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2D4" w:rsidRPr="006D4B6E" w:rsidRDefault="006D4B6E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 xml:space="preserve">                                             </w:t>
      </w:r>
      <w:r w:rsidR="00DC32D4" w:rsidRPr="006D4B6E">
        <w:rPr>
          <w:sz w:val="28"/>
          <w:szCs w:val="28"/>
        </w:rPr>
        <w:t>Акт</w:t>
      </w:r>
    </w:p>
    <w:p w:rsidR="00E21C2A" w:rsidRPr="006D4B6E" w:rsidRDefault="00DC32D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выездной проверки (далее - контрольное мероприятие)</w:t>
      </w:r>
    </w:p>
    <w:p w:rsidR="002174D0" w:rsidRPr="006D4B6E" w:rsidRDefault="002174D0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муниципального казенного учреждения «</w:t>
      </w:r>
      <w:proofErr w:type="gramStart"/>
      <w:r w:rsidRPr="006D4B6E">
        <w:rPr>
          <w:sz w:val="28"/>
          <w:szCs w:val="28"/>
        </w:rPr>
        <w:t>Единая</w:t>
      </w:r>
      <w:proofErr w:type="gramEnd"/>
      <w:r w:rsidRPr="006D4B6E">
        <w:rPr>
          <w:sz w:val="28"/>
          <w:szCs w:val="28"/>
        </w:rPr>
        <w:t xml:space="preserve"> дежурно-диспетчерская</w:t>
      </w:r>
    </w:p>
    <w:p w:rsidR="002174D0" w:rsidRPr="006D4B6E" w:rsidRDefault="002174D0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служба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 области»</w:t>
      </w:r>
    </w:p>
    <w:p w:rsidR="00DC32D4" w:rsidRPr="006D4B6E" w:rsidRDefault="00DC32D4" w:rsidP="006D4B6E">
      <w:pPr>
        <w:pStyle w:val="a6"/>
        <w:rPr>
          <w:sz w:val="28"/>
          <w:szCs w:val="28"/>
        </w:rPr>
      </w:pPr>
    </w:p>
    <w:p w:rsidR="00DC32D4" w:rsidRPr="006D4B6E" w:rsidRDefault="00DC32D4" w:rsidP="006D4B6E">
      <w:pPr>
        <w:pStyle w:val="a6"/>
        <w:rPr>
          <w:sz w:val="28"/>
          <w:szCs w:val="28"/>
        </w:rPr>
      </w:pPr>
    </w:p>
    <w:p w:rsidR="00DC32D4" w:rsidRPr="006D4B6E" w:rsidRDefault="00DC32D4" w:rsidP="006D4B6E">
      <w:pPr>
        <w:pStyle w:val="a6"/>
        <w:rPr>
          <w:sz w:val="28"/>
          <w:szCs w:val="28"/>
        </w:rPr>
      </w:pPr>
      <w:proofErr w:type="spellStart"/>
      <w:r w:rsidRPr="006D4B6E">
        <w:rPr>
          <w:sz w:val="28"/>
          <w:szCs w:val="28"/>
        </w:rPr>
        <w:t>С.Тросна</w:t>
      </w:r>
      <w:proofErr w:type="spellEnd"/>
      <w:r w:rsidRPr="006D4B6E">
        <w:rPr>
          <w:sz w:val="28"/>
          <w:szCs w:val="28"/>
        </w:rPr>
        <w:t xml:space="preserve">                                                                          </w:t>
      </w:r>
      <w:r w:rsidR="006D4C5D" w:rsidRPr="006D4B6E">
        <w:rPr>
          <w:sz w:val="28"/>
          <w:szCs w:val="28"/>
        </w:rPr>
        <w:t xml:space="preserve">    </w:t>
      </w:r>
      <w:r w:rsidRPr="006D4B6E">
        <w:rPr>
          <w:sz w:val="28"/>
          <w:szCs w:val="28"/>
        </w:rPr>
        <w:t xml:space="preserve"> </w:t>
      </w:r>
      <w:r w:rsidR="002174D0" w:rsidRPr="006D4B6E">
        <w:rPr>
          <w:sz w:val="28"/>
          <w:szCs w:val="28"/>
        </w:rPr>
        <w:t>2</w:t>
      </w:r>
      <w:r w:rsidR="00721363" w:rsidRPr="006D4B6E">
        <w:rPr>
          <w:sz w:val="28"/>
          <w:szCs w:val="28"/>
        </w:rPr>
        <w:t>7</w:t>
      </w:r>
      <w:r w:rsidRPr="006D4B6E">
        <w:rPr>
          <w:sz w:val="28"/>
          <w:szCs w:val="28"/>
        </w:rPr>
        <w:t>.</w:t>
      </w:r>
      <w:r w:rsidR="002174D0" w:rsidRPr="006D4B6E">
        <w:rPr>
          <w:sz w:val="28"/>
          <w:szCs w:val="28"/>
        </w:rPr>
        <w:t>12</w:t>
      </w:r>
      <w:r w:rsidRPr="006D4B6E">
        <w:rPr>
          <w:sz w:val="28"/>
          <w:szCs w:val="28"/>
        </w:rPr>
        <w:t>.202</w:t>
      </w:r>
      <w:r w:rsidR="00C02B9C" w:rsidRPr="006D4B6E">
        <w:rPr>
          <w:sz w:val="28"/>
          <w:szCs w:val="28"/>
        </w:rPr>
        <w:t>3</w:t>
      </w:r>
      <w:r w:rsidRPr="006D4B6E">
        <w:rPr>
          <w:sz w:val="28"/>
          <w:szCs w:val="28"/>
        </w:rPr>
        <w:t xml:space="preserve"> года</w:t>
      </w:r>
    </w:p>
    <w:p w:rsidR="00DC32D4" w:rsidRPr="006D4B6E" w:rsidRDefault="00DC32D4" w:rsidP="006D4B6E">
      <w:pPr>
        <w:pStyle w:val="a6"/>
        <w:rPr>
          <w:sz w:val="28"/>
          <w:szCs w:val="28"/>
        </w:rPr>
      </w:pPr>
    </w:p>
    <w:p w:rsidR="00DC32D4" w:rsidRPr="006D4B6E" w:rsidRDefault="00DC32D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Контрольное мероприятие проведено на основании распоряжения Главы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№</w:t>
      </w:r>
      <w:r w:rsidR="00F5658B" w:rsidRPr="006D4B6E">
        <w:rPr>
          <w:sz w:val="28"/>
          <w:szCs w:val="28"/>
        </w:rPr>
        <w:t>214</w:t>
      </w:r>
      <w:r w:rsidRPr="006D4B6E">
        <w:rPr>
          <w:sz w:val="28"/>
          <w:szCs w:val="28"/>
        </w:rPr>
        <w:t xml:space="preserve">-р от </w:t>
      </w:r>
      <w:r w:rsidR="00F5658B" w:rsidRPr="006D4B6E">
        <w:rPr>
          <w:sz w:val="28"/>
          <w:szCs w:val="28"/>
        </w:rPr>
        <w:t>14</w:t>
      </w:r>
      <w:r w:rsidRPr="006D4B6E">
        <w:rPr>
          <w:sz w:val="28"/>
          <w:szCs w:val="28"/>
        </w:rPr>
        <w:t>.</w:t>
      </w:r>
      <w:r w:rsidR="00F5658B" w:rsidRPr="006D4B6E">
        <w:rPr>
          <w:sz w:val="28"/>
          <w:szCs w:val="28"/>
        </w:rPr>
        <w:t>11</w:t>
      </w:r>
      <w:r w:rsidRPr="006D4B6E">
        <w:rPr>
          <w:sz w:val="28"/>
          <w:szCs w:val="28"/>
        </w:rPr>
        <w:t>.202</w:t>
      </w:r>
      <w:r w:rsidR="00E55659" w:rsidRPr="006D4B6E">
        <w:rPr>
          <w:sz w:val="28"/>
          <w:szCs w:val="28"/>
        </w:rPr>
        <w:t>3</w:t>
      </w:r>
      <w:r w:rsidRPr="006D4B6E">
        <w:rPr>
          <w:sz w:val="28"/>
          <w:szCs w:val="28"/>
        </w:rPr>
        <w:t xml:space="preserve"> года и в соответствии с планом работы,</w:t>
      </w:r>
      <w:r w:rsidR="00E21C2A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пунктом </w:t>
      </w:r>
      <w:r w:rsidR="00F5658B" w:rsidRPr="006D4B6E">
        <w:rPr>
          <w:sz w:val="28"/>
          <w:szCs w:val="28"/>
        </w:rPr>
        <w:t>6</w:t>
      </w:r>
      <w:r w:rsidRPr="006D4B6E">
        <w:rPr>
          <w:sz w:val="28"/>
          <w:szCs w:val="28"/>
        </w:rPr>
        <w:t xml:space="preserve"> главного специалиста-ревизора администрации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района,</w:t>
      </w:r>
      <w:r w:rsidR="00440C79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утвержденным распоряжением </w:t>
      </w:r>
      <w:r w:rsidR="00400CEF" w:rsidRPr="006D4B6E">
        <w:rPr>
          <w:sz w:val="28"/>
          <w:szCs w:val="28"/>
        </w:rPr>
        <w:t>Главы района №</w:t>
      </w:r>
      <w:r w:rsidR="00721363" w:rsidRPr="006D4B6E">
        <w:rPr>
          <w:sz w:val="28"/>
          <w:szCs w:val="28"/>
        </w:rPr>
        <w:t xml:space="preserve"> 304-р </w:t>
      </w:r>
      <w:r w:rsidR="00400CEF" w:rsidRPr="006D4B6E">
        <w:rPr>
          <w:sz w:val="28"/>
          <w:szCs w:val="28"/>
        </w:rPr>
        <w:t xml:space="preserve"> от 01.12.202</w:t>
      </w:r>
      <w:r w:rsidR="00721363" w:rsidRPr="006D4B6E">
        <w:rPr>
          <w:sz w:val="28"/>
          <w:szCs w:val="28"/>
        </w:rPr>
        <w:t>2</w:t>
      </w:r>
      <w:r w:rsidR="00400CEF" w:rsidRPr="006D4B6E">
        <w:rPr>
          <w:sz w:val="28"/>
          <w:szCs w:val="28"/>
        </w:rPr>
        <w:t xml:space="preserve"> года.</w:t>
      </w:r>
    </w:p>
    <w:p w:rsidR="006542C0" w:rsidRPr="006D4B6E" w:rsidRDefault="006542C0" w:rsidP="006D4B6E">
      <w:pPr>
        <w:pStyle w:val="a6"/>
        <w:rPr>
          <w:sz w:val="28"/>
          <w:szCs w:val="28"/>
        </w:rPr>
      </w:pPr>
    </w:p>
    <w:p w:rsidR="00F5658B" w:rsidRPr="006D4B6E" w:rsidRDefault="00400CE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Тема контрольного мероприятия: проверка финансово-хозяйственной деятельности  и  соблюдения требований законодательства Российской Федерации и иных нормативных актов Российской Федерации    в сфере закупок товаров, работ, услуг для обеспечения муниципальных нужд (о контрактной системе в сфере закупок) в</w:t>
      </w:r>
      <w:r w:rsidR="004B62CC" w:rsidRPr="006D4B6E">
        <w:rPr>
          <w:sz w:val="28"/>
          <w:szCs w:val="28"/>
        </w:rPr>
        <w:t xml:space="preserve"> </w:t>
      </w:r>
      <w:r w:rsidR="00F5658B" w:rsidRPr="006D4B6E">
        <w:rPr>
          <w:sz w:val="28"/>
          <w:szCs w:val="28"/>
        </w:rPr>
        <w:t xml:space="preserve">муниципальном казенном учреждении «Единая дежурно-диспетчерская служба </w:t>
      </w:r>
      <w:proofErr w:type="spellStart"/>
      <w:r w:rsidR="00F5658B" w:rsidRPr="006D4B6E">
        <w:rPr>
          <w:sz w:val="28"/>
          <w:szCs w:val="28"/>
        </w:rPr>
        <w:t>Троснянского</w:t>
      </w:r>
      <w:proofErr w:type="spellEnd"/>
      <w:r w:rsidR="00F5658B" w:rsidRPr="006D4B6E">
        <w:rPr>
          <w:sz w:val="28"/>
          <w:szCs w:val="28"/>
        </w:rPr>
        <w:t xml:space="preserve"> района Орловской  области»</w:t>
      </w:r>
    </w:p>
    <w:p w:rsidR="00400CEF" w:rsidRPr="006D4B6E" w:rsidRDefault="00400CEF" w:rsidP="006D4B6E">
      <w:pPr>
        <w:pStyle w:val="a6"/>
        <w:rPr>
          <w:sz w:val="28"/>
          <w:szCs w:val="28"/>
        </w:rPr>
      </w:pPr>
    </w:p>
    <w:p w:rsidR="00400CEF" w:rsidRPr="006D4B6E" w:rsidRDefault="00400CE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Проверяемый период:</w:t>
      </w:r>
      <w:r w:rsidR="00E21C2A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01.01.202</w:t>
      </w:r>
      <w:r w:rsidR="00F5658B" w:rsidRPr="006D4B6E">
        <w:rPr>
          <w:sz w:val="28"/>
          <w:szCs w:val="28"/>
        </w:rPr>
        <w:t>1</w:t>
      </w:r>
      <w:r w:rsidR="004B62CC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-3</w:t>
      </w:r>
      <w:r w:rsidR="00F5658B" w:rsidRPr="006D4B6E">
        <w:rPr>
          <w:sz w:val="28"/>
          <w:szCs w:val="28"/>
        </w:rPr>
        <w:t>0</w:t>
      </w:r>
      <w:r w:rsidRPr="006D4B6E">
        <w:rPr>
          <w:sz w:val="28"/>
          <w:szCs w:val="28"/>
        </w:rPr>
        <w:t>.</w:t>
      </w:r>
      <w:r w:rsidR="00F5658B" w:rsidRPr="006D4B6E">
        <w:rPr>
          <w:sz w:val="28"/>
          <w:szCs w:val="28"/>
        </w:rPr>
        <w:t>09</w:t>
      </w:r>
      <w:r w:rsidRPr="006D4B6E">
        <w:rPr>
          <w:sz w:val="28"/>
          <w:szCs w:val="28"/>
        </w:rPr>
        <w:t>.202</w:t>
      </w:r>
      <w:r w:rsidR="00F5658B" w:rsidRPr="006D4B6E">
        <w:rPr>
          <w:sz w:val="28"/>
          <w:szCs w:val="28"/>
        </w:rPr>
        <w:t>3</w:t>
      </w:r>
      <w:r w:rsidRPr="006D4B6E">
        <w:rPr>
          <w:sz w:val="28"/>
          <w:szCs w:val="28"/>
        </w:rPr>
        <w:t xml:space="preserve"> год.</w:t>
      </w:r>
    </w:p>
    <w:p w:rsidR="00400CEF" w:rsidRPr="006D4B6E" w:rsidRDefault="00400CE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Контрольное мероприятие проведено главным специалистом-ревизором администрации 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Князевой И.Е.</w:t>
      </w:r>
    </w:p>
    <w:p w:rsidR="00400CEF" w:rsidRPr="006D4B6E" w:rsidRDefault="00400CEF" w:rsidP="006D4B6E">
      <w:pPr>
        <w:pStyle w:val="a6"/>
        <w:rPr>
          <w:sz w:val="28"/>
          <w:szCs w:val="28"/>
        </w:rPr>
      </w:pPr>
    </w:p>
    <w:p w:rsidR="00DB0064" w:rsidRPr="006D4B6E" w:rsidRDefault="00E21C2A" w:rsidP="006D4B6E">
      <w:pPr>
        <w:pStyle w:val="a6"/>
        <w:rPr>
          <w:sz w:val="28"/>
          <w:szCs w:val="28"/>
        </w:rPr>
      </w:pPr>
      <w:proofErr w:type="gramStart"/>
      <w:r w:rsidRPr="006D4B6E">
        <w:rPr>
          <w:sz w:val="28"/>
          <w:szCs w:val="28"/>
        </w:rPr>
        <w:t>При проведении контрольного мероприятия проведены контрольные</w:t>
      </w:r>
      <w:proofErr w:type="gramEnd"/>
      <w:r w:rsidRPr="006D4B6E">
        <w:rPr>
          <w:sz w:val="28"/>
          <w:szCs w:val="28"/>
        </w:rPr>
        <w:t xml:space="preserve"> </w:t>
      </w:r>
      <w:proofErr w:type="gramStart"/>
      <w:r w:rsidRPr="006D4B6E">
        <w:rPr>
          <w:sz w:val="28"/>
          <w:szCs w:val="28"/>
        </w:rPr>
        <w:t>действия по документальному  изучению в отношении финансовых, бухгалтерских, отчетных документов, документы о планировании и об осуществлении закупок,</w:t>
      </w:r>
      <w:r w:rsidR="00572EB1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работ, услуг для обеспечения муниципальных нужд  и иных документов, содержащих информацию о деятельности объекта  контроля, данных информационных систем,</w:t>
      </w:r>
      <w:r w:rsidR="00DB0064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в том числе информационных систем объекта контроля путем анализа и оценки полученной информации с учетом информации</w:t>
      </w:r>
      <w:r w:rsidR="00DB0064" w:rsidRPr="006D4B6E">
        <w:rPr>
          <w:sz w:val="28"/>
          <w:szCs w:val="28"/>
        </w:rPr>
        <w:t xml:space="preserve">  по устным и письменным объяснениям, справкам и сведениям должностных</w:t>
      </w:r>
      <w:proofErr w:type="gramEnd"/>
      <w:r w:rsidR="00DB0064" w:rsidRPr="006D4B6E">
        <w:rPr>
          <w:sz w:val="28"/>
          <w:szCs w:val="28"/>
        </w:rPr>
        <w:t xml:space="preserve"> лиц объекта контроля. А также на основании информации, размещенной на официальном сайте РФ в сети</w:t>
      </w:r>
    </w:p>
    <w:p w:rsidR="00E21C2A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«Интернет»</w:t>
      </w:r>
      <w:r w:rsidR="002B4207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  <w:lang w:val="en-US"/>
        </w:rPr>
        <w:t>www</w:t>
      </w:r>
      <w:r w:rsidRPr="006D4B6E">
        <w:rPr>
          <w:sz w:val="28"/>
          <w:szCs w:val="28"/>
        </w:rPr>
        <w:t>.</w:t>
      </w:r>
      <w:proofErr w:type="spellStart"/>
      <w:r w:rsidRPr="006D4B6E">
        <w:rPr>
          <w:sz w:val="28"/>
          <w:szCs w:val="28"/>
          <w:lang w:val="en-US"/>
        </w:rPr>
        <w:t>zakupki</w:t>
      </w:r>
      <w:proofErr w:type="spellEnd"/>
      <w:r w:rsidRPr="006D4B6E">
        <w:rPr>
          <w:sz w:val="28"/>
          <w:szCs w:val="28"/>
        </w:rPr>
        <w:t>.</w:t>
      </w:r>
      <w:proofErr w:type="spellStart"/>
      <w:r w:rsidRPr="006D4B6E">
        <w:rPr>
          <w:sz w:val="28"/>
          <w:szCs w:val="28"/>
          <w:lang w:val="en-US"/>
        </w:rPr>
        <w:t>gov</w:t>
      </w:r>
      <w:proofErr w:type="spellEnd"/>
      <w:r w:rsidRPr="006D4B6E">
        <w:rPr>
          <w:sz w:val="28"/>
          <w:szCs w:val="28"/>
        </w:rPr>
        <w:t>.</w:t>
      </w:r>
      <w:proofErr w:type="spellStart"/>
      <w:r w:rsidRPr="006D4B6E">
        <w:rPr>
          <w:sz w:val="28"/>
          <w:szCs w:val="28"/>
          <w:lang w:val="en-US"/>
        </w:rPr>
        <w:t>ru</w:t>
      </w:r>
      <w:proofErr w:type="spellEnd"/>
      <w:r w:rsidRPr="006D4B6E">
        <w:rPr>
          <w:sz w:val="28"/>
          <w:szCs w:val="28"/>
        </w:rPr>
        <w:t>.</w:t>
      </w:r>
    </w:p>
    <w:p w:rsidR="00DB0064" w:rsidRPr="006D4B6E" w:rsidRDefault="00DB0064" w:rsidP="006D4B6E">
      <w:pPr>
        <w:pStyle w:val="a6"/>
        <w:rPr>
          <w:sz w:val="28"/>
          <w:szCs w:val="28"/>
        </w:rPr>
      </w:pPr>
    </w:p>
    <w:p w:rsidR="00DB0064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Срок проведения контрольного мероприятия, не включает периоды его приостановления, составил </w:t>
      </w:r>
      <w:r w:rsidR="00F5658B" w:rsidRPr="006D4B6E">
        <w:rPr>
          <w:sz w:val="28"/>
          <w:szCs w:val="28"/>
        </w:rPr>
        <w:t>28</w:t>
      </w:r>
      <w:r w:rsidRPr="006D4B6E">
        <w:rPr>
          <w:sz w:val="28"/>
          <w:szCs w:val="28"/>
        </w:rPr>
        <w:t xml:space="preserve"> рабочих дней, с </w:t>
      </w:r>
      <w:r w:rsidR="00F5658B" w:rsidRPr="006D4B6E">
        <w:rPr>
          <w:sz w:val="28"/>
          <w:szCs w:val="28"/>
        </w:rPr>
        <w:t>20 ноября</w:t>
      </w:r>
      <w:r w:rsidRPr="006D4B6E">
        <w:rPr>
          <w:sz w:val="28"/>
          <w:szCs w:val="28"/>
        </w:rPr>
        <w:t xml:space="preserve"> по </w:t>
      </w:r>
      <w:r w:rsidR="00F5658B" w:rsidRPr="006D4B6E">
        <w:rPr>
          <w:sz w:val="28"/>
          <w:szCs w:val="28"/>
        </w:rPr>
        <w:t>2</w:t>
      </w:r>
      <w:r w:rsidR="004B62CC" w:rsidRPr="006D4B6E">
        <w:rPr>
          <w:sz w:val="28"/>
          <w:szCs w:val="28"/>
        </w:rPr>
        <w:t>7</w:t>
      </w:r>
      <w:r w:rsidRPr="006D4B6E">
        <w:rPr>
          <w:sz w:val="28"/>
          <w:szCs w:val="28"/>
        </w:rPr>
        <w:t xml:space="preserve"> </w:t>
      </w:r>
      <w:r w:rsidR="00F5658B" w:rsidRPr="006D4B6E">
        <w:rPr>
          <w:sz w:val="28"/>
          <w:szCs w:val="28"/>
        </w:rPr>
        <w:t>декабря</w:t>
      </w:r>
      <w:r w:rsidR="00277A73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202</w:t>
      </w:r>
      <w:r w:rsidR="004B62CC" w:rsidRPr="006D4B6E">
        <w:rPr>
          <w:sz w:val="28"/>
          <w:szCs w:val="28"/>
        </w:rPr>
        <w:t>3</w:t>
      </w:r>
      <w:r w:rsidRPr="006D4B6E">
        <w:rPr>
          <w:sz w:val="28"/>
          <w:szCs w:val="28"/>
        </w:rPr>
        <w:t xml:space="preserve"> года.</w:t>
      </w:r>
    </w:p>
    <w:p w:rsidR="00DB0064" w:rsidRPr="006D4B6E" w:rsidRDefault="00DB0064" w:rsidP="006D4B6E">
      <w:pPr>
        <w:pStyle w:val="a6"/>
        <w:rPr>
          <w:sz w:val="28"/>
          <w:szCs w:val="28"/>
        </w:rPr>
      </w:pPr>
    </w:p>
    <w:p w:rsidR="00310C47" w:rsidRPr="006D4B6E" w:rsidRDefault="00310C47" w:rsidP="006D4B6E">
      <w:pPr>
        <w:pStyle w:val="a6"/>
        <w:rPr>
          <w:b/>
          <w:sz w:val="28"/>
          <w:szCs w:val="28"/>
        </w:rPr>
      </w:pPr>
    </w:p>
    <w:p w:rsidR="00310C47" w:rsidRPr="006D4B6E" w:rsidRDefault="00310C47" w:rsidP="006D4B6E">
      <w:pPr>
        <w:pStyle w:val="a6"/>
        <w:rPr>
          <w:b/>
          <w:sz w:val="28"/>
          <w:szCs w:val="28"/>
        </w:rPr>
      </w:pPr>
    </w:p>
    <w:p w:rsidR="00DC52B4" w:rsidRPr="006D4B6E" w:rsidRDefault="00DC52B4" w:rsidP="006D4B6E">
      <w:pPr>
        <w:pStyle w:val="a6"/>
        <w:rPr>
          <w:sz w:val="28"/>
          <w:szCs w:val="28"/>
        </w:rPr>
      </w:pPr>
    </w:p>
    <w:p w:rsidR="0045132E" w:rsidRPr="006D4B6E" w:rsidRDefault="00AD544C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</w:t>
      </w:r>
      <w:r w:rsidR="006542C0" w:rsidRPr="006D4B6E">
        <w:rPr>
          <w:sz w:val="28"/>
          <w:szCs w:val="28"/>
        </w:rPr>
        <w:t>Общее сведения об объекте контроля</w:t>
      </w:r>
    </w:p>
    <w:p w:rsidR="00F5658B" w:rsidRPr="006D4B6E" w:rsidRDefault="00F5658B" w:rsidP="006D4B6E">
      <w:pPr>
        <w:pStyle w:val="a6"/>
        <w:rPr>
          <w:b/>
          <w:sz w:val="28"/>
          <w:szCs w:val="28"/>
        </w:rPr>
      </w:pPr>
    </w:p>
    <w:p w:rsidR="00F5658B" w:rsidRPr="006D4B6E" w:rsidRDefault="00137FD1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 w:rsidR="00F5658B" w:rsidRPr="006D4B6E">
        <w:rPr>
          <w:sz w:val="28"/>
          <w:szCs w:val="28"/>
        </w:rPr>
        <w:t xml:space="preserve">Муниципальном казенном учреждении «Единая дежурно-диспетчерская служба </w:t>
      </w:r>
      <w:proofErr w:type="spellStart"/>
      <w:r w:rsidR="00F5658B" w:rsidRPr="006D4B6E">
        <w:rPr>
          <w:sz w:val="28"/>
          <w:szCs w:val="28"/>
        </w:rPr>
        <w:t>Троснянского</w:t>
      </w:r>
      <w:proofErr w:type="spellEnd"/>
      <w:r w:rsidR="00F5658B" w:rsidRPr="006D4B6E">
        <w:rPr>
          <w:sz w:val="28"/>
          <w:szCs w:val="28"/>
        </w:rPr>
        <w:t xml:space="preserve"> района Орловской  области» создано в соответствии с Гражданским кодексом Российской Федерации, Федерального закона от 8.05.2010 года №83-ФЗ «О внесении изменений в отдельные законодательные акты Российской Федерации в связи с совершенствованием планового положения государственных (муниципальных) учреждений», Федеральным законом от 6.10.2003 года №131-ФЗ «Об общих принципах организации местного самоуправления в Российской Федерации»,</w:t>
      </w:r>
      <w:r w:rsidR="002B5320" w:rsidRPr="006D4B6E">
        <w:rPr>
          <w:sz w:val="28"/>
          <w:szCs w:val="28"/>
        </w:rPr>
        <w:t xml:space="preserve"> </w:t>
      </w:r>
      <w:r w:rsidR="00F5658B" w:rsidRPr="006D4B6E">
        <w:rPr>
          <w:sz w:val="28"/>
          <w:szCs w:val="28"/>
        </w:rPr>
        <w:t>Федеральным законом Российской</w:t>
      </w:r>
      <w:proofErr w:type="gramEnd"/>
      <w:r w:rsidR="00F5658B" w:rsidRPr="006D4B6E">
        <w:rPr>
          <w:sz w:val="28"/>
          <w:szCs w:val="28"/>
        </w:rPr>
        <w:t xml:space="preserve"> </w:t>
      </w:r>
      <w:proofErr w:type="gramStart"/>
      <w:r w:rsidR="00F5658B" w:rsidRPr="006D4B6E">
        <w:rPr>
          <w:sz w:val="28"/>
          <w:szCs w:val="28"/>
        </w:rPr>
        <w:t xml:space="preserve">Федерации от 21.12.1994 г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30.12.2003 года №794 «О единой государственной системе предупреждения и ликвидации ЧС», на основании постановления Администрации </w:t>
      </w:r>
      <w:proofErr w:type="spellStart"/>
      <w:r w:rsidR="00F5658B" w:rsidRPr="006D4B6E">
        <w:rPr>
          <w:sz w:val="28"/>
          <w:szCs w:val="28"/>
        </w:rPr>
        <w:t>Троснянского</w:t>
      </w:r>
      <w:proofErr w:type="spellEnd"/>
      <w:r w:rsidR="00F5658B" w:rsidRPr="006D4B6E">
        <w:rPr>
          <w:sz w:val="28"/>
          <w:szCs w:val="28"/>
        </w:rPr>
        <w:t xml:space="preserve"> района №348 от 15.12.2015г  «О создании муниципального казенного учреждения «Единая дежурно-диспетчерская служба </w:t>
      </w:r>
      <w:proofErr w:type="spellStart"/>
      <w:r w:rsidR="00F5658B" w:rsidRPr="006D4B6E">
        <w:rPr>
          <w:sz w:val="28"/>
          <w:szCs w:val="28"/>
        </w:rPr>
        <w:t>Троснянского</w:t>
      </w:r>
      <w:proofErr w:type="spellEnd"/>
      <w:r w:rsidR="00F5658B" w:rsidRPr="006D4B6E">
        <w:rPr>
          <w:sz w:val="28"/>
          <w:szCs w:val="28"/>
        </w:rPr>
        <w:t xml:space="preserve"> района Орловской области».</w:t>
      </w:r>
      <w:proofErr w:type="gramEnd"/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Учредителем и собственником имущества Учреждения является муниципальное образование «</w:t>
      </w:r>
      <w:proofErr w:type="spellStart"/>
      <w:r w:rsidRPr="006D4B6E">
        <w:rPr>
          <w:sz w:val="28"/>
          <w:szCs w:val="28"/>
        </w:rPr>
        <w:t>Троснянский</w:t>
      </w:r>
      <w:proofErr w:type="spellEnd"/>
      <w:r w:rsidRPr="006D4B6E">
        <w:rPr>
          <w:sz w:val="28"/>
          <w:szCs w:val="28"/>
        </w:rPr>
        <w:t xml:space="preserve"> район» Орловской области именуемое в дальнейшем «Учредитель», в лице администрации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области. Функции и полномочия учредителя муниципального  казенного учреждения  с правом юридического лица осуществляет администрация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области.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Учреждение является некоммерческой организацией, осуществляющей в установленном порядке функции сборе и обмена информации в области защиты населения и территории района от ЧС, обеспечения своевременного оповещения и информирования населения об угрозе возникновения ЧС. Является юридическим лицом, самостоятельно осуществляет финансово-хозяйственную деятельность, имеет обособленное имущество на праве  оперативного управления, самостоятельный баланс и лицевой счет, открытый в органах федерального казначейства, счет в банковском учреждении, печать установленного образца, штампы  и другие реквизиты.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Осуществляет свою деятельность на основании   Устава, принятого постановлением администрации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№ 348 от 15 декабря 2015 года.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Муниципальное казенное учреждение «Единая дежурно-диспетчерская служба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 области»  размещается по адресу: Орловская  область, </w:t>
      </w:r>
      <w:proofErr w:type="spellStart"/>
      <w:r w:rsidRPr="006D4B6E">
        <w:rPr>
          <w:sz w:val="28"/>
          <w:szCs w:val="28"/>
        </w:rPr>
        <w:t>Троснянский</w:t>
      </w:r>
      <w:proofErr w:type="spellEnd"/>
      <w:r w:rsidRPr="006D4B6E">
        <w:rPr>
          <w:sz w:val="28"/>
          <w:szCs w:val="28"/>
        </w:rPr>
        <w:t xml:space="preserve">  район, с. </w:t>
      </w:r>
      <w:proofErr w:type="spellStart"/>
      <w:r w:rsidRPr="006D4B6E">
        <w:rPr>
          <w:sz w:val="28"/>
          <w:szCs w:val="28"/>
        </w:rPr>
        <w:t>Тросна</w:t>
      </w:r>
      <w:proofErr w:type="spellEnd"/>
      <w:r w:rsidRPr="006D4B6E">
        <w:rPr>
          <w:sz w:val="28"/>
          <w:szCs w:val="28"/>
        </w:rPr>
        <w:t>, ул. Ленина дом № 4.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Свидетельство о постановки на учет серия 57 №001381517 выдано 18.02.2016 года Межрайонной  ИФНС России №8 по Орловской области (территориальный участок по </w:t>
      </w:r>
      <w:proofErr w:type="spellStart"/>
      <w:r w:rsidRPr="006D4B6E">
        <w:rPr>
          <w:sz w:val="28"/>
          <w:szCs w:val="28"/>
        </w:rPr>
        <w:t>Троснянскому</w:t>
      </w:r>
      <w:proofErr w:type="spellEnd"/>
      <w:r w:rsidRPr="006D4B6E">
        <w:rPr>
          <w:sz w:val="28"/>
          <w:szCs w:val="28"/>
        </w:rPr>
        <w:t xml:space="preserve"> району) присвоенный ИНН 5724003196,</w:t>
      </w:r>
      <w:r w:rsidR="008444E1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КПП 572401001.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Сведения об учреждении внесены в Единый государственный реестр юридических лиц за основным государственным регистрационным номером </w:t>
      </w:r>
      <w:r w:rsidRPr="006D4B6E">
        <w:rPr>
          <w:sz w:val="28"/>
          <w:szCs w:val="28"/>
        </w:rPr>
        <w:lastRenderedPageBreak/>
        <w:t>1165749051600(свидетельство ОГРН серии 57 №001381516 от 18.02.2016 года.)</w:t>
      </w:r>
    </w:p>
    <w:p w:rsidR="00F5658B" w:rsidRPr="006D4B6E" w:rsidRDefault="00F5658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Финансовое обеспечение бюджета Муниципального казенного учреждения «Единая дежурно-диспетчерская служба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 области», осуществляется за счет бюджетных ассигнований выделяемых  из районного бюджета.</w:t>
      </w:r>
    </w:p>
    <w:p w:rsidR="0045132E" w:rsidRPr="006D4B6E" w:rsidRDefault="0045132E" w:rsidP="006D4B6E">
      <w:pPr>
        <w:pStyle w:val="a6"/>
        <w:rPr>
          <w:b/>
          <w:sz w:val="28"/>
          <w:szCs w:val="28"/>
        </w:rPr>
      </w:pPr>
    </w:p>
    <w:p w:rsidR="00685DAC" w:rsidRPr="006D4B6E" w:rsidRDefault="00685DAC" w:rsidP="006D4B6E">
      <w:pPr>
        <w:pStyle w:val="a6"/>
        <w:rPr>
          <w:sz w:val="28"/>
          <w:szCs w:val="28"/>
        </w:rPr>
      </w:pPr>
      <w:proofErr w:type="gramStart"/>
      <w:r w:rsidRPr="006D4B6E">
        <w:rPr>
          <w:sz w:val="28"/>
          <w:szCs w:val="28"/>
        </w:rPr>
        <w:t xml:space="preserve">Ответственным за финансово-хозяйственную деятельность </w:t>
      </w:r>
      <w:r w:rsidR="007B45FD" w:rsidRPr="006D4B6E">
        <w:rPr>
          <w:sz w:val="28"/>
          <w:szCs w:val="28"/>
        </w:rPr>
        <w:t>м</w:t>
      </w:r>
      <w:r w:rsidRPr="006D4B6E">
        <w:rPr>
          <w:sz w:val="28"/>
          <w:szCs w:val="28"/>
        </w:rPr>
        <w:t>униципально</w:t>
      </w:r>
      <w:r w:rsidR="007B45FD" w:rsidRPr="006D4B6E">
        <w:rPr>
          <w:sz w:val="28"/>
          <w:szCs w:val="28"/>
        </w:rPr>
        <w:t xml:space="preserve">го </w:t>
      </w:r>
      <w:r w:rsidRPr="006D4B6E">
        <w:rPr>
          <w:sz w:val="28"/>
          <w:szCs w:val="28"/>
        </w:rPr>
        <w:t>казенно</w:t>
      </w:r>
      <w:r w:rsidR="007B45FD" w:rsidRPr="006D4B6E">
        <w:rPr>
          <w:sz w:val="28"/>
          <w:szCs w:val="28"/>
        </w:rPr>
        <w:t>го</w:t>
      </w:r>
      <w:r w:rsidRPr="006D4B6E">
        <w:rPr>
          <w:sz w:val="28"/>
          <w:szCs w:val="28"/>
        </w:rPr>
        <w:t xml:space="preserve"> учреждени</w:t>
      </w:r>
      <w:r w:rsidR="007B45FD" w:rsidRPr="006D4B6E">
        <w:rPr>
          <w:sz w:val="28"/>
          <w:szCs w:val="28"/>
        </w:rPr>
        <w:t>я</w:t>
      </w:r>
      <w:r w:rsidRPr="006D4B6E">
        <w:rPr>
          <w:sz w:val="28"/>
          <w:szCs w:val="28"/>
        </w:rPr>
        <w:t xml:space="preserve"> «Единая дежурно-диспетчерская служба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 области», распорядителем денежных средств с правом первой подписи в проверяемом периоде являлся с </w:t>
      </w:r>
      <w:r w:rsidR="00731C75" w:rsidRPr="006D4B6E">
        <w:rPr>
          <w:sz w:val="28"/>
          <w:szCs w:val="28"/>
        </w:rPr>
        <w:t>14 декабря</w:t>
      </w:r>
      <w:r w:rsidRPr="006D4B6E">
        <w:rPr>
          <w:sz w:val="28"/>
          <w:szCs w:val="28"/>
        </w:rPr>
        <w:t xml:space="preserve"> 20</w:t>
      </w:r>
      <w:r w:rsidR="00731C75" w:rsidRPr="006D4B6E">
        <w:rPr>
          <w:sz w:val="28"/>
          <w:szCs w:val="28"/>
        </w:rPr>
        <w:t>20</w:t>
      </w:r>
      <w:r w:rsidRPr="006D4B6E">
        <w:rPr>
          <w:sz w:val="28"/>
          <w:szCs w:val="28"/>
        </w:rPr>
        <w:t xml:space="preserve"> года по </w:t>
      </w:r>
      <w:r w:rsidR="00731C75" w:rsidRPr="006D4B6E">
        <w:rPr>
          <w:sz w:val="28"/>
          <w:szCs w:val="28"/>
        </w:rPr>
        <w:t xml:space="preserve">12 марта </w:t>
      </w:r>
      <w:r w:rsidRPr="006D4B6E">
        <w:rPr>
          <w:sz w:val="28"/>
          <w:szCs w:val="28"/>
        </w:rPr>
        <w:t>20</w:t>
      </w:r>
      <w:r w:rsidR="00731C75" w:rsidRPr="006D4B6E">
        <w:rPr>
          <w:sz w:val="28"/>
          <w:szCs w:val="28"/>
        </w:rPr>
        <w:t>21 года</w:t>
      </w:r>
      <w:r w:rsidRPr="006D4B6E">
        <w:rPr>
          <w:sz w:val="28"/>
          <w:szCs w:val="28"/>
        </w:rPr>
        <w:t xml:space="preserve"> начальник </w:t>
      </w:r>
      <w:r w:rsidR="00731C75" w:rsidRPr="006D4B6E">
        <w:rPr>
          <w:sz w:val="28"/>
          <w:szCs w:val="28"/>
        </w:rPr>
        <w:t xml:space="preserve">– </w:t>
      </w:r>
      <w:proofErr w:type="spellStart"/>
      <w:r w:rsidR="00731C75" w:rsidRPr="006D4B6E">
        <w:rPr>
          <w:sz w:val="28"/>
          <w:szCs w:val="28"/>
        </w:rPr>
        <w:t>Шушляков</w:t>
      </w:r>
      <w:proofErr w:type="spellEnd"/>
      <w:r w:rsidR="00731C75" w:rsidRPr="006D4B6E">
        <w:rPr>
          <w:sz w:val="28"/>
          <w:szCs w:val="28"/>
        </w:rPr>
        <w:t xml:space="preserve"> Глеб Сергеевич</w:t>
      </w:r>
      <w:r w:rsidRPr="006D4B6E">
        <w:rPr>
          <w:sz w:val="28"/>
          <w:szCs w:val="28"/>
        </w:rPr>
        <w:t xml:space="preserve">, с 28 </w:t>
      </w:r>
      <w:r w:rsidR="00731C75" w:rsidRPr="006D4B6E">
        <w:rPr>
          <w:sz w:val="28"/>
          <w:szCs w:val="28"/>
        </w:rPr>
        <w:t>мая</w:t>
      </w:r>
      <w:r w:rsidRPr="006D4B6E">
        <w:rPr>
          <w:sz w:val="28"/>
          <w:szCs w:val="28"/>
        </w:rPr>
        <w:t xml:space="preserve"> 20</w:t>
      </w:r>
      <w:r w:rsidR="00731C75" w:rsidRPr="006D4B6E">
        <w:rPr>
          <w:sz w:val="28"/>
          <w:szCs w:val="28"/>
        </w:rPr>
        <w:t>21</w:t>
      </w:r>
      <w:r w:rsidRPr="006D4B6E">
        <w:rPr>
          <w:sz w:val="28"/>
          <w:szCs w:val="28"/>
        </w:rPr>
        <w:t xml:space="preserve"> года по настоящее время – </w:t>
      </w:r>
      <w:r w:rsidR="00731C75" w:rsidRPr="006D4B6E">
        <w:rPr>
          <w:sz w:val="28"/>
          <w:szCs w:val="28"/>
        </w:rPr>
        <w:t>Баранова Татьяна Александровна</w:t>
      </w:r>
      <w:r w:rsidRPr="006D4B6E">
        <w:rPr>
          <w:sz w:val="28"/>
          <w:szCs w:val="28"/>
        </w:rPr>
        <w:t>, правом второй подписи   была  наделена главный бухгалтер  с 6 февраля</w:t>
      </w:r>
      <w:proofErr w:type="gramEnd"/>
      <w:r w:rsidRPr="006D4B6E">
        <w:rPr>
          <w:sz w:val="28"/>
          <w:szCs w:val="28"/>
        </w:rPr>
        <w:t xml:space="preserve"> 2018 по настоящее время–Климова Светлана Ивановна.</w:t>
      </w:r>
    </w:p>
    <w:p w:rsidR="006D4C5D" w:rsidRPr="006D4B6E" w:rsidRDefault="006D4C5D" w:rsidP="006D4B6E">
      <w:pPr>
        <w:pStyle w:val="a6"/>
        <w:rPr>
          <w:sz w:val="28"/>
          <w:szCs w:val="28"/>
        </w:rPr>
      </w:pPr>
    </w:p>
    <w:p w:rsidR="00DB0064" w:rsidRPr="006D4B6E" w:rsidRDefault="00DB0064" w:rsidP="006D4B6E">
      <w:pPr>
        <w:pStyle w:val="a6"/>
        <w:rPr>
          <w:sz w:val="28"/>
          <w:szCs w:val="28"/>
        </w:rPr>
      </w:pPr>
    </w:p>
    <w:p w:rsidR="00DB0064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Настоящим контрольным мероприятием установлено:</w:t>
      </w:r>
    </w:p>
    <w:p w:rsidR="00DB0064" w:rsidRPr="006D4B6E" w:rsidRDefault="00DB0064" w:rsidP="006D4B6E">
      <w:pPr>
        <w:pStyle w:val="a6"/>
        <w:rPr>
          <w:sz w:val="28"/>
          <w:szCs w:val="28"/>
        </w:rPr>
      </w:pPr>
    </w:p>
    <w:p w:rsidR="00DB0064" w:rsidRPr="006D4B6E" w:rsidRDefault="00AD544C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B0064" w:rsidRPr="006D4B6E">
        <w:rPr>
          <w:sz w:val="28"/>
          <w:szCs w:val="28"/>
        </w:rPr>
        <w:t>1.</w:t>
      </w:r>
      <w:r w:rsidR="0045132E" w:rsidRPr="006D4B6E">
        <w:rPr>
          <w:sz w:val="28"/>
          <w:szCs w:val="28"/>
        </w:rPr>
        <w:t>Проверка учетной политики</w:t>
      </w:r>
    </w:p>
    <w:p w:rsidR="00211770" w:rsidRPr="006D4B6E" w:rsidRDefault="00211770" w:rsidP="006D4B6E">
      <w:pPr>
        <w:pStyle w:val="a6"/>
        <w:rPr>
          <w:sz w:val="28"/>
          <w:szCs w:val="28"/>
        </w:rPr>
      </w:pPr>
    </w:p>
    <w:p w:rsidR="00B41FF1" w:rsidRPr="006D4B6E" w:rsidRDefault="00EE0D00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EA153A" w:rsidRPr="006D4B6E">
        <w:rPr>
          <w:sz w:val="28"/>
          <w:szCs w:val="28"/>
        </w:rPr>
        <w:t>Учетная политика администрации</w:t>
      </w:r>
      <w:r w:rsidR="001D1454" w:rsidRPr="006D4B6E">
        <w:rPr>
          <w:sz w:val="28"/>
          <w:szCs w:val="28"/>
        </w:rPr>
        <w:t xml:space="preserve">  </w:t>
      </w:r>
      <w:r w:rsidR="00A46818" w:rsidRPr="006D4B6E">
        <w:rPr>
          <w:sz w:val="28"/>
          <w:szCs w:val="28"/>
        </w:rPr>
        <w:t xml:space="preserve">Муниципальное казенное учреждение «Единая дежурно-диспетчерская служба </w:t>
      </w:r>
      <w:proofErr w:type="spellStart"/>
      <w:r w:rsidR="00A46818" w:rsidRPr="006D4B6E">
        <w:rPr>
          <w:sz w:val="28"/>
          <w:szCs w:val="28"/>
        </w:rPr>
        <w:t>Троснянского</w:t>
      </w:r>
      <w:proofErr w:type="spellEnd"/>
      <w:r w:rsidR="00A46818" w:rsidRPr="006D4B6E">
        <w:rPr>
          <w:sz w:val="28"/>
          <w:szCs w:val="28"/>
        </w:rPr>
        <w:t xml:space="preserve"> района Орловской  области»</w:t>
      </w:r>
      <w:r w:rsidR="001D1454" w:rsidRPr="006D4B6E">
        <w:rPr>
          <w:sz w:val="28"/>
          <w:szCs w:val="28"/>
        </w:rPr>
        <w:t xml:space="preserve"> </w:t>
      </w:r>
      <w:r w:rsidR="002B5320" w:rsidRPr="006D4B6E">
        <w:rPr>
          <w:sz w:val="28"/>
          <w:szCs w:val="28"/>
        </w:rPr>
        <w:t xml:space="preserve">утверждена приказом </w:t>
      </w:r>
      <w:r w:rsidR="00EA153A" w:rsidRPr="006D4B6E">
        <w:rPr>
          <w:sz w:val="28"/>
          <w:szCs w:val="28"/>
        </w:rPr>
        <w:t xml:space="preserve">  №</w:t>
      </w:r>
      <w:r w:rsidR="00CD4CD0" w:rsidRPr="006D4B6E">
        <w:rPr>
          <w:sz w:val="28"/>
          <w:szCs w:val="28"/>
        </w:rPr>
        <w:t xml:space="preserve"> </w:t>
      </w:r>
      <w:r w:rsidR="001D1454" w:rsidRPr="006D4B6E">
        <w:rPr>
          <w:sz w:val="28"/>
          <w:szCs w:val="28"/>
        </w:rPr>
        <w:t>2</w:t>
      </w:r>
      <w:r w:rsidR="002B5320" w:rsidRPr="006D4B6E">
        <w:rPr>
          <w:sz w:val="28"/>
          <w:szCs w:val="28"/>
        </w:rPr>
        <w:t>6</w:t>
      </w:r>
      <w:r w:rsidR="001D1454" w:rsidRPr="006D4B6E">
        <w:rPr>
          <w:sz w:val="28"/>
          <w:szCs w:val="28"/>
        </w:rPr>
        <w:t xml:space="preserve"> </w:t>
      </w:r>
      <w:r w:rsidR="00EA153A" w:rsidRPr="006D4B6E">
        <w:rPr>
          <w:sz w:val="28"/>
          <w:szCs w:val="28"/>
        </w:rPr>
        <w:t xml:space="preserve"> от</w:t>
      </w:r>
      <w:r w:rsidR="00CD4CD0" w:rsidRPr="006D4B6E">
        <w:rPr>
          <w:sz w:val="28"/>
          <w:szCs w:val="28"/>
        </w:rPr>
        <w:t xml:space="preserve"> </w:t>
      </w:r>
      <w:r w:rsidR="002B5320" w:rsidRPr="006D4B6E">
        <w:rPr>
          <w:sz w:val="28"/>
          <w:szCs w:val="28"/>
        </w:rPr>
        <w:t>29</w:t>
      </w:r>
      <w:r w:rsidR="00D52B93" w:rsidRPr="006D4B6E">
        <w:rPr>
          <w:sz w:val="28"/>
          <w:szCs w:val="28"/>
        </w:rPr>
        <w:t xml:space="preserve"> декабря</w:t>
      </w:r>
      <w:r w:rsidR="0091105F" w:rsidRPr="006D4B6E">
        <w:rPr>
          <w:sz w:val="28"/>
          <w:szCs w:val="28"/>
        </w:rPr>
        <w:t xml:space="preserve"> </w:t>
      </w:r>
      <w:r w:rsidR="00D52B93" w:rsidRPr="006D4B6E">
        <w:rPr>
          <w:sz w:val="28"/>
          <w:szCs w:val="28"/>
        </w:rPr>
        <w:t xml:space="preserve"> 20</w:t>
      </w:r>
      <w:r w:rsidR="002B5320" w:rsidRPr="006D4B6E">
        <w:rPr>
          <w:sz w:val="28"/>
          <w:szCs w:val="28"/>
        </w:rPr>
        <w:t>21</w:t>
      </w:r>
      <w:r w:rsidR="0091105F" w:rsidRPr="006D4B6E">
        <w:rPr>
          <w:sz w:val="28"/>
          <w:szCs w:val="28"/>
        </w:rPr>
        <w:t xml:space="preserve"> </w:t>
      </w:r>
      <w:r w:rsidR="00EA153A" w:rsidRPr="006D4B6E">
        <w:rPr>
          <w:sz w:val="28"/>
          <w:szCs w:val="28"/>
        </w:rPr>
        <w:t>года.</w:t>
      </w:r>
      <w:r w:rsidR="0012230B" w:rsidRPr="006D4B6E">
        <w:rPr>
          <w:sz w:val="28"/>
          <w:szCs w:val="28"/>
        </w:rPr>
        <w:t xml:space="preserve"> </w:t>
      </w:r>
      <w:r w:rsidR="00B41FF1" w:rsidRPr="006D4B6E">
        <w:rPr>
          <w:sz w:val="28"/>
          <w:szCs w:val="28"/>
        </w:rPr>
        <w:t xml:space="preserve"> </w:t>
      </w:r>
      <w:proofErr w:type="gramStart"/>
      <w:r w:rsidR="00B41FF1" w:rsidRPr="006D4B6E">
        <w:rPr>
          <w:sz w:val="28"/>
          <w:szCs w:val="28"/>
        </w:rPr>
        <w:t>Согласно утвержденной учетной политике бухгалтерский</w:t>
      </w:r>
      <w:r w:rsidR="001D1454" w:rsidRPr="006D4B6E">
        <w:rPr>
          <w:sz w:val="28"/>
          <w:szCs w:val="28"/>
        </w:rPr>
        <w:t xml:space="preserve"> учет  осуществляется  в соответствии с Федеральным Законом Российской Федерации от 06.12.2011 года № 402-ФЗ «О Бухгалтерском учете», Бюджетным кодексом РФ,  приказами Министерства финансов Российской Федерации от 01.12.2010 года № 157н «Об утверждении Единого плана счетов бухгалтерского учета для органов государственной власти (государственных органов)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</w:t>
      </w:r>
      <w:proofErr w:type="gramEnd"/>
      <w:r w:rsidR="001D1454" w:rsidRPr="006D4B6E">
        <w:rPr>
          <w:sz w:val="28"/>
          <w:szCs w:val="28"/>
        </w:rPr>
        <w:t xml:space="preserve"> </w:t>
      </w:r>
      <w:proofErr w:type="gramStart"/>
      <w:r w:rsidR="001D1454" w:rsidRPr="006D4B6E">
        <w:rPr>
          <w:sz w:val="28"/>
          <w:szCs w:val="28"/>
        </w:rPr>
        <w:t xml:space="preserve">его применению», </w:t>
      </w:r>
      <w:r w:rsidR="00B41FF1" w:rsidRPr="006D4B6E">
        <w:rPr>
          <w:sz w:val="28"/>
          <w:szCs w:val="28"/>
        </w:rPr>
        <w:t xml:space="preserve">приказом Минфина </w:t>
      </w:r>
      <w:r w:rsidR="001D1454" w:rsidRPr="006D4B6E">
        <w:rPr>
          <w:sz w:val="28"/>
          <w:szCs w:val="28"/>
        </w:rPr>
        <w:t xml:space="preserve">от 06.10.2010 года </w:t>
      </w:r>
      <w:r>
        <w:rPr>
          <w:sz w:val="28"/>
          <w:szCs w:val="28"/>
        </w:rPr>
        <w:t xml:space="preserve">    </w:t>
      </w:r>
      <w:r w:rsidR="001D1454" w:rsidRPr="006D4B6E">
        <w:rPr>
          <w:sz w:val="28"/>
          <w:szCs w:val="28"/>
        </w:rPr>
        <w:t>№ 162н «Об утверждении Плана счетов бюджетного учета и Инструкции по его применению, иными нормативно-правовыми актами, регулирующими вопросы бухгалтерского (бюджетного) учета</w:t>
      </w:r>
      <w:r w:rsidR="00B41FF1" w:rsidRPr="006D4B6E">
        <w:rPr>
          <w:sz w:val="28"/>
          <w:szCs w:val="28"/>
        </w:rPr>
        <w:t>, Приказом Минфина России от 29.11.2017 г. N 209н "Об утверждении Порядка применения классификации операций сектора государственного управления",</w:t>
      </w:r>
      <w:r w:rsidR="00A3363D" w:rsidRPr="006D4B6E">
        <w:rPr>
          <w:sz w:val="28"/>
          <w:szCs w:val="28"/>
        </w:rPr>
        <w:t xml:space="preserve"> </w:t>
      </w:r>
      <w:r w:rsidR="00B41FF1" w:rsidRPr="006D4B6E">
        <w:rPr>
          <w:sz w:val="28"/>
          <w:szCs w:val="28"/>
        </w:rPr>
        <w:t>Приказом Минфина России от 30.03.2015 г. N 52н "Об утверждении форм первичных учетных документов и регистров</w:t>
      </w:r>
      <w:proofErr w:type="gramEnd"/>
      <w:r w:rsidR="00B41FF1" w:rsidRPr="006D4B6E">
        <w:rPr>
          <w:sz w:val="28"/>
          <w:szCs w:val="28"/>
        </w:rPr>
        <w:t xml:space="preserve"> </w:t>
      </w:r>
      <w:proofErr w:type="gramStart"/>
      <w:r w:rsidR="00B41FF1" w:rsidRPr="006D4B6E">
        <w:rPr>
          <w:sz w:val="28"/>
          <w:szCs w:val="28"/>
        </w:rPr>
        <w:t xml:space="preserve">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 (далее - Приказ N 52н), Приказом Минфина России от 28.12.2010 г. N 191н "Об утверждении </w:t>
      </w:r>
      <w:r w:rsidR="00B41FF1" w:rsidRPr="006D4B6E">
        <w:rPr>
          <w:sz w:val="28"/>
          <w:szCs w:val="28"/>
        </w:rPr>
        <w:lastRenderedPageBreak/>
        <w:t>Инструкции порядке составления и представления годовой, квартальной и месячной отчетности об исполнении бюджетов бюджетной системы Российской Федерации" (далее - Приказ N 191н</w:t>
      </w:r>
      <w:proofErr w:type="gramEnd"/>
      <w:r w:rsidR="00B41FF1" w:rsidRPr="006D4B6E">
        <w:rPr>
          <w:sz w:val="28"/>
          <w:szCs w:val="28"/>
        </w:rPr>
        <w:t>) и другими нормативными актами.</w:t>
      </w:r>
    </w:p>
    <w:p w:rsidR="00B41FF1" w:rsidRPr="006D4B6E" w:rsidRDefault="00B41FF1" w:rsidP="006D4B6E">
      <w:pPr>
        <w:pStyle w:val="a6"/>
        <w:rPr>
          <w:sz w:val="28"/>
          <w:szCs w:val="28"/>
        </w:rPr>
      </w:pPr>
    </w:p>
    <w:p w:rsidR="00B41FF1" w:rsidRPr="006D4B6E" w:rsidRDefault="00B41FF1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Бюджетный учет  «Единой дежурно-диспетчерской службы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области» ведет главный бухгалтер, руководствуясь в работе  должностными инструкциями.</w:t>
      </w:r>
    </w:p>
    <w:p w:rsidR="00B41FF1" w:rsidRPr="006D4B6E" w:rsidRDefault="00B41FF1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МКУ «ЕДДС» при осуществлении своей деятельности применяются следующие коды вида финансового обеспечения (деятельности):</w:t>
      </w:r>
    </w:p>
    <w:p w:rsidR="00B41FF1" w:rsidRPr="006D4B6E" w:rsidRDefault="004C5756" w:rsidP="006D4B6E">
      <w:pPr>
        <w:pStyle w:val="a6"/>
        <w:rPr>
          <w:sz w:val="28"/>
          <w:szCs w:val="28"/>
        </w:rPr>
      </w:pPr>
      <w:hyperlink r:id="rId6" w:history="1">
        <w:r w:rsidR="00B41FF1" w:rsidRPr="006D4B6E">
          <w:rPr>
            <w:sz w:val="28"/>
            <w:szCs w:val="28"/>
          </w:rPr>
          <w:t>"1"</w:t>
        </w:r>
      </w:hyperlink>
      <w:r w:rsidR="00B41FF1" w:rsidRPr="006D4B6E">
        <w:rPr>
          <w:sz w:val="28"/>
          <w:szCs w:val="28"/>
        </w:rPr>
        <w:t xml:space="preserve"> - бюджетная деятельность;</w:t>
      </w:r>
    </w:p>
    <w:p w:rsidR="00B41FF1" w:rsidRPr="006D4B6E" w:rsidRDefault="004C5756" w:rsidP="006D4B6E">
      <w:pPr>
        <w:pStyle w:val="a6"/>
        <w:rPr>
          <w:sz w:val="28"/>
          <w:szCs w:val="28"/>
        </w:rPr>
      </w:pPr>
      <w:hyperlink r:id="rId7" w:history="1">
        <w:r w:rsidR="00B41FF1" w:rsidRPr="006D4B6E">
          <w:rPr>
            <w:sz w:val="28"/>
            <w:szCs w:val="28"/>
          </w:rPr>
          <w:t>"3"</w:t>
        </w:r>
      </w:hyperlink>
      <w:r w:rsidR="00B41FF1" w:rsidRPr="006D4B6E">
        <w:rPr>
          <w:sz w:val="28"/>
          <w:szCs w:val="28"/>
        </w:rPr>
        <w:t xml:space="preserve"> - средства во временном распоряжении.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proofErr w:type="gramStart"/>
      <w:r w:rsidRPr="006D4B6E">
        <w:rPr>
          <w:sz w:val="28"/>
          <w:szCs w:val="28"/>
        </w:rPr>
        <w:t>Согласно</w:t>
      </w:r>
      <w:proofErr w:type="gramEnd"/>
      <w:r w:rsidRPr="006D4B6E">
        <w:rPr>
          <w:sz w:val="28"/>
          <w:szCs w:val="28"/>
        </w:rPr>
        <w:t xml:space="preserve"> учетной политики формирование регистров бухучета осуществляется в следующем порядке: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в регистрах в хронологическом порядке систематизируются первичные учетные документы по датам совершения операций, дате принятия к учету первичного документа;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журналы операций, главная книга заполняются ежемесячно;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другие регистры, не указанные выше, заполняются по мере необходимости, если иное не установлено законодательством РФ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Журнала</w:t>
      </w:r>
      <w:r w:rsidR="00F57599" w:rsidRPr="006D4B6E">
        <w:rPr>
          <w:sz w:val="28"/>
          <w:szCs w:val="28"/>
        </w:rPr>
        <w:t>м операций присваиваются номер.</w:t>
      </w:r>
      <w:r w:rsidRPr="006D4B6E">
        <w:rPr>
          <w:sz w:val="28"/>
          <w:szCs w:val="28"/>
        </w:rPr>
        <w:t xml:space="preserve"> Журналы операций подписываются главным бухгалтером, составившим журнал операций.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Первичные и сводные учетные документы, бухгалтерские регистры составляются на бумажном носителе и заверены собственноручной подписью.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Особенности применения первичных документов: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при приобретении и реализации нефинансовых активов составляется Акт о приеме-передаче объектов нефинансовых активов;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в Табеле учета использования рабочего времени регистрируются случаи отклонений от нормального использования рабочего времени, установленного Правилами трудового распорядка.</w:t>
      </w:r>
    </w:p>
    <w:p w:rsidR="00633678" w:rsidRPr="006D4B6E" w:rsidRDefault="00633678" w:rsidP="006D4B6E">
      <w:pPr>
        <w:pStyle w:val="a6"/>
        <w:rPr>
          <w:i/>
          <w:iCs/>
          <w:sz w:val="28"/>
          <w:szCs w:val="28"/>
        </w:rPr>
      </w:pPr>
      <w:r w:rsidRPr="006D4B6E">
        <w:rPr>
          <w:sz w:val="28"/>
          <w:szCs w:val="28"/>
        </w:rPr>
        <w:t xml:space="preserve">Учреждение начисляет амортизацию по объектам основных средств </w:t>
      </w:r>
      <w:r w:rsidRPr="006D4B6E">
        <w:rPr>
          <w:iCs/>
          <w:sz w:val="28"/>
          <w:szCs w:val="28"/>
        </w:rPr>
        <w:t>линейным методом.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Денежные средства выдаются под отчет на основании заявления, согласованного с руководителем. Выдача денежных средств под отчет производится путем: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– перечисления на </w:t>
      </w:r>
      <w:proofErr w:type="spellStart"/>
      <w:r w:rsidRPr="006D4B6E">
        <w:rPr>
          <w:sz w:val="28"/>
          <w:szCs w:val="28"/>
        </w:rPr>
        <w:t>зарплатную</w:t>
      </w:r>
      <w:proofErr w:type="spellEnd"/>
      <w:r w:rsidRPr="006D4B6E">
        <w:rPr>
          <w:sz w:val="28"/>
          <w:szCs w:val="28"/>
        </w:rPr>
        <w:t xml:space="preserve"> карту материально ответственного лица.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Учреждение выдает денежные средства под отчет штатным сотрудникам.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Предельная сумма выдачи денежных средств под отчет (за исключением расходов на командировки) устанавливается в размере 100 000 (Сто тысяч) руб.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Денежные средства выдаются под отчет на хозяйственные нужды на срок, который сотрудник указал в заявлении на выдачу денежных средств под </w:t>
      </w:r>
      <w:r w:rsidRPr="006D4B6E">
        <w:rPr>
          <w:sz w:val="28"/>
          <w:szCs w:val="28"/>
        </w:rPr>
        <w:lastRenderedPageBreak/>
        <w:t>отчет, но не более пяти рабочих дней. По истечении этого срока сотрудник должен отчитаться в течение трех рабочих дней.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При направлении сотрудников учреждения в служебные командировки на территории России расходы на них возмещаются в соответствии с постановлением Правительства от 02.10.2002 № 729.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По возвращении из командировки сотрудник представляет авансовый отчет об израсходованных суммах в течение трех рабочих дней.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Основание: пункт 26 постановления Правительства от 13.10.2008 N 749.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Предельные сроки отчета по выданным доверенностям на получение материальных ценностей устанавливаются следующие: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в течение 10 календарных дней с момента получения;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– в течение трех рабочих дней с момента получения материальных ценностей. Доверенности выдаются штатным сотрудникам, с которыми заключен договор о полной материальной ответственности.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Авансовые отчеты брошюруются в хронологическом порядке в последний день отчетного месяца.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Аналитический учет расчетов с работниками учреждения по оплате труда, пособиям и прочим выплатам ведется в разрезе сотрудников и других физических лиц, с которыми заключены гражданско-правовые договоры.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Начисление заработной платы работникам учреждения производится на основании Табеля учета использования рабочего времени (форма 0504421). Табель учета использования рабочего времени заполняется путем отражения фактических затрат рабочего времени.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</w:p>
    <w:p w:rsidR="0087652E" w:rsidRPr="006D4B6E" w:rsidRDefault="00B230F5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Р</w:t>
      </w:r>
      <w:r w:rsidR="0087652E" w:rsidRPr="006D4B6E">
        <w:rPr>
          <w:sz w:val="28"/>
          <w:szCs w:val="28"/>
        </w:rPr>
        <w:t>уководствуясь законодательством РФ о бухгалтерском учете, нормативными актами органов, регулирующих бухгалтерский учет, учреждения самостоятельно формируют свою учетную политику, исходя из своей структуры и других особенностей деятельности.</w:t>
      </w:r>
    </w:p>
    <w:p w:rsidR="00633678" w:rsidRPr="006D4B6E" w:rsidRDefault="00633678" w:rsidP="006D4B6E">
      <w:pPr>
        <w:pStyle w:val="a6"/>
        <w:rPr>
          <w:sz w:val="28"/>
          <w:szCs w:val="28"/>
        </w:rPr>
      </w:pPr>
    </w:p>
    <w:p w:rsidR="00234FFD" w:rsidRPr="006D4B6E" w:rsidRDefault="00234FFD" w:rsidP="006D4B6E">
      <w:pPr>
        <w:pStyle w:val="a6"/>
        <w:rPr>
          <w:sz w:val="28"/>
          <w:szCs w:val="28"/>
        </w:rPr>
      </w:pPr>
    </w:p>
    <w:p w:rsidR="005C1FD8" w:rsidRPr="006D4B6E" w:rsidRDefault="005C1FD8" w:rsidP="006D4B6E">
      <w:pPr>
        <w:pStyle w:val="a6"/>
        <w:rPr>
          <w:sz w:val="28"/>
          <w:szCs w:val="28"/>
        </w:rPr>
      </w:pPr>
    </w:p>
    <w:p w:rsidR="00137FD1" w:rsidRDefault="00137FD1" w:rsidP="006D4B6E">
      <w:pPr>
        <w:pStyle w:val="a6"/>
        <w:rPr>
          <w:sz w:val="28"/>
          <w:szCs w:val="28"/>
        </w:rPr>
      </w:pPr>
    </w:p>
    <w:p w:rsidR="00B72E57" w:rsidRPr="006D4B6E" w:rsidRDefault="00AD544C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B51AF3" w:rsidRPr="006D4B6E">
        <w:rPr>
          <w:sz w:val="28"/>
          <w:szCs w:val="28"/>
        </w:rPr>
        <w:t>2.</w:t>
      </w:r>
      <w:r w:rsidR="00B72E57" w:rsidRPr="006D4B6E">
        <w:rPr>
          <w:sz w:val="28"/>
          <w:szCs w:val="28"/>
        </w:rPr>
        <w:t xml:space="preserve"> Проверка составления и исполнения сметы доходов и расходов.</w:t>
      </w:r>
    </w:p>
    <w:p w:rsidR="000606A8" w:rsidRPr="006D4B6E" w:rsidRDefault="000606A8" w:rsidP="006D4B6E">
      <w:pPr>
        <w:pStyle w:val="a6"/>
        <w:rPr>
          <w:sz w:val="28"/>
          <w:szCs w:val="28"/>
        </w:rPr>
      </w:pPr>
    </w:p>
    <w:p w:rsidR="00FB0229" w:rsidRPr="006D4B6E" w:rsidRDefault="00B72154" w:rsidP="006D4B6E">
      <w:pPr>
        <w:pStyle w:val="a6"/>
        <w:rPr>
          <w:sz w:val="28"/>
          <w:szCs w:val="28"/>
        </w:rPr>
      </w:pPr>
      <w:r w:rsidRPr="006D4B6E">
        <w:rPr>
          <w:i/>
          <w:sz w:val="28"/>
          <w:szCs w:val="28"/>
        </w:rPr>
        <w:t>К</w:t>
      </w:r>
      <w:r w:rsidR="00FB0229" w:rsidRPr="006D4B6E">
        <w:rPr>
          <w:i/>
          <w:sz w:val="28"/>
          <w:szCs w:val="28"/>
        </w:rPr>
        <w:t>азенное учреждение</w:t>
      </w:r>
      <w:r w:rsidR="00FB0229" w:rsidRPr="006D4B6E">
        <w:rPr>
          <w:sz w:val="28"/>
          <w:szCs w:val="28"/>
        </w:rPr>
        <w:t xml:space="preserve"> - государственное (муниципальное) учреждение, осуществляющее оказание государственных (муниципальных) услуг, выполнение работ и (или) исполнение государственных (муниципальных) функций в целях обеспечения реализации предусмотренных законодательством РФ полномочий органов государственной власти (государственных органов) или органов местного самоуправления, финансовое обеспечение деятельности которого осуществляется за счет средств соответствующего бюджета на основании бюджетной сметы;</w:t>
      </w:r>
    </w:p>
    <w:p w:rsidR="00FB0229" w:rsidRPr="006D4B6E" w:rsidRDefault="00FB0229" w:rsidP="006D4B6E">
      <w:pPr>
        <w:pStyle w:val="a6"/>
        <w:rPr>
          <w:sz w:val="28"/>
          <w:szCs w:val="28"/>
        </w:rPr>
      </w:pPr>
      <w:r w:rsidRPr="006D4B6E">
        <w:rPr>
          <w:i/>
          <w:sz w:val="28"/>
          <w:szCs w:val="28"/>
        </w:rPr>
        <w:lastRenderedPageBreak/>
        <w:t>бюджетная смета</w:t>
      </w:r>
      <w:r w:rsidRPr="006D4B6E">
        <w:rPr>
          <w:sz w:val="28"/>
          <w:szCs w:val="28"/>
        </w:rPr>
        <w:t xml:space="preserve"> - документ, устанавливающий в соответствии с классификацией расходов бюджетов лимиты бюджетных обязательств казенного учреждения.</w:t>
      </w:r>
    </w:p>
    <w:p w:rsidR="00FB0229" w:rsidRPr="006D4B6E" w:rsidRDefault="00FB0229" w:rsidP="006D4B6E">
      <w:pPr>
        <w:pStyle w:val="a6"/>
        <w:rPr>
          <w:sz w:val="28"/>
          <w:szCs w:val="28"/>
          <w:highlight w:val="yellow"/>
        </w:rPr>
      </w:pPr>
      <w:r w:rsidRPr="006D4B6E">
        <w:rPr>
          <w:sz w:val="28"/>
          <w:szCs w:val="28"/>
        </w:rPr>
        <w:t xml:space="preserve">В соответствии статье 221 БК РФ бюджетная смета казенного учреждения составляется, утверждается и ведется в порядке, определенном главным распорядителем бюджетных средств (далее – ГРБС), в ведении которого находится казенное учреждение, в соответствии с общими требованиями, установленными Министерством финансов РФ. Общие требования утверждены Приказом Министерства финансов РФ от </w:t>
      </w:r>
      <w:r w:rsidR="00B72154" w:rsidRPr="006D4B6E">
        <w:rPr>
          <w:sz w:val="28"/>
          <w:szCs w:val="28"/>
        </w:rPr>
        <w:t>14</w:t>
      </w:r>
      <w:r w:rsidRPr="006D4B6E">
        <w:rPr>
          <w:sz w:val="28"/>
          <w:szCs w:val="28"/>
        </w:rPr>
        <w:t>.</w:t>
      </w:r>
      <w:r w:rsidR="00B72154" w:rsidRPr="006D4B6E">
        <w:rPr>
          <w:sz w:val="28"/>
          <w:szCs w:val="28"/>
        </w:rPr>
        <w:t>02</w:t>
      </w:r>
      <w:r w:rsidRPr="006D4B6E">
        <w:rPr>
          <w:sz w:val="28"/>
          <w:szCs w:val="28"/>
        </w:rPr>
        <w:t>.20</w:t>
      </w:r>
      <w:r w:rsidR="00B72154" w:rsidRPr="006D4B6E">
        <w:rPr>
          <w:sz w:val="28"/>
          <w:szCs w:val="28"/>
        </w:rPr>
        <w:t>18</w:t>
      </w:r>
      <w:r w:rsidRPr="006D4B6E">
        <w:rPr>
          <w:sz w:val="28"/>
          <w:szCs w:val="28"/>
        </w:rPr>
        <w:t xml:space="preserve"> №</w:t>
      </w:r>
      <w:r w:rsidR="00B72154" w:rsidRPr="006D4B6E">
        <w:rPr>
          <w:sz w:val="28"/>
          <w:szCs w:val="28"/>
        </w:rPr>
        <w:t>26н</w:t>
      </w:r>
      <w:r w:rsidRPr="006D4B6E">
        <w:rPr>
          <w:sz w:val="28"/>
          <w:szCs w:val="28"/>
        </w:rPr>
        <w:t xml:space="preserve"> «Об общих требованиях к порядку составления, утверждения и ведения бюджетных смет казенных учреждений» (далее по тексту – Общие требования ведения бюджетных смет).</w:t>
      </w:r>
    </w:p>
    <w:p w:rsidR="0083041D" w:rsidRPr="000066B5" w:rsidRDefault="0068408A" w:rsidP="006D4B6E">
      <w:pPr>
        <w:pStyle w:val="a6"/>
        <w:rPr>
          <w:sz w:val="28"/>
          <w:szCs w:val="28"/>
          <w:highlight w:val="yellow"/>
        </w:rPr>
      </w:pPr>
      <w:r w:rsidRPr="000066B5">
        <w:rPr>
          <w:sz w:val="28"/>
          <w:szCs w:val="28"/>
        </w:rPr>
        <w:t>Утвержденного</w:t>
      </w:r>
      <w:r w:rsidR="0083041D" w:rsidRPr="000066B5">
        <w:rPr>
          <w:sz w:val="28"/>
          <w:szCs w:val="28"/>
        </w:rPr>
        <w:t xml:space="preserve">  </w:t>
      </w:r>
      <w:r w:rsidR="0083041D" w:rsidRPr="000066B5">
        <w:rPr>
          <w:rStyle w:val="normaltextrun"/>
          <w:sz w:val="28"/>
          <w:szCs w:val="28"/>
        </w:rPr>
        <w:t>Поряд</w:t>
      </w:r>
      <w:r w:rsidRPr="000066B5">
        <w:rPr>
          <w:rStyle w:val="normaltextrun"/>
          <w:sz w:val="28"/>
          <w:szCs w:val="28"/>
        </w:rPr>
        <w:t>ка</w:t>
      </w:r>
      <w:r w:rsidR="0083041D" w:rsidRPr="000066B5">
        <w:rPr>
          <w:rStyle w:val="normaltextrun"/>
          <w:sz w:val="28"/>
          <w:szCs w:val="28"/>
        </w:rPr>
        <w:t xml:space="preserve"> составления, утверждения и ведения бюджетных смет муниципальных казенных учреждений администрации </w:t>
      </w:r>
      <w:proofErr w:type="spellStart"/>
      <w:r w:rsidRPr="000066B5">
        <w:rPr>
          <w:rStyle w:val="normaltextrun"/>
          <w:sz w:val="28"/>
          <w:szCs w:val="28"/>
        </w:rPr>
        <w:t>Троснянского</w:t>
      </w:r>
      <w:proofErr w:type="spellEnd"/>
      <w:r w:rsidR="0083041D" w:rsidRPr="000066B5">
        <w:rPr>
          <w:rStyle w:val="normaltextrun"/>
          <w:sz w:val="28"/>
          <w:szCs w:val="28"/>
        </w:rPr>
        <w:t xml:space="preserve"> района</w:t>
      </w:r>
      <w:r w:rsidR="0083041D" w:rsidRPr="000066B5">
        <w:rPr>
          <w:sz w:val="28"/>
          <w:szCs w:val="28"/>
        </w:rPr>
        <w:t xml:space="preserve"> </w:t>
      </w:r>
      <w:r w:rsidRPr="000066B5">
        <w:rPr>
          <w:sz w:val="28"/>
          <w:szCs w:val="28"/>
        </w:rPr>
        <w:t xml:space="preserve">нет, что является нарушением </w:t>
      </w:r>
      <w:r w:rsidR="0083041D" w:rsidRPr="000066B5">
        <w:rPr>
          <w:sz w:val="28"/>
          <w:szCs w:val="28"/>
        </w:rPr>
        <w:t xml:space="preserve"> требования статьи 221 БК РФ.</w:t>
      </w:r>
    </w:p>
    <w:p w:rsidR="0083041D" w:rsidRPr="006D4B6E" w:rsidRDefault="0083041D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В соответствии с бюджетным законодательством (ст.161 БК РФ) МКУ «ЕДДС» является получателем бюджетных средств и находится в ведении  Администрации </w:t>
      </w:r>
      <w:proofErr w:type="spellStart"/>
      <w:r w:rsidR="00B72154" w:rsidRPr="006D4B6E">
        <w:rPr>
          <w:sz w:val="28"/>
          <w:szCs w:val="28"/>
        </w:rPr>
        <w:t>Троснянского</w:t>
      </w:r>
      <w:proofErr w:type="spellEnd"/>
      <w:r w:rsidR="00B72154" w:rsidRPr="006D4B6E">
        <w:rPr>
          <w:sz w:val="28"/>
          <w:szCs w:val="28"/>
        </w:rPr>
        <w:t xml:space="preserve"> района </w:t>
      </w:r>
      <w:r w:rsidRPr="006D4B6E">
        <w:rPr>
          <w:sz w:val="28"/>
          <w:szCs w:val="28"/>
        </w:rPr>
        <w:t>– ГРБС, полномочия которого определены ст.160.2-1 БК РФ.</w:t>
      </w:r>
    </w:p>
    <w:p w:rsidR="0083041D" w:rsidRPr="006D4B6E" w:rsidRDefault="0083041D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В соответствии со ст. 162 БК РФ получатель бюджетных средств, принимает и (или) исполняет в пределах доведенных лимитов бюджетных обязательств и (или) бюджетных ассигнований бюджетные обязательства.</w:t>
      </w:r>
    </w:p>
    <w:p w:rsidR="0083041D" w:rsidRPr="006D4B6E" w:rsidRDefault="0083041D" w:rsidP="006D4B6E">
      <w:pPr>
        <w:pStyle w:val="a6"/>
        <w:rPr>
          <w:sz w:val="28"/>
          <w:szCs w:val="28"/>
          <w:highlight w:val="yellow"/>
        </w:rPr>
      </w:pPr>
      <w:proofErr w:type="gramStart"/>
      <w:r w:rsidRPr="006D4B6E">
        <w:rPr>
          <w:sz w:val="28"/>
          <w:szCs w:val="28"/>
        </w:rPr>
        <w:t xml:space="preserve">Из бюджета </w:t>
      </w:r>
      <w:proofErr w:type="spellStart"/>
      <w:r w:rsidR="00B72154" w:rsidRPr="006D4B6E">
        <w:rPr>
          <w:sz w:val="28"/>
          <w:szCs w:val="28"/>
        </w:rPr>
        <w:t>Троснянского</w:t>
      </w:r>
      <w:proofErr w:type="spellEnd"/>
      <w:r w:rsidR="00B72154" w:rsidRPr="006D4B6E">
        <w:rPr>
          <w:sz w:val="28"/>
          <w:szCs w:val="28"/>
        </w:rPr>
        <w:t xml:space="preserve"> района</w:t>
      </w:r>
      <w:r w:rsidRPr="006D4B6E">
        <w:rPr>
          <w:sz w:val="28"/>
          <w:szCs w:val="28"/>
        </w:rPr>
        <w:t xml:space="preserve"> в 2021 году были предусмотрены бюджетные ассигнования на сумму </w:t>
      </w:r>
      <w:r w:rsidR="007D0BC1">
        <w:rPr>
          <w:sz w:val="28"/>
          <w:szCs w:val="28"/>
        </w:rPr>
        <w:t>2826650</w:t>
      </w:r>
      <w:r w:rsidRPr="006D4B6E">
        <w:rPr>
          <w:sz w:val="28"/>
          <w:szCs w:val="28"/>
        </w:rPr>
        <w:t xml:space="preserve"> руб.; в 2022 году были предусмотрены бюджетные ассигнования на сумму  </w:t>
      </w:r>
      <w:r w:rsidR="007D0BC1" w:rsidRPr="007D0BC1">
        <w:rPr>
          <w:sz w:val="28"/>
          <w:szCs w:val="28"/>
        </w:rPr>
        <w:t>2560916 ру</w:t>
      </w:r>
      <w:r w:rsidRPr="007D0BC1">
        <w:rPr>
          <w:sz w:val="28"/>
          <w:szCs w:val="28"/>
        </w:rPr>
        <w:t>б</w:t>
      </w:r>
      <w:r w:rsidRPr="006D4B6E">
        <w:rPr>
          <w:sz w:val="28"/>
          <w:szCs w:val="28"/>
        </w:rPr>
        <w:t>.</w:t>
      </w:r>
      <w:r w:rsidR="0068408A" w:rsidRPr="006D4B6E">
        <w:rPr>
          <w:sz w:val="28"/>
          <w:szCs w:val="28"/>
        </w:rPr>
        <w:t xml:space="preserve">, на 2023 год были предусмотрены бюджетные ассигнования на сумму  </w:t>
      </w:r>
      <w:r w:rsidR="0088239C" w:rsidRPr="006D4B6E">
        <w:rPr>
          <w:sz w:val="28"/>
          <w:szCs w:val="28"/>
        </w:rPr>
        <w:t>2185</w:t>
      </w:r>
      <w:r w:rsidR="0068408A" w:rsidRPr="006D4B6E">
        <w:rPr>
          <w:sz w:val="28"/>
          <w:szCs w:val="28"/>
        </w:rPr>
        <w:t xml:space="preserve"> 000 руб.. </w:t>
      </w:r>
      <w:r w:rsidRPr="006D4B6E">
        <w:rPr>
          <w:sz w:val="28"/>
          <w:szCs w:val="28"/>
        </w:rPr>
        <w:t>В соответствии п.2 ст. 161 БК РФ «Финансовое обеспечение деятельности казенного учреждения осуществляется за счет средств соответствующего бюджета бюджетной системы Российской</w:t>
      </w:r>
      <w:proofErr w:type="gramEnd"/>
      <w:r w:rsidRPr="006D4B6E">
        <w:rPr>
          <w:sz w:val="28"/>
          <w:szCs w:val="28"/>
        </w:rPr>
        <w:t xml:space="preserve"> Федерации и на основании бюджетной сметы», в соответствии со ст. 162 БК РФ получатель бюджетных средств составляет и исполняет бюджетную смету.</w:t>
      </w:r>
    </w:p>
    <w:p w:rsidR="0083041D" w:rsidRPr="006D4B6E" w:rsidRDefault="0083041D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В исполнении указанных статей БК РФ на основании предусмотренных бюджетных ассигнований составлена бюджетная смета МКУ «ЕДДС». Бюджетная смета утвержд</w:t>
      </w:r>
      <w:r w:rsidR="0088239C" w:rsidRPr="006D4B6E">
        <w:rPr>
          <w:sz w:val="28"/>
          <w:szCs w:val="28"/>
        </w:rPr>
        <w:t>ается</w:t>
      </w:r>
      <w:r w:rsidRPr="006D4B6E">
        <w:rPr>
          <w:sz w:val="28"/>
          <w:szCs w:val="28"/>
        </w:rPr>
        <w:t xml:space="preserve"> </w:t>
      </w:r>
      <w:r w:rsidR="0068408A" w:rsidRPr="006D4B6E">
        <w:rPr>
          <w:sz w:val="28"/>
          <w:szCs w:val="28"/>
        </w:rPr>
        <w:t>начальником МКУ «ЕДДС»</w:t>
      </w:r>
      <w:r w:rsidRPr="006D4B6E">
        <w:rPr>
          <w:sz w:val="28"/>
          <w:szCs w:val="28"/>
        </w:rPr>
        <w:t xml:space="preserve">  </w:t>
      </w:r>
      <w:proofErr w:type="spellStart"/>
      <w:r w:rsidR="0068408A" w:rsidRPr="006D4B6E">
        <w:rPr>
          <w:sz w:val="28"/>
          <w:szCs w:val="28"/>
        </w:rPr>
        <w:t>Троснянского</w:t>
      </w:r>
      <w:proofErr w:type="spellEnd"/>
      <w:r w:rsidR="0068408A" w:rsidRPr="006D4B6E">
        <w:rPr>
          <w:sz w:val="28"/>
          <w:szCs w:val="28"/>
        </w:rPr>
        <w:t xml:space="preserve"> района Орловской области.</w:t>
      </w:r>
    </w:p>
    <w:p w:rsidR="0068408A" w:rsidRPr="006D4B6E" w:rsidRDefault="0068408A" w:rsidP="006D4B6E">
      <w:pPr>
        <w:pStyle w:val="a6"/>
        <w:rPr>
          <w:sz w:val="28"/>
          <w:szCs w:val="28"/>
        </w:rPr>
      </w:pPr>
    </w:p>
    <w:p w:rsidR="0083041D" w:rsidRPr="006D4B6E" w:rsidRDefault="0088239C" w:rsidP="006D4B6E">
      <w:pPr>
        <w:pStyle w:val="a6"/>
        <w:rPr>
          <w:sz w:val="28"/>
          <w:szCs w:val="28"/>
          <w:highlight w:val="yellow"/>
        </w:rPr>
      </w:pPr>
      <w:r w:rsidRPr="006D4B6E">
        <w:rPr>
          <w:sz w:val="28"/>
          <w:szCs w:val="28"/>
        </w:rPr>
        <w:t xml:space="preserve">Администрацией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</w:t>
      </w:r>
      <w:r w:rsidR="0083041D" w:rsidRPr="006D4B6E">
        <w:rPr>
          <w:sz w:val="28"/>
          <w:szCs w:val="28"/>
        </w:rPr>
        <w:t xml:space="preserve"> доведены лимиты бюджетных обязательств на общую сумму</w:t>
      </w:r>
      <w:r w:rsidR="007D0BC1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22930</w:t>
      </w:r>
      <w:r w:rsidR="0083041D" w:rsidRPr="006D4B6E">
        <w:rPr>
          <w:sz w:val="28"/>
          <w:szCs w:val="28"/>
        </w:rPr>
        <w:t xml:space="preserve">00,00 руб. (Бюджетная смета на 2021г). </w:t>
      </w:r>
      <w:proofErr w:type="gramStart"/>
      <w:r w:rsidR="0083041D" w:rsidRPr="006D4B6E">
        <w:rPr>
          <w:sz w:val="28"/>
          <w:szCs w:val="28"/>
        </w:rPr>
        <w:t xml:space="preserve">В 2021 году в плановые назначения вносились изменения на основании решений </w:t>
      </w:r>
      <w:r w:rsidRPr="006D4B6E">
        <w:rPr>
          <w:sz w:val="28"/>
          <w:szCs w:val="28"/>
        </w:rPr>
        <w:t>районного с</w:t>
      </w:r>
      <w:r w:rsidR="0083041D" w:rsidRPr="006D4B6E">
        <w:rPr>
          <w:sz w:val="28"/>
          <w:szCs w:val="28"/>
        </w:rPr>
        <w:t xml:space="preserve">овета народных депутатов, в результате чего уточненные показатели на 31.12.2021 года составили </w:t>
      </w:r>
      <w:r w:rsidR="007D0BC1">
        <w:rPr>
          <w:sz w:val="28"/>
          <w:szCs w:val="28"/>
        </w:rPr>
        <w:t>2826650</w:t>
      </w:r>
      <w:r w:rsidR="0083041D" w:rsidRPr="006D4B6E">
        <w:rPr>
          <w:sz w:val="28"/>
          <w:szCs w:val="28"/>
        </w:rPr>
        <w:t xml:space="preserve"> руб.  По данным годового бухгалтерского отчета ф.0503127 (отчет об исполнении бюджета) утвержденные бюджетные назначения на 2021 год составили в сумме</w:t>
      </w:r>
      <w:r w:rsidR="008E4500">
        <w:rPr>
          <w:sz w:val="28"/>
          <w:szCs w:val="28"/>
        </w:rPr>
        <w:t>-</w:t>
      </w:r>
      <w:r w:rsidR="007D0BC1">
        <w:rPr>
          <w:sz w:val="28"/>
          <w:szCs w:val="28"/>
        </w:rPr>
        <w:t>2826650</w:t>
      </w:r>
      <w:r w:rsidR="0083041D" w:rsidRPr="006D4B6E">
        <w:rPr>
          <w:sz w:val="28"/>
          <w:szCs w:val="28"/>
        </w:rPr>
        <w:t xml:space="preserve"> руб. Кассовые расходы  произведены на сумму </w:t>
      </w:r>
      <w:r w:rsidR="008E4500">
        <w:rPr>
          <w:sz w:val="28"/>
          <w:szCs w:val="28"/>
        </w:rPr>
        <w:t>-</w:t>
      </w:r>
      <w:r w:rsidR="007D0BC1" w:rsidRPr="007D0BC1">
        <w:rPr>
          <w:sz w:val="28"/>
          <w:szCs w:val="28"/>
        </w:rPr>
        <w:t>2525386</w:t>
      </w:r>
      <w:r w:rsidR="0083041D" w:rsidRPr="007D0BC1">
        <w:rPr>
          <w:sz w:val="28"/>
          <w:szCs w:val="28"/>
        </w:rPr>
        <w:t xml:space="preserve"> руб.</w:t>
      </w:r>
      <w:proofErr w:type="gramEnd"/>
    </w:p>
    <w:p w:rsidR="0083041D" w:rsidRPr="006D4B6E" w:rsidRDefault="0083041D" w:rsidP="006D4B6E">
      <w:pPr>
        <w:pStyle w:val="a6"/>
        <w:rPr>
          <w:sz w:val="28"/>
          <w:szCs w:val="28"/>
          <w:highlight w:val="yellow"/>
        </w:rPr>
      </w:pPr>
      <w:proofErr w:type="gramStart"/>
      <w:r w:rsidRPr="006D4B6E">
        <w:rPr>
          <w:sz w:val="28"/>
          <w:szCs w:val="28"/>
        </w:rPr>
        <w:lastRenderedPageBreak/>
        <w:t>В 2022 году первоначально были доведены лимиты бюджетных обязательств в сумме</w:t>
      </w:r>
      <w:r w:rsidR="008E4500">
        <w:rPr>
          <w:sz w:val="28"/>
          <w:szCs w:val="28"/>
        </w:rPr>
        <w:t>-</w:t>
      </w:r>
      <w:r w:rsidRPr="006D4B6E">
        <w:rPr>
          <w:sz w:val="28"/>
          <w:szCs w:val="28"/>
        </w:rPr>
        <w:t xml:space="preserve"> </w:t>
      </w:r>
      <w:r w:rsidR="007D0BC1">
        <w:rPr>
          <w:sz w:val="28"/>
          <w:szCs w:val="28"/>
        </w:rPr>
        <w:t>22</w:t>
      </w:r>
      <w:r w:rsidR="0088239C" w:rsidRPr="006D4B6E">
        <w:rPr>
          <w:sz w:val="28"/>
          <w:szCs w:val="28"/>
        </w:rPr>
        <w:t>93</w:t>
      </w:r>
      <w:r w:rsidRPr="006D4B6E">
        <w:rPr>
          <w:sz w:val="28"/>
          <w:szCs w:val="28"/>
        </w:rPr>
        <w:t xml:space="preserve"> 000,00 руб. в плановые назначения вносились изменения на основании </w:t>
      </w:r>
      <w:r w:rsidR="0088239C" w:rsidRPr="006D4B6E">
        <w:rPr>
          <w:sz w:val="28"/>
          <w:szCs w:val="28"/>
        </w:rPr>
        <w:t xml:space="preserve">районного </w:t>
      </w:r>
      <w:r w:rsidRPr="006D4B6E">
        <w:rPr>
          <w:sz w:val="28"/>
          <w:szCs w:val="28"/>
        </w:rPr>
        <w:t xml:space="preserve"> Совета народных депутатов, в результате чего уточненные показатели на 31.12.2022 года составили </w:t>
      </w:r>
      <w:r w:rsidR="008E4500">
        <w:rPr>
          <w:sz w:val="28"/>
          <w:szCs w:val="28"/>
        </w:rPr>
        <w:t>-</w:t>
      </w:r>
      <w:r w:rsidR="0088239C" w:rsidRPr="006D4B6E">
        <w:rPr>
          <w:sz w:val="28"/>
          <w:szCs w:val="28"/>
        </w:rPr>
        <w:t>2560916</w:t>
      </w:r>
      <w:r w:rsidRPr="006D4B6E">
        <w:rPr>
          <w:sz w:val="28"/>
          <w:szCs w:val="28"/>
        </w:rPr>
        <w:t xml:space="preserve"> руб.  По данным годового бухгалтерского отчета ф.0503127(отчет об исполнении бюджета) утвержденные бюджетные назначения на 2022 год составили в сумме </w:t>
      </w:r>
      <w:r w:rsidR="008E4500">
        <w:rPr>
          <w:sz w:val="28"/>
          <w:szCs w:val="28"/>
        </w:rPr>
        <w:t>-</w:t>
      </w:r>
      <w:r w:rsidR="007D0BC1">
        <w:rPr>
          <w:sz w:val="28"/>
          <w:szCs w:val="28"/>
        </w:rPr>
        <w:t>2560916</w:t>
      </w:r>
      <w:r w:rsidRPr="006D4B6E">
        <w:rPr>
          <w:sz w:val="28"/>
          <w:szCs w:val="28"/>
        </w:rPr>
        <w:t xml:space="preserve"> руб. Кассовые расходы</w:t>
      </w:r>
      <w:proofErr w:type="gramEnd"/>
      <w:r w:rsidRPr="006D4B6E">
        <w:rPr>
          <w:sz w:val="28"/>
          <w:szCs w:val="28"/>
        </w:rPr>
        <w:t xml:space="preserve">  </w:t>
      </w:r>
      <w:proofErr w:type="gramStart"/>
      <w:r w:rsidRPr="006D4B6E">
        <w:rPr>
          <w:sz w:val="28"/>
          <w:szCs w:val="28"/>
        </w:rPr>
        <w:t>произведены</w:t>
      </w:r>
      <w:proofErr w:type="gramEnd"/>
      <w:r w:rsidRPr="006D4B6E">
        <w:rPr>
          <w:sz w:val="28"/>
          <w:szCs w:val="28"/>
        </w:rPr>
        <w:t xml:space="preserve"> на сумму </w:t>
      </w:r>
      <w:r w:rsidR="008E4500">
        <w:rPr>
          <w:sz w:val="28"/>
          <w:szCs w:val="28"/>
        </w:rPr>
        <w:t>-</w:t>
      </w:r>
      <w:r w:rsidR="007D0BC1">
        <w:rPr>
          <w:sz w:val="28"/>
          <w:szCs w:val="28"/>
        </w:rPr>
        <w:t>2540610</w:t>
      </w:r>
      <w:r w:rsidRPr="006D4B6E">
        <w:rPr>
          <w:sz w:val="28"/>
          <w:szCs w:val="28"/>
        </w:rPr>
        <w:t xml:space="preserve"> руб.</w:t>
      </w:r>
    </w:p>
    <w:p w:rsidR="00FB0229" w:rsidRPr="006D4B6E" w:rsidRDefault="00FB0229" w:rsidP="006D4B6E">
      <w:pPr>
        <w:pStyle w:val="a6"/>
        <w:rPr>
          <w:sz w:val="28"/>
          <w:szCs w:val="28"/>
        </w:rPr>
      </w:pPr>
    </w:p>
    <w:p w:rsidR="0083041D" w:rsidRPr="006D4B6E" w:rsidRDefault="0083041D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В соответствии с пунктом 6 Общих требований к порядку составления, утверждения и ведения бюджетных смет казённых учреждений, утверждённых приказом Минфина России от </w:t>
      </w:r>
      <w:r w:rsidR="0088239C" w:rsidRPr="006D4B6E">
        <w:rPr>
          <w:sz w:val="28"/>
          <w:szCs w:val="28"/>
        </w:rPr>
        <w:t>14</w:t>
      </w:r>
      <w:r w:rsidRPr="006D4B6E">
        <w:rPr>
          <w:sz w:val="28"/>
          <w:szCs w:val="28"/>
        </w:rPr>
        <w:t>.</w:t>
      </w:r>
      <w:r w:rsidR="0088239C" w:rsidRPr="006D4B6E">
        <w:rPr>
          <w:sz w:val="28"/>
          <w:szCs w:val="28"/>
        </w:rPr>
        <w:t>02</w:t>
      </w:r>
      <w:r w:rsidRPr="006D4B6E">
        <w:rPr>
          <w:sz w:val="28"/>
          <w:szCs w:val="28"/>
        </w:rPr>
        <w:t>.20</w:t>
      </w:r>
      <w:r w:rsidR="0088239C" w:rsidRPr="006D4B6E">
        <w:rPr>
          <w:sz w:val="28"/>
          <w:szCs w:val="28"/>
        </w:rPr>
        <w:t>18</w:t>
      </w:r>
      <w:r w:rsidRPr="006D4B6E">
        <w:rPr>
          <w:sz w:val="28"/>
          <w:szCs w:val="28"/>
        </w:rPr>
        <w:t>г. №</w:t>
      </w:r>
      <w:r w:rsidR="0088239C" w:rsidRPr="006D4B6E">
        <w:rPr>
          <w:sz w:val="28"/>
          <w:szCs w:val="28"/>
        </w:rPr>
        <w:t>26</w:t>
      </w:r>
      <w:r w:rsidRPr="006D4B6E">
        <w:rPr>
          <w:sz w:val="28"/>
          <w:szCs w:val="28"/>
        </w:rPr>
        <w:t>н, обоснования к расчётам плановых сметных показателей на 2021</w:t>
      </w:r>
      <w:r w:rsidR="007D0BC1">
        <w:rPr>
          <w:sz w:val="28"/>
          <w:szCs w:val="28"/>
        </w:rPr>
        <w:t xml:space="preserve"> и 2022 годы</w:t>
      </w:r>
      <w:r w:rsidRPr="006D4B6E">
        <w:rPr>
          <w:sz w:val="28"/>
          <w:szCs w:val="28"/>
        </w:rPr>
        <w:t>, являющихся неотъемлемой частью смет.</w:t>
      </w:r>
    </w:p>
    <w:p w:rsidR="0075539C" w:rsidRPr="006D4B6E" w:rsidRDefault="0075539C" w:rsidP="006D4B6E">
      <w:pPr>
        <w:pStyle w:val="a6"/>
        <w:rPr>
          <w:sz w:val="28"/>
          <w:szCs w:val="28"/>
        </w:rPr>
      </w:pPr>
    </w:p>
    <w:p w:rsidR="0075539C" w:rsidRPr="006D4B6E" w:rsidRDefault="008E4500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5539C" w:rsidRPr="006D4B6E">
        <w:rPr>
          <w:sz w:val="28"/>
          <w:szCs w:val="28"/>
        </w:rPr>
        <w:t xml:space="preserve">Исполнение бюджетной сметы </w:t>
      </w:r>
      <w:r w:rsidR="007D0BC1">
        <w:rPr>
          <w:sz w:val="28"/>
          <w:szCs w:val="28"/>
        </w:rPr>
        <w:t>МКУ «ЕДДС»</w:t>
      </w:r>
      <w:r w:rsidR="0075539C" w:rsidRPr="006D4B6E">
        <w:rPr>
          <w:sz w:val="28"/>
          <w:szCs w:val="28"/>
        </w:rPr>
        <w:t xml:space="preserve"> по фактическим расходам, а также их соответствие за 20</w:t>
      </w:r>
      <w:r w:rsidR="00B466E9">
        <w:rPr>
          <w:sz w:val="28"/>
          <w:szCs w:val="28"/>
        </w:rPr>
        <w:t>21</w:t>
      </w:r>
      <w:r w:rsidR="0075539C" w:rsidRPr="006D4B6E">
        <w:rPr>
          <w:sz w:val="28"/>
          <w:szCs w:val="28"/>
        </w:rPr>
        <w:t xml:space="preserve"> год  представлены в таблице:</w:t>
      </w:r>
    </w:p>
    <w:p w:rsidR="0075539C" w:rsidRPr="006D4B6E" w:rsidRDefault="008E4500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>т</w:t>
      </w:r>
      <w:r w:rsidR="0075539C" w:rsidRPr="006D4B6E">
        <w:rPr>
          <w:sz w:val="28"/>
          <w:szCs w:val="28"/>
        </w:rPr>
        <w:t>аблица  (руб.)</w:t>
      </w:r>
    </w:p>
    <w:p w:rsidR="0075539C" w:rsidRPr="006D4B6E" w:rsidRDefault="0075539C" w:rsidP="006D4B6E">
      <w:pPr>
        <w:pStyle w:val="a6"/>
        <w:rPr>
          <w:sz w:val="28"/>
          <w:szCs w:val="28"/>
        </w:rPr>
      </w:pPr>
    </w:p>
    <w:tbl>
      <w:tblPr>
        <w:tblW w:w="1045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3"/>
        <w:gridCol w:w="1559"/>
        <w:gridCol w:w="1701"/>
        <w:gridCol w:w="1985"/>
      </w:tblGrid>
      <w:tr w:rsidR="0075539C" w:rsidRPr="006D4B6E" w:rsidTr="00FB0229">
        <w:trPr>
          <w:trHeight w:val="705"/>
        </w:trPr>
        <w:tc>
          <w:tcPr>
            <w:tcW w:w="3369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Наименование</w:t>
            </w:r>
          </w:p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3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 xml:space="preserve">План </w:t>
            </w:r>
            <w:proofErr w:type="gramStart"/>
            <w:r w:rsidRPr="006D4B6E">
              <w:rPr>
                <w:sz w:val="28"/>
                <w:szCs w:val="28"/>
              </w:rPr>
              <w:t>с</w:t>
            </w:r>
            <w:proofErr w:type="gramEnd"/>
          </w:p>
          <w:p w:rsidR="0075539C" w:rsidRPr="006D4B6E" w:rsidRDefault="0075539C" w:rsidP="00B466E9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учетом изменений на 20</w:t>
            </w:r>
            <w:r w:rsidR="00B466E9">
              <w:rPr>
                <w:sz w:val="28"/>
                <w:szCs w:val="28"/>
              </w:rPr>
              <w:t>21</w:t>
            </w:r>
            <w:r w:rsidRPr="006D4B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План</w:t>
            </w:r>
          </w:p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согласно</w:t>
            </w:r>
          </w:p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отчета</w:t>
            </w:r>
          </w:p>
        </w:tc>
        <w:tc>
          <w:tcPr>
            <w:tcW w:w="1701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Исполнение</w:t>
            </w:r>
          </w:p>
        </w:tc>
        <w:tc>
          <w:tcPr>
            <w:tcW w:w="1985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Отклонение</w:t>
            </w:r>
          </w:p>
        </w:tc>
      </w:tr>
      <w:tr w:rsidR="0075539C" w:rsidRPr="006D4B6E" w:rsidTr="00FB0229">
        <w:trPr>
          <w:trHeight w:val="423"/>
        </w:trPr>
        <w:tc>
          <w:tcPr>
            <w:tcW w:w="3369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Поступление всего</w:t>
            </w:r>
          </w:p>
        </w:tc>
        <w:tc>
          <w:tcPr>
            <w:tcW w:w="1843" w:type="dxa"/>
          </w:tcPr>
          <w:p w:rsidR="0075539C" w:rsidRPr="006D4B6E" w:rsidRDefault="00B466E9" w:rsidP="00B466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2826650</w:t>
            </w:r>
          </w:p>
        </w:tc>
        <w:tc>
          <w:tcPr>
            <w:tcW w:w="1559" w:type="dxa"/>
          </w:tcPr>
          <w:p w:rsidR="0075539C" w:rsidRPr="006D4B6E" w:rsidRDefault="00B466E9" w:rsidP="00B466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2826650</w:t>
            </w:r>
          </w:p>
        </w:tc>
        <w:tc>
          <w:tcPr>
            <w:tcW w:w="1701" w:type="dxa"/>
          </w:tcPr>
          <w:p w:rsidR="0075539C" w:rsidRPr="006D4B6E" w:rsidRDefault="00B466E9" w:rsidP="00B466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2525386</w:t>
            </w:r>
          </w:p>
        </w:tc>
        <w:tc>
          <w:tcPr>
            <w:tcW w:w="1985" w:type="dxa"/>
          </w:tcPr>
          <w:p w:rsidR="0075539C" w:rsidRPr="006D4B6E" w:rsidRDefault="0075539C" w:rsidP="00B466E9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+</w:t>
            </w:r>
            <w:r w:rsidR="00B466E9">
              <w:rPr>
                <w:sz w:val="28"/>
                <w:szCs w:val="28"/>
              </w:rPr>
              <w:t>301264</w:t>
            </w:r>
          </w:p>
        </w:tc>
      </w:tr>
      <w:tr w:rsidR="0075539C" w:rsidRPr="006D4B6E" w:rsidTr="00FB0229">
        <w:trPr>
          <w:trHeight w:val="429"/>
        </w:trPr>
        <w:tc>
          <w:tcPr>
            <w:tcW w:w="3369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Заработная плата  ст.211</w:t>
            </w:r>
          </w:p>
        </w:tc>
        <w:tc>
          <w:tcPr>
            <w:tcW w:w="1843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1887116</w:t>
            </w:r>
          </w:p>
        </w:tc>
        <w:tc>
          <w:tcPr>
            <w:tcW w:w="1559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1887116</w:t>
            </w:r>
          </w:p>
        </w:tc>
        <w:tc>
          <w:tcPr>
            <w:tcW w:w="1701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1698303</w:t>
            </w:r>
          </w:p>
        </w:tc>
        <w:tc>
          <w:tcPr>
            <w:tcW w:w="1985" w:type="dxa"/>
            <w:vAlign w:val="bottom"/>
          </w:tcPr>
          <w:p w:rsidR="0075539C" w:rsidRPr="006D4B6E" w:rsidRDefault="0075539C" w:rsidP="00B466E9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 w:rsidR="00B466E9">
              <w:rPr>
                <w:color w:val="000000"/>
                <w:sz w:val="28"/>
                <w:szCs w:val="28"/>
              </w:rPr>
              <w:t>188313</w:t>
            </w:r>
          </w:p>
        </w:tc>
      </w:tr>
      <w:tr w:rsidR="0075539C" w:rsidRPr="006D4B6E" w:rsidTr="00FB0229">
        <w:trPr>
          <w:trHeight w:val="429"/>
        </w:trPr>
        <w:tc>
          <w:tcPr>
            <w:tcW w:w="3369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Начисления на выплаты по оплате труда</w:t>
            </w:r>
          </w:p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213</w:t>
            </w:r>
          </w:p>
        </w:tc>
        <w:tc>
          <w:tcPr>
            <w:tcW w:w="1843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584984</w:t>
            </w:r>
          </w:p>
        </w:tc>
        <w:tc>
          <w:tcPr>
            <w:tcW w:w="1559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584984</w:t>
            </w:r>
          </w:p>
        </w:tc>
        <w:tc>
          <w:tcPr>
            <w:tcW w:w="1701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503512</w:t>
            </w:r>
          </w:p>
        </w:tc>
        <w:tc>
          <w:tcPr>
            <w:tcW w:w="1985" w:type="dxa"/>
            <w:vAlign w:val="bottom"/>
          </w:tcPr>
          <w:p w:rsidR="0075539C" w:rsidRPr="006D4B6E" w:rsidRDefault="0075539C" w:rsidP="00B466E9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 w:rsidR="00B466E9">
              <w:rPr>
                <w:color w:val="000000"/>
                <w:sz w:val="28"/>
                <w:szCs w:val="28"/>
              </w:rPr>
              <w:t>81472</w:t>
            </w:r>
          </w:p>
        </w:tc>
      </w:tr>
      <w:tr w:rsidR="0075539C" w:rsidRPr="006D4B6E" w:rsidTr="00FB0229">
        <w:trPr>
          <w:trHeight w:val="429"/>
        </w:trPr>
        <w:tc>
          <w:tcPr>
            <w:tcW w:w="3369" w:type="dxa"/>
          </w:tcPr>
          <w:p w:rsidR="0075539C" w:rsidRPr="006D4B6E" w:rsidRDefault="00B466E9" w:rsidP="00B466E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учреждения, за исключением ФОТ</w:t>
            </w:r>
            <w:r w:rsidR="0075539C" w:rsidRPr="006D4B6E">
              <w:rPr>
                <w:sz w:val="28"/>
                <w:szCs w:val="28"/>
              </w:rPr>
              <w:t xml:space="preserve"> ст.2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559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701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2250</w:t>
            </w:r>
          </w:p>
        </w:tc>
        <w:tc>
          <w:tcPr>
            <w:tcW w:w="1985" w:type="dxa"/>
            <w:vAlign w:val="bottom"/>
          </w:tcPr>
          <w:p w:rsidR="0075539C" w:rsidRPr="006D4B6E" w:rsidRDefault="00B466E9" w:rsidP="00B466E9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5539C" w:rsidRPr="006D4B6E" w:rsidTr="00FB0229">
        <w:trPr>
          <w:trHeight w:val="429"/>
        </w:trPr>
        <w:tc>
          <w:tcPr>
            <w:tcW w:w="3369" w:type="dxa"/>
          </w:tcPr>
          <w:p w:rsidR="0075539C" w:rsidRPr="006D4B6E" w:rsidRDefault="00B466E9" w:rsidP="003D7858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Закупка товаров,</w:t>
            </w:r>
            <w:r w:rsidR="003D785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работ и услуг для обеспечения </w:t>
            </w:r>
            <w:r w:rsidR="0075539C" w:rsidRPr="006D4B6E">
              <w:rPr>
                <w:sz w:val="28"/>
                <w:szCs w:val="28"/>
              </w:rPr>
              <w:t xml:space="preserve"> ст.2</w:t>
            </w:r>
            <w:r w:rsidR="003D7858"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bottom"/>
          </w:tcPr>
          <w:p w:rsidR="0075539C" w:rsidRPr="006D4B6E" w:rsidRDefault="003D7858" w:rsidP="003D785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347300</w:t>
            </w:r>
          </w:p>
        </w:tc>
        <w:tc>
          <w:tcPr>
            <w:tcW w:w="1559" w:type="dxa"/>
            <w:vAlign w:val="bottom"/>
          </w:tcPr>
          <w:p w:rsidR="0075539C" w:rsidRPr="006D4B6E" w:rsidRDefault="003D7858" w:rsidP="003D785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347300</w:t>
            </w:r>
          </w:p>
        </w:tc>
        <w:tc>
          <w:tcPr>
            <w:tcW w:w="1701" w:type="dxa"/>
            <w:vAlign w:val="bottom"/>
          </w:tcPr>
          <w:p w:rsidR="0075539C" w:rsidRPr="006D4B6E" w:rsidRDefault="003D7858" w:rsidP="003D785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321321</w:t>
            </w:r>
          </w:p>
        </w:tc>
        <w:tc>
          <w:tcPr>
            <w:tcW w:w="1985" w:type="dxa"/>
            <w:vAlign w:val="bottom"/>
          </w:tcPr>
          <w:p w:rsidR="0075539C" w:rsidRPr="006D4B6E" w:rsidRDefault="0075539C" w:rsidP="003D7858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 w:rsidR="003D7858">
              <w:rPr>
                <w:color w:val="000000"/>
                <w:sz w:val="28"/>
                <w:szCs w:val="28"/>
              </w:rPr>
              <w:t>25979</w:t>
            </w:r>
          </w:p>
        </w:tc>
      </w:tr>
      <w:tr w:rsidR="0075539C" w:rsidRPr="006D4B6E" w:rsidTr="00FB0229">
        <w:trPr>
          <w:trHeight w:val="429"/>
        </w:trPr>
        <w:tc>
          <w:tcPr>
            <w:tcW w:w="3369" w:type="dxa"/>
          </w:tcPr>
          <w:p w:rsidR="0075539C" w:rsidRPr="006D4B6E" w:rsidRDefault="0075539C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Уплата штрафов по налогам ст.853</w:t>
            </w:r>
          </w:p>
        </w:tc>
        <w:tc>
          <w:tcPr>
            <w:tcW w:w="1843" w:type="dxa"/>
            <w:vAlign w:val="bottom"/>
          </w:tcPr>
          <w:p w:rsidR="0075539C" w:rsidRPr="006D4B6E" w:rsidRDefault="003D7858" w:rsidP="003D785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559" w:type="dxa"/>
            <w:vAlign w:val="bottom"/>
          </w:tcPr>
          <w:p w:rsidR="0075539C" w:rsidRPr="006D4B6E" w:rsidRDefault="003D7858" w:rsidP="003D7858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5000</w:t>
            </w:r>
          </w:p>
        </w:tc>
        <w:tc>
          <w:tcPr>
            <w:tcW w:w="1701" w:type="dxa"/>
            <w:vAlign w:val="bottom"/>
          </w:tcPr>
          <w:p w:rsidR="0075539C" w:rsidRPr="006D4B6E" w:rsidRDefault="003D7858" w:rsidP="006D4B6E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75539C" w:rsidRPr="006D4B6E" w:rsidRDefault="0075539C" w:rsidP="003D7858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 w:rsidR="003D7858">
              <w:rPr>
                <w:color w:val="000000"/>
                <w:sz w:val="28"/>
                <w:szCs w:val="28"/>
              </w:rPr>
              <w:t>5000</w:t>
            </w:r>
          </w:p>
        </w:tc>
      </w:tr>
    </w:tbl>
    <w:p w:rsidR="0075539C" w:rsidRPr="006D4B6E" w:rsidRDefault="0075539C" w:rsidP="006D4B6E">
      <w:pPr>
        <w:pStyle w:val="a6"/>
        <w:rPr>
          <w:b/>
          <w:sz w:val="28"/>
          <w:szCs w:val="28"/>
        </w:rPr>
      </w:pPr>
    </w:p>
    <w:p w:rsidR="0075539C" w:rsidRPr="006D4B6E" w:rsidRDefault="0075539C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Не целевого использования бюджетных средств не обнаружено.</w:t>
      </w:r>
    </w:p>
    <w:p w:rsidR="0075539C" w:rsidRPr="006D4B6E" w:rsidRDefault="0075539C" w:rsidP="006D4B6E">
      <w:pPr>
        <w:pStyle w:val="a6"/>
        <w:rPr>
          <w:sz w:val="28"/>
          <w:szCs w:val="28"/>
        </w:rPr>
      </w:pPr>
    </w:p>
    <w:p w:rsidR="00B961D3" w:rsidRDefault="00B961D3" w:rsidP="007A039F">
      <w:pPr>
        <w:pStyle w:val="a6"/>
        <w:rPr>
          <w:sz w:val="28"/>
          <w:szCs w:val="28"/>
        </w:rPr>
      </w:pPr>
    </w:p>
    <w:p w:rsidR="00B961D3" w:rsidRDefault="00B961D3" w:rsidP="007A039F">
      <w:pPr>
        <w:pStyle w:val="a6"/>
        <w:rPr>
          <w:sz w:val="28"/>
          <w:szCs w:val="28"/>
        </w:rPr>
      </w:pPr>
    </w:p>
    <w:p w:rsidR="00B961D3" w:rsidRDefault="00B961D3" w:rsidP="007A039F">
      <w:pPr>
        <w:pStyle w:val="a6"/>
        <w:rPr>
          <w:sz w:val="28"/>
          <w:szCs w:val="28"/>
        </w:rPr>
      </w:pPr>
    </w:p>
    <w:p w:rsidR="00B961D3" w:rsidRDefault="00B961D3" w:rsidP="007A039F">
      <w:pPr>
        <w:pStyle w:val="a6"/>
        <w:rPr>
          <w:sz w:val="28"/>
          <w:szCs w:val="28"/>
        </w:rPr>
      </w:pPr>
    </w:p>
    <w:p w:rsidR="00B961D3" w:rsidRDefault="00B961D3" w:rsidP="007A039F">
      <w:pPr>
        <w:pStyle w:val="a6"/>
        <w:rPr>
          <w:sz w:val="28"/>
          <w:szCs w:val="28"/>
        </w:rPr>
      </w:pPr>
    </w:p>
    <w:p w:rsidR="00B961D3" w:rsidRDefault="00B961D3" w:rsidP="007A039F">
      <w:pPr>
        <w:pStyle w:val="a6"/>
        <w:rPr>
          <w:sz w:val="28"/>
          <w:szCs w:val="28"/>
        </w:rPr>
      </w:pPr>
    </w:p>
    <w:p w:rsidR="007A039F" w:rsidRPr="006D4B6E" w:rsidRDefault="007A039F" w:rsidP="007A039F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lastRenderedPageBreak/>
        <w:t xml:space="preserve">Исполнение бюджетной сметы </w:t>
      </w:r>
      <w:r>
        <w:rPr>
          <w:sz w:val="28"/>
          <w:szCs w:val="28"/>
        </w:rPr>
        <w:t>МКУ «ЕДДС»</w:t>
      </w:r>
      <w:r w:rsidRPr="006D4B6E">
        <w:rPr>
          <w:sz w:val="28"/>
          <w:szCs w:val="28"/>
        </w:rPr>
        <w:t xml:space="preserve"> по фактическим расходам, а также их соответствие за 20</w:t>
      </w:r>
      <w:r>
        <w:rPr>
          <w:sz w:val="28"/>
          <w:szCs w:val="28"/>
        </w:rPr>
        <w:t>22</w:t>
      </w:r>
      <w:r w:rsidRPr="006D4B6E">
        <w:rPr>
          <w:sz w:val="28"/>
          <w:szCs w:val="28"/>
        </w:rPr>
        <w:t xml:space="preserve"> год  представлены в таблице:</w:t>
      </w:r>
    </w:p>
    <w:p w:rsidR="007A039F" w:rsidRPr="006D4B6E" w:rsidRDefault="008E4500" w:rsidP="007A039F">
      <w:pPr>
        <w:pStyle w:val="a6"/>
        <w:rPr>
          <w:sz w:val="28"/>
          <w:szCs w:val="28"/>
        </w:rPr>
      </w:pPr>
      <w:r>
        <w:rPr>
          <w:sz w:val="28"/>
          <w:szCs w:val="28"/>
        </w:rPr>
        <w:t>т</w:t>
      </w:r>
      <w:r w:rsidR="007A039F" w:rsidRPr="006D4B6E">
        <w:rPr>
          <w:sz w:val="28"/>
          <w:szCs w:val="28"/>
        </w:rPr>
        <w:t>аблица  (руб.)</w:t>
      </w:r>
    </w:p>
    <w:p w:rsidR="007A039F" w:rsidRPr="006D4B6E" w:rsidRDefault="007A039F" w:rsidP="007A039F">
      <w:pPr>
        <w:pStyle w:val="a6"/>
        <w:rPr>
          <w:sz w:val="28"/>
          <w:szCs w:val="28"/>
        </w:rPr>
      </w:pPr>
    </w:p>
    <w:tbl>
      <w:tblPr>
        <w:tblW w:w="10457" w:type="dxa"/>
        <w:tblInd w:w="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369"/>
        <w:gridCol w:w="1843"/>
        <w:gridCol w:w="1559"/>
        <w:gridCol w:w="1701"/>
        <w:gridCol w:w="1985"/>
      </w:tblGrid>
      <w:tr w:rsidR="007A039F" w:rsidRPr="006D4B6E" w:rsidTr="007A039F">
        <w:trPr>
          <w:trHeight w:val="705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Наименование</w:t>
            </w:r>
          </w:p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показателя</w:t>
            </w:r>
          </w:p>
        </w:tc>
        <w:tc>
          <w:tcPr>
            <w:tcW w:w="1843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 xml:space="preserve">План </w:t>
            </w:r>
            <w:proofErr w:type="gramStart"/>
            <w:r w:rsidRPr="006D4B6E">
              <w:rPr>
                <w:sz w:val="28"/>
                <w:szCs w:val="28"/>
              </w:rPr>
              <w:t>с</w:t>
            </w:r>
            <w:proofErr w:type="gramEnd"/>
          </w:p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учетом изменений на 20</w:t>
            </w:r>
            <w:r>
              <w:rPr>
                <w:sz w:val="28"/>
                <w:szCs w:val="28"/>
              </w:rPr>
              <w:t>22</w:t>
            </w:r>
            <w:r w:rsidRPr="006D4B6E">
              <w:rPr>
                <w:sz w:val="28"/>
                <w:szCs w:val="28"/>
              </w:rPr>
              <w:t xml:space="preserve"> год</w:t>
            </w:r>
          </w:p>
        </w:tc>
        <w:tc>
          <w:tcPr>
            <w:tcW w:w="155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План</w:t>
            </w:r>
          </w:p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согласно</w:t>
            </w:r>
          </w:p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отчета</w:t>
            </w:r>
          </w:p>
        </w:tc>
        <w:tc>
          <w:tcPr>
            <w:tcW w:w="1701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Исполнение</w:t>
            </w:r>
          </w:p>
        </w:tc>
        <w:tc>
          <w:tcPr>
            <w:tcW w:w="1985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Отклонение</w:t>
            </w:r>
          </w:p>
        </w:tc>
      </w:tr>
      <w:tr w:rsidR="007A039F" w:rsidRPr="006D4B6E" w:rsidTr="007A039F">
        <w:trPr>
          <w:trHeight w:val="423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Поступление всего</w:t>
            </w:r>
          </w:p>
        </w:tc>
        <w:tc>
          <w:tcPr>
            <w:tcW w:w="1843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2560916</w:t>
            </w:r>
          </w:p>
        </w:tc>
        <w:tc>
          <w:tcPr>
            <w:tcW w:w="155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2560916</w:t>
            </w:r>
          </w:p>
        </w:tc>
        <w:tc>
          <w:tcPr>
            <w:tcW w:w="1701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2540610</w:t>
            </w:r>
          </w:p>
        </w:tc>
        <w:tc>
          <w:tcPr>
            <w:tcW w:w="1985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+</w:t>
            </w:r>
            <w:r>
              <w:rPr>
                <w:sz w:val="28"/>
                <w:szCs w:val="28"/>
              </w:rPr>
              <w:t>20306</w:t>
            </w:r>
          </w:p>
        </w:tc>
      </w:tr>
      <w:tr w:rsidR="007A039F" w:rsidRPr="006D4B6E" w:rsidTr="007A039F">
        <w:trPr>
          <w:trHeight w:val="429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Заработная плата  ст.211</w:t>
            </w:r>
          </w:p>
        </w:tc>
        <w:tc>
          <w:tcPr>
            <w:tcW w:w="1843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1814700</w:t>
            </w:r>
          </w:p>
        </w:tc>
        <w:tc>
          <w:tcPr>
            <w:tcW w:w="1559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1814700</w:t>
            </w:r>
          </w:p>
        </w:tc>
        <w:tc>
          <w:tcPr>
            <w:tcW w:w="1701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1808708</w:t>
            </w:r>
          </w:p>
        </w:tc>
        <w:tc>
          <w:tcPr>
            <w:tcW w:w="1985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5992</w:t>
            </w:r>
          </w:p>
        </w:tc>
      </w:tr>
      <w:tr w:rsidR="007A039F" w:rsidRPr="006D4B6E" w:rsidTr="007A039F">
        <w:trPr>
          <w:trHeight w:val="429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Начисления на выплаты по оплате труда</w:t>
            </w:r>
          </w:p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213</w:t>
            </w:r>
          </w:p>
        </w:tc>
        <w:tc>
          <w:tcPr>
            <w:tcW w:w="1843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541000</w:t>
            </w:r>
          </w:p>
        </w:tc>
        <w:tc>
          <w:tcPr>
            <w:tcW w:w="1559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541000</w:t>
            </w:r>
          </w:p>
        </w:tc>
        <w:tc>
          <w:tcPr>
            <w:tcW w:w="1701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539625</w:t>
            </w:r>
          </w:p>
        </w:tc>
        <w:tc>
          <w:tcPr>
            <w:tcW w:w="1985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>
              <w:rPr>
                <w:color w:val="000000"/>
                <w:sz w:val="28"/>
                <w:szCs w:val="28"/>
              </w:rPr>
              <w:t>1375</w:t>
            </w:r>
          </w:p>
        </w:tc>
      </w:tr>
      <w:tr w:rsidR="007A039F" w:rsidRPr="006D4B6E" w:rsidTr="007A039F">
        <w:trPr>
          <w:trHeight w:val="429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Иные выплаты персоналу учреждения, за исключением ФОТ</w:t>
            </w:r>
            <w:r w:rsidRPr="006D4B6E">
              <w:rPr>
                <w:sz w:val="28"/>
                <w:szCs w:val="28"/>
              </w:rPr>
              <w:t xml:space="preserve"> ст.2</w:t>
            </w:r>
            <w:r>
              <w:rPr>
                <w:sz w:val="28"/>
                <w:szCs w:val="28"/>
              </w:rPr>
              <w:t>12</w:t>
            </w:r>
          </w:p>
        </w:tc>
        <w:tc>
          <w:tcPr>
            <w:tcW w:w="1843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</w:t>
            </w:r>
          </w:p>
        </w:tc>
        <w:tc>
          <w:tcPr>
            <w:tcW w:w="1559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</w:t>
            </w:r>
          </w:p>
        </w:tc>
        <w:tc>
          <w:tcPr>
            <w:tcW w:w="1701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866</w:t>
            </w:r>
          </w:p>
        </w:tc>
        <w:tc>
          <w:tcPr>
            <w:tcW w:w="1985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</w:tr>
      <w:tr w:rsidR="007A039F" w:rsidRPr="006D4B6E" w:rsidTr="007A039F">
        <w:trPr>
          <w:trHeight w:val="429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Закупка товаров, работ и услуг для обеспечения </w:t>
            </w:r>
            <w:r w:rsidRPr="006D4B6E">
              <w:rPr>
                <w:sz w:val="28"/>
                <w:szCs w:val="28"/>
              </w:rPr>
              <w:t xml:space="preserve"> ст.2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843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203250</w:t>
            </w:r>
          </w:p>
        </w:tc>
        <w:tc>
          <w:tcPr>
            <w:tcW w:w="1559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203250</w:t>
            </w:r>
          </w:p>
        </w:tc>
        <w:tc>
          <w:tcPr>
            <w:tcW w:w="1701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191411</w:t>
            </w:r>
          </w:p>
        </w:tc>
        <w:tc>
          <w:tcPr>
            <w:tcW w:w="1985" w:type="dxa"/>
            <w:vAlign w:val="bottom"/>
          </w:tcPr>
          <w:p w:rsidR="007A039F" w:rsidRPr="006D4B6E" w:rsidRDefault="007A039F" w:rsidP="00296F50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 w:rsidR="00296F50">
              <w:rPr>
                <w:color w:val="000000"/>
                <w:sz w:val="28"/>
                <w:szCs w:val="28"/>
              </w:rPr>
              <w:t>11839</w:t>
            </w:r>
          </w:p>
        </w:tc>
      </w:tr>
      <w:tr w:rsidR="007A039F" w:rsidRPr="006D4B6E" w:rsidTr="007A039F">
        <w:trPr>
          <w:trHeight w:val="429"/>
        </w:trPr>
        <w:tc>
          <w:tcPr>
            <w:tcW w:w="3369" w:type="dxa"/>
          </w:tcPr>
          <w:p w:rsidR="007A039F" w:rsidRPr="006D4B6E" w:rsidRDefault="007A039F" w:rsidP="007A039F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Уплата штрафов по налогам ст.853</w:t>
            </w:r>
          </w:p>
        </w:tc>
        <w:tc>
          <w:tcPr>
            <w:tcW w:w="1843" w:type="dxa"/>
            <w:vAlign w:val="bottom"/>
          </w:tcPr>
          <w:p w:rsidR="007A039F" w:rsidRPr="006D4B6E" w:rsidRDefault="00296F50" w:rsidP="00296F50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559" w:type="dxa"/>
            <w:vAlign w:val="bottom"/>
          </w:tcPr>
          <w:p w:rsidR="007A039F" w:rsidRPr="006D4B6E" w:rsidRDefault="00296F50" w:rsidP="00296F50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1100</w:t>
            </w:r>
          </w:p>
        </w:tc>
        <w:tc>
          <w:tcPr>
            <w:tcW w:w="1701" w:type="dxa"/>
            <w:vAlign w:val="bottom"/>
          </w:tcPr>
          <w:p w:rsidR="007A039F" w:rsidRPr="006D4B6E" w:rsidRDefault="007A039F" w:rsidP="007A039F">
            <w:pPr>
              <w:pStyle w:val="a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</w:t>
            </w:r>
          </w:p>
        </w:tc>
        <w:tc>
          <w:tcPr>
            <w:tcW w:w="1985" w:type="dxa"/>
            <w:vAlign w:val="bottom"/>
          </w:tcPr>
          <w:p w:rsidR="007A039F" w:rsidRPr="006D4B6E" w:rsidRDefault="007A039F" w:rsidP="00296F50">
            <w:pPr>
              <w:pStyle w:val="a6"/>
              <w:rPr>
                <w:color w:val="000000"/>
                <w:sz w:val="28"/>
                <w:szCs w:val="28"/>
              </w:rPr>
            </w:pPr>
            <w:r w:rsidRPr="006D4B6E">
              <w:rPr>
                <w:color w:val="000000"/>
                <w:sz w:val="28"/>
                <w:szCs w:val="28"/>
              </w:rPr>
              <w:t>+</w:t>
            </w:r>
            <w:r w:rsidR="00296F50">
              <w:rPr>
                <w:color w:val="000000"/>
                <w:sz w:val="28"/>
                <w:szCs w:val="28"/>
              </w:rPr>
              <w:t>1100</w:t>
            </w:r>
          </w:p>
        </w:tc>
      </w:tr>
    </w:tbl>
    <w:p w:rsidR="007A039F" w:rsidRPr="006D4B6E" w:rsidRDefault="007A039F" w:rsidP="007A039F">
      <w:pPr>
        <w:pStyle w:val="a6"/>
        <w:rPr>
          <w:b/>
          <w:sz w:val="28"/>
          <w:szCs w:val="28"/>
        </w:rPr>
      </w:pPr>
    </w:p>
    <w:p w:rsidR="007A039F" w:rsidRPr="006D4B6E" w:rsidRDefault="007A039F" w:rsidP="007A039F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Не целевого использования бюджетных средств не обнаружено.</w:t>
      </w:r>
    </w:p>
    <w:p w:rsidR="00B72E57" w:rsidRPr="00296F50" w:rsidRDefault="00B72E57" w:rsidP="00296F50">
      <w:pPr>
        <w:pStyle w:val="a6"/>
        <w:rPr>
          <w:sz w:val="28"/>
          <w:szCs w:val="28"/>
        </w:rPr>
      </w:pPr>
      <w:r w:rsidRPr="00296F50">
        <w:rPr>
          <w:sz w:val="28"/>
          <w:szCs w:val="28"/>
        </w:rPr>
        <w:t>В ходе проверки исполнения бюджета установлено, что бюджетные сметы расходов на 2021</w:t>
      </w:r>
      <w:r w:rsidR="00982129" w:rsidRPr="00296F50">
        <w:rPr>
          <w:sz w:val="28"/>
          <w:szCs w:val="28"/>
        </w:rPr>
        <w:t xml:space="preserve">, </w:t>
      </w:r>
      <w:r w:rsidRPr="00296F50">
        <w:rPr>
          <w:sz w:val="28"/>
          <w:szCs w:val="28"/>
        </w:rPr>
        <w:t>2022 и 9 месяцев 20</w:t>
      </w:r>
      <w:r w:rsidR="00296F50" w:rsidRPr="00296F50">
        <w:rPr>
          <w:sz w:val="28"/>
          <w:szCs w:val="28"/>
        </w:rPr>
        <w:t>23</w:t>
      </w:r>
      <w:r w:rsidRPr="00296F50">
        <w:rPr>
          <w:sz w:val="28"/>
          <w:szCs w:val="28"/>
        </w:rPr>
        <w:t xml:space="preserve"> года имеют изменения, которые производились в течение года. Об изменениях и дополнениях бюджетных ассигнованиях уведомления </w:t>
      </w:r>
      <w:r w:rsidR="00296F50" w:rsidRPr="00296F50">
        <w:rPr>
          <w:sz w:val="28"/>
          <w:szCs w:val="28"/>
        </w:rPr>
        <w:t xml:space="preserve"> от администрации</w:t>
      </w:r>
      <w:r w:rsidRPr="00296F50">
        <w:rPr>
          <w:sz w:val="28"/>
          <w:szCs w:val="28"/>
        </w:rPr>
        <w:t xml:space="preserve"> </w:t>
      </w:r>
      <w:proofErr w:type="spellStart"/>
      <w:r w:rsidRPr="00296F50">
        <w:rPr>
          <w:sz w:val="28"/>
          <w:szCs w:val="28"/>
        </w:rPr>
        <w:t>Троснянского</w:t>
      </w:r>
      <w:proofErr w:type="spellEnd"/>
      <w:r w:rsidRPr="00296F50">
        <w:rPr>
          <w:sz w:val="28"/>
          <w:szCs w:val="28"/>
        </w:rPr>
        <w:t xml:space="preserve"> района</w:t>
      </w:r>
      <w:r w:rsidR="00296F50" w:rsidRPr="00296F50">
        <w:rPr>
          <w:sz w:val="28"/>
          <w:szCs w:val="28"/>
        </w:rPr>
        <w:t xml:space="preserve"> не по</w:t>
      </w:r>
      <w:r w:rsidR="00AD74C5">
        <w:rPr>
          <w:sz w:val="28"/>
          <w:szCs w:val="28"/>
        </w:rPr>
        <w:t>ст</w:t>
      </w:r>
      <w:r w:rsidR="00296F50" w:rsidRPr="00296F50">
        <w:rPr>
          <w:sz w:val="28"/>
          <w:szCs w:val="28"/>
        </w:rPr>
        <w:t>упало</w:t>
      </w:r>
      <w:r w:rsidR="00296F50">
        <w:rPr>
          <w:sz w:val="28"/>
          <w:szCs w:val="28"/>
        </w:rPr>
        <w:t>.</w:t>
      </w:r>
    </w:p>
    <w:p w:rsidR="00B72E57" w:rsidRPr="006D4B6E" w:rsidRDefault="00B72E57" w:rsidP="006D4B6E">
      <w:pPr>
        <w:pStyle w:val="a6"/>
        <w:rPr>
          <w:sz w:val="28"/>
          <w:szCs w:val="28"/>
        </w:rPr>
      </w:pPr>
    </w:p>
    <w:p w:rsidR="00C561EA" w:rsidRPr="008E4500" w:rsidRDefault="00724A8D" w:rsidP="006D4B6E">
      <w:pPr>
        <w:pStyle w:val="a6"/>
        <w:rPr>
          <w:sz w:val="28"/>
          <w:szCs w:val="28"/>
        </w:rPr>
      </w:pPr>
      <w:r w:rsidRPr="008E4500">
        <w:rPr>
          <w:sz w:val="28"/>
          <w:szCs w:val="28"/>
        </w:rPr>
        <w:t>Исполнение бюджетной сметы учреждения по фактическим расходам, а также их соответствие за 20</w:t>
      </w:r>
      <w:r w:rsidR="00431531" w:rsidRPr="008E4500">
        <w:rPr>
          <w:sz w:val="28"/>
          <w:szCs w:val="28"/>
        </w:rPr>
        <w:t>2</w:t>
      </w:r>
      <w:r w:rsidR="00AD74C5" w:rsidRPr="008E4500">
        <w:rPr>
          <w:sz w:val="28"/>
          <w:szCs w:val="28"/>
        </w:rPr>
        <w:t>1</w:t>
      </w:r>
      <w:r w:rsidR="00FA25E1" w:rsidRPr="008E4500">
        <w:rPr>
          <w:sz w:val="28"/>
          <w:szCs w:val="28"/>
        </w:rPr>
        <w:t xml:space="preserve"> год</w:t>
      </w:r>
      <w:r w:rsidRPr="008E4500">
        <w:rPr>
          <w:sz w:val="28"/>
          <w:szCs w:val="28"/>
        </w:rPr>
        <w:t xml:space="preserve">  представлены в таблице</w:t>
      </w:r>
      <w:r w:rsidR="000A18C1" w:rsidRPr="008E4500">
        <w:rPr>
          <w:sz w:val="28"/>
          <w:szCs w:val="28"/>
        </w:rPr>
        <w:t xml:space="preserve"> согласно ф.0503121</w:t>
      </w:r>
      <w:r w:rsidRPr="008E4500">
        <w:rPr>
          <w:sz w:val="28"/>
          <w:szCs w:val="28"/>
        </w:rPr>
        <w:t>:</w:t>
      </w:r>
    </w:p>
    <w:p w:rsidR="00724A8D" w:rsidRPr="008E4500" w:rsidRDefault="00BF2445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>т</w:t>
      </w:r>
      <w:r w:rsidR="00724A8D" w:rsidRPr="008E4500">
        <w:rPr>
          <w:sz w:val="28"/>
          <w:szCs w:val="28"/>
        </w:rPr>
        <w:t>аблица  (руб.)</w:t>
      </w:r>
    </w:p>
    <w:p w:rsidR="004F352B" w:rsidRPr="006D4B6E" w:rsidRDefault="004F352B" w:rsidP="006D4B6E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276"/>
        <w:gridCol w:w="1276"/>
        <w:gridCol w:w="1276"/>
        <w:gridCol w:w="1559"/>
        <w:gridCol w:w="1559"/>
      </w:tblGrid>
      <w:tr w:rsidR="00587AB0" w:rsidRPr="006D4B6E" w:rsidTr="00CF5996">
        <w:tc>
          <w:tcPr>
            <w:tcW w:w="23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Лимиты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Кассовые расходы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6 (гр4-гр3)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 xml:space="preserve">Фонд оплаты </w:t>
            </w:r>
            <w:r w:rsidRPr="006D4B6E">
              <w:rPr>
                <w:sz w:val="28"/>
                <w:szCs w:val="28"/>
              </w:rPr>
              <w:lastRenderedPageBreak/>
              <w:t>труда государственных (муниципальных) органов и учреждений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1887116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1698303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1698303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-188813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-188813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2E4D16" w:rsidRPr="006D4B6E" w:rsidRDefault="002E4D16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lastRenderedPageBreak/>
              <w:t xml:space="preserve">Иные выплаты персоналу государственных (муниципальных </w:t>
            </w:r>
            <w:proofErr w:type="gramStart"/>
            <w:r w:rsidRPr="006D4B6E">
              <w:rPr>
                <w:sz w:val="28"/>
                <w:szCs w:val="28"/>
              </w:rPr>
              <w:t>)о</w:t>
            </w:r>
            <w:proofErr w:type="gramEnd"/>
            <w:r w:rsidRPr="006D4B6E">
              <w:rPr>
                <w:sz w:val="28"/>
                <w:szCs w:val="28"/>
              </w:rPr>
              <w:t>рганов и учреждений, за исключением фонда оплаты труда</w:t>
            </w:r>
          </w:p>
        </w:tc>
        <w:tc>
          <w:tcPr>
            <w:tcW w:w="1276" w:type="dxa"/>
            <w:shd w:val="clear" w:color="auto" w:fill="auto"/>
          </w:tcPr>
          <w:p w:rsidR="002E4D16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E4D16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276" w:type="dxa"/>
            <w:shd w:val="clear" w:color="auto" w:fill="auto"/>
          </w:tcPr>
          <w:p w:rsidR="002E4D16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2250</w:t>
            </w:r>
          </w:p>
        </w:tc>
        <w:tc>
          <w:tcPr>
            <w:tcW w:w="1559" w:type="dxa"/>
            <w:shd w:val="clear" w:color="auto" w:fill="auto"/>
          </w:tcPr>
          <w:p w:rsidR="002E4D16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2E4D16" w:rsidRPr="006D4B6E" w:rsidRDefault="00187B7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0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584984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503512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503512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-81472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-81472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BC045D" w:rsidRPr="006D4B6E" w:rsidRDefault="00BC045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Иные закупки товаров, работ и услуг для обеспечения государственных (муниципальных</w:t>
            </w:r>
            <w:proofErr w:type="gramStart"/>
            <w:r w:rsidRPr="006D4B6E">
              <w:rPr>
                <w:sz w:val="28"/>
                <w:szCs w:val="28"/>
              </w:rPr>
              <w:t xml:space="preserve"> )</w:t>
            </w:r>
            <w:proofErr w:type="gramEnd"/>
            <w:r w:rsidR="00446391" w:rsidRPr="006D4B6E">
              <w:rPr>
                <w:sz w:val="28"/>
                <w:szCs w:val="28"/>
              </w:rPr>
              <w:t xml:space="preserve"> </w:t>
            </w:r>
            <w:r w:rsidRPr="006D4B6E">
              <w:rPr>
                <w:sz w:val="28"/>
                <w:szCs w:val="28"/>
              </w:rPr>
              <w:t>нужд</w:t>
            </w:r>
          </w:p>
        </w:tc>
        <w:tc>
          <w:tcPr>
            <w:tcW w:w="1276" w:type="dxa"/>
            <w:shd w:val="clear" w:color="auto" w:fill="auto"/>
          </w:tcPr>
          <w:p w:rsidR="00BC045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347300</w:t>
            </w:r>
          </w:p>
        </w:tc>
        <w:tc>
          <w:tcPr>
            <w:tcW w:w="1276" w:type="dxa"/>
            <w:shd w:val="clear" w:color="auto" w:fill="auto"/>
          </w:tcPr>
          <w:p w:rsidR="00BC045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321321</w:t>
            </w:r>
          </w:p>
        </w:tc>
        <w:tc>
          <w:tcPr>
            <w:tcW w:w="1276" w:type="dxa"/>
            <w:shd w:val="clear" w:color="auto" w:fill="auto"/>
          </w:tcPr>
          <w:p w:rsidR="00BC045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321185</w:t>
            </w:r>
          </w:p>
        </w:tc>
        <w:tc>
          <w:tcPr>
            <w:tcW w:w="1559" w:type="dxa"/>
            <w:shd w:val="clear" w:color="auto" w:fill="auto"/>
          </w:tcPr>
          <w:p w:rsidR="00BC045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-136</w:t>
            </w:r>
          </w:p>
        </w:tc>
        <w:tc>
          <w:tcPr>
            <w:tcW w:w="1559" w:type="dxa"/>
            <w:shd w:val="clear" w:color="auto" w:fill="auto"/>
          </w:tcPr>
          <w:p w:rsidR="00BC045D" w:rsidRPr="006D4B6E" w:rsidRDefault="00187B7D" w:rsidP="00CF5996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-</w:t>
            </w:r>
            <w:r w:rsidR="00CF5996">
              <w:rPr>
                <w:sz w:val="28"/>
                <w:szCs w:val="28"/>
              </w:rPr>
              <w:t>26115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724A8D" w:rsidRPr="006D4B6E" w:rsidRDefault="00187B7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Уплата н</w:t>
            </w:r>
            <w:r w:rsidR="00BC0BBC" w:rsidRPr="006D4B6E">
              <w:rPr>
                <w:sz w:val="28"/>
                <w:szCs w:val="28"/>
              </w:rPr>
              <w:t>а</w:t>
            </w:r>
            <w:r w:rsidRPr="006D4B6E">
              <w:rPr>
                <w:sz w:val="28"/>
                <w:szCs w:val="28"/>
              </w:rPr>
              <w:t>логов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CF5996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5000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1709DF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1C7F7A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-5000</w:t>
            </w:r>
          </w:p>
        </w:tc>
      </w:tr>
      <w:tr w:rsidR="00587AB0" w:rsidRPr="006D4B6E" w:rsidTr="00CF5996">
        <w:tc>
          <w:tcPr>
            <w:tcW w:w="2376" w:type="dxa"/>
            <w:shd w:val="clear" w:color="auto" w:fill="auto"/>
          </w:tcPr>
          <w:p w:rsidR="00724A8D" w:rsidRPr="006D4B6E" w:rsidRDefault="00724A8D" w:rsidP="006D4B6E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Итого по всем выплатам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2826650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2525386</w:t>
            </w:r>
          </w:p>
        </w:tc>
        <w:tc>
          <w:tcPr>
            <w:tcW w:w="1276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2525250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-136</w:t>
            </w:r>
          </w:p>
        </w:tc>
        <w:tc>
          <w:tcPr>
            <w:tcW w:w="1559" w:type="dxa"/>
            <w:shd w:val="clear" w:color="auto" w:fill="auto"/>
          </w:tcPr>
          <w:p w:rsidR="00724A8D" w:rsidRPr="006D4B6E" w:rsidRDefault="00CF5996" w:rsidP="006D4B6E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-301400</w:t>
            </w:r>
          </w:p>
        </w:tc>
      </w:tr>
    </w:tbl>
    <w:p w:rsidR="00431531" w:rsidRPr="006D4B6E" w:rsidRDefault="00431531" w:rsidP="006D4B6E">
      <w:pPr>
        <w:pStyle w:val="a6"/>
        <w:rPr>
          <w:sz w:val="28"/>
          <w:szCs w:val="28"/>
        </w:rPr>
      </w:pPr>
    </w:p>
    <w:p w:rsidR="0041569B" w:rsidRPr="006D4B6E" w:rsidRDefault="0041569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В проверяемом периоде согласно </w:t>
      </w:r>
      <w:r w:rsidR="00B95E24">
        <w:rPr>
          <w:sz w:val="28"/>
          <w:szCs w:val="28"/>
        </w:rPr>
        <w:t>утвержденной смете</w:t>
      </w:r>
      <w:r w:rsidRPr="006D4B6E">
        <w:rPr>
          <w:sz w:val="28"/>
          <w:szCs w:val="28"/>
        </w:rPr>
        <w:t xml:space="preserve"> на 20</w:t>
      </w:r>
      <w:r w:rsidR="00FA25E1" w:rsidRPr="006D4B6E">
        <w:rPr>
          <w:sz w:val="28"/>
          <w:szCs w:val="28"/>
        </w:rPr>
        <w:t>2</w:t>
      </w:r>
      <w:r w:rsidR="001C7F7A">
        <w:rPr>
          <w:sz w:val="28"/>
          <w:szCs w:val="28"/>
        </w:rPr>
        <w:t>1</w:t>
      </w:r>
      <w:r w:rsidRPr="006D4B6E">
        <w:rPr>
          <w:sz w:val="28"/>
          <w:szCs w:val="28"/>
        </w:rPr>
        <w:t xml:space="preserve"> год на заработную плату были предусмотрены</w:t>
      </w:r>
      <w:r w:rsidR="004F5C1B" w:rsidRPr="006D4B6E">
        <w:rPr>
          <w:sz w:val="28"/>
          <w:szCs w:val="28"/>
        </w:rPr>
        <w:t xml:space="preserve"> </w:t>
      </w:r>
      <w:r w:rsidR="001709DF" w:rsidRPr="006D4B6E">
        <w:rPr>
          <w:sz w:val="28"/>
          <w:szCs w:val="28"/>
        </w:rPr>
        <w:t xml:space="preserve"> и фактически использованы </w:t>
      </w:r>
      <w:r w:rsidR="004F5C1B" w:rsidRPr="006D4B6E">
        <w:rPr>
          <w:sz w:val="28"/>
          <w:szCs w:val="28"/>
        </w:rPr>
        <w:t>денежные средства</w:t>
      </w:r>
      <w:r w:rsidR="001C7F7A">
        <w:rPr>
          <w:sz w:val="28"/>
          <w:szCs w:val="28"/>
        </w:rPr>
        <w:t xml:space="preserve"> на общую сумму -</w:t>
      </w:r>
      <w:r w:rsidR="00B55ADD">
        <w:rPr>
          <w:sz w:val="28"/>
          <w:szCs w:val="28"/>
        </w:rPr>
        <w:t>2474350</w:t>
      </w:r>
      <w:r w:rsidR="001C7F7A">
        <w:rPr>
          <w:sz w:val="28"/>
          <w:szCs w:val="28"/>
        </w:rPr>
        <w:t xml:space="preserve"> руб., из них на заработную плату</w:t>
      </w:r>
      <w:r w:rsidRPr="006D4B6E">
        <w:rPr>
          <w:sz w:val="28"/>
          <w:szCs w:val="28"/>
        </w:rPr>
        <w:t xml:space="preserve"> -</w:t>
      </w:r>
      <w:r w:rsidR="00B55ADD">
        <w:rPr>
          <w:sz w:val="28"/>
          <w:szCs w:val="28"/>
        </w:rPr>
        <w:t>1887116</w:t>
      </w:r>
      <w:r w:rsidR="0046275D" w:rsidRPr="006D4B6E">
        <w:rPr>
          <w:sz w:val="28"/>
          <w:szCs w:val="28"/>
        </w:rPr>
        <w:t xml:space="preserve"> рубл</w:t>
      </w:r>
      <w:r w:rsidR="001C7F7A">
        <w:rPr>
          <w:sz w:val="28"/>
          <w:szCs w:val="28"/>
        </w:rPr>
        <w:t>я</w:t>
      </w:r>
      <w:r w:rsidRPr="006D4B6E">
        <w:rPr>
          <w:sz w:val="28"/>
          <w:szCs w:val="28"/>
        </w:rPr>
        <w:t>,</w:t>
      </w:r>
      <w:r w:rsidR="0046275D" w:rsidRPr="006D4B6E">
        <w:rPr>
          <w:sz w:val="28"/>
          <w:szCs w:val="28"/>
        </w:rPr>
        <w:t xml:space="preserve"> </w:t>
      </w:r>
      <w:r w:rsidR="004F7F0D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начисления на оплату труда </w:t>
      </w:r>
      <w:r w:rsidR="003E603C" w:rsidRPr="006D4B6E">
        <w:rPr>
          <w:sz w:val="28"/>
          <w:szCs w:val="28"/>
        </w:rPr>
        <w:t>составили</w:t>
      </w:r>
      <w:r w:rsidRPr="006D4B6E">
        <w:rPr>
          <w:sz w:val="28"/>
          <w:szCs w:val="28"/>
        </w:rPr>
        <w:t xml:space="preserve"> -</w:t>
      </w:r>
      <w:r w:rsidR="00B55ADD">
        <w:rPr>
          <w:sz w:val="28"/>
          <w:szCs w:val="28"/>
        </w:rPr>
        <w:t>584984</w:t>
      </w:r>
      <w:r w:rsidR="00126A14" w:rsidRPr="006D4B6E">
        <w:rPr>
          <w:sz w:val="28"/>
          <w:szCs w:val="28"/>
        </w:rPr>
        <w:t xml:space="preserve"> руб.</w:t>
      </w:r>
      <w:r w:rsidRPr="006D4B6E">
        <w:rPr>
          <w:sz w:val="28"/>
          <w:szCs w:val="28"/>
        </w:rPr>
        <w:t>,</w:t>
      </w:r>
      <w:r w:rsidR="00126A14" w:rsidRPr="006D4B6E">
        <w:rPr>
          <w:sz w:val="28"/>
          <w:szCs w:val="28"/>
        </w:rPr>
        <w:t xml:space="preserve"> </w:t>
      </w:r>
      <w:r w:rsidR="00B55ADD">
        <w:rPr>
          <w:sz w:val="28"/>
          <w:szCs w:val="28"/>
        </w:rPr>
        <w:t>фактически начислено и выплачено</w:t>
      </w:r>
      <w:r w:rsidR="00126A14" w:rsidRPr="006D4B6E">
        <w:rPr>
          <w:sz w:val="28"/>
          <w:szCs w:val="28"/>
        </w:rPr>
        <w:t xml:space="preserve"> </w:t>
      </w:r>
      <w:r w:rsidR="001C7F7A">
        <w:rPr>
          <w:sz w:val="28"/>
          <w:szCs w:val="28"/>
        </w:rPr>
        <w:t>220</w:t>
      </w:r>
      <w:r w:rsidR="00B55ADD">
        <w:rPr>
          <w:sz w:val="28"/>
          <w:szCs w:val="28"/>
        </w:rPr>
        <w:t>4065</w:t>
      </w:r>
      <w:r w:rsidR="001C7F7A">
        <w:rPr>
          <w:sz w:val="28"/>
          <w:szCs w:val="28"/>
        </w:rPr>
        <w:t xml:space="preserve"> </w:t>
      </w:r>
      <w:r w:rsidR="00126A14" w:rsidRPr="006D4B6E">
        <w:rPr>
          <w:sz w:val="28"/>
          <w:szCs w:val="28"/>
        </w:rPr>
        <w:t>руб</w:t>
      </w:r>
      <w:r w:rsidR="001709DF" w:rsidRPr="006D4B6E">
        <w:rPr>
          <w:sz w:val="28"/>
          <w:szCs w:val="28"/>
        </w:rPr>
        <w:t>лей</w:t>
      </w:r>
      <w:r w:rsidRPr="006D4B6E">
        <w:rPr>
          <w:sz w:val="28"/>
          <w:szCs w:val="28"/>
        </w:rPr>
        <w:t>.</w:t>
      </w:r>
    </w:p>
    <w:p w:rsidR="008E0893" w:rsidRDefault="001709D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</w:t>
      </w:r>
      <w:r w:rsidR="00717AAF" w:rsidRPr="006D4B6E">
        <w:rPr>
          <w:sz w:val="28"/>
          <w:szCs w:val="28"/>
        </w:rPr>
        <w:t>ецелевого использования бюджетных сре</w:t>
      </w:r>
      <w:proofErr w:type="gramStart"/>
      <w:r w:rsidR="00717AAF" w:rsidRPr="006D4B6E">
        <w:rPr>
          <w:sz w:val="28"/>
          <w:szCs w:val="28"/>
        </w:rPr>
        <w:t xml:space="preserve">дств </w:t>
      </w:r>
      <w:r w:rsidRPr="006D4B6E">
        <w:rPr>
          <w:sz w:val="28"/>
          <w:szCs w:val="28"/>
        </w:rPr>
        <w:t xml:space="preserve"> пр</w:t>
      </w:r>
      <w:proofErr w:type="gramEnd"/>
      <w:r w:rsidRPr="006D4B6E">
        <w:rPr>
          <w:sz w:val="28"/>
          <w:szCs w:val="28"/>
        </w:rPr>
        <w:t xml:space="preserve">оверкой не </w:t>
      </w:r>
      <w:r w:rsidR="00717AAF" w:rsidRPr="006D4B6E">
        <w:rPr>
          <w:sz w:val="28"/>
          <w:szCs w:val="28"/>
        </w:rPr>
        <w:t xml:space="preserve"> установлено.</w:t>
      </w:r>
    </w:p>
    <w:p w:rsidR="001C7F7A" w:rsidRPr="006D4B6E" w:rsidRDefault="001C7F7A" w:rsidP="006D4B6E">
      <w:pPr>
        <w:pStyle w:val="a6"/>
        <w:rPr>
          <w:sz w:val="28"/>
          <w:szCs w:val="28"/>
        </w:rPr>
      </w:pPr>
    </w:p>
    <w:p w:rsidR="00360C2C" w:rsidRPr="00BF2445" w:rsidRDefault="00BF2445" w:rsidP="00360C2C">
      <w:pPr>
        <w:pStyle w:val="a6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</w:t>
      </w:r>
      <w:r w:rsidR="00360C2C" w:rsidRPr="00BF2445">
        <w:rPr>
          <w:sz w:val="28"/>
          <w:szCs w:val="28"/>
        </w:rPr>
        <w:t>Исполнение бюджетной сметы учреждения по фактическим расходам, а также их соответствие за 2022 год  представлены в таблице согласно ф.0503121:</w:t>
      </w:r>
    </w:p>
    <w:p w:rsidR="00360C2C" w:rsidRDefault="00BF2445" w:rsidP="00360C2C">
      <w:pPr>
        <w:pStyle w:val="a6"/>
        <w:rPr>
          <w:sz w:val="28"/>
          <w:szCs w:val="28"/>
        </w:rPr>
      </w:pPr>
      <w:r>
        <w:rPr>
          <w:sz w:val="28"/>
          <w:szCs w:val="28"/>
        </w:rPr>
        <w:t>т</w:t>
      </w:r>
      <w:r w:rsidR="00360C2C" w:rsidRPr="00BF2445">
        <w:rPr>
          <w:sz w:val="28"/>
          <w:szCs w:val="28"/>
        </w:rPr>
        <w:t>аблица  (руб.)</w:t>
      </w:r>
    </w:p>
    <w:p w:rsidR="00673BE6" w:rsidRPr="00BF2445" w:rsidRDefault="00673BE6" w:rsidP="00360C2C">
      <w:pPr>
        <w:pStyle w:val="a6"/>
        <w:rPr>
          <w:sz w:val="28"/>
          <w:szCs w:val="28"/>
        </w:rPr>
      </w:pPr>
    </w:p>
    <w:p w:rsidR="00360C2C" w:rsidRPr="006D4B6E" w:rsidRDefault="00360C2C" w:rsidP="00360C2C">
      <w:pPr>
        <w:pStyle w:val="a6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376"/>
        <w:gridCol w:w="1134"/>
        <w:gridCol w:w="1418"/>
        <w:gridCol w:w="1276"/>
        <w:gridCol w:w="1559"/>
        <w:gridCol w:w="1559"/>
      </w:tblGrid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Наименование показателя по коду вида расходов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Лимиты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Кассовые расходы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Фактические расходы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Отклонение фактических расходов от лимитов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Отклонение фактических расходов от кассовых расходов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4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5 (гр4-гр2)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6 (гр4-гр3)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Фонд оплаты труда государственных (муниципальных) органов и учреждений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1814700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1808708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1808708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-5992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 xml:space="preserve">Иные выплаты персоналу государственных (муниципальных </w:t>
            </w:r>
            <w:proofErr w:type="gramStart"/>
            <w:r w:rsidRPr="006D4B6E">
              <w:rPr>
                <w:sz w:val="28"/>
                <w:szCs w:val="28"/>
              </w:rPr>
              <w:t>)о</w:t>
            </w:r>
            <w:proofErr w:type="gramEnd"/>
            <w:r w:rsidRPr="006D4B6E">
              <w:rPr>
                <w:sz w:val="28"/>
                <w:szCs w:val="28"/>
              </w:rPr>
              <w:t>рганов и учреждений, за исключением фонда оплаты труда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866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0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 и учреждений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541000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539625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539625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-1375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 xml:space="preserve">Иные закупки товаров, работ и </w:t>
            </w:r>
            <w:r w:rsidRPr="006D4B6E">
              <w:rPr>
                <w:sz w:val="28"/>
                <w:szCs w:val="28"/>
              </w:rPr>
              <w:lastRenderedPageBreak/>
              <w:t>услуг для обеспечения государственных (муниципальных</w:t>
            </w:r>
            <w:proofErr w:type="gramStart"/>
            <w:r w:rsidRPr="006D4B6E">
              <w:rPr>
                <w:sz w:val="28"/>
                <w:szCs w:val="28"/>
              </w:rPr>
              <w:t xml:space="preserve"> )</w:t>
            </w:r>
            <w:proofErr w:type="gramEnd"/>
            <w:r w:rsidRPr="006D4B6E">
              <w:rPr>
                <w:sz w:val="28"/>
                <w:szCs w:val="28"/>
              </w:rPr>
              <w:t xml:space="preserve"> нужд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203250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D019C9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1914</w:t>
            </w:r>
            <w:r w:rsidR="00D019C9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192868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B55A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5ADD">
              <w:rPr>
                <w:sz w:val="28"/>
                <w:szCs w:val="28"/>
              </w:rPr>
              <w:t>1457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>10382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lastRenderedPageBreak/>
              <w:t>Уплата налогов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1100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-1100</w:t>
            </w:r>
          </w:p>
        </w:tc>
      </w:tr>
      <w:tr w:rsidR="00360C2C" w:rsidRPr="006D4B6E" w:rsidTr="00D133E3">
        <w:tc>
          <w:tcPr>
            <w:tcW w:w="2376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 w:rsidRPr="006D4B6E">
              <w:rPr>
                <w:sz w:val="28"/>
                <w:szCs w:val="28"/>
              </w:rPr>
              <w:t>Итого по всем выплатам</w:t>
            </w:r>
          </w:p>
        </w:tc>
        <w:tc>
          <w:tcPr>
            <w:tcW w:w="1134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2560916</w:t>
            </w:r>
          </w:p>
        </w:tc>
        <w:tc>
          <w:tcPr>
            <w:tcW w:w="1418" w:type="dxa"/>
            <w:shd w:val="clear" w:color="auto" w:fill="auto"/>
          </w:tcPr>
          <w:p w:rsidR="00360C2C" w:rsidRPr="006D4B6E" w:rsidRDefault="00D019C9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2540610</w:t>
            </w:r>
          </w:p>
        </w:tc>
        <w:tc>
          <w:tcPr>
            <w:tcW w:w="1276" w:type="dxa"/>
            <w:shd w:val="clear" w:color="auto" w:fill="auto"/>
          </w:tcPr>
          <w:p w:rsidR="00360C2C" w:rsidRPr="006D4B6E" w:rsidRDefault="00D019C9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2542067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B55ADD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5ADD">
              <w:rPr>
                <w:sz w:val="28"/>
                <w:szCs w:val="28"/>
              </w:rPr>
              <w:t>1457</w:t>
            </w:r>
          </w:p>
        </w:tc>
        <w:tc>
          <w:tcPr>
            <w:tcW w:w="1559" w:type="dxa"/>
            <w:shd w:val="clear" w:color="auto" w:fill="auto"/>
          </w:tcPr>
          <w:p w:rsidR="00360C2C" w:rsidRPr="006D4B6E" w:rsidRDefault="00360C2C" w:rsidP="00360C2C">
            <w:pPr>
              <w:pStyle w:val="a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  <w:r w:rsidR="00B55ADD">
              <w:rPr>
                <w:sz w:val="28"/>
                <w:szCs w:val="28"/>
              </w:rPr>
              <w:t>18849</w:t>
            </w:r>
          </w:p>
        </w:tc>
      </w:tr>
    </w:tbl>
    <w:p w:rsidR="00360C2C" w:rsidRPr="006D4B6E" w:rsidRDefault="00360C2C" w:rsidP="00360C2C">
      <w:pPr>
        <w:pStyle w:val="a6"/>
        <w:rPr>
          <w:sz w:val="28"/>
          <w:szCs w:val="28"/>
        </w:rPr>
      </w:pPr>
    </w:p>
    <w:p w:rsidR="00360C2C" w:rsidRPr="006D4B6E" w:rsidRDefault="00360C2C" w:rsidP="00360C2C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В проверяемом периоде согласно </w:t>
      </w:r>
      <w:r>
        <w:rPr>
          <w:sz w:val="28"/>
          <w:szCs w:val="28"/>
        </w:rPr>
        <w:t>утвержденной смете</w:t>
      </w:r>
      <w:r w:rsidRPr="006D4B6E">
        <w:rPr>
          <w:sz w:val="28"/>
          <w:szCs w:val="28"/>
        </w:rPr>
        <w:t xml:space="preserve"> на 202</w:t>
      </w:r>
      <w:r w:rsidR="00B55ADD">
        <w:rPr>
          <w:sz w:val="28"/>
          <w:szCs w:val="28"/>
        </w:rPr>
        <w:t>2</w:t>
      </w:r>
      <w:r w:rsidRPr="006D4B6E">
        <w:rPr>
          <w:sz w:val="28"/>
          <w:szCs w:val="28"/>
        </w:rPr>
        <w:t xml:space="preserve"> год на заработную плату были предусмотрены  и фактически использованы денежные средства</w:t>
      </w:r>
      <w:r>
        <w:rPr>
          <w:sz w:val="28"/>
          <w:szCs w:val="28"/>
        </w:rPr>
        <w:t xml:space="preserve"> на общую сумму -</w:t>
      </w:r>
      <w:r w:rsidR="00B55ADD">
        <w:rPr>
          <w:sz w:val="28"/>
          <w:szCs w:val="28"/>
        </w:rPr>
        <w:t>2356566</w:t>
      </w:r>
      <w:r>
        <w:rPr>
          <w:sz w:val="28"/>
          <w:szCs w:val="28"/>
        </w:rPr>
        <w:t xml:space="preserve"> руб., из них на заработную плату</w:t>
      </w:r>
      <w:r w:rsidRPr="006D4B6E">
        <w:rPr>
          <w:sz w:val="28"/>
          <w:szCs w:val="28"/>
        </w:rPr>
        <w:t xml:space="preserve"> -</w:t>
      </w:r>
      <w:r w:rsidR="00B55ADD">
        <w:rPr>
          <w:sz w:val="28"/>
          <w:szCs w:val="28"/>
        </w:rPr>
        <w:t>1814700</w:t>
      </w:r>
      <w:r w:rsidRPr="006D4B6E">
        <w:rPr>
          <w:sz w:val="28"/>
          <w:szCs w:val="28"/>
        </w:rPr>
        <w:t xml:space="preserve"> рубл</w:t>
      </w:r>
      <w:r>
        <w:rPr>
          <w:sz w:val="28"/>
          <w:szCs w:val="28"/>
        </w:rPr>
        <w:t>я</w:t>
      </w:r>
      <w:r w:rsidRPr="006D4B6E">
        <w:rPr>
          <w:sz w:val="28"/>
          <w:szCs w:val="28"/>
        </w:rPr>
        <w:t>,  начисления на оплату труда составили -</w:t>
      </w:r>
      <w:r w:rsidR="00B55ADD">
        <w:rPr>
          <w:sz w:val="28"/>
          <w:szCs w:val="28"/>
        </w:rPr>
        <w:t>541000</w:t>
      </w:r>
      <w:r w:rsidRPr="006D4B6E">
        <w:rPr>
          <w:sz w:val="28"/>
          <w:szCs w:val="28"/>
        </w:rPr>
        <w:t xml:space="preserve"> руб., </w:t>
      </w:r>
      <w:r w:rsidR="00B55ADD">
        <w:rPr>
          <w:sz w:val="28"/>
          <w:szCs w:val="28"/>
        </w:rPr>
        <w:t xml:space="preserve">фактически начислено и выплачено </w:t>
      </w:r>
      <w:r w:rsidRPr="006D4B6E">
        <w:rPr>
          <w:sz w:val="28"/>
          <w:szCs w:val="28"/>
        </w:rPr>
        <w:t xml:space="preserve"> </w:t>
      </w:r>
      <w:r w:rsidR="00B55ADD">
        <w:rPr>
          <w:sz w:val="28"/>
          <w:szCs w:val="28"/>
        </w:rPr>
        <w:t>2349199</w:t>
      </w:r>
      <w:r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рублей.</w:t>
      </w:r>
    </w:p>
    <w:p w:rsidR="00360C2C" w:rsidRDefault="00360C2C" w:rsidP="00360C2C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Нецелевого использования бюджетных сре</w:t>
      </w:r>
      <w:proofErr w:type="gramStart"/>
      <w:r w:rsidRPr="006D4B6E">
        <w:rPr>
          <w:sz w:val="28"/>
          <w:szCs w:val="28"/>
        </w:rPr>
        <w:t>дств  пр</w:t>
      </w:r>
      <w:proofErr w:type="gramEnd"/>
      <w:r w:rsidRPr="006D4B6E">
        <w:rPr>
          <w:sz w:val="28"/>
          <w:szCs w:val="28"/>
        </w:rPr>
        <w:t>оверкой не  установлено.</w:t>
      </w:r>
    </w:p>
    <w:p w:rsidR="00360C2C" w:rsidRPr="006D4B6E" w:rsidRDefault="00360C2C" w:rsidP="00360C2C">
      <w:pPr>
        <w:pStyle w:val="a6"/>
        <w:rPr>
          <w:sz w:val="28"/>
          <w:szCs w:val="28"/>
        </w:rPr>
      </w:pPr>
    </w:p>
    <w:p w:rsidR="002F2D38" w:rsidRPr="006D4B6E" w:rsidRDefault="002F2D38" w:rsidP="006D4B6E">
      <w:pPr>
        <w:pStyle w:val="a6"/>
        <w:rPr>
          <w:b/>
          <w:sz w:val="28"/>
          <w:szCs w:val="28"/>
        </w:rPr>
      </w:pPr>
    </w:p>
    <w:p w:rsidR="00275195" w:rsidRPr="006D4B6E" w:rsidRDefault="00AD544C" w:rsidP="006D4B6E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 </w:t>
      </w:r>
      <w:r w:rsidR="00B51AF3" w:rsidRPr="006D4B6E">
        <w:rPr>
          <w:bCs/>
          <w:iCs/>
          <w:sz w:val="28"/>
          <w:szCs w:val="28"/>
        </w:rPr>
        <w:t>3.</w:t>
      </w:r>
      <w:r w:rsidR="00275195" w:rsidRPr="006D4B6E">
        <w:rPr>
          <w:bCs/>
          <w:iCs/>
          <w:sz w:val="28"/>
          <w:szCs w:val="28"/>
        </w:rPr>
        <w:t>Правильность расходования средств на заработную плату.</w:t>
      </w:r>
    </w:p>
    <w:p w:rsidR="0083041D" w:rsidRPr="006D4B6E" w:rsidRDefault="0083041D" w:rsidP="006D4B6E">
      <w:pPr>
        <w:pStyle w:val="a6"/>
        <w:rPr>
          <w:bCs/>
          <w:iCs/>
          <w:sz w:val="28"/>
          <w:szCs w:val="28"/>
        </w:rPr>
      </w:pPr>
    </w:p>
    <w:p w:rsidR="00543489" w:rsidRPr="006D4B6E" w:rsidRDefault="00BF2445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543489" w:rsidRPr="006D4B6E">
        <w:rPr>
          <w:sz w:val="28"/>
          <w:szCs w:val="28"/>
        </w:rPr>
        <w:t xml:space="preserve">В проверяемом периоде было выборочно проверено правильность начисления заработной платы и отпускных сотрудников МКУ «ЕДДС».  Начисление заработной платы производилось на основании: «Положения о денежном содержании и материальном стимулировании служащих и рабочих муниципального  казенного учреждения «Единая диспетчерская служба </w:t>
      </w:r>
      <w:proofErr w:type="spellStart"/>
      <w:r w:rsidR="00543489" w:rsidRPr="006D4B6E">
        <w:rPr>
          <w:sz w:val="28"/>
          <w:szCs w:val="28"/>
        </w:rPr>
        <w:t>Троснянского</w:t>
      </w:r>
      <w:proofErr w:type="spellEnd"/>
      <w:r w:rsidR="00543489" w:rsidRPr="006D4B6E">
        <w:rPr>
          <w:sz w:val="28"/>
          <w:szCs w:val="28"/>
        </w:rPr>
        <w:t xml:space="preserve"> района Орловской области»», </w:t>
      </w:r>
      <w:r w:rsidR="00D812D6" w:rsidRPr="006D4B6E">
        <w:rPr>
          <w:sz w:val="28"/>
          <w:szCs w:val="28"/>
        </w:rPr>
        <w:t xml:space="preserve"> утвержденного приказом №2 от 11.01.2018 года, </w:t>
      </w:r>
      <w:r w:rsidR="00543489" w:rsidRPr="006D4B6E">
        <w:rPr>
          <w:sz w:val="28"/>
          <w:szCs w:val="28"/>
        </w:rPr>
        <w:t xml:space="preserve">постановлений  и распоряжений Администрации </w:t>
      </w:r>
      <w:proofErr w:type="spellStart"/>
      <w:r w:rsidR="00543489" w:rsidRPr="006D4B6E">
        <w:rPr>
          <w:sz w:val="28"/>
          <w:szCs w:val="28"/>
        </w:rPr>
        <w:t>Троснянского</w:t>
      </w:r>
      <w:proofErr w:type="spellEnd"/>
      <w:r w:rsidR="00543489" w:rsidRPr="006D4B6E">
        <w:rPr>
          <w:sz w:val="28"/>
          <w:szCs w:val="28"/>
        </w:rPr>
        <w:t xml:space="preserve"> района, штатного расписания, приказов начальника МКУ ЕДДС</w:t>
      </w:r>
      <w:r w:rsidR="00871D10" w:rsidRPr="006D4B6E">
        <w:rPr>
          <w:sz w:val="28"/>
          <w:szCs w:val="28"/>
        </w:rPr>
        <w:t>,</w:t>
      </w:r>
      <w:proofErr w:type="gramStart"/>
      <w:r w:rsidR="00871D10" w:rsidRPr="006D4B6E">
        <w:rPr>
          <w:color w:val="C00000"/>
          <w:sz w:val="28"/>
          <w:szCs w:val="28"/>
        </w:rPr>
        <w:t xml:space="preserve"> </w:t>
      </w:r>
      <w:r w:rsidR="00871D10" w:rsidRPr="006D4B6E">
        <w:rPr>
          <w:sz w:val="28"/>
          <w:szCs w:val="28"/>
        </w:rPr>
        <w:t>,</w:t>
      </w:r>
      <w:proofErr w:type="gramEnd"/>
      <w:r w:rsidR="00871D10" w:rsidRPr="006D4B6E">
        <w:rPr>
          <w:sz w:val="28"/>
          <w:szCs w:val="28"/>
        </w:rPr>
        <w:t xml:space="preserve"> штатно</w:t>
      </w:r>
      <w:r w:rsidR="00092B37">
        <w:rPr>
          <w:sz w:val="28"/>
          <w:szCs w:val="28"/>
        </w:rPr>
        <w:t xml:space="preserve">го </w:t>
      </w:r>
      <w:r w:rsidR="00871D10" w:rsidRPr="006D4B6E">
        <w:rPr>
          <w:sz w:val="28"/>
          <w:szCs w:val="28"/>
        </w:rPr>
        <w:t>расписани</w:t>
      </w:r>
      <w:r w:rsidR="00092B37">
        <w:rPr>
          <w:sz w:val="28"/>
          <w:szCs w:val="28"/>
        </w:rPr>
        <w:t>я</w:t>
      </w:r>
      <w:r w:rsidR="00871D10" w:rsidRPr="006D4B6E">
        <w:rPr>
          <w:sz w:val="28"/>
          <w:szCs w:val="28"/>
        </w:rPr>
        <w:t>.</w:t>
      </w:r>
    </w:p>
    <w:p w:rsidR="00543489" w:rsidRPr="006D4B6E" w:rsidRDefault="00543489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Для учета рабочего времени учреждением  применяются табеля учета рабочего времени формы №Т-12, который  </w:t>
      </w:r>
      <w:r w:rsidR="00280CF9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прописан  в учетной политики организации.</w:t>
      </w:r>
    </w:p>
    <w:p w:rsidR="00543489" w:rsidRPr="008444E1" w:rsidRDefault="00543489" w:rsidP="006D4B6E">
      <w:pPr>
        <w:pStyle w:val="a6"/>
        <w:rPr>
          <w:b/>
          <w:sz w:val="28"/>
          <w:szCs w:val="28"/>
        </w:rPr>
      </w:pPr>
      <w:r w:rsidRPr="008444E1">
        <w:rPr>
          <w:b/>
          <w:sz w:val="28"/>
          <w:szCs w:val="28"/>
        </w:rPr>
        <w:t>При  выборочной проверки  правильности начисления заработной платы были выявлены следующие нарушения:</w:t>
      </w:r>
    </w:p>
    <w:p w:rsidR="00D804EA" w:rsidRPr="008444E1" w:rsidRDefault="00D804EA" w:rsidP="006D4B6E">
      <w:pPr>
        <w:pStyle w:val="a6"/>
        <w:rPr>
          <w:b/>
          <w:sz w:val="28"/>
          <w:szCs w:val="28"/>
        </w:rPr>
      </w:pPr>
      <w:r w:rsidRPr="008444E1">
        <w:rPr>
          <w:b/>
          <w:sz w:val="28"/>
          <w:szCs w:val="28"/>
        </w:rPr>
        <w:t>Руководителю МКУ «ЕДДС» в июне 2021 года была не верно начисленная заработная плата, за май месяц</w:t>
      </w:r>
      <w:proofErr w:type="gramStart"/>
      <w:r w:rsidR="00EF3683" w:rsidRPr="008444E1">
        <w:rPr>
          <w:b/>
          <w:sz w:val="28"/>
          <w:szCs w:val="28"/>
        </w:rPr>
        <w:t xml:space="preserve"> </w:t>
      </w:r>
      <w:r w:rsidR="008444E1" w:rsidRPr="008444E1">
        <w:rPr>
          <w:b/>
          <w:sz w:val="28"/>
          <w:szCs w:val="28"/>
        </w:rPr>
        <w:t>,</w:t>
      </w:r>
      <w:proofErr w:type="gramEnd"/>
      <w:r w:rsidR="008444E1" w:rsidRPr="008444E1">
        <w:rPr>
          <w:b/>
          <w:sz w:val="28"/>
          <w:szCs w:val="28"/>
        </w:rPr>
        <w:t xml:space="preserve"> сумма переплаты составила</w:t>
      </w:r>
      <w:r w:rsidR="00EF3683" w:rsidRPr="008444E1">
        <w:rPr>
          <w:b/>
          <w:sz w:val="28"/>
          <w:szCs w:val="28"/>
        </w:rPr>
        <w:t xml:space="preserve"> -588 руб</w:t>
      </w:r>
      <w:r w:rsidR="008444E1" w:rsidRPr="008444E1">
        <w:rPr>
          <w:b/>
          <w:sz w:val="28"/>
          <w:szCs w:val="28"/>
        </w:rPr>
        <w:t>.</w:t>
      </w:r>
      <w:r w:rsidR="006D4B6E" w:rsidRPr="008444E1">
        <w:rPr>
          <w:b/>
          <w:sz w:val="28"/>
          <w:szCs w:val="28"/>
        </w:rPr>
        <w:t>;</w:t>
      </w:r>
    </w:p>
    <w:p w:rsidR="006D4B6E" w:rsidRPr="008444E1" w:rsidRDefault="006D4B6E" w:rsidP="006D4B6E">
      <w:pPr>
        <w:pStyle w:val="a6"/>
        <w:rPr>
          <w:b/>
          <w:sz w:val="28"/>
          <w:szCs w:val="28"/>
        </w:rPr>
      </w:pPr>
      <w:r w:rsidRPr="008444E1">
        <w:rPr>
          <w:b/>
          <w:sz w:val="28"/>
          <w:szCs w:val="28"/>
        </w:rPr>
        <w:t xml:space="preserve">Дежурному диспетчеру </w:t>
      </w:r>
      <w:proofErr w:type="spellStart"/>
      <w:r w:rsidRPr="008444E1">
        <w:rPr>
          <w:b/>
          <w:sz w:val="28"/>
          <w:szCs w:val="28"/>
        </w:rPr>
        <w:t>Фроловичевой</w:t>
      </w:r>
      <w:proofErr w:type="spellEnd"/>
      <w:r w:rsidRPr="008444E1">
        <w:rPr>
          <w:b/>
          <w:sz w:val="28"/>
          <w:szCs w:val="28"/>
        </w:rPr>
        <w:t xml:space="preserve"> М.Л. в январе месяце 2022 года </w:t>
      </w:r>
      <w:r w:rsidR="00B95E24" w:rsidRPr="008444E1">
        <w:rPr>
          <w:b/>
          <w:sz w:val="28"/>
          <w:szCs w:val="28"/>
        </w:rPr>
        <w:t>излишне начислена и выплачена</w:t>
      </w:r>
      <w:r w:rsidRPr="008444E1">
        <w:rPr>
          <w:b/>
          <w:sz w:val="28"/>
          <w:szCs w:val="28"/>
        </w:rPr>
        <w:t xml:space="preserve"> заработная плата за работу в праздничные дни. Сумма переплаты составила-244</w:t>
      </w:r>
      <w:r w:rsidR="00EF3683" w:rsidRPr="008444E1">
        <w:rPr>
          <w:b/>
          <w:sz w:val="28"/>
          <w:szCs w:val="28"/>
        </w:rPr>
        <w:t>9</w:t>
      </w:r>
      <w:r w:rsidRPr="008444E1">
        <w:rPr>
          <w:b/>
          <w:sz w:val="28"/>
          <w:szCs w:val="28"/>
        </w:rPr>
        <w:t xml:space="preserve"> руб</w:t>
      </w:r>
      <w:proofErr w:type="gramStart"/>
      <w:r w:rsidRPr="008444E1">
        <w:rPr>
          <w:b/>
          <w:sz w:val="28"/>
          <w:szCs w:val="28"/>
        </w:rPr>
        <w:t>.</w:t>
      </w:r>
      <w:r w:rsidR="00EF3683" w:rsidRPr="008444E1">
        <w:rPr>
          <w:b/>
          <w:sz w:val="28"/>
          <w:szCs w:val="28"/>
        </w:rPr>
        <w:t>.</w:t>
      </w:r>
      <w:proofErr w:type="gramEnd"/>
    </w:p>
    <w:p w:rsidR="006D4B6E" w:rsidRPr="006D4B6E" w:rsidRDefault="006D4B6E" w:rsidP="006D4B6E">
      <w:pPr>
        <w:pStyle w:val="a6"/>
        <w:rPr>
          <w:b/>
          <w:color w:val="C00000"/>
          <w:sz w:val="28"/>
          <w:szCs w:val="28"/>
        </w:rPr>
      </w:pPr>
    </w:p>
    <w:p w:rsidR="00CE6418" w:rsidRPr="006D4B6E" w:rsidRDefault="00CE6418" w:rsidP="006D4B6E">
      <w:pPr>
        <w:pStyle w:val="a6"/>
        <w:rPr>
          <w:sz w:val="28"/>
          <w:szCs w:val="28"/>
        </w:rPr>
      </w:pPr>
      <w:proofErr w:type="gramStart"/>
      <w:r w:rsidRPr="006D4B6E">
        <w:rPr>
          <w:sz w:val="28"/>
          <w:szCs w:val="28"/>
        </w:rPr>
        <w:t xml:space="preserve">В соответствии с Положением об особенностях порядка исчисления средней заработной платы, утвержденной Постановлением Правительства Российской Федерации от 24.12.2007г. № 922 и в соответствии со статьей 139 Трудового кодекса Российской Федерации (далее – ТК РФ) для расчета среднего заработка учитываются все предусмотренные системой оплаты </w:t>
      </w:r>
      <w:r w:rsidRPr="006D4B6E">
        <w:rPr>
          <w:sz w:val="28"/>
          <w:szCs w:val="28"/>
        </w:rPr>
        <w:lastRenderedPageBreak/>
        <w:t>труда виды выплат, применяемые у соответствующего работодателя, независимо от источников этих выплат.</w:t>
      </w:r>
      <w:proofErr w:type="gramEnd"/>
      <w:r w:rsidRPr="006D4B6E">
        <w:rPr>
          <w:sz w:val="28"/>
          <w:szCs w:val="28"/>
        </w:rPr>
        <w:t xml:space="preserve"> При любом режиме работы расчет средней заработной платы работника производится исходя из фактически начисленной ему заработной платы и фактически отработанного им времени за 12 календарных месяцев, предшествующих периоду, в течение которого за работником сохраняется заработная плата.</w:t>
      </w:r>
    </w:p>
    <w:p w:rsidR="00CE6418" w:rsidRPr="006D4B6E" w:rsidRDefault="00CE6418" w:rsidP="006D4B6E">
      <w:pPr>
        <w:pStyle w:val="a6"/>
        <w:rPr>
          <w:b/>
          <w:color w:val="C00000"/>
          <w:sz w:val="28"/>
          <w:szCs w:val="28"/>
        </w:rPr>
      </w:pPr>
    </w:p>
    <w:p w:rsidR="002937CA" w:rsidRPr="008444E1" w:rsidRDefault="002937CA" w:rsidP="006D4B6E">
      <w:pPr>
        <w:pStyle w:val="a6"/>
        <w:rPr>
          <w:b/>
          <w:sz w:val="28"/>
          <w:szCs w:val="28"/>
        </w:rPr>
      </w:pPr>
      <w:r w:rsidRPr="008444E1">
        <w:rPr>
          <w:b/>
          <w:sz w:val="28"/>
          <w:szCs w:val="28"/>
        </w:rPr>
        <w:t>При расчете отпускных, для исчисления среднегодового заработка, дежурному диспетчеру Кулешовой Т.В. включена сумма 12791 руб.99 копеек, которая не была начислена и выплачена в 2020 году, сумма переплаты составила -</w:t>
      </w:r>
      <w:r w:rsidR="00BF2445" w:rsidRPr="008444E1">
        <w:rPr>
          <w:b/>
          <w:sz w:val="28"/>
          <w:szCs w:val="28"/>
        </w:rPr>
        <w:t>1048 руб.</w:t>
      </w:r>
      <w:r w:rsidRPr="008444E1">
        <w:rPr>
          <w:b/>
          <w:sz w:val="28"/>
          <w:szCs w:val="28"/>
        </w:rPr>
        <w:t>;</w:t>
      </w:r>
    </w:p>
    <w:p w:rsidR="00543489" w:rsidRPr="008444E1" w:rsidRDefault="00543489" w:rsidP="006D4B6E">
      <w:pPr>
        <w:pStyle w:val="a6"/>
        <w:rPr>
          <w:b/>
          <w:sz w:val="28"/>
          <w:szCs w:val="28"/>
        </w:rPr>
      </w:pPr>
      <w:r w:rsidRPr="008444E1">
        <w:rPr>
          <w:b/>
          <w:sz w:val="28"/>
          <w:szCs w:val="28"/>
        </w:rPr>
        <w:t xml:space="preserve">дежурному диспетчеру </w:t>
      </w:r>
      <w:r w:rsidR="00DA6A65" w:rsidRPr="008444E1">
        <w:rPr>
          <w:b/>
          <w:sz w:val="28"/>
          <w:szCs w:val="28"/>
        </w:rPr>
        <w:t xml:space="preserve">Федуловой М.А. </w:t>
      </w:r>
      <w:proofErr w:type="gramStart"/>
      <w:r w:rsidR="00DA6A65" w:rsidRPr="008444E1">
        <w:rPr>
          <w:b/>
          <w:sz w:val="28"/>
          <w:szCs w:val="28"/>
        </w:rPr>
        <w:t>не верно</w:t>
      </w:r>
      <w:proofErr w:type="gramEnd"/>
      <w:r w:rsidR="00DA6A65" w:rsidRPr="008444E1">
        <w:rPr>
          <w:b/>
          <w:sz w:val="28"/>
          <w:szCs w:val="28"/>
        </w:rPr>
        <w:t xml:space="preserve"> рассчитаны календарные дни в августе 2021 года</w:t>
      </w:r>
      <w:r w:rsidRPr="008444E1">
        <w:rPr>
          <w:b/>
          <w:sz w:val="28"/>
          <w:szCs w:val="28"/>
        </w:rPr>
        <w:t>.</w:t>
      </w:r>
      <w:r w:rsidR="00F433AB">
        <w:rPr>
          <w:b/>
          <w:sz w:val="28"/>
          <w:szCs w:val="28"/>
        </w:rPr>
        <w:t xml:space="preserve"> </w:t>
      </w:r>
      <w:r w:rsidRPr="008444E1">
        <w:rPr>
          <w:b/>
          <w:sz w:val="28"/>
          <w:szCs w:val="28"/>
        </w:rPr>
        <w:t>Сумма доплаты составила-</w:t>
      </w:r>
      <w:r w:rsidR="00DA6A65" w:rsidRPr="008444E1">
        <w:rPr>
          <w:b/>
          <w:sz w:val="28"/>
          <w:szCs w:val="28"/>
        </w:rPr>
        <w:t xml:space="preserve"> </w:t>
      </w:r>
      <w:r w:rsidR="00BF2445" w:rsidRPr="008444E1">
        <w:rPr>
          <w:b/>
          <w:sz w:val="28"/>
          <w:szCs w:val="28"/>
        </w:rPr>
        <w:t>910руб;</w:t>
      </w:r>
    </w:p>
    <w:p w:rsidR="00543489" w:rsidRPr="008444E1" w:rsidRDefault="00543489" w:rsidP="006D4B6E">
      <w:pPr>
        <w:pStyle w:val="a6"/>
        <w:rPr>
          <w:b/>
          <w:sz w:val="28"/>
          <w:szCs w:val="28"/>
        </w:rPr>
      </w:pPr>
      <w:r w:rsidRPr="008444E1">
        <w:rPr>
          <w:b/>
          <w:sz w:val="28"/>
          <w:szCs w:val="28"/>
        </w:rPr>
        <w:t xml:space="preserve">дежурному диспетчеру Трофимовой С.Н. </w:t>
      </w:r>
      <w:r w:rsidR="00144002" w:rsidRPr="008444E1">
        <w:rPr>
          <w:b/>
          <w:sz w:val="28"/>
          <w:szCs w:val="28"/>
        </w:rPr>
        <w:t xml:space="preserve">не верно рассчитаны календарные дни в августе-сентябре 2021 года и </w:t>
      </w:r>
      <w:r w:rsidR="00BF2445" w:rsidRPr="008444E1">
        <w:rPr>
          <w:b/>
          <w:sz w:val="28"/>
          <w:szCs w:val="28"/>
        </w:rPr>
        <w:t>ошибочно</w:t>
      </w:r>
      <w:r w:rsidR="00144002" w:rsidRPr="008444E1">
        <w:rPr>
          <w:b/>
          <w:sz w:val="28"/>
          <w:szCs w:val="28"/>
        </w:rPr>
        <w:t xml:space="preserve"> </w:t>
      </w:r>
      <w:r w:rsidR="00ED224E">
        <w:rPr>
          <w:b/>
          <w:sz w:val="28"/>
          <w:szCs w:val="28"/>
        </w:rPr>
        <w:t xml:space="preserve">включена </w:t>
      </w:r>
      <w:r w:rsidR="00144002" w:rsidRPr="008444E1">
        <w:rPr>
          <w:b/>
          <w:sz w:val="28"/>
          <w:szCs w:val="28"/>
        </w:rPr>
        <w:t xml:space="preserve">сумма </w:t>
      </w:r>
      <w:r w:rsidR="00ED224E">
        <w:rPr>
          <w:b/>
          <w:sz w:val="28"/>
          <w:szCs w:val="28"/>
        </w:rPr>
        <w:t xml:space="preserve">-10417 руб.45 коп. </w:t>
      </w:r>
      <w:r w:rsidR="00144002" w:rsidRPr="008444E1">
        <w:rPr>
          <w:b/>
          <w:sz w:val="28"/>
          <w:szCs w:val="28"/>
        </w:rPr>
        <w:t xml:space="preserve">в среднемесячную заработную плату </w:t>
      </w:r>
      <w:r w:rsidR="00ED224E">
        <w:rPr>
          <w:b/>
          <w:sz w:val="28"/>
          <w:szCs w:val="28"/>
        </w:rPr>
        <w:t>за</w:t>
      </w:r>
      <w:r w:rsidR="00144002" w:rsidRPr="008444E1">
        <w:rPr>
          <w:b/>
          <w:sz w:val="28"/>
          <w:szCs w:val="28"/>
        </w:rPr>
        <w:t xml:space="preserve"> октябр</w:t>
      </w:r>
      <w:r w:rsidR="00ED224E">
        <w:rPr>
          <w:b/>
          <w:sz w:val="28"/>
          <w:szCs w:val="28"/>
        </w:rPr>
        <w:t>ь2021 года</w:t>
      </w:r>
      <w:r w:rsidR="00144002" w:rsidRPr="008444E1">
        <w:rPr>
          <w:b/>
          <w:sz w:val="28"/>
          <w:szCs w:val="28"/>
        </w:rPr>
        <w:t>, сумма переплаты составила -54</w:t>
      </w:r>
      <w:r w:rsidR="00EF3683" w:rsidRPr="008444E1">
        <w:rPr>
          <w:b/>
          <w:sz w:val="28"/>
          <w:szCs w:val="28"/>
        </w:rPr>
        <w:t>3</w:t>
      </w:r>
      <w:r w:rsidR="00144002" w:rsidRPr="008444E1">
        <w:rPr>
          <w:b/>
          <w:sz w:val="28"/>
          <w:szCs w:val="28"/>
        </w:rPr>
        <w:t xml:space="preserve"> руб</w:t>
      </w:r>
      <w:proofErr w:type="gramStart"/>
      <w:r w:rsidR="00144002" w:rsidRPr="008444E1">
        <w:rPr>
          <w:b/>
          <w:sz w:val="28"/>
          <w:szCs w:val="28"/>
        </w:rPr>
        <w:t>.</w:t>
      </w:r>
      <w:r w:rsidR="00BF2445" w:rsidRPr="008444E1">
        <w:rPr>
          <w:b/>
          <w:sz w:val="28"/>
          <w:szCs w:val="28"/>
        </w:rPr>
        <w:t>.</w:t>
      </w:r>
      <w:proofErr w:type="gramEnd"/>
    </w:p>
    <w:p w:rsidR="004713FD" w:rsidRPr="006D4B6E" w:rsidRDefault="00B212BD" w:rsidP="006D4B6E">
      <w:pPr>
        <w:pStyle w:val="a6"/>
        <w:rPr>
          <w:b/>
          <w:sz w:val="28"/>
          <w:szCs w:val="28"/>
        </w:rPr>
      </w:pPr>
      <w:r>
        <w:rPr>
          <w:b/>
          <w:sz w:val="28"/>
          <w:szCs w:val="28"/>
        </w:rPr>
        <w:t>Сумма излишне начисленных и выплаченных денежных средст</w:t>
      </w:r>
      <w:r w:rsidR="00F433AB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proofErr w:type="gramStart"/>
      <w:r>
        <w:rPr>
          <w:b/>
          <w:sz w:val="28"/>
          <w:szCs w:val="28"/>
        </w:rPr>
        <w:t>удержаны</w:t>
      </w:r>
      <w:proofErr w:type="gramEnd"/>
      <w:r>
        <w:rPr>
          <w:b/>
          <w:sz w:val="28"/>
          <w:szCs w:val="28"/>
        </w:rPr>
        <w:t xml:space="preserve"> в декабре 2023 года.</w:t>
      </w:r>
    </w:p>
    <w:p w:rsidR="00D47D75" w:rsidRPr="006D4B6E" w:rsidRDefault="00D47D75" w:rsidP="006D4B6E">
      <w:pPr>
        <w:pStyle w:val="a6"/>
        <w:rPr>
          <w:sz w:val="28"/>
          <w:szCs w:val="28"/>
        </w:rPr>
      </w:pPr>
    </w:p>
    <w:p w:rsidR="00CE6418" w:rsidRPr="006D4B6E" w:rsidRDefault="00ED224E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При проверке  установлено, что н</w:t>
      </w:r>
      <w:r w:rsidR="00CE6418" w:rsidRPr="006D4B6E">
        <w:rPr>
          <w:sz w:val="28"/>
          <w:szCs w:val="28"/>
        </w:rPr>
        <w:t>ачисление заработной платы ведется на бланках расчетно-платежных ведомостей и в журнале операций по расчетам заработной платы,  записках-расчетах о предоставлении отпусков.</w:t>
      </w:r>
    </w:p>
    <w:p w:rsidR="00CE6418" w:rsidRPr="006D4B6E" w:rsidRDefault="00CE6418" w:rsidP="006D4B6E">
      <w:pPr>
        <w:pStyle w:val="a6"/>
        <w:rPr>
          <w:sz w:val="28"/>
          <w:szCs w:val="28"/>
        </w:rPr>
      </w:pPr>
    </w:p>
    <w:p w:rsidR="0041569B" w:rsidRPr="006D4B6E" w:rsidRDefault="00FF63AB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В</w:t>
      </w:r>
      <w:r w:rsidR="0041569B" w:rsidRPr="006D4B6E">
        <w:rPr>
          <w:sz w:val="28"/>
          <w:szCs w:val="28"/>
        </w:rPr>
        <w:t>ыплаты</w:t>
      </w:r>
      <w:r w:rsidR="00D47D75" w:rsidRPr="006D4B6E">
        <w:rPr>
          <w:sz w:val="28"/>
          <w:szCs w:val="28"/>
        </w:rPr>
        <w:t xml:space="preserve"> заработной платы</w:t>
      </w:r>
      <w:r w:rsidR="0041569B" w:rsidRPr="006D4B6E">
        <w:rPr>
          <w:sz w:val="28"/>
          <w:szCs w:val="28"/>
        </w:rPr>
        <w:t xml:space="preserve"> осуществляются путем перечисления на банковские карты сотрудников через отделение Сбербанка</w:t>
      </w:r>
      <w:r w:rsidR="00DE7AFC" w:rsidRPr="006D4B6E">
        <w:rPr>
          <w:sz w:val="28"/>
          <w:szCs w:val="28"/>
        </w:rPr>
        <w:t>.</w:t>
      </w:r>
      <w:r w:rsidR="00D47D75" w:rsidRPr="006D4B6E">
        <w:rPr>
          <w:sz w:val="28"/>
          <w:szCs w:val="28"/>
        </w:rPr>
        <w:t xml:space="preserve"> При сверк</w:t>
      </w:r>
      <w:r w:rsidR="00CE6418" w:rsidRPr="006D4B6E">
        <w:rPr>
          <w:sz w:val="28"/>
          <w:szCs w:val="28"/>
        </w:rPr>
        <w:t>е</w:t>
      </w:r>
      <w:r w:rsidR="00D47D75" w:rsidRPr="006D4B6E">
        <w:rPr>
          <w:sz w:val="28"/>
          <w:szCs w:val="28"/>
        </w:rPr>
        <w:t xml:space="preserve"> расчетно-платежных ведомостей и платежных поручений на перечисление заработной платы сотрудникам </w:t>
      </w:r>
      <w:r w:rsidR="00ED224E">
        <w:rPr>
          <w:sz w:val="28"/>
          <w:szCs w:val="28"/>
        </w:rPr>
        <w:t>МКУ «ЕДДС» расхождений</w:t>
      </w:r>
      <w:r w:rsidR="00D47D75" w:rsidRPr="006D4B6E">
        <w:rPr>
          <w:sz w:val="28"/>
          <w:szCs w:val="28"/>
        </w:rPr>
        <w:t xml:space="preserve"> не установлено</w:t>
      </w:r>
      <w:r w:rsidR="004713FD" w:rsidRPr="006D4B6E">
        <w:rPr>
          <w:sz w:val="28"/>
          <w:szCs w:val="28"/>
        </w:rPr>
        <w:t>.</w:t>
      </w:r>
    </w:p>
    <w:p w:rsidR="00275195" w:rsidRPr="006D4B6E" w:rsidRDefault="00275195" w:rsidP="006D4B6E">
      <w:pPr>
        <w:pStyle w:val="a6"/>
        <w:rPr>
          <w:b/>
          <w:sz w:val="28"/>
          <w:szCs w:val="28"/>
        </w:rPr>
      </w:pPr>
    </w:p>
    <w:p w:rsidR="00275195" w:rsidRPr="006D4B6E" w:rsidRDefault="00AD544C" w:rsidP="006D4B6E">
      <w:pPr>
        <w:pStyle w:val="a6"/>
        <w:rPr>
          <w:b/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 </w:t>
      </w:r>
      <w:r w:rsidR="00B51AF3" w:rsidRPr="006D4B6E">
        <w:rPr>
          <w:bCs/>
          <w:iCs/>
          <w:sz w:val="28"/>
          <w:szCs w:val="28"/>
        </w:rPr>
        <w:t>4.</w:t>
      </w:r>
      <w:r w:rsidR="00275195" w:rsidRPr="006D4B6E">
        <w:rPr>
          <w:bCs/>
          <w:iCs/>
          <w:sz w:val="28"/>
          <w:szCs w:val="28"/>
        </w:rPr>
        <w:t>Проверка учета денежных средств, находящихся на счетах учреждения.</w:t>
      </w:r>
    </w:p>
    <w:p w:rsidR="00BB660F" w:rsidRPr="006D4B6E" w:rsidRDefault="00BB660F" w:rsidP="006D4B6E">
      <w:pPr>
        <w:pStyle w:val="a6"/>
        <w:rPr>
          <w:b/>
          <w:sz w:val="28"/>
          <w:szCs w:val="28"/>
        </w:rPr>
      </w:pPr>
    </w:p>
    <w:p w:rsidR="007868C9" w:rsidRPr="006D4B6E" w:rsidRDefault="008F1640" w:rsidP="006D4B6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 </w:t>
      </w:r>
      <w:r w:rsidR="00E44D9C" w:rsidRPr="006D4B6E">
        <w:rPr>
          <w:sz w:val="28"/>
          <w:szCs w:val="28"/>
        </w:rPr>
        <w:t>В проверяемом периоде учет операций с бюджетными средствами осуществляется в Журнал</w:t>
      </w:r>
      <w:r w:rsidR="00DC25C9" w:rsidRPr="006D4B6E">
        <w:rPr>
          <w:sz w:val="28"/>
          <w:szCs w:val="28"/>
        </w:rPr>
        <w:t>ах</w:t>
      </w:r>
      <w:r w:rsidR="00E44D9C" w:rsidRPr="006D4B6E">
        <w:rPr>
          <w:sz w:val="28"/>
          <w:szCs w:val="28"/>
        </w:rPr>
        <w:t xml:space="preserve"> операций </w:t>
      </w:r>
      <w:r w:rsidR="001D6568" w:rsidRPr="006D4B6E">
        <w:rPr>
          <w:sz w:val="28"/>
          <w:szCs w:val="28"/>
        </w:rPr>
        <w:t>по банковскому счету</w:t>
      </w:r>
      <w:r w:rsidR="00CC3574" w:rsidRPr="006D4B6E">
        <w:rPr>
          <w:sz w:val="28"/>
          <w:szCs w:val="28"/>
        </w:rPr>
        <w:t xml:space="preserve"> </w:t>
      </w:r>
      <w:r w:rsidR="003C70E6" w:rsidRPr="006D4B6E">
        <w:rPr>
          <w:sz w:val="28"/>
          <w:szCs w:val="28"/>
        </w:rPr>
        <w:t>(</w:t>
      </w:r>
      <w:r w:rsidR="00CC3574" w:rsidRPr="006D4B6E">
        <w:rPr>
          <w:sz w:val="28"/>
          <w:szCs w:val="28"/>
        </w:rPr>
        <w:t>по</w:t>
      </w:r>
      <w:r w:rsidR="003C70E6" w:rsidRPr="006D4B6E">
        <w:rPr>
          <w:sz w:val="28"/>
          <w:szCs w:val="28"/>
        </w:rPr>
        <w:t xml:space="preserve"> бюджету)</w:t>
      </w:r>
      <w:r w:rsidR="00E44D9C" w:rsidRPr="006D4B6E">
        <w:rPr>
          <w:sz w:val="28"/>
          <w:szCs w:val="28"/>
        </w:rPr>
        <w:t>.</w:t>
      </w:r>
    </w:p>
    <w:p w:rsidR="00E44D9C" w:rsidRPr="006D4B6E" w:rsidRDefault="00E44D9C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Проверкой банковских документов нарушений действующего законодательства не установлено. Банковские операции подтверждаются наличием первичных оправдательных документов.</w:t>
      </w:r>
    </w:p>
    <w:p w:rsidR="00E44D9C" w:rsidRPr="006D4B6E" w:rsidRDefault="00E44D9C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При проверке соответствия переходящих остатков, отраженных в</w:t>
      </w:r>
      <w:r w:rsidR="007868C9" w:rsidRPr="006D4B6E">
        <w:rPr>
          <w:sz w:val="28"/>
          <w:szCs w:val="28"/>
        </w:rPr>
        <w:t xml:space="preserve"> справке о свободном остатке средств бюджета</w:t>
      </w:r>
      <w:r w:rsidRPr="006D4B6E">
        <w:rPr>
          <w:sz w:val="28"/>
          <w:szCs w:val="28"/>
        </w:rPr>
        <w:t>, расхождений не выявлено.</w:t>
      </w:r>
    </w:p>
    <w:p w:rsidR="00275195" w:rsidRPr="006D4B6E" w:rsidRDefault="00275195" w:rsidP="006D4B6E">
      <w:pPr>
        <w:pStyle w:val="a6"/>
        <w:rPr>
          <w:b/>
          <w:sz w:val="28"/>
          <w:szCs w:val="28"/>
        </w:rPr>
      </w:pPr>
    </w:p>
    <w:p w:rsidR="00275195" w:rsidRPr="006D4B6E" w:rsidRDefault="00AD544C" w:rsidP="006D4B6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="00B51AF3" w:rsidRPr="006D4B6E">
        <w:rPr>
          <w:sz w:val="28"/>
          <w:szCs w:val="28"/>
        </w:rPr>
        <w:t>5.</w:t>
      </w:r>
      <w:r w:rsidR="00275195" w:rsidRPr="006D4B6E">
        <w:rPr>
          <w:sz w:val="28"/>
          <w:szCs w:val="28"/>
        </w:rPr>
        <w:t xml:space="preserve">  Проверка правильности расчетов с подотчетными лицами</w:t>
      </w:r>
    </w:p>
    <w:p w:rsidR="00275195" w:rsidRPr="006D4B6E" w:rsidRDefault="00275195" w:rsidP="006D4B6E">
      <w:pPr>
        <w:pStyle w:val="a6"/>
        <w:rPr>
          <w:b/>
          <w:sz w:val="28"/>
          <w:szCs w:val="28"/>
        </w:rPr>
      </w:pPr>
    </w:p>
    <w:p w:rsidR="00E02676" w:rsidRPr="006D4B6E" w:rsidRDefault="008F1640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E02676" w:rsidRPr="006D4B6E">
        <w:rPr>
          <w:sz w:val="28"/>
          <w:szCs w:val="28"/>
        </w:rPr>
        <w:t xml:space="preserve">Проверка расчетов с подотчетными лицами осуществлялась в соответствии с Порядком ведения кассовых операций в Российской Федерации, утвержденным Решением Центрального банка России 12.10.2011 г. № 373 </w:t>
      </w:r>
      <w:proofErr w:type="gramStart"/>
      <w:r w:rsidR="00E02676" w:rsidRPr="006D4B6E">
        <w:rPr>
          <w:sz w:val="28"/>
          <w:szCs w:val="28"/>
        </w:rPr>
        <w:t>П</w:t>
      </w:r>
      <w:proofErr w:type="gramEnd"/>
      <w:r w:rsidR="00E02676" w:rsidRPr="006D4B6E">
        <w:rPr>
          <w:sz w:val="28"/>
          <w:szCs w:val="28"/>
        </w:rPr>
        <w:t>, «Инструкцией по бюджетному учету» № 157н от 01.12.2010.</w:t>
      </w:r>
    </w:p>
    <w:p w:rsidR="00D76B98" w:rsidRPr="006D4B6E" w:rsidRDefault="00633325" w:rsidP="006D4B6E">
      <w:pPr>
        <w:pStyle w:val="a6"/>
        <w:rPr>
          <w:bCs/>
          <w:iCs/>
          <w:color w:val="C00000"/>
          <w:sz w:val="28"/>
          <w:szCs w:val="28"/>
        </w:rPr>
      </w:pPr>
      <w:proofErr w:type="gramStart"/>
      <w:r w:rsidRPr="006D4B6E">
        <w:rPr>
          <w:b/>
          <w:color w:val="000000"/>
          <w:sz w:val="28"/>
          <w:szCs w:val="28"/>
        </w:rPr>
        <w:lastRenderedPageBreak/>
        <w:t>В соответствии с </w:t>
      </w:r>
      <w:hyperlink r:id="rId8" w:tgtFrame="_blank" w:history="1">
        <w:r w:rsidRPr="006D4B6E">
          <w:rPr>
            <w:rStyle w:val="a8"/>
            <w:rFonts w:ascii="Times New Roman" w:hAnsi="Times New Roman" w:cs="Times New Roman"/>
            <w:b/>
            <w:color w:val="0066CC"/>
            <w:sz w:val="28"/>
            <w:szCs w:val="28"/>
          </w:rPr>
          <w:t>п. 6.3 указания</w:t>
        </w:r>
      </w:hyperlink>
      <w:r w:rsidRPr="006D4B6E">
        <w:rPr>
          <w:b/>
          <w:color w:val="000000"/>
          <w:sz w:val="28"/>
          <w:szCs w:val="28"/>
        </w:rPr>
        <w:t> Банка России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 от 11.03.2014 </w:t>
      </w:r>
      <w:hyperlink r:id="rId9" w:tgtFrame="_blank" w:history="1">
        <w:r w:rsidRPr="006D4B6E">
          <w:rPr>
            <w:rStyle w:val="a8"/>
            <w:rFonts w:ascii="Times New Roman" w:hAnsi="Times New Roman" w:cs="Times New Roman"/>
            <w:b/>
            <w:color w:val="0066CC"/>
            <w:sz w:val="28"/>
            <w:szCs w:val="28"/>
          </w:rPr>
          <w:t>№ 3210-У</w:t>
        </w:r>
      </w:hyperlink>
      <w:r w:rsidRPr="006D4B6E">
        <w:rPr>
          <w:b/>
          <w:color w:val="000000"/>
          <w:sz w:val="28"/>
          <w:szCs w:val="28"/>
        </w:rPr>
        <w:t>.  при выдаче денежных средств в подотчет или перечисление на карту сотрудник должен написать заявление, в котором указать сумму денежных средств и для каких целей.</w:t>
      </w:r>
      <w:proofErr w:type="gramEnd"/>
      <w:r w:rsidR="00340620" w:rsidRPr="006D4B6E">
        <w:rPr>
          <w:b/>
          <w:color w:val="000000"/>
          <w:sz w:val="28"/>
          <w:szCs w:val="28"/>
        </w:rPr>
        <w:t xml:space="preserve"> </w:t>
      </w:r>
      <w:r w:rsidR="00D76B98" w:rsidRPr="006D4B6E">
        <w:rPr>
          <w:b/>
          <w:color w:val="000000"/>
          <w:sz w:val="28"/>
          <w:szCs w:val="28"/>
          <w:shd w:val="clear" w:color="auto" w:fill="FFFFFF"/>
        </w:rPr>
        <w:t>Заявление обязательно должно содержать визу руководителя, подтверждающую правомерность выдачи денег под отчет.</w:t>
      </w:r>
      <w:r w:rsidR="00340620" w:rsidRPr="006D4B6E">
        <w:rPr>
          <w:b/>
          <w:color w:val="000000"/>
          <w:sz w:val="28"/>
          <w:szCs w:val="28"/>
          <w:shd w:val="clear" w:color="auto" w:fill="FFFFFF"/>
        </w:rPr>
        <w:t xml:space="preserve"> </w:t>
      </w:r>
      <w:r w:rsidR="00D76B98" w:rsidRPr="006D4B6E">
        <w:rPr>
          <w:b/>
          <w:color w:val="000000"/>
          <w:sz w:val="28"/>
          <w:szCs w:val="28"/>
          <w:shd w:val="clear" w:color="auto" w:fill="FFFFFF"/>
        </w:rPr>
        <w:t>При проверк</w:t>
      </w:r>
      <w:r w:rsidR="00340620" w:rsidRPr="006D4B6E">
        <w:rPr>
          <w:b/>
          <w:color w:val="000000"/>
          <w:sz w:val="28"/>
          <w:szCs w:val="28"/>
          <w:shd w:val="clear" w:color="auto" w:fill="FFFFFF"/>
        </w:rPr>
        <w:t>е</w:t>
      </w:r>
      <w:r w:rsidR="00A80127" w:rsidRPr="006D4B6E">
        <w:rPr>
          <w:b/>
          <w:color w:val="000000"/>
          <w:sz w:val="28"/>
          <w:szCs w:val="28"/>
          <w:shd w:val="clear" w:color="auto" w:fill="FFFFFF"/>
        </w:rPr>
        <w:t>,</w:t>
      </w:r>
      <w:r w:rsidR="00D76B98" w:rsidRPr="006D4B6E">
        <w:rPr>
          <w:b/>
          <w:color w:val="000000"/>
          <w:sz w:val="28"/>
          <w:szCs w:val="28"/>
          <w:shd w:val="clear" w:color="auto" w:fill="FFFFFF"/>
        </w:rPr>
        <w:t xml:space="preserve">  заявления  </w:t>
      </w:r>
      <w:r w:rsidR="00A80127" w:rsidRPr="006D4B6E">
        <w:rPr>
          <w:b/>
          <w:color w:val="000000"/>
          <w:sz w:val="28"/>
          <w:szCs w:val="28"/>
          <w:shd w:val="clear" w:color="auto" w:fill="FFFFFF"/>
        </w:rPr>
        <w:t>отсутствуют</w:t>
      </w:r>
      <w:r w:rsidR="00D76B98" w:rsidRPr="006D4B6E">
        <w:rPr>
          <w:color w:val="000000"/>
          <w:sz w:val="28"/>
          <w:szCs w:val="28"/>
          <w:shd w:val="clear" w:color="auto" w:fill="FFFFFF"/>
        </w:rPr>
        <w:t>.</w:t>
      </w:r>
    </w:p>
    <w:p w:rsidR="00E02676" w:rsidRPr="006D4B6E" w:rsidRDefault="008F1640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02676" w:rsidRPr="006D4B6E">
        <w:rPr>
          <w:sz w:val="28"/>
          <w:szCs w:val="28"/>
        </w:rPr>
        <w:t>Аналитический учет расчетов с подотчетными лицами ведется в журнале операций № 3 «Расчеты с подотчетными лицами». Данные  журнала операций №3 соответствуют данным первичных учетных документов (авансовым отчетам, банковским документам), данным главной книги.</w:t>
      </w:r>
    </w:p>
    <w:p w:rsidR="00EC3B98" w:rsidRPr="006D4B6E" w:rsidRDefault="00EC3B98" w:rsidP="006D4B6E">
      <w:pPr>
        <w:pStyle w:val="a6"/>
        <w:rPr>
          <w:bCs/>
          <w:iCs/>
          <w:color w:val="C00000"/>
          <w:sz w:val="28"/>
          <w:szCs w:val="28"/>
        </w:rPr>
      </w:pPr>
    </w:p>
    <w:p w:rsidR="003A18BE" w:rsidRPr="006D4B6E" w:rsidRDefault="00AD544C" w:rsidP="006D4B6E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</w:t>
      </w:r>
      <w:r w:rsidR="00B51AF3" w:rsidRPr="006D4B6E">
        <w:rPr>
          <w:bCs/>
          <w:iCs/>
          <w:sz w:val="28"/>
          <w:szCs w:val="28"/>
        </w:rPr>
        <w:t>6.</w:t>
      </w:r>
      <w:r w:rsidR="00275195" w:rsidRPr="006D4B6E">
        <w:rPr>
          <w:bCs/>
          <w:iCs/>
          <w:sz w:val="28"/>
          <w:szCs w:val="28"/>
        </w:rPr>
        <w:t>Правильность и законность расчетов с поставщиками и</w:t>
      </w:r>
    </w:p>
    <w:p w:rsidR="00906C44" w:rsidRPr="006D4B6E" w:rsidRDefault="00AD544C" w:rsidP="006D4B6E">
      <w:pPr>
        <w:pStyle w:val="a6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 xml:space="preserve">   п</w:t>
      </w:r>
      <w:r w:rsidR="00275195" w:rsidRPr="006D4B6E">
        <w:rPr>
          <w:bCs/>
          <w:iCs/>
          <w:sz w:val="28"/>
          <w:szCs w:val="28"/>
        </w:rPr>
        <w:t>одрядчиками</w:t>
      </w:r>
    </w:p>
    <w:p w:rsidR="00CE6418" w:rsidRPr="006D4B6E" w:rsidRDefault="00CE6418" w:rsidP="006D4B6E">
      <w:pPr>
        <w:pStyle w:val="a6"/>
        <w:rPr>
          <w:bCs/>
          <w:iCs/>
          <w:sz w:val="28"/>
          <w:szCs w:val="28"/>
        </w:rPr>
      </w:pPr>
    </w:p>
    <w:p w:rsidR="0041569B" w:rsidRPr="006D4B6E" w:rsidRDefault="0041569B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Учет расчетов с поставщиками и подрядчиками отражается в журнал</w:t>
      </w:r>
      <w:r w:rsidR="003A18BE" w:rsidRPr="006D4B6E">
        <w:rPr>
          <w:sz w:val="28"/>
          <w:szCs w:val="28"/>
        </w:rPr>
        <w:t>ах</w:t>
      </w:r>
      <w:r w:rsidRPr="006D4B6E">
        <w:rPr>
          <w:sz w:val="28"/>
          <w:szCs w:val="28"/>
        </w:rPr>
        <w:t xml:space="preserve"> операций </w:t>
      </w:r>
      <w:r w:rsidR="003C595F" w:rsidRPr="006D4B6E">
        <w:rPr>
          <w:sz w:val="28"/>
          <w:szCs w:val="28"/>
        </w:rPr>
        <w:t xml:space="preserve"> расчетов с поставщиками и подрядчиками</w:t>
      </w:r>
      <w:r w:rsidRPr="006D4B6E">
        <w:rPr>
          <w:sz w:val="28"/>
          <w:szCs w:val="28"/>
        </w:rPr>
        <w:t>. Журнал</w:t>
      </w:r>
      <w:r w:rsidR="00E24CB7" w:rsidRPr="006D4B6E">
        <w:rPr>
          <w:sz w:val="28"/>
          <w:szCs w:val="28"/>
        </w:rPr>
        <w:t>ы</w:t>
      </w:r>
      <w:r w:rsidRPr="006D4B6E">
        <w:rPr>
          <w:sz w:val="28"/>
          <w:szCs w:val="28"/>
        </w:rPr>
        <w:t xml:space="preserve"> расчетов формируется ежемесячно. Расчеты с поставщиками и подрядчиками производятся на основании счетов-фактур и  актов выполненных работ</w:t>
      </w:r>
      <w:r w:rsidR="00C336D4" w:rsidRPr="006D4B6E">
        <w:rPr>
          <w:sz w:val="28"/>
          <w:szCs w:val="28"/>
        </w:rPr>
        <w:t>, актов приема-передачи</w:t>
      </w:r>
      <w:r w:rsidRPr="006D4B6E">
        <w:rPr>
          <w:sz w:val="28"/>
          <w:szCs w:val="28"/>
        </w:rPr>
        <w:t>.</w:t>
      </w:r>
    </w:p>
    <w:p w:rsidR="0041569B" w:rsidRPr="006D4B6E" w:rsidRDefault="0041569B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В журнал</w:t>
      </w:r>
      <w:r w:rsidR="003A18BE" w:rsidRPr="006D4B6E">
        <w:rPr>
          <w:sz w:val="28"/>
          <w:szCs w:val="28"/>
        </w:rPr>
        <w:t>ах</w:t>
      </w:r>
      <w:r w:rsidRPr="006D4B6E">
        <w:rPr>
          <w:sz w:val="28"/>
          <w:szCs w:val="28"/>
        </w:rPr>
        <w:t xml:space="preserve"> операций </w:t>
      </w:r>
      <w:r w:rsidR="003C595F" w:rsidRPr="006D4B6E">
        <w:rPr>
          <w:sz w:val="28"/>
          <w:szCs w:val="28"/>
        </w:rPr>
        <w:t>р</w:t>
      </w:r>
      <w:r w:rsidRPr="006D4B6E">
        <w:rPr>
          <w:sz w:val="28"/>
          <w:szCs w:val="28"/>
        </w:rPr>
        <w:t>асчет</w:t>
      </w:r>
      <w:r w:rsidR="003A18BE" w:rsidRPr="006D4B6E">
        <w:rPr>
          <w:sz w:val="28"/>
          <w:szCs w:val="28"/>
        </w:rPr>
        <w:t>ов</w:t>
      </w:r>
      <w:r w:rsidRPr="006D4B6E">
        <w:rPr>
          <w:sz w:val="28"/>
          <w:szCs w:val="28"/>
        </w:rPr>
        <w:t xml:space="preserve"> с поставщиками и подрядчиками» остатки и оборот</w:t>
      </w:r>
      <w:r w:rsidR="008B65E3" w:rsidRPr="006D4B6E">
        <w:rPr>
          <w:sz w:val="28"/>
          <w:szCs w:val="28"/>
        </w:rPr>
        <w:t>ы</w:t>
      </w:r>
      <w:r w:rsidRPr="006D4B6E">
        <w:rPr>
          <w:sz w:val="28"/>
          <w:szCs w:val="28"/>
        </w:rPr>
        <w:t xml:space="preserve"> за 20</w:t>
      </w:r>
      <w:r w:rsidR="00C54F35" w:rsidRPr="006D4B6E">
        <w:rPr>
          <w:sz w:val="28"/>
          <w:szCs w:val="28"/>
        </w:rPr>
        <w:t>2</w:t>
      </w:r>
      <w:r w:rsidR="00126A52" w:rsidRPr="006D4B6E">
        <w:rPr>
          <w:sz w:val="28"/>
          <w:szCs w:val="28"/>
        </w:rPr>
        <w:t>1</w:t>
      </w:r>
      <w:r w:rsidR="003A18BE" w:rsidRPr="006D4B6E">
        <w:rPr>
          <w:sz w:val="28"/>
          <w:szCs w:val="28"/>
        </w:rPr>
        <w:t xml:space="preserve"> -2022</w:t>
      </w:r>
      <w:r w:rsidR="00126A52" w:rsidRPr="006D4B6E">
        <w:rPr>
          <w:sz w:val="28"/>
          <w:szCs w:val="28"/>
        </w:rPr>
        <w:t xml:space="preserve"> и 9 месяцев 2023 года</w:t>
      </w:r>
      <w:r w:rsidRPr="006D4B6E">
        <w:rPr>
          <w:sz w:val="28"/>
          <w:szCs w:val="28"/>
        </w:rPr>
        <w:t xml:space="preserve"> </w:t>
      </w:r>
      <w:r w:rsidR="00C54F35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 соответствуют данным бумажных носителей, приложенных к журнал</w:t>
      </w:r>
      <w:r w:rsidR="004021CB" w:rsidRPr="006D4B6E">
        <w:rPr>
          <w:sz w:val="28"/>
          <w:szCs w:val="28"/>
        </w:rPr>
        <w:t>ам</w:t>
      </w:r>
      <w:r w:rsidRPr="006D4B6E">
        <w:rPr>
          <w:sz w:val="28"/>
          <w:szCs w:val="28"/>
        </w:rPr>
        <w:t xml:space="preserve"> операций.</w:t>
      </w:r>
    </w:p>
    <w:p w:rsidR="004F21EE" w:rsidRPr="006D4B6E" w:rsidRDefault="0041569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Нарушений не выявлено.</w:t>
      </w:r>
    </w:p>
    <w:p w:rsidR="009E59C2" w:rsidRPr="006D4B6E" w:rsidRDefault="009E59C2" w:rsidP="006D4B6E">
      <w:pPr>
        <w:pStyle w:val="a6"/>
        <w:rPr>
          <w:sz w:val="28"/>
          <w:szCs w:val="28"/>
        </w:rPr>
      </w:pPr>
    </w:p>
    <w:p w:rsidR="00C06B0E" w:rsidRPr="006D4B6E" w:rsidRDefault="00AD544C" w:rsidP="006D4B6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7</w:t>
      </w:r>
      <w:r w:rsidR="00806E14" w:rsidRPr="006D4B6E">
        <w:rPr>
          <w:sz w:val="28"/>
          <w:szCs w:val="28"/>
        </w:rPr>
        <w:t>.</w:t>
      </w:r>
      <w:r w:rsidR="000A6293" w:rsidRPr="006D4B6E">
        <w:rPr>
          <w:sz w:val="28"/>
          <w:szCs w:val="28"/>
        </w:rPr>
        <w:t xml:space="preserve">  У</w:t>
      </w:r>
      <w:r w:rsidR="00C06B0E" w:rsidRPr="006D4B6E">
        <w:rPr>
          <w:sz w:val="28"/>
          <w:szCs w:val="28"/>
        </w:rPr>
        <w:t>чет основных средств</w:t>
      </w:r>
    </w:p>
    <w:p w:rsidR="00C95B4A" w:rsidRPr="006D4B6E" w:rsidRDefault="00C95B4A" w:rsidP="006D4B6E">
      <w:pPr>
        <w:pStyle w:val="a6"/>
        <w:rPr>
          <w:sz w:val="28"/>
          <w:szCs w:val="28"/>
        </w:rPr>
      </w:pPr>
    </w:p>
    <w:p w:rsidR="00C95B4A" w:rsidRPr="006D4B6E" w:rsidRDefault="00C95B4A" w:rsidP="006D4B6E">
      <w:pPr>
        <w:pStyle w:val="a6"/>
        <w:rPr>
          <w:b/>
          <w:color w:val="FF0000"/>
          <w:sz w:val="28"/>
          <w:szCs w:val="28"/>
        </w:rPr>
      </w:pPr>
      <w:r w:rsidRPr="006D4B6E">
        <w:rPr>
          <w:sz w:val="28"/>
          <w:szCs w:val="28"/>
        </w:rPr>
        <w:t>По данным годового отчета на 01.01.202</w:t>
      </w:r>
      <w:r w:rsidR="00B95E24">
        <w:rPr>
          <w:sz w:val="28"/>
          <w:szCs w:val="28"/>
        </w:rPr>
        <w:t>3</w:t>
      </w:r>
      <w:r w:rsidRPr="006D4B6E">
        <w:rPr>
          <w:sz w:val="28"/>
          <w:szCs w:val="28"/>
        </w:rPr>
        <w:t>г</w:t>
      </w:r>
      <w:r w:rsidRPr="006D4B6E">
        <w:rPr>
          <w:color w:val="FF0000"/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на балансе </w:t>
      </w:r>
      <w:r w:rsidR="000920BC" w:rsidRPr="006D4B6E">
        <w:rPr>
          <w:sz w:val="28"/>
          <w:szCs w:val="28"/>
        </w:rPr>
        <w:t>МКУ «ЕДДС»</w:t>
      </w:r>
      <w:r w:rsidR="002D5018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   числятся  основные  средства   балансовой стоимостью -</w:t>
      </w:r>
      <w:r w:rsidR="00B95E24">
        <w:rPr>
          <w:sz w:val="28"/>
          <w:szCs w:val="28"/>
        </w:rPr>
        <w:t>202849</w:t>
      </w:r>
      <w:r w:rsidRPr="006D4B6E">
        <w:rPr>
          <w:sz w:val="28"/>
          <w:szCs w:val="28"/>
        </w:rPr>
        <w:t xml:space="preserve"> рублей</w:t>
      </w:r>
      <w:r w:rsidR="00431531" w:rsidRPr="006D4B6E">
        <w:rPr>
          <w:sz w:val="28"/>
          <w:szCs w:val="28"/>
        </w:rPr>
        <w:t>.</w:t>
      </w:r>
    </w:p>
    <w:p w:rsidR="00431531" w:rsidRPr="006D4B6E" w:rsidRDefault="00C95B4A" w:rsidP="006D4B6E">
      <w:pPr>
        <w:pStyle w:val="a6"/>
        <w:rPr>
          <w:b/>
          <w:sz w:val="28"/>
          <w:szCs w:val="28"/>
        </w:rPr>
      </w:pPr>
      <w:r w:rsidRPr="006D4B6E">
        <w:rPr>
          <w:b/>
          <w:sz w:val="28"/>
          <w:szCs w:val="28"/>
        </w:rPr>
        <w:t>В нарушении Приказа Минфина РФ от 13.06.1995 N 49 (ред. от 08.11.2010) "Об утверждении Методических указаний по инвентаризации имущества и финансовых обязательств"</w:t>
      </w:r>
      <w:r w:rsidR="00431531" w:rsidRPr="006D4B6E">
        <w:rPr>
          <w:b/>
          <w:sz w:val="28"/>
          <w:szCs w:val="28"/>
        </w:rPr>
        <w:t xml:space="preserve"> </w:t>
      </w:r>
      <w:r w:rsidRPr="006D4B6E">
        <w:rPr>
          <w:b/>
          <w:sz w:val="28"/>
          <w:szCs w:val="28"/>
        </w:rPr>
        <w:t xml:space="preserve"> </w:t>
      </w:r>
      <w:r w:rsidR="00431531" w:rsidRPr="006D4B6E">
        <w:rPr>
          <w:b/>
          <w:sz w:val="28"/>
          <w:szCs w:val="28"/>
        </w:rPr>
        <w:t xml:space="preserve">и </w:t>
      </w:r>
      <w:r w:rsidRPr="006D4B6E">
        <w:rPr>
          <w:b/>
          <w:sz w:val="28"/>
          <w:szCs w:val="28"/>
        </w:rPr>
        <w:t xml:space="preserve"> Учетной политик</w:t>
      </w:r>
      <w:r w:rsidR="00901AAF" w:rsidRPr="006D4B6E">
        <w:rPr>
          <w:b/>
          <w:sz w:val="28"/>
          <w:szCs w:val="28"/>
        </w:rPr>
        <w:t>ой</w:t>
      </w:r>
      <w:r w:rsidR="0077103A" w:rsidRPr="006D4B6E">
        <w:rPr>
          <w:b/>
          <w:sz w:val="28"/>
          <w:szCs w:val="28"/>
        </w:rPr>
        <w:t xml:space="preserve"> не проводилась инвентаризация имущества</w:t>
      </w:r>
      <w:proofErr w:type="gramStart"/>
      <w:r w:rsidR="0077103A" w:rsidRPr="006D4B6E">
        <w:rPr>
          <w:b/>
          <w:sz w:val="28"/>
          <w:szCs w:val="28"/>
        </w:rPr>
        <w:t xml:space="preserve"> .</w:t>
      </w:r>
      <w:proofErr w:type="gramEnd"/>
    </w:p>
    <w:p w:rsidR="00431531" w:rsidRPr="006D4B6E" w:rsidRDefault="00431531" w:rsidP="006D4B6E">
      <w:pPr>
        <w:pStyle w:val="a6"/>
        <w:rPr>
          <w:b/>
          <w:sz w:val="28"/>
          <w:szCs w:val="28"/>
        </w:rPr>
      </w:pPr>
      <w:r w:rsidRPr="006D4B6E">
        <w:rPr>
          <w:b/>
          <w:sz w:val="28"/>
          <w:szCs w:val="28"/>
        </w:rPr>
        <w:t xml:space="preserve">Кроме того, в нарушение требований, установленных </w:t>
      </w:r>
      <w:hyperlink r:id="rId10" w:history="1">
        <w:r w:rsidRPr="006D4B6E">
          <w:rPr>
            <w:b/>
            <w:sz w:val="28"/>
            <w:szCs w:val="28"/>
          </w:rPr>
          <w:t>частью 1 статьи 11</w:t>
        </w:r>
      </w:hyperlink>
      <w:r w:rsidRPr="006D4B6E">
        <w:rPr>
          <w:b/>
          <w:sz w:val="28"/>
          <w:szCs w:val="28"/>
        </w:rPr>
        <w:t xml:space="preserve"> Закона № 402-ФЗ, </w:t>
      </w:r>
      <w:hyperlink r:id="rId11" w:history="1">
        <w:r w:rsidRPr="006D4B6E">
          <w:rPr>
            <w:b/>
            <w:sz w:val="28"/>
            <w:szCs w:val="28"/>
          </w:rPr>
          <w:t>пунктами 79</w:t>
        </w:r>
      </w:hyperlink>
      <w:r w:rsidRPr="006D4B6E">
        <w:rPr>
          <w:b/>
          <w:sz w:val="28"/>
          <w:szCs w:val="28"/>
        </w:rPr>
        <w:t xml:space="preserve">, </w:t>
      </w:r>
      <w:hyperlink r:id="rId12" w:history="1">
        <w:r w:rsidRPr="006D4B6E">
          <w:rPr>
            <w:b/>
            <w:sz w:val="28"/>
            <w:szCs w:val="28"/>
          </w:rPr>
          <w:t>80</w:t>
        </w:r>
      </w:hyperlink>
      <w:r w:rsidRPr="006D4B6E">
        <w:rPr>
          <w:b/>
          <w:sz w:val="28"/>
          <w:szCs w:val="28"/>
        </w:rPr>
        <w:t xml:space="preserve">, </w:t>
      </w:r>
      <w:hyperlink r:id="rId13" w:history="1">
        <w:r w:rsidRPr="006D4B6E">
          <w:rPr>
            <w:b/>
            <w:sz w:val="28"/>
            <w:szCs w:val="28"/>
          </w:rPr>
          <w:t>82</w:t>
        </w:r>
      </w:hyperlink>
      <w:r w:rsidRPr="006D4B6E">
        <w:rPr>
          <w:b/>
          <w:sz w:val="28"/>
          <w:szCs w:val="28"/>
        </w:rPr>
        <w:t xml:space="preserve"> Федерального стандарта № 256н, </w:t>
      </w:r>
      <w:hyperlink r:id="rId14" w:history="1">
        <w:r w:rsidRPr="006D4B6E">
          <w:rPr>
            <w:b/>
            <w:sz w:val="28"/>
            <w:szCs w:val="28"/>
          </w:rPr>
          <w:t>пунктами 1.3</w:t>
        </w:r>
      </w:hyperlink>
      <w:r w:rsidRPr="006D4B6E">
        <w:rPr>
          <w:b/>
          <w:sz w:val="28"/>
          <w:szCs w:val="28"/>
        </w:rPr>
        <w:t xml:space="preserve">, </w:t>
      </w:r>
      <w:hyperlink r:id="rId15" w:history="1">
        <w:r w:rsidRPr="006D4B6E">
          <w:rPr>
            <w:b/>
            <w:sz w:val="28"/>
            <w:szCs w:val="28"/>
          </w:rPr>
          <w:t>1.5</w:t>
        </w:r>
      </w:hyperlink>
      <w:r w:rsidRPr="006D4B6E">
        <w:rPr>
          <w:b/>
          <w:sz w:val="28"/>
          <w:szCs w:val="28"/>
        </w:rPr>
        <w:t xml:space="preserve"> Методических указаний по инвентаризации имущества и финансовых обязательств, перед составлением годовой бухгалтерской отчетности не проводилась обязательная инвентаризация расчетов и обязательств.</w:t>
      </w:r>
    </w:p>
    <w:p w:rsidR="00F67D59" w:rsidRPr="006D4B6E" w:rsidRDefault="00F67D59" w:rsidP="006D4B6E">
      <w:pPr>
        <w:pStyle w:val="a6"/>
        <w:rPr>
          <w:sz w:val="28"/>
          <w:szCs w:val="28"/>
        </w:rPr>
      </w:pPr>
    </w:p>
    <w:p w:rsidR="00ED224E" w:rsidRDefault="00ED224E" w:rsidP="006D4B6E">
      <w:pPr>
        <w:pStyle w:val="a6"/>
        <w:rPr>
          <w:color w:val="000000"/>
          <w:sz w:val="28"/>
          <w:szCs w:val="28"/>
        </w:rPr>
      </w:pPr>
    </w:p>
    <w:p w:rsidR="00ED224E" w:rsidRDefault="00ED224E" w:rsidP="006D4B6E">
      <w:pPr>
        <w:pStyle w:val="a6"/>
        <w:rPr>
          <w:color w:val="000000"/>
          <w:sz w:val="28"/>
          <w:szCs w:val="28"/>
        </w:rPr>
      </w:pPr>
    </w:p>
    <w:p w:rsidR="00ED224E" w:rsidRDefault="00ED224E" w:rsidP="006D4B6E">
      <w:pPr>
        <w:pStyle w:val="a6"/>
        <w:rPr>
          <w:color w:val="000000"/>
          <w:sz w:val="28"/>
          <w:szCs w:val="28"/>
        </w:rPr>
      </w:pPr>
    </w:p>
    <w:p w:rsidR="00383CD1" w:rsidRPr="006D4B6E" w:rsidRDefault="00AD544C" w:rsidP="006D4B6E">
      <w:pPr>
        <w:pStyle w:val="a6"/>
        <w:rPr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8</w:t>
      </w:r>
      <w:r w:rsidR="00806E14" w:rsidRPr="006D4B6E">
        <w:rPr>
          <w:color w:val="000000"/>
          <w:sz w:val="28"/>
          <w:szCs w:val="28"/>
        </w:rPr>
        <w:t>.</w:t>
      </w:r>
      <w:r w:rsidR="00B40C19" w:rsidRPr="006D4B6E">
        <w:rPr>
          <w:color w:val="000000"/>
          <w:sz w:val="28"/>
          <w:szCs w:val="28"/>
        </w:rPr>
        <w:t xml:space="preserve"> </w:t>
      </w:r>
      <w:r w:rsidR="00383CD1" w:rsidRPr="006D4B6E">
        <w:rPr>
          <w:color w:val="000000"/>
          <w:sz w:val="28"/>
          <w:szCs w:val="28"/>
        </w:rPr>
        <w:t>Проверка состояния бухгалтерского учета и отчетности</w:t>
      </w:r>
    </w:p>
    <w:p w:rsidR="0077103A" w:rsidRPr="006D4B6E" w:rsidRDefault="0077103A" w:rsidP="006D4B6E">
      <w:pPr>
        <w:pStyle w:val="a6"/>
        <w:rPr>
          <w:sz w:val="28"/>
          <w:szCs w:val="28"/>
        </w:rPr>
      </w:pPr>
    </w:p>
    <w:p w:rsidR="00B40C19" w:rsidRPr="006D4B6E" w:rsidRDefault="00052DEC" w:rsidP="006D4B6E">
      <w:pPr>
        <w:pStyle w:val="a6"/>
        <w:rPr>
          <w:b/>
          <w:color w:val="0A0A0A"/>
          <w:sz w:val="28"/>
          <w:szCs w:val="28"/>
          <w:shd w:val="clear" w:color="auto" w:fill="FFFFFF"/>
        </w:rPr>
      </w:pPr>
      <w:r w:rsidRPr="006D4B6E">
        <w:rPr>
          <w:sz w:val="28"/>
          <w:szCs w:val="28"/>
        </w:rPr>
        <w:t xml:space="preserve">Для осуществления внутреннего контроля и в целях упорядочения обработки данных о хозяйственных операциях, субъект учета должен на основе первичных учетных документов, составленных в подтверждении указанных операций, вести сводные учетные документы по формам, утвержденным Минфином РФ в установленном порядке. </w:t>
      </w:r>
      <w:r w:rsidRPr="006D4B6E">
        <w:rPr>
          <w:sz w:val="28"/>
          <w:szCs w:val="28"/>
          <w:shd w:val="clear" w:color="auto" w:fill="FFFFFF"/>
        </w:rPr>
        <w:t>Данные проверенных и принятых к учету оправдательных документов должны накапливаться и систематизироваться в регистрах бюджетного учета (в т.ч. в журналах операций), а данные оборотов по журналам операций еже</w:t>
      </w:r>
      <w:r w:rsidRPr="006D4B6E">
        <w:rPr>
          <w:sz w:val="28"/>
          <w:szCs w:val="28"/>
        </w:rPr>
        <w:t>месячно переноситься в главную книгу</w:t>
      </w:r>
      <w:r w:rsidRPr="006D4B6E">
        <w:rPr>
          <w:b/>
          <w:sz w:val="28"/>
          <w:szCs w:val="28"/>
        </w:rPr>
        <w:t>.</w:t>
      </w:r>
      <w:r w:rsidRPr="006D4B6E">
        <w:rPr>
          <w:sz w:val="28"/>
          <w:szCs w:val="28"/>
        </w:rPr>
        <w:t xml:space="preserve"> </w:t>
      </w:r>
      <w:r w:rsidR="00B40C19" w:rsidRPr="006D4B6E">
        <w:rPr>
          <w:color w:val="0A0A0A"/>
          <w:sz w:val="28"/>
          <w:szCs w:val="28"/>
          <w:shd w:val="clear" w:color="auto" w:fill="FFFFFF"/>
        </w:rPr>
        <w:t>Каждый факт хозяйственной жизни подлежит оформлению первичным учетным документом (ст. 9 Федерального закона № 402</w:t>
      </w:r>
      <w:r w:rsidR="00B40C19" w:rsidRPr="006D4B6E">
        <w:rPr>
          <w:color w:val="0A0A0A"/>
          <w:sz w:val="28"/>
          <w:szCs w:val="28"/>
          <w:shd w:val="clear" w:color="auto" w:fill="FFFFFF"/>
        </w:rPr>
        <w:noBreakHyphen/>
        <w:t>ФЗ). Отметим, что отражение операции в отсутствие первичных учетных документов не допускается.</w:t>
      </w:r>
    </w:p>
    <w:p w:rsidR="00B40C19" w:rsidRPr="006D4B6E" w:rsidRDefault="00B40C19" w:rsidP="006D4B6E">
      <w:pPr>
        <w:pStyle w:val="a6"/>
        <w:rPr>
          <w:sz w:val="28"/>
          <w:szCs w:val="28"/>
        </w:rPr>
      </w:pPr>
      <w:proofErr w:type="gramStart"/>
      <w:r w:rsidRPr="006D4B6E">
        <w:rPr>
          <w:sz w:val="28"/>
          <w:szCs w:val="28"/>
        </w:rPr>
        <w:t>Согласно статье 10 Федерального закона от 06.12.2011 № 402-ФЗ «О бухгалтерском учете» (с изменениями и дополнениями) данные, содержащиеся в первичных учетных документах, подлежат своевременной регистрации и накоплению в регистрах бухгалтерского учета, а также не допускаются пропуски или изъятия при регистрации объектов бухгалтерского учета в регистрах бухгалтерского учета, регистрация мнимых и притворных объектов бухгалтерского учета в регистрах бухгалтерского учета (далее - Закон о</w:t>
      </w:r>
      <w:proofErr w:type="gramEnd"/>
      <w:r w:rsidRPr="006D4B6E">
        <w:rPr>
          <w:sz w:val="28"/>
          <w:szCs w:val="28"/>
        </w:rPr>
        <w:t xml:space="preserve"> бухгалтерском </w:t>
      </w:r>
      <w:proofErr w:type="gramStart"/>
      <w:r w:rsidRPr="006D4B6E">
        <w:rPr>
          <w:sz w:val="28"/>
          <w:szCs w:val="28"/>
        </w:rPr>
        <w:t>учете</w:t>
      </w:r>
      <w:proofErr w:type="gramEnd"/>
      <w:r w:rsidRPr="006D4B6E">
        <w:rPr>
          <w:sz w:val="28"/>
          <w:szCs w:val="28"/>
        </w:rPr>
        <w:t xml:space="preserve"> № 402-ФЗ). </w:t>
      </w:r>
      <w:proofErr w:type="gramStart"/>
      <w:r w:rsidRPr="006D4B6E">
        <w:rPr>
          <w:sz w:val="28"/>
          <w:szCs w:val="28"/>
        </w:rPr>
        <w:t>Пунктом 11 Инструкция по применению Единого плана счетов № 157н предусмотрено, что записи в регистры бухгалтерского учета (Журналы операций, иные регистры бухгалтерского учета) осуществляются по мере совершения операций и принятия к бухгалтерскому учету первичного (сводного) учетного документа, но не позднее следующего дня после получения первичного (сводного) учетного документа, как на основании отдельных документов, так и на основании группы однородных документов.</w:t>
      </w:r>
      <w:proofErr w:type="gramEnd"/>
    </w:p>
    <w:p w:rsidR="00B40C19" w:rsidRPr="006D4B6E" w:rsidRDefault="00B40C19" w:rsidP="006D4B6E">
      <w:pPr>
        <w:pStyle w:val="a6"/>
        <w:rPr>
          <w:color w:val="0A0A0A"/>
          <w:sz w:val="28"/>
          <w:szCs w:val="28"/>
          <w:shd w:val="clear" w:color="auto" w:fill="FFFFFF"/>
        </w:rPr>
      </w:pPr>
      <w:r w:rsidRPr="006D4B6E">
        <w:rPr>
          <w:color w:val="0A0A0A"/>
          <w:sz w:val="28"/>
          <w:szCs w:val="28"/>
          <w:shd w:val="clear" w:color="auto" w:fill="FFFFFF"/>
        </w:rPr>
        <w:t>Пунктом 3 Инструкции № 157н установлено, что информация в денежном выражении о состоянии активов и обязательств, операциях, их изменяющих, имуществе должна быть полной, с учетом существенности. Она не должна содержать ошибок и искажений; данные бухгалтерского учета и сформированная на их основе отчетность учреждений должны быть сопоставимы.</w:t>
      </w:r>
    </w:p>
    <w:p w:rsidR="00697A4C" w:rsidRPr="00642A43" w:rsidRDefault="00DC0C35" w:rsidP="006D4B6E">
      <w:pPr>
        <w:pStyle w:val="a6"/>
        <w:rPr>
          <w:rFonts w:eastAsia="Calibri"/>
          <w:sz w:val="28"/>
          <w:szCs w:val="28"/>
          <w:shd w:val="clear" w:color="auto" w:fill="FFFFFF"/>
        </w:rPr>
      </w:pPr>
      <w:proofErr w:type="gramStart"/>
      <w:r w:rsidRPr="00642A43">
        <w:rPr>
          <w:rFonts w:eastAsia="Calibri"/>
          <w:sz w:val="28"/>
          <w:szCs w:val="28"/>
          <w:shd w:val="clear" w:color="auto" w:fill="FFFFFF"/>
        </w:rPr>
        <w:t>При</w:t>
      </w:r>
      <w:proofErr w:type="gramEnd"/>
      <w:r w:rsidRPr="00642A43">
        <w:rPr>
          <w:rFonts w:eastAsia="Calibri"/>
          <w:sz w:val="28"/>
          <w:szCs w:val="28"/>
          <w:shd w:val="clear" w:color="auto" w:fill="FFFFFF"/>
        </w:rPr>
        <w:t xml:space="preserve"> выборочной проверки на </w:t>
      </w:r>
      <w:r w:rsidR="00383CD1" w:rsidRPr="00642A43">
        <w:rPr>
          <w:rFonts w:eastAsia="Calibri"/>
          <w:sz w:val="28"/>
          <w:szCs w:val="28"/>
          <w:shd w:val="clear" w:color="auto" w:fill="FFFFFF"/>
        </w:rPr>
        <w:t xml:space="preserve"> соответствия остатков главной книги с остатками журналов операций по бумажным носителям</w:t>
      </w:r>
      <w:r w:rsidRPr="00642A43">
        <w:rPr>
          <w:rFonts w:eastAsia="Calibri"/>
          <w:sz w:val="28"/>
          <w:szCs w:val="28"/>
          <w:shd w:val="clear" w:color="auto" w:fill="FFFFFF"/>
        </w:rPr>
        <w:t xml:space="preserve"> расхождений не установлено</w:t>
      </w:r>
      <w:r w:rsidR="00806E14" w:rsidRPr="00642A43">
        <w:rPr>
          <w:rFonts w:eastAsia="Calibri"/>
          <w:sz w:val="28"/>
          <w:szCs w:val="28"/>
          <w:shd w:val="clear" w:color="auto" w:fill="FFFFFF"/>
        </w:rPr>
        <w:t>.</w:t>
      </w:r>
      <w:r w:rsidR="001F4B39">
        <w:rPr>
          <w:rFonts w:eastAsia="Calibri"/>
          <w:sz w:val="28"/>
          <w:szCs w:val="28"/>
          <w:shd w:val="clear" w:color="auto" w:fill="FFFFFF"/>
        </w:rPr>
        <w:t xml:space="preserve"> </w:t>
      </w:r>
      <w:r w:rsidR="000A18C1">
        <w:rPr>
          <w:rFonts w:eastAsia="Calibri"/>
          <w:sz w:val="28"/>
          <w:szCs w:val="28"/>
          <w:shd w:val="clear" w:color="auto" w:fill="FFFFFF"/>
        </w:rPr>
        <w:t>Бухгалтерские операции в журналах операций соответствуют первичным документам.</w:t>
      </w:r>
    </w:p>
    <w:p w:rsidR="00DC0C35" w:rsidRPr="006D4B6E" w:rsidRDefault="00DC0C35" w:rsidP="006D4B6E">
      <w:pPr>
        <w:pStyle w:val="a6"/>
        <w:rPr>
          <w:b/>
          <w:sz w:val="28"/>
          <w:szCs w:val="28"/>
        </w:rPr>
      </w:pPr>
    </w:p>
    <w:p w:rsidR="00697A4C" w:rsidRPr="006D4B6E" w:rsidRDefault="00AD544C" w:rsidP="006D4B6E">
      <w:pPr>
        <w:pStyle w:val="a6"/>
        <w:rPr>
          <w:b/>
          <w:sz w:val="28"/>
          <w:szCs w:val="28"/>
        </w:rPr>
      </w:pPr>
      <w:r>
        <w:rPr>
          <w:sz w:val="28"/>
          <w:szCs w:val="28"/>
        </w:rPr>
        <w:t>9</w:t>
      </w:r>
      <w:r w:rsidR="00806E14" w:rsidRPr="006D4B6E">
        <w:rPr>
          <w:sz w:val="28"/>
          <w:szCs w:val="28"/>
        </w:rPr>
        <w:t>.</w:t>
      </w:r>
      <w:r w:rsidR="00697A4C" w:rsidRPr="006D4B6E">
        <w:rPr>
          <w:sz w:val="28"/>
          <w:szCs w:val="28"/>
        </w:rPr>
        <w:t>Проверка соблюдения требований Федерального закона от 05.04.2013 №44-ФЗ «О контрактной системе в сфере закупок товаров, работ, услуг    для обеспечения государственных и муниципальных нужд»</w:t>
      </w:r>
    </w:p>
    <w:p w:rsidR="00C33AEB" w:rsidRPr="006D4B6E" w:rsidRDefault="00C33AEB" w:rsidP="006D4B6E">
      <w:pPr>
        <w:pStyle w:val="a6"/>
        <w:rPr>
          <w:b/>
          <w:sz w:val="28"/>
          <w:szCs w:val="28"/>
        </w:rPr>
      </w:pPr>
    </w:p>
    <w:p w:rsidR="00935367" w:rsidRPr="001E3C50" w:rsidRDefault="00126A52" w:rsidP="006D4B6E">
      <w:pPr>
        <w:pStyle w:val="a6"/>
        <w:rPr>
          <w:b/>
          <w:sz w:val="28"/>
          <w:szCs w:val="28"/>
        </w:rPr>
      </w:pPr>
      <w:r w:rsidRPr="006D4B6E">
        <w:rPr>
          <w:rFonts w:eastAsia="Calibri"/>
          <w:sz w:val="28"/>
          <w:szCs w:val="28"/>
        </w:rPr>
        <w:lastRenderedPageBreak/>
        <w:t>М</w:t>
      </w:r>
      <w:r w:rsidRPr="006D4B6E">
        <w:rPr>
          <w:sz w:val="28"/>
          <w:szCs w:val="28"/>
        </w:rPr>
        <w:t xml:space="preserve">униципальное  казенное учреждение «Единая диспетчерская служба </w:t>
      </w: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области»»,  </w:t>
      </w:r>
      <w:r w:rsidR="0041569B" w:rsidRPr="006D4B6E">
        <w:rPr>
          <w:rFonts w:eastAsia="Calibri"/>
          <w:sz w:val="28"/>
          <w:szCs w:val="28"/>
        </w:rPr>
        <w:t xml:space="preserve"> осуществляет  закупки в соответствии с Федеральным законом о контрактной системе в сфере закупок товаров, работ, услуг для обеспечения государственных и муниципальных нужд от 05 апреля 2013 года № 44-ФЗ.</w:t>
      </w:r>
      <w:r w:rsidR="0041569B" w:rsidRPr="006D4B6E">
        <w:rPr>
          <w:color w:val="000000"/>
          <w:sz w:val="28"/>
          <w:szCs w:val="28"/>
        </w:rPr>
        <w:t xml:space="preserve"> В соответствии с частью 2 статьи 38 Федерального закона 44-ФЗ в случае, если совокупный годовой объем закупок заказчика не превышает сто миллионов рублей и у заказчика отсутствует контрактная служба, заказчик назначает должностное лицо, ответственное за осуществление закупки или нескольких закупок, включая исполнение каждого контракта</w:t>
      </w:r>
      <w:r w:rsidR="0041569B" w:rsidRPr="001E3C50">
        <w:rPr>
          <w:sz w:val="28"/>
          <w:szCs w:val="28"/>
        </w:rPr>
        <w:t xml:space="preserve">. </w:t>
      </w:r>
      <w:r w:rsidRPr="001E3C50">
        <w:rPr>
          <w:sz w:val="28"/>
          <w:szCs w:val="28"/>
        </w:rPr>
        <w:t>Приказом начальника</w:t>
      </w:r>
      <w:r w:rsidR="008444E1" w:rsidRPr="001E3C50">
        <w:rPr>
          <w:sz w:val="28"/>
          <w:szCs w:val="28"/>
        </w:rPr>
        <w:t xml:space="preserve"> №5 от 28.05.2021</w:t>
      </w:r>
      <w:r w:rsidR="00777BB5" w:rsidRPr="001E3C50">
        <w:rPr>
          <w:sz w:val="28"/>
          <w:szCs w:val="28"/>
        </w:rPr>
        <w:t xml:space="preserve"> обязанности по </w:t>
      </w:r>
      <w:r w:rsidR="0041569B" w:rsidRPr="001E3C50">
        <w:rPr>
          <w:sz w:val="28"/>
          <w:szCs w:val="28"/>
        </w:rPr>
        <w:t>осуществлени</w:t>
      </w:r>
      <w:r w:rsidR="00777BB5" w:rsidRPr="001E3C50">
        <w:rPr>
          <w:sz w:val="28"/>
          <w:szCs w:val="28"/>
        </w:rPr>
        <w:t>ю</w:t>
      </w:r>
      <w:r w:rsidR="0041569B" w:rsidRPr="001E3C50">
        <w:rPr>
          <w:sz w:val="28"/>
          <w:szCs w:val="28"/>
        </w:rPr>
        <w:t xml:space="preserve"> всех закупок</w:t>
      </w:r>
      <w:r w:rsidR="00777BB5" w:rsidRPr="001E3C50">
        <w:rPr>
          <w:sz w:val="28"/>
          <w:szCs w:val="28"/>
        </w:rPr>
        <w:t xml:space="preserve"> </w:t>
      </w:r>
      <w:r w:rsidR="006357F8" w:rsidRPr="001E3C50">
        <w:rPr>
          <w:sz w:val="28"/>
          <w:szCs w:val="28"/>
        </w:rPr>
        <w:t xml:space="preserve">возложены </w:t>
      </w:r>
      <w:r w:rsidR="00777BB5" w:rsidRPr="001E3C50">
        <w:rPr>
          <w:sz w:val="28"/>
          <w:szCs w:val="28"/>
        </w:rPr>
        <w:t xml:space="preserve">на </w:t>
      </w:r>
      <w:r w:rsidR="00935367" w:rsidRPr="001E3C50">
        <w:rPr>
          <w:sz w:val="28"/>
          <w:szCs w:val="28"/>
        </w:rPr>
        <w:t>главного бухгалтера</w:t>
      </w:r>
      <w:r w:rsidR="00FF602D">
        <w:rPr>
          <w:sz w:val="28"/>
          <w:szCs w:val="28"/>
        </w:rPr>
        <w:t xml:space="preserve"> Климову С.И.</w:t>
      </w:r>
      <w:r w:rsidR="00B750EB" w:rsidRPr="001E3C50">
        <w:rPr>
          <w:sz w:val="28"/>
          <w:szCs w:val="28"/>
        </w:rPr>
        <w:t xml:space="preserve"> .</w:t>
      </w:r>
    </w:p>
    <w:p w:rsidR="00E425D9" w:rsidRPr="006D4B6E" w:rsidRDefault="0041569B" w:rsidP="006D4B6E">
      <w:pPr>
        <w:pStyle w:val="a6"/>
        <w:rPr>
          <w:color w:val="C00000"/>
          <w:sz w:val="28"/>
          <w:szCs w:val="28"/>
        </w:rPr>
      </w:pPr>
      <w:r w:rsidRPr="006D4B6E">
        <w:rPr>
          <w:sz w:val="28"/>
          <w:szCs w:val="28"/>
        </w:rPr>
        <w:t xml:space="preserve">Согласно </w:t>
      </w:r>
      <w:proofErr w:type="gramStart"/>
      <w:r w:rsidRPr="006D4B6E">
        <w:rPr>
          <w:sz w:val="28"/>
          <w:szCs w:val="28"/>
        </w:rPr>
        <w:t>ч</w:t>
      </w:r>
      <w:proofErr w:type="gramEnd"/>
      <w:r w:rsidRPr="006D4B6E">
        <w:rPr>
          <w:sz w:val="28"/>
          <w:szCs w:val="28"/>
        </w:rPr>
        <w:t xml:space="preserve">.6 ст. 38 Федерального закона 44-ФЗ работники контрактной службы, контрактный управляющий должны иметь высшее образование или дополнительное профессиональное образование в сфере закупок. </w:t>
      </w:r>
      <w:r w:rsidRPr="006D4B6E">
        <w:rPr>
          <w:color w:val="000000"/>
          <w:sz w:val="28"/>
          <w:szCs w:val="28"/>
        </w:rPr>
        <w:t xml:space="preserve"> В ходе проведения проверки  установлено, что </w:t>
      </w:r>
      <w:r w:rsidR="00777BB5" w:rsidRPr="006D4B6E">
        <w:rPr>
          <w:color w:val="000000"/>
          <w:sz w:val="28"/>
          <w:szCs w:val="28"/>
        </w:rPr>
        <w:t>главный бухгалтер</w:t>
      </w:r>
      <w:r w:rsidRPr="006D4B6E">
        <w:rPr>
          <w:color w:val="000000"/>
          <w:sz w:val="28"/>
          <w:szCs w:val="28"/>
        </w:rPr>
        <w:t xml:space="preserve"> </w:t>
      </w:r>
      <w:r w:rsidR="00B750EB" w:rsidRPr="006D4B6E">
        <w:rPr>
          <w:color w:val="000000"/>
          <w:sz w:val="28"/>
          <w:szCs w:val="28"/>
        </w:rPr>
        <w:t xml:space="preserve">прошла обучение </w:t>
      </w:r>
      <w:r w:rsidR="00956BBC" w:rsidRPr="006D4B6E">
        <w:rPr>
          <w:color w:val="000000"/>
          <w:sz w:val="28"/>
          <w:szCs w:val="28"/>
        </w:rPr>
        <w:t xml:space="preserve"> </w:t>
      </w:r>
      <w:r w:rsidR="00FF602D" w:rsidRPr="0095374D">
        <w:rPr>
          <w:sz w:val="28"/>
          <w:szCs w:val="28"/>
        </w:rPr>
        <w:t xml:space="preserve"> 27.02.2015 года, удостоверение №180000336095 в Федеральном государственном бюджетном образовательном учреждении высшего профессионального образования «Государственный университет </w:t>
      </w:r>
      <w:proofErr w:type="gramStart"/>
      <w:r w:rsidR="00FF602D" w:rsidRPr="0095374D">
        <w:rPr>
          <w:sz w:val="28"/>
          <w:szCs w:val="28"/>
        </w:rPr>
        <w:t>-у</w:t>
      </w:r>
      <w:proofErr w:type="gramEnd"/>
      <w:r w:rsidR="00FF602D" w:rsidRPr="0095374D">
        <w:rPr>
          <w:sz w:val="28"/>
          <w:szCs w:val="28"/>
        </w:rPr>
        <w:t>чебно-научно-производственный комплекс»,по программе «Контрактная система в сфере закупок, товаров, работ и услуг для обеспечения государственных и муниципальных нужд»</w:t>
      </w:r>
      <w:r w:rsidR="00FF602D">
        <w:rPr>
          <w:sz w:val="28"/>
          <w:szCs w:val="28"/>
        </w:rPr>
        <w:t xml:space="preserve"> и имеет высшее образование</w:t>
      </w:r>
      <w:r w:rsidR="00FF602D" w:rsidRPr="0095374D">
        <w:rPr>
          <w:sz w:val="28"/>
          <w:szCs w:val="28"/>
        </w:rPr>
        <w:t>.</w:t>
      </w:r>
    </w:p>
    <w:p w:rsidR="00DE7AFC" w:rsidRPr="006D4B6E" w:rsidRDefault="00467535" w:rsidP="006D4B6E">
      <w:pPr>
        <w:pStyle w:val="a6"/>
        <w:rPr>
          <w:rFonts w:eastAsia="Calibri"/>
          <w:b/>
          <w:sz w:val="28"/>
          <w:szCs w:val="28"/>
        </w:rPr>
      </w:pPr>
      <w:r w:rsidRPr="006D4B6E">
        <w:rPr>
          <w:rFonts w:eastAsia="Calibri"/>
          <w:sz w:val="28"/>
          <w:szCs w:val="28"/>
        </w:rPr>
        <w:t xml:space="preserve">В ходе проверки изучены сведения, размещенные на официальном сайте </w:t>
      </w:r>
      <w:proofErr w:type="spellStart"/>
      <w:r w:rsidRPr="006D4B6E">
        <w:rPr>
          <w:rFonts w:eastAsia="Calibri"/>
          <w:sz w:val="28"/>
          <w:szCs w:val="28"/>
          <w:lang w:val="en-US"/>
        </w:rPr>
        <w:t>zakupki</w:t>
      </w:r>
      <w:proofErr w:type="spellEnd"/>
      <w:r w:rsidRPr="006D4B6E">
        <w:rPr>
          <w:rFonts w:eastAsia="Calibri"/>
          <w:sz w:val="28"/>
          <w:szCs w:val="28"/>
        </w:rPr>
        <w:t>.</w:t>
      </w:r>
      <w:proofErr w:type="spellStart"/>
      <w:r w:rsidRPr="006D4B6E">
        <w:rPr>
          <w:rFonts w:eastAsia="Calibri"/>
          <w:sz w:val="28"/>
          <w:szCs w:val="28"/>
          <w:lang w:val="en-US"/>
        </w:rPr>
        <w:t>gov</w:t>
      </w:r>
      <w:proofErr w:type="spellEnd"/>
      <w:r w:rsidRPr="006D4B6E">
        <w:rPr>
          <w:rFonts w:eastAsia="Calibri"/>
          <w:sz w:val="28"/>
          <w:szCs w:val="28"/>
        </w:rPr>
        <w:t>.</w:t>
      </w:r>
      <w:proofErr w:type="spellStart"/>
      <w:r w:rsidRPr="006D4B6E">
        <w:rPr>
          <w:rFonts w:eastAsia="Calibri"/>
          <w:sz w:val="28"/>
          <w:szCs w:val="28"/>
          <w:lang w:val="en-US"/>
        </w:rPr>
        <w:t>ru</w:t>
      </w:r>
      <w:proofErr w:type="spellEnd"/>
      <w:r w:rsidR="00D603B2" w:rsidRPr="006D4B6E">
        <w:rPr>
          <w:rFonts w:eastAsia="Calibri"/>
          <w:sz w:val="28"/>
          <w:szCs w:val="28"/>
        </w:rPr>
        <w:t>.</w:t>
      </w:r>
    </w:p>
    <w:p w:rsidR="00691C3D" w:rsidRPr="006D4B6E" w:rsidRDefault="00691C3D" w:rsidP="006D4B6E">
      <w:pPr>
        <w:pStyle w:val="a6"/>
        <w:rPr>
          <w:rFonts w:eastAsia="Calibri"/>
          <w:b/>
          <w:sz w:val="28"/>
          <w:szCs w:val="28"/>
        </w:rPr>
      </w:pPr>
    </w:p>
    <w:p w:rsidR="00A2379B" w:rsidRPr="006D4B6E" w:rsidRDefault="00A2379B" w:rsidP="006D4B6E">
      <w:pPr>
        <w:pStyle w:val="a6"/>
        <w:rPr>
          <w:b/>
          <w:sz w:val="28"/>
          <w:szCs w:val="28"/>
        </w:rPr>
      </w:pPr>
      <w:proofErr w:type="gramStart"/>
      <w:r w:rsidRPr="006D4B6E">
        <w:rPr>
          <w:sz w:val="28"/>
          <w:szCs w:val="28"/>
          <w:shd w:val="clear" w:color="auto" w:fill="FFFFFF"/>
        </w:rPr>
        <w:t>План-график формируется государственным или муниципальным заказчиком в соответствии с требованиями  в процессе составления и рассмотрения проектов бюджетов бюджетной системы Российской Федерации с учетом положений </w:t>
      </w:r>
      <w:hyperlink r:id="rId16" w:anchor="/document/12112604/entry/2" w:history="1">
        <w:r w:rsidRPr="006D4B6E">
          <w:rPr>
            <w:rStyle w:val="a8"/>
            <w:rFonts w:ascii="Times New Roman" w:hAnsi="Times New Roman" w:cs="Times New Roman"/>
            <w:sz w:val="28"/>
            <w:szCs w:val="28"/>
            <w:shd w:val="clear" w:color="auto" w:fill="FFFFFF"/>
          </w:rPr>
          <w:t>бюджетного законодательства</w:t>
        </w:r>
      </w:hyperlink>
      <w:r w:rsidRPr="006D4B6E">
        <w:rPr>
          <w:sz w:val="28"/>
          <w:szCs w:val="28"/>
          <w:shd w:val="clear" w:color="auto" w:fill="FFFFFF"/>
        </w:rPr>
        <w:t> Российской Федерации и утверждается в течение десяти рабочих дней после доведения до государственного или муниципального заказчика объема прав в денежном выражении на принятие и (или) исполнение обязательств в соответствии с бюджетным законодательством Российской Федерации</w:t>
      </w:r>
      <w:r w:rsidRPr="006D4B6E">
        <w:rPr>
          <w:color w:val="22272F"/>
          <w:sz w:val="28"/>
          <w:szCs w:val="28"/>
          <w:shd w:val="clear" w:color="auto" w:fill="FFFFFF"/>
        </w:rPr>
        <w:t>.</w:t>
      </w:r>
      <w:proofErr w:type="gramEnd"/>
    </w:p>
    <w:p w:rsidR="00A2379B" w:rsidRPr="006D4B6E" w:rsidRDefault="00A2379B" w:rsidP="006D4B6E">
      <w:pPr>
        <w:pStyle w:val="a6"/>
        <w:rPr>
          <w:b/>
          <w:sz w:val="28"/>
          <w:szCs w:val="28"/>
        </w:rPr>
      </w:pPr>
      <w:proofErr w:type="gramStart"/>
      <w:r w:rsidRPr="006D4B6E">
        <w:rPr>
          <w:sz w:val="28"/>
          <w:szCs w:val="28"/>
        </w:rPr>
        <w:t>В</w:t>
      </w:r>
      <w:r w:rsidR="00AE253B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>соответствии с Положение утвержденным Правительства</w:t>
      </w:r>
      <w:r w:rsidRPr="006D4B6E">
        <w:rPr>
          <w:sz w:val="28"/>
          <w:szCs w:val="28"/>
        </w:rPr>
        <w:br/>
        <w:t>Российской Федерации от 30 сентября 2019 г. N 1279 «О порядке формирования, утверждения планов-графиков закупок, внесения изменений в такие планы-графики, размещения планов-графиков закупок в единой информационной системе в сфере закупок, об особенностях включения информации в такие планы-графики и о требованиях к форме планов-графиков закупок», заказчиками, являющимся бюджетными учреждениями субъекта Российской Федерации или муниципальными бюджетными</w:t>
      </w:r>
      <w:proofErr w:type="gramEnd"/>
      <w:r w:rsidRPr="006D4B6E">
        <w:rPr>
          <w:sz w:val="28"/>
          <w:szCs w:val="28"/>
        </w:rPr>
        <w:t xml:space="preserve"> учреждениями, план-график утверждается в течение 10 рабочих дней.</w:t>
      </w:r>
    </w:p>
    <w:p w:rsidR="00A2379B" w:rsidRPr="00F07501" w:rsidRDefault="000920BC" w:rsidP="006D4B6E">
      <w:pPr>
        <w:pStyle w:val="a6"/>
        <w:rPr>
          <w:b/>
          <w:sz w:val="28"/>
          <w:szCs w:val="28"/>
        </w:rPr>
      </w:pPr>
      <w:r w:rsidRPr="00F07501">
        <w:rPr>
          <w:b/>
          <w:sz w:val="28"/>
          <w:szCs w:val="28"/>
        </w:rPr>
        <w:t>На 2021</w:t>
      </w:r>
      <w:r w:rsidR="00A2379B" w:rsidRPr="00F07501">
        <w:rPr>
          <w:b/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 w:rsidRPr="00F07501">
        <w:rPr>
          <w:b/>
          <w:sz w:val="28"/>
          <w:szCs w:val="28"/>
        </w:rPr>
        <w:t>1</w:t>
      </w:r>
      <w:r w:rsidR="00A2379B" w:rsidRPr="00F07501">
        <w:rPr>
          <w:b/>
          <w:sz w:val="28"/>
          <w:szCs w:val="28"/>
        </w:rPr>
        <w:t xml:space="preserve"> год размещен </w:t>
      </w:r>
      <w:r w:rsidRPr="00F07501">
        <w:rPr>
          <w:b/>
          <w:sz w:val="28"/>
          <w:szCs w:val="28"/>
        </w:rPr>
        <w:t>0</w:t>
      </w:r>
      <w:r w:rsidR="0072009E" w:rsidRPr="00F07501">
        <w:rPr>
          <w:b/>
          <w:sz w:val="28"/>
          <w:szCs w:val="28"/>
        </w:rPr>
        <w:t>1</w:t>
      </w:r>
      <w:r w:rsidR="00A2379B" w:rsidRPr="00F07501">
        <w:rPr>
          <w:b/>
          <w:sz w:val="28"/>
          <w:szCs w:val="28"/>
        </w:rPr>
        <w:t>.0</w:t>
      </w:r>
      <w:r w:rsidRPr="00F07501">
        <w:rPr>
          <w:b/>
          <w:sz w:val="28"/>
          <w:szCs w:val="28"/>
        </w:rPr>
        <w:t>2</w:t>
      </w:r>
      <w:r w:rsidR="00A2379B" w:rsidRPr="00F07501">
        <w:rPr>
          <w:b/>
          <w:sz w:val="28"/>
          <w:szCs w:val="28"/>
        </w:rPr>
        <w:t>.202</w:t>
      </w:r>
      <w:r w:rsidRPr="00F07501">
        <w:rPr>
          <w:b/>
          <w:sz w:val="28"/>
          <w:szCs w:val="28"/>
        </w:rPr>
        <w:t>1</w:t>
      </w:r>
      <w:r w:rsidR="00A2379B" w:rsidRPr="00F07501">
        <w:rPr>
          <w:b/>
          <w:sz w:val="28"/>
          <w:szCs w:val="28"/>
        </w:rPr>
        <w:t>г.</w:t>
      </w:r>
    </w:p>
    <w:p w:rsidR="00DC0C35" w:rsidRPr="00F07501" w:rsidRDefault="0026665D" w:rsidP="006D4B6E">
      <w:pPr>
        <w:pStyle w:val="a6"/>
        <w:rPr>
          <w:b/>
          <w:sz w:val="28"/>
          <w:szCs w:val="28"/>
        </w:rPr>
      </w:pPr>
      <w:r w:rsidRPr="00F07501">
        <w:rPr>
          <w:b/>
          <w:sz w:val="28"/>
          <w:szCs w:val="28"/>
        </w:rPr>
        <w:lastRenderedPageBreak/>
        <w:t>Бюджет</w:t>
      </w:r>
      <w:r w:rsidR="000920BC" w:rsidRPr="00F07501">
        <w:rPr>
          <w:b/>
          <w:sz w:val="28"/>
          <w:szCs w:val="28"/>
        </w:rPr>
        <w:t>ная смета</w:t>
      </w:r>
      <w:r w:rsidRPr="00F07501">
        <w:rPr>
          <w:b/>
          <w:sz w:val="28"/>
          <w:szCs w:val="28"/>
        </w:rPr>
        <w:t xml:space="preserve"> </w:t>
      </w:r>
      <w:r w:rsidR="00126A52" w:rsidRPr="00F07501">
        <w:rPr>
          <w:b/>
          <w:sz w:val="28"/>
          <w:szCs w:val="28"/>
        </w:rPr>
        <w:t xml:space="preserve">муниципального  казенного учреждения «Единая диспетчерская служба </w:t>
      </w:r>
      <w:proofErr w:type="spellStart"/>
      <w:r w:rsidR="00126A52" w:rsidRPr="00F07501">
        <w:rPr>
          <w:b/>
          <w:sz w:val="28"/>
          <w:szCs w:val="28"/>
        </w:rPr>
        <w:t>Троснянского</w:t>
      </w:r>
      <w:proofErr w:type="spellEnd"/>
      <w:r w:rsidR="00126A52" w:rsidRPr="00F07501">
        <w:rPr>
          <w:b/>
          <w:sz w:val="28"/>
          <w:szCs w:val="28"/>
        </w:rPr>
        <w:t xml:space="preserve"> района Орловской области»»,  </w:t>
      </w:r>
      <w:r w:rsidRPr="00F07501">
        <w:rPr>
          <w:b/>
          <w:sz w:val="28"/>
          <w:szCs w:val="28"/>
        </w:rPr>
        <w:t xml:space="preserve"> на 202</w:t>
      </w:r>
      <w:r w:rsidR="00126A52" w:rsidRPr="00F07501">
        <w:rPr>
          <w:b/>
          <w:sz w:val="28"/>
          <w:szCs w:val="28"/>
        </w:rPr>
        <w:t>1</w:t>
      </w:r>
      <w:r w:rsidRPr="00F07501">
        <w:rPr>
          <w:b/>
          <w:sz w:val="28"/>
          <w:szCs w:val="28"/>
        </w:rPr>
        <w:t xml:space="preserve"> год принят</w:t>
      </w:r>
      <w:r w:rsidR="000920BC" w:rsidRPr="00F07501">
        <w:rPr>
          <w:b/>
          <w:sz w:val="28"/>
          <w:szCs w:val="28"/>
        </w:rPr>
        <w:t>а</w:t>
      </w:r>
      <w:r w:rsidRPr="00F07501">
        <w:rPr>
          <w:b/>
          <w:sz w:val="28"/>
          <w:szCs w:val="28"/>
        </w:rPr>
        <w:t xml:space="preserve"> </w:t>
      </w:r>
      <w:r w:rsidR="000920BC" w:rsidRPr="00F07501">
        <w:rPr>
          <w:b/>
          <w:sz w:val="28"/>
          <w:szCs w:val="28"/>
        </w:rPr>
        <w:t xml:space="preserve">и </w:t>
      </w:r>
      <w:r w:rsidR="00DC0C35" w:rsidRPr="00F07501">
        <w:rPr>
          <w:b/>
          <w:sz w:val="28"/>
          <w:szCs w:val="28"/>
        </w:rPr>
        <w:t xml:space="preserve"> утверждена </w:t>
      </w:r>
      <w:r w:rsidR="000920BC" w:rsidRPr="00F07501">
        <w:rPr>
          <w:b/>
          <w:sz w:val="28"/>
          <w:szCs w:val="28"/>
        </w:rPr>
        <w:t>начальником 12 января</w:t>
      </w:r>
      <w:r w:rsidR="00DC0C35" w:rsidRPr="00F07501">
        <w:rPr>
          <w:b/>
          <w:sz w:val="28"/>
          <w:szCs w:val="28"/>
        </w:rPr>
        <w:t xml:space="preserve"> 20</w:t>
      </w:r>
      <w:r w:rsidR="000920BC" w:rsidRPr="00F07501">
        <w:rPr>
          <w:b/>
          <w:sz w:val="28"/>
          <w:szCs w:val="28"/>
        </w:rPr>
        <w:t>21</w:t>
      </w:r>
      <w:r w:rsidR="00DC0C35" w:rsidRPr="00F07501">
        <w:rPr>
          <w:b/>
          <w:sz w:val="28"/>
          <w:szCs w:val="28"/>
        </w:rPr>
        <w:t xml:space="preserve"> года.</w:t>
      </w:r>
    </w:p>
    <w:p w:rsidR="00A2379B" w:rsidRPr="00F07501" w:rsidRDefault="00030272" w:rsidP="006D4B6E">
      <w:pPr>
        <w:pStyle w:val="a6"/>
        <w:rPr>
          <w:b/>
          <w:sz w:val="28"/>
          <w:szCs w:val="28"/>
        </w:rPr>
      </w:pPr>
      <w:r w:rsidRPr="00F07501">
        <w:rPr>
          <w:b/>
          <w:sz w:val="28"/>
          <w:szCs w:val="28"/>
        </w:rPr>
        <w:t>У</w:t>
      </w:r>
      <w:r w:rsidR="00A2379B" w:rsidRPr="00F07501">
        <w:rPr>
          <w:b/>
          <w:sz w:val="28"/>
          <w:szCs w:val="28"/>
        </w:rPr>
        <w:t>словие  утверждение и  размещение план</w:t>
      </w:r>
      <w:r w:rsidR="002410DE" w:rsidRPr="00F07501">
        <w:rPr>
          <w:b/>
          <w:sz w:val="28"/>
          <w:szCs w:val="28"/>
        </w:rPr>
        <w:t>а</w:t>
      </w:r>
      <w:r w:rsidR="00A2379B" w:rsidRPr="00F07501">
        <w:rPr>
          <w:b/>
          <w:sz w:val="28"/>
          <w:szCs w:val="28"/>
        </w:rPr>
        <w:t>-график</w:t>
      </w:r>
      <w:r w:rsidR="002410DE" w:rsidRPr="00F07501">
        <w:rPr>
          <w:b/>
          <w:sz w:val="28"/>
          <w:szCs w:val="28"/>
        </w:rPr>
        <w:t>а</w:t>
      </w:r>
      <w:r w:rsidRPr="00F07501">
        <w:rPr>
          <w:b/>
          <w:sz w:val="28"/>
          <w:szCs w:val="28"/>
        </w:rPr>
        <w:t xml:space="preserve"> </w:t>
      </w:r>
      <w:r w:rsidR="000920BC" w:rsidRPr="00F07501">
        <w:rPr>
          <w:b/>
          <w:sz w:val="28"/>
          <w:szCs w:val="28"/>
        </w:rPr>
        <w:t xml:space="preserve">учреждением </w:t>
      </w:r>
      <w:r w:rsidR="00E31D9D" w:rsidRPr="00F07501">
        <w:rPr>
          <w:b/>
          <w:sz w:val="28"/>
          <w:szCs w:val="28"/>
        </w:rPr>
        <w:t>в</w:t>
      </w:r>
      <w:r w:rsidRPr="00F07501">
        <w:rPr>
          <w:b/>
          <w:sz w:val="28"/>
          <w:szCs w:val="28"/>
        </w:rPr>
        <w:t xml:space="preserve"> 202</w:t>
      </w:r>
      <w:r w:rsidR="000920BC" w:rsidRPr="00F07501">
        <w:rPr>
          <w:b/>
          <w:sz w:val="28"/>
          <w:szCs w:val="28"/>
        </w:rPr>
        <w:t>1</w:t>
      </w:r>
      <w:r w:rsidRPr="00F07501">
        <w:rPr>
          <w:b/>
          <w:sz w:val="28"/>
          <w:szCs w:val="28"/>
        </w:rPr>
        <w:t xml:space="preserve">  год  </w:t>
      </w:r>
      <w:r w:rsidR="00DC0C35" w:rsidRPr="00F07501">
        <w:rPr>
          <w:b/>
          <w:sz w:val="28"/>
          <w:szCs w:val="28"/>
        </w:rPr>
        <w:t xml:space="preserve"> </w:t>
      </w:r>
      <w:r w:rsidRPr="00F07501">
        <w:rPr>
          <w:b/>
          <w:sz w:val="28"/>
          <w:szCs w:val="28"/>
        </w:rPr>
        <w:t>нарушены</w:t>
      </w:r>
      <w:r w:rsidR="000920BC" w:rsidRPr="00F07501">
        <w:rPr>
          <w:b/>
          <w:sz w:val="28"/>
          <w:szCs w:val="28"/>
        </w:rPr>
        <w:t xml:space="preserve">, срок размещения графика до 26 января  2021 года </w:t>
      </w:r>
      <w:r w:rsidR="00F07501" w:rsidRPr="00F07501">
        <w:rPr>
          <w:b/>
          <w:sz w:val="28"/>
          <w:szCs w:val="28"/>
        </w:rPr>
        <w:t>включительно</w:t>
      </w:r>
      <w:r w:rsidR="00DC0C35" w:rsidRPr="00F07501">
        <w:rPr>
          <w:b/>
          <w:sz w:val="28"/>
          <w:szCs w:val="28"/>
        </w:rPr>
        <w:t>.</w:t>
      </w:r>
    </w:p>
    <w:p w:rsidR="0026665D" w:rsidRPr="00F07501" w:rsidRDefault="0026665D" w:rsidP="006D4B6E">
      <w:pPr>
        <w:pStyle w:val="a6"/>
        <w:rPr>
          <w:b/>
          <w:sz w:val="28"/>
          <w:szCs w:val="28"/>
        </w:rPr>
      </w:pPr>
      <w:r w:rsidRPr="00F07501">
        <w:rPr>
          <w:sz w:val="28"/>
          <w:szCs w:val="28"/>
        </w:rPr>
        <w:t>На 202</w:t>
      </w:r>
      <w:r w:rsidR="000920BC" w:rsidRPr="00F07501">
        <w:rPr>
          <w:sz w:val="28"/>
          <w:szCs w:val="28"/>
        </w:rPr>
        <w:t>2</w:t>
      </w:r>
      <w:r w:rsidRPr="00F07501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 w:rsidR="000920BC" w:rsidRPr="00F07501">
        <w:rPr>
          <w:sz w:val="28"/>
          <w:szCs w:val="28"/>
        </w:rPr>
        <w:t>2 год размещен 17</w:t>
      </w:r>
      <w:r w:rsidRPr="00F07501">
        <w:rPr>
          <w:sz w:val="28"/>
          <w:szCs w:val="28"/>
        </w:rPr>
        <w:t>.01.202</w:t>
      </w:r>
      <w:r w:rsidR="000920BC" w:rsidRPr="00F07501">
        <w:rPr>
          <w:sz w:val="28"/>
          <w:szCs w:val="28"/>
        </w:rPr>
        <w:t>2</w:t>
      </w:r>
      <w:r w:rsidRPr="00F07501">
        <w:rPr>
          <w:sz w:val="28"/>
          <w:szCs w:val="28"/>
        </w:rPr>
        <w:t>г.</w:t>
      </w:r>
      <w:r w:rsidR="000920BC" w:rsidRPr="00F07501">
        <w:rPr>
          <w:sz w:val="28"/>
          <w:szCs w:val="28"/>
        </w:rPr>
        <w:t>,</w:t>
      </w:r>
    </w:p>
    <w:p w:rsidR="0026665D" w:rsidRPr="00F07501" w:rsidRDefault="00DC0C35" w:rsidP="006D4B6E">
      <w:pPr>
        <w:pStyle w:val="a6"/>
        <w:rPr>
          <w:sz w:val="28"/>
          <w:szCs w:val="28"/>
        </w:rPr>
      </w:pPr>
      <w:r w:rsidRPr="00F07501">
        <w:rPr>
          <w:sz w:val="28"/>
          <w:szCs w:val="28"/>
        </w:rPr>
        <w:t>бюджетная смета на 202</w:t>
      </w:r>
      <w:r w:rsidR="000920BC" w:rsidRPr="00F07501">
        <w:rPr>
          <w:sz w:val="28"/>
          <w:szCs w:val="28"/>
        </w:rPr>
        <w:t>2</w:t>
      </w:r>
      <w:r w:rsidRPr="00F07501">
        <w:rPr>
          <w:sz w:val="28"/>
          <w:szCs w:val="28"/>
        </w:rPr>
        <w:t xml:space="preserve"> год утверждена</w:t>
      </w:r>
      <w:r w:rsidR="000920BC" w:rsidRPr="00F07501">
        <w:rPr>
          <w:sz w:val="28"/>
          <w:szCs w:val="28"/>
        </w:rPr>
        <w:t>14января</w:t>
      </w:r>
      <w:r w:rsidRPr="00F07501">
        <w:rPr>
          <w:sz w:val="28"/>
          <w:szCs w:val="28"/>
        </w:rPr>
        <w:t xml:space="preserve"> 202</w:t>
      </w:r>
      <w:r w:rsidR="000920BC" w:rsidRPr="00F07501">
        <w:rPr>
          <w:sz w:val="28"/>
          <w:szCs w:val="28"/>
        </w:rPr>
        <w:t>2</w:t>
      </w:r>
      <w:r w:rsidRPr="00F07501">
        <w:rPr>
          <w:sz w:val="28"/>
          <w:szCs w:val="28"/>
        </w:rPr>
        <w:t xml:space="preserve"> года</w:t>
      </w:r>
      <w:r w:rsidR="0026665D" w:rsidRPr="00F07501">
        <w:rPr>
          <w:sz w:val="28"/>
          <w:szCs w:val="28"/>
        </w:rPr>
        <w:t>.</w:t>
      </w:r>
    </w:p>
    <w:p w:rsidR="00E31D9D" w:rsidRPr="00F07501" w:rsidRDefault="00E31D9D" w:rsidP="006D4B6E">
      <w:pPr>
        <w:pStyle w:val="a6"/>
        <w:rPr>
          <w:b/>
          <w:sz w:val="28"/>
          <w:szCs w:val="28"/>
        </w:rPr>
      </w:pPr>
      <w:r w:rsidRPr="00F07501">
        <w:rPr>
          <w:sz w:val="28"/>
          <w:szCs w:val="28"/>
        </w:rPr>
        <w:t>Условие  утверждение и  размещение плана-графика поселением на 202</w:t>
      </w:r>
      <w:r w:rsidR="000920BC" w:rsidRPr="00F07501">
        <w:rPr>
          <w:sz w:val="28"/>
          <w:szCs w:val="28"/>
        </w:rPr>
        <w:t>2</w:t>
      </w:r>
      <w:r w:rsidRPr="00F07501">
        <w:rPr>
          <w:sz w:val="28"/>
          <w:szCs w:val="28"/>
        </w:rPr>
        <w:t xml:space="preserve">  год не </w:t>
      </w:r>
      <w:proofErr w:type="gramStart"/>
      <w:r w:rsidRPr="00F07501">
        <w:rPr>
          <w:sz w:val="28"/>
          <w:szCs w:val="28"/>
        </w:rPr>
        <w:t>нарушены</w:t>
      </w:r>
      <w:proofErr w:type="gramEnd"/>
      <w:r w:rsidRPr="00F07501">
        <w:rPr>
          <w:sz w:val="28"/>
          <w:szCs w:val="28"/>
        </w:rPr>
        <w:t>.</w:t>
      </w:r>
    </w:p>
    <w:p w:rsidR="0026665D" w:rsidRPr="00F07501" w:rsidRDefault="0026665D" w:rsidP="006D4B6E">
      <w:pPr>
        <w:pStyle w:val="a6"/>
        <w:rPr>
          <w:b/>
          <w:sz w:val="28"/>
          <w:szCs w:val="28"/>
        </w:rPr>
      </w:pPr>
      <w:r w:rsidRPr="00F07501">
        <w:rPr>
          <w:sz w:val="28"/>
          <w:szCs w:val="28"/>
        </w:rPr>
        <w:t>На 202</w:t>
      </w:r>
      <w:r w:rsidR="000920BC" w:rsidRPr="00F07501">
        <w:rPr>
          <w:sz w:val="28"/>
          <w:szCs w:val="28"/>
        </w:rPr>
        <w:t>3</w:t>
      </w:r>
      <w:r w:rsidRPr="00F07501">
        <w:rPr>
          <w:sz w:val="28"/>
          <w:szCs w:val="28"/>
        </w:rPr>
        <w:t xml:space="preserve"> год  план-график закупок товаров, работ, услуг для обеспечения нужд РФ и муниципальных нужд на 202</w:t>
      </w:r>
      <w:r w:rsidR="000920BC" w:rsidRPr="00F07501">
        <w:rPr>
          <w:sz w:val="28"/>
          <w:szCs w:val="28"/>
        </w:rPr>
        <w:t>3</w:t>
      </w:r>
      <w:r w:rsidRPr="00F07501">
        <w:rPr>
          <w:sz w:val="28"/>
          <w:szCs w:val="28"/>
        </w:rPr>
        <w:t xml:space="preserve"> год размещен 1</w:t>
      </w:r>
      <w:r w:rsidR="000920BC" w:rsidRPr="00F07501">
        <w:rPr>
          <w:sz w:val="28"/>
          <w:szCs w:val="28"/>
        </w:rPr>
        <w:t>2</w:t>
      </w:r>
      <w:r w:rsidRPr="00F07501">
        <w:rPr>
          <w:sz w:val="28"/>
          <w:szCs w:val="28"/>
        </w:rPr>
        <w:t>.01.202</w:t>
      </w:r>
      <w:r w:rsidR="000920BC" w:rsidRPr="00F07501">
        <w:rPr>
          <w:sz w:val="28"/>
          <w:szCs w:val="28"/>
        </w:rPr>
        <w:t>3</w:t>
      </w:r>
      <w:r w:rsidRPr="00F07501">
        <w:rPr>
          <w:sz w:val="28"/>
          <w:szCs w:val="28"/>
        </w:rPr>
        <w:t>г.</w:t>
      </w:r>
      <w:r w:rsidR="008B1B10" w:rsidRPr="00F07501">
        <w:rPr>
          <w:sz w:val="28"/>
          <w:szCs w:val="28"/>
        </w:rPr>
        <w:t>,</w:t>
      </w:r>
    </w:p>
    <w:p w:rsidR="0026665D" w:rsidRPr="00F07501" w:rsidRDefault="00DC0C35" w:rsidP="006D4B6E">
      <w:pPr>
        <w:pStyle w:val="a6"/>
        <w:rPr>
          <w:sz w:val="28"/>
          <w:szCs w:val="28"/>
        </w:rPr>
      </w:pPr>
      <w:r w:rsidRPr="00F07501">
        <w:rPr>
          <w:sz w:val="28"/>
          <w:szCs w:val="28"/>
        </w:rPr>
        <w:t>бюджетная смета на 202</w:t>
      </w:r>
      <w:r w:rsidR="008B1B10" w:rsidRPr="00F07501">
        <w:rPr>
          <w:sz w:val="28"/>
          <w:szCs w:val="28"/>
        </w:rPr>
        <w:t>3</w:t>
      </w:r>
      <w:r w:rsidRPr="00F07501">
        <w:rPr>
          <w:sz w:val="28"/>
          <w:szCs w:val="28"/>
        </w:rPr>
        <w:t xml:space="preserve"> год утверждена </w:t>
      </w:r>
      <w:r w:rsidR="008B1B10" w:rsidRPr="00F07501">
        <w:rPr>
          <w:sz w:val="28"/>
          <w:szCs w:val="28"/>
        </w:rPr>
        <w:t>28</w:t>
      </w:r>
      <w:r w:rsidRPr="00F07501">
        <w:rPr>
          <w:sz w:val="28"/>
          <w:szCs w:val="28"/>
        </w:rPr>
        <w:t>.12.202</w:t>
      </w:r>
      <w:r w:rsidR="008B1B10" w:rsidRPr="00F07501">
        <w:rPr>
          <w:sz w:val="28"/>
          <w:szCs w:val="28"/>
        </w:rPr>
        <w:t>3</w:t>
      </w:r>
      <w:r w:rsidRPr="00F07501">
        <w:rPr>
          <w:sz w:val="28"/>
          <w:szCs w:val="28"/>
        </w:rPr>
        <w:t>года</w:t>
      </w:r>
      <w:r w:rsidR="0026665D" w:rsidRPr="00F07501">
        <w:rPr>
          <w:sz w:val="28"/>
          <w:szCs w:val="28"/>
        </w:rPr>
        <w:t>.</w:t>
      </w:r>
    </w:p>
    <w:p w:rsidR="00E31D9D" w:rsidRPr="00F07501" w:rsidRDefault="00E31D9D" w:rsidP="006D4B6E">
      <w:pPr>
        <w:pStyle w:val="a6"/>
        <w:rPr>
          <w:b/>
          <w:sz w:val="28"/>
          <w:szCs w:val="28"/>
        </w:rPr>
      </w:pPr>
      <w:r w:rsidRPr="00F07501">
        <w:rPr>
          <w:sz w:val="28"/>
          <w:szCs w:val="28"/>
        </w:rPr>
        <w:t>Условие  утверждение и  размещение плана-графика поселением на 202</w:t>
      </w:r>
      <w:r w:rsidR="008B1B10" w:rsidRPr="00F07501">
        <w:rPr>
          <w:sz w:val="28"/>
          <w:szCs w:val="28"/>
        </w:rPr>
        <w:t>3</w:t>
      </w:r>
      <w:r w:rsidRPr="00F07501">
        <w:rPr>
          <w:sz w:val="28"/>
          <w:szCs w:val="28"/>
        </w:rPr>
        <w:t xml:space="preserve">  год не </w:t>
      </w:r>
      <w:proofErr w:type="gramStart"/>
      <w:r w:rsidRPr="00F07501">
        <w:rPr>
          <w:sz w:val="28"/>
          <w:szCs w:val="28"/>
        </w:rPr>
        <w:t>нарушены</w:t>
      </w:r>
      <w:proofErr w:type="gramEnd"/>
      <w:r w:rsidRPr="00F07501">
        <w:rPr>
          <w:sz w:val="28"/>
          <w:szCs w:val="28"/>
        </w:rPr>
        <w:t>.</w:t>
      </w:r>
    </w:p>
    <w:p w:rsidR="00A2379B" w:rsidRPr="006D4B6E" w:rsidRDefault="00F07501" w:rsidP="006D4B6E">
      <w:pPr>
        <w:pStyle w:val="a6"/>
        <w:rPr>
          <w:spacing w:val="-4"/>
          <w:sz w:val="28"/>
          <w:szCs w:val="28"/>
          <w:lang w:eastAsia="ar-SA"/>
        </w:rPr>
      </w:pPr>
      <w:r>
        <w:rPr>
          <w:sz w:val="28"/>
          <w:szCs w:val="28"/>
        </w:rPr>
        <w:t>МКУ «ЕДДС»</w:t>
      </w:r>
      <w:r w:rsidR="00A2379B" w:rsidRPr="006D4B6E">
        <w:rPr>
          <w:sz w:val="28"/>
          <w:szCs w:val="28"/>
        </w:rPr>
        <w:t xml:space="preserve"> в проверяемом периоде не было осуществлено конкурентных процедур определения поставщиков (подрядчиков, исполнителей). Все закупки осуществлены по п. 1 и п. 4 ч. 1 ст. 93 </w:t>
      </w:r>
      <w:r w:rsidR="00A2379B" w:rsidRPr="006D4B6E">
        <w:rPr>
          <w:spacing w:val="-4"/>
          <w:sz w:val="28"/>
          <w:szCs w:val="28"/>
          <w:lang w:eastAsia="ar-SA"/>
        </w:rPr>
        <w:t>Закона РФ № 44-ФЗ.</w:t>
      </w:r>
    </w:p>
    <w:p w:rsidR="00167B87" w:rsidRPr="006D4B6E" w:rsidRDefault="00167B87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  <w:shd w:val="clear" w:color="auto" w:fill="FFFFFF"/>
        </w:rPr>
        <w:t>Пунктом 4 части 1 статьи 93 Федерального закона от 05.04.2013 № 44 «О контрактной системе в сфере закупок товаров, работ, услуг для обеспечения государственных и муниципальных нужд» (далее – Закон № 44-ФЗ) предусмотрено осуществление закупки товара, работы или услуги на сумму, не превышающую шестьсот тысяч рублей.</w:t>
      </w:r>
    </w:p>
    <w:p w:rsidR="00CA012D" w:rsidRPr="006D4B6E" w:rsidRDefault="00A2379B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 xml:space="preserve">Данное ограничение в </w:t>
      </w:r>
      <w:r w:rsidR="00167B87" w:rsidRPr="006D4B6E">
        <w:rPr>
          <w:sz w:val="28"/>
          <w:szCs w:val="28"/>
        </w:rPr>
        <w:t>проверяемом периоде</w:t>
      </w:r>
      <w:r w:rsidRPr="006D4B6E">
        <w:rPr>
          <w:sz w:val="28"/>
          <w:szCs w:val="28"/>
        </w:rPr>
        <w:t xml:space="preserve"> не нарушено</w:t>
      </w:r>
      <w:r w:rsidR="00CA012D" w:rsidRPr="006D4B6E">
        <w:rPr>
          <w:sz w:val="28"/>
          <w:szCs w:val="28"/>
        </w:rPr>
        <w:t>.</w:t>
      </w:r>
    </w:p>
    <w:p w:rsidR="002410DE" w:rsidRPr="006D4B6E" w:rsidRDefault="002410DE" w:rsidP="006D4B6E">
      <w:pPr>
        <w:pStyle w:val="a6"/>
        <w:rPr>
          <w:sz w:val="28"/>
          <w:szCs w:val="28"/>
        </w:rPr>
      </w:pPr>
    </w:p>
    <w:p w:rsidR="00A2379B" w:rsidRPr="006D4B6E" w:rsidRDefault="00A2379B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Планируемый объем закупок  в 20</w:t>
      </w:r>
      <w:r w:rsidR="00EE7187" w:rsidRPr="006D4B6E">
        <w:rPr>
          <w:sz w:val="28"/>
          <w:szCs w:val="28"/>
        </w:rPr>
        <w:t>2</w:t>
      </w:r>
      <w:r w:rsidR="008B1B10" w:rsidRPr="006D4B6E">
        <w:rPr>
          <w:sz w:val="28"/>
          <w:szCs w:val="28"/>
        </w:rPr>
        <w:t>1</w:t>
      </w:r>
      <w:r w:rsidRPr="006D4B6E">
        <w:rPr>
          <w:sz w:val="28"/>
          <w:szCs w:val="28"/>
        </w:rPr>
        <w:t xml:space="preserve"> году составил </w:t>
      </w:r>
      <w:r w:rsidR="00A40836">
        <w:rPr>
          <w:sz w:val="28"/>
          <w:szCs w:val="28"/>
        </w:rPr>
        <w:t>347300</w:t>
      </w:r>
      <w:r w:rsidR="00E31D9D" w:rsidRPr="006D4B6E">
        <w:rPr>
          <w:sz w:val="28"/>
          <w:szCs w:val="28"/>
        </w:rPr>
        <w:t xml:space="preserve"> </w:t>
      </w:r>
      <w:r w:rsidRPr="006D4B6E">
        <w:rPr>
          <w:sz w:val="28"/>
          <w:szCs w:val="28"/>
        </w:rPr>
        <w:t xml:space="preserve"> руб.</w:t>
      </w:r>
    </w:p>
    <w:p w:rsidR="00A2379B" w:rsidRPr="006D4B6E" w:rsidRDefault="00A2379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Годовой объем закупок, осуществленный на основании п.</w:t>
      </w:r>
      <w:r w:rsidR="00AE253B" w:rsidRPr="006D4B6E">
        <w:rPr>
          <w:sz w:val="28"/>
          <w:szCs w:val="28"/>
        </w:rPr>
        <w:t>1</w:t>
      </w:r>
      <w:r w:rsidRPr="006D4B6E">
        <w:rPr>
          <w:sz w:val="28"/>
          <w:szCs w:val="28"/>
        </w:rPr>
        <w:t xml:space="preserve"> 4 ч. 1 ст. 93 </w:t>
      </w:r>
      <w:r w:rsidRPr="006D4B6E">
        <w:rPr>
          <w:spacing w:val="-4"/>
          <w:sz w:val="28"/>
          <w:szCs w:val="28"/>
          <w:lang w:eastAsia="ar-SA"/>
        </w:rPr>
        <w:t>Закона РФ № 44-ФЗ</w:t>
      </w:r>
      <w:r w:rsidRPr="006D4B6E">
        <w:rPr>
          <w:sz w:val="28"/>
          <w:szCs w:val="28"/>
        </w:rPr>
        <w:t xml:space="preserve"> в 20</w:t>
      </w:r>
      <w:r w:rsidR="009C7A10" w:rsidRPr="006D4B6E">
        <w:rPr>
          <w:sz w:val="28"/>
          <w:szCs w:val="28"/>
        </w:rPr>
        <w:t>2</w:t>
      </w:r>
      <w:r w:rsidR="00A50511" w:rsidRPr="006D4B6E">
        <w:rPr>
          <w:sz w:val="28"/>
          <w:szCs w:val="28"/>
        </w:rPr>
        <w:t>1</w:t>
      </w:r>
      <w:r w:rsidRPr="006D4B6E">
        <w:rPr>
          <w:sz w:val="28"/>
          <w:szCs w:val="28"/>
        </w:rPr>
        <w:t xml:space="preserve"> году составил</w:t>
      </w:r>
      <w:r w:rsidR="00A50511" w:rsidRPr="006D4B6E">
        <w:rPr>
          <w:sz w:val="28"/>
          <w:szCs w:val="28"/>
        </w:rPr>
        <w:t xml:space="preserve"> </w:t>
      </w:r>
      <w:r w:rsidR="00A40836" w:rsidRPr="00A40836">
        <w:rPr>
          <w:sz w:val="28"/>
          <w:szCs w:val="28"/>
        </w:rPr>
        <w:t>321321</w:t>
      </w:r>
      <w:r w:rsidRPr="00A40836">
        <w:rPr>
          <w:sz w:val="28"/>
          <w:szCs w:val="28"/>
        </w:rPr>
        <w:t xml:space="preserve"> руб</w:t>
      </w:r>
      <w:r w:rsidRPr="006D4B6E">
        <w:rPr>
          <w:sz w:val="28"/>
          <w:szCs w:val="28"/>
        </w:rPr>
        <w:t>.;</w:t>
      </w:r>
    </w:p>
    <w:p w:rsidR="008B1B10" w:rsidRPr="006D4B6E" w:rsidRDefault="008B1B10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 xml:space="preserve">Планируемый объем закупок  в 2022 году составил </w:t>
      </w:r>
      <w:r w:rsidR="00A40836">
        <w:rPr>
          <w:sz w:val="28"/>
          <w:szCs w:val="28"/>
        </w:rPr>
        <w:t>203250</w:t>
      </w:r>
      <w:r w:rsidRPr="006D4B6E">
        <w:rPr>
          <w:sz w:val="28"/>
          <w:szCs w:val="28"/>
        </w:rPr>
        <w:t xml:space="preserve">  руб.</w:t>
      </w:r>
    </w:p>
    <w:p w:rsidR="008B1B10" w:rsidRPr="006D4B6E" w:rsidRDefault="008B1B10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Годовой объем закупок, осуществленный на основании п.1 4 ч. 1 ст. 93 </w:t>
      </w:r>
      <w:r w:rsidRPr="006D4B6E">
        <w:rPr>
          <w:spacing w:val="-4"/>
          <w:sz w:val="28"/>
          <w:szCs w:val="28"/>
          <w:lang w:eastAsia="ar-SA"/>
        </w:rPr>
        <w:t>Закона РФ № 44-ФЗ</w:t>
      </w:r>
      <w:r w:rsidRPr="006D4B6E">
        <w:rPr>
          <w:sz w:val="28"/>
          <w:szCs w:val="28"/>
        </w:rPr>
        <w:t xml:space="preserve"> в 2022 году составил </w:t>
      </w:r>
      <w:r w:rsidR="00A40836">
        <w:rPr>
          <w:sz w:val="28"/>
          <w:szCs w:val="28"/>
        </w:rPr>
        <w:t>191411</w:t>
      </w:r>
      <w:r w:rsidRPr="006D4B6E">
        <w:rPr>
          <w:color w:val="C00000"/>
          <w:sz w:val="28"/>
          <w:szCs w:val="28"/>
        </w:rPr>
        <w:t xml:space="preserve"> </w:t>
      </w:r>
      <w:r w:rsidRPr="00A40836">
        <w:rPr>
          <w:sz w:val="28"/>
          <w:szCs w:val="28"/>
        </w:rPr>
        <w:t>руб</w:t>
      </w:r>
      <w:r w:rsidRPr="006D4B6E">
        <w:rPr>
          <w:sz w:val="28"/>
          <w:szCs w:val="28"/>
        </w:rPr>
        <w:t>.;</w:t>
      </w:r>
    </w:p>
    <w:p w:rsidR="00D96248" w:rsidRPr="006D4B6E" w:rsidRDefault="00D96248" w:rsidP="006D4B6E">
      <w:pPr>
        <w:pStyle w:val="a6"/>
        <w:rPr>
          <w:sz w:val="28"/>
          <w:szCs w:val="28"/>
        </w:rPr>
      </w:pPr>
      <w:proofErr w:type="gramStart"/>
      <w:r w:rsidRPr="006D4B6E">
        <w:rPr>
          <w:sz w:val="28"/>
          <w:szCs w:val="28"/>
        </w:rPr>
        <w:t>В связи с отсутствием в проверяемом периоде конкурентных способов определения поставщика (подрядчика, исполнителя)</w:t>
      </w:r>
      <w:r w:rsidR="00AD544C">
        <w:rPr>
          <w:sz w:val="28"/>
          <w:szCs w:val="28"/>
        </w:rPr>
        <w:t xml:space="preserve">, </w:t>
      </w:r>
      <w:r w:rsidRPr="006D4B6E">
        <w:rPr>
          <w:sz w:val="28"/>
          <w:szCs w:val="28"/>
        </w:rPr>
        <w:t xml:space="preserve"> контракты (договоры) заключались заказчиком в соответствии с ч.15 ст.34 44-ФЗ, в которой установлено, что при заключении контракта в случаях, предусмотренных пунктами 1, 4, 5, 8, 29 части 1 статьи 93 Федерального закона 44-ФЗ контракт может быть заключен в любой форме, предусмотренной Гражданским кодексом Российской Федерации</w:t>
      </w:r>
      <w:proofErr w:type="gramEnd"/>
      <w:r w:rsidRPr="006D4B6E">
        <w:rPr>
          <w:sz w:val="28"/>
          <w:szCs w:val="28"/>
        </w:rPr>
        <w:t xml:space="preserve"> для совершения сделок.</w:t>
      </w:r>
    </w:p>
    <w:p w:rsidR="00126A52" w:rsidRPr="006D4B6E" w:rsidRDefault="00126A52" w:rsidP="006D4B6E">
      <w:pPr>
        <w:pStyle w:val="a6"/>
        <w:rPr>
          <w:b/>
          <w:sz w:val="28"/>
          <w:szCs w:val="28"/>
        </w:rPr>
      </w:pPr>
    </w:p>
    <w:p w:rsidR="00126A52" w:rsidRPr="006D4B6E" w:rsidRDefault="00126A52" w:rsidP="006D4B6E">
      <w:pPr>
        <w:pStyle w:val="a6"/>
        <w:rPr>
          <w:b/>
          <w:sz w:val="28"/>
          <w:szCs w:val="28"/>
        </w:rPr>
      </w:pPr>
    </w:p>
    <w:p w:rsidR="00126A52" w:rsidRPr="006D4B6E" w:rsidRDefault="00126A52" w:rsidP="006D4B6E">
      <w:pPr>
        <w:pStyle w:val="a6"/>
        <w:rPr>
          <w:b/>
          <w:sz w:val="28"/>
          <w:szCs w:val="28"/>
        </w:rPr>
      </w:pPr>
    </w:p>
    <w:p w:rsidR="00DB0064" w:rsidRPr="006D4B6E" w:rsidRDefault="00806E1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1</w:t>
      </w:r>
      <w:r w:rsidR="00AD544C">
        <w:rPr>
          <w:sz w:val="28"/>
          <w:szCs w:val="28"/>
        </w:rPr>
        <w:t>0</w:t>
      </w:r>
      <w:r w:rsidRPr="006D4B6E">
        <w:rPr>
          <w:sz w:val="28"/>
          <w:szCs w:val="28"/>
        </w:rPr>
        <w:t>.</w:t>
      </w:r>
      <w:r w:rsidR="00DB0064" w:rsidRPr="006D4B6E">
        <w:rPr>
          <w:sz w:val="28"/>
          <w:szCs w:val="28"/>
        </w:rPr>
        <w:t xml:space="preserve">  Перечень использованных (изученных) нормативных правовых актов, учетных и отчетных документов:</w:t>
      </w:r>
    </w:p>
    <w:p w:rsidR="00002F78" w:rsidRPr="006D4B6E" w:rsidRDefault="00002F78" w:rsidP="006D4B6E">
      <w:pPr>
        <w:pStyle w:val="a6"/>
        <w:rPr>
          <w:sz w:val="28"/>
          <w:szCs w:val="28"/>
        </w:rPr>
      </w:pPr>
    </w:p>
    <w:p w:rsidR="00DB0064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lastRenderedPageBreak/>
        <w:t>1) Бюджетный кодекс Российской Федерации от 31.07.1998 года № 145 ФЗ.</w:t>
      </w:r>
    </w:p>
    <w:p w:rsidR="00DB0064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2) Федеральный закон от  06.12.2011 года № 402-ФЗ «О бухгалтерском учете».</w:t>
      </w:r>
    </w:p>
    <w:p w:rsidR="00DB0064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3) Указание Банка России от 11.03.2014 N 3210-У «О порядке ведения кассовых операций юридическими лицами и упрощенном порядке ведения кассовых операций индивидуальными предпринимателями и субъектами малого предпринимательства».</w:t>
      </w:r>
    </w:p>
    <w:p w:rsidR="00DB0064" w:rsidRPr="006D4B6E" w:rsidRDefault="00DB0064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4) Приказ Министерства финансов РФ от 01.07.2013 года № 65н « Об утверждении указаний о порядке применения бюджетной классификации РФ».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5) Приказ Минфина России от 08.06.2018 г №132н «О порядке формирования и применения кодов бюджетной классификации Российской Федерации, их структуре и принципах назначения».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6) Приказ Министерства финансов РФ от 01.12.2010 года № 157н «Об утверждении единого плана счетов бухгалтерского учета и инструкции по его применению».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7) Приказ Минфина России от 06.12.2010 г. №162н «Об утверждении Плана счетов бюджетного учета и Инструкции по его применению».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8) Приказ Министерства финансов РФ от 28.12.2010 года № 191н «Об утверждении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9) Приказ Минфина России от 15.12.2016 года № 52н «Об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10) Приказ МФ РФ Министерства финансов РФ от 13.06.1995 года № 49 «Об утверждении методических указаний по инвентаризации имущества и финансовых обязательств»;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 xml:space="preserve">11) Приказ Минфина России от 29.11.2017 года №209н «О порядке </w:t>
      </w:r>
      <w:proofErr w:type="gramStart"/>
      <w:r w:rsidRPr="006D4B6E"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 w:rsidRPr="006D4B6E">
        <w:rPr>
          <w:sz w:val="28"/>
          <w:szCs w:val="28"/>
        </w:rPr>
        <w:t>».</w:t>
      </w:r>
    </w:p>
    <w:p w:rsidR="00DB0064" w:rsidRPr="006D4B6E" w:rsidRDefault="00DB0064" w:rsidP="006D4B6E">
      <w:pPr>
        <w:pStyle w:val="a6"/>
        <w:rPr>
          <w:b/>
          <w:sz w:val="28"/>
          <w:szCs w:val="28"/>
        </w:rPr>
      </w:pPr>
    </w:p>
    <w:p w:rsidR="00DF0B6B" w:rsidRPr="006D4B6E" w:rsidRDefault="00DF0B6B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 xml:space="preserve">По итогам контрольного мероприятия </w:t>
      </w:r>
      <w:r w:rsidR="0062529A" w:rsidRPr="006D4B6E">
        <w:rPr>
          <w:sz w:val="28"/>
          <w:szCs w:val="28"/>
        </w:rPr>
        <w:t>рекомендовано:</w:t>
      </w:r>
    </w:p>
    <w:p w:rsidR="00F93ECF" w:rsidRPr="006D4B6E" w:rsidRDefault="00F93ECF" w:rsidP="006D4B6E">
      <w:pPr>
        <w:pStyle w:val="a6"/>
        <w:rPr>
          <w:sz w:val="28"/>
          <w:szCs w:val="28"/>
        </w:rPr>
      </w:pPr>
    </w:p>
    <w:p w:rsidR="0012230B" w:rsidRPr="006D4B6E" w:rsidRDefault="0012230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1.Начисление </w:t>
      </w:r>
      <w:r w:rsidR="00C046CB" w:rsidRPr="006D4B6E">
        <w:rPr>
          <w:sz w:val="28"/>
          <w:szCs w:val="28"/>
        </w:rPr>
        <w:t xml:space="preserve">заработной платы </w:t>
      </w:r>
      <w:r w:rsidRPr="006D4B6E">
        <w:rPr>
          <w:sz w:val="28"/>
          <w:szCs w:val="28"/>
        </w:rPr>
        <w:t xml:space="preserve">производить в соответствии с </w:t>
      </w:r>
      <w:r w:rsidR="00C046CB" w:rsidRPr="006D4B6E">
        <w:rPr>
          <w:sz w:val="28"/>
          <w:szCs w:val="28"/>
        </w:rPr>
        <w:t xml:space="preserve">распоряжением администрации </w:t>
      </w:r>
      <w:proofErr w:type="spellStart"/>
      <w:r w:rsidR="00C046CB" w:rsidRPr="006D4B6E">
        <w:rPr>
          <w:sz w:val="28"/>
          <w:szCs w:val="28"/>
        </w:rPr>
        <w:t>Троснянского</w:t>
      </w:r>
      <w:proofErr w:type="spellEnd"/>
      <w:r w:rsidR="00C046CB" w:rsidRPr="006D4B6E">
        <w:rPr>
          <w:sz w:val="28"/>
          <w:szCs w:val="28"/>
        </w:rPr>
        <w:t xml:space="preserve"> района и штатным расписанием.</w:t>
      </w:r>
    </w:p>
    <w:p w:rsidR="00C046CB" w:rsidRPr="006D4B6E" w:rsidRDefault="00C046C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2.</w:t>
      </w:r>
      <w:r w:rsidR="00BD4E77">
        <w:rPr>
          <w:sz w:val="28"/>
          <w:szCs w:val="28"/>
        </w:rPr>
        <w:t xml:space="preserve"> При начислении </w:t>
      </w:r>
      <w:r w:rsidRPr="006D4B6E">
        <w:rPr>
          <w:sz w:val="28"/>
          <w:szCs w:val="28"/>
        </w:rPr>
        <w:t xml:space="preserve"> отпускных сотрудникам </w:t>
      </w:r>
      <w:r w:rsidR="00BD4E77">
        <w:rPr>
          <w:sz w:val="28"/>
          <w:szCs w:val="28"/>
        </w:rPr>
        <w:t>строго руководствоваться</w:t>
      </w:r>
      <w:r w:rsidRPr="006D4B6E">
        <w:rPr>
          <w:sz w:val="28"/>
          <w:szCs w:val="28"/>
        </w:rPr>
        <w:t xml:space="preserve"> </w:t>
      </w:r>
      <w:r w:rsidR="00BD4E77">
        <w:rPr>
          <w:sz w:val="28"/>
          <w:szCs w:val="28"/>
        </w:rPr>
        <w:t>«</w:t>
      </w:r>
      <w:r w:rsidRPr="006D4B6E">
        <w:rPr>
          <w:sz w:val="28"/>
          <w:szCs w:val="28"/>
        </w:rPr>
        <w:t>Положением об особенностях порядка исчисления средней заработной платы, утвержденной Постановлением Правительства Российской Федерации</w:t>
      </w:r>
      <w:r w:rsidR="00BD4E77">
        <w:rPr>
          <w:sz w:val="28"/>
          <w:szCs w:val="28"/>
        </w:rPr>
        <w:t>»</w:t>
      </w:r>
      <w:r w:rsidRPr="006D4B6E">
        <w:rPr>
          <w:sz w:val="28"/>
          <w:szCs w:val="28"/>
        </w:rPr>
        <w:t xml:space="preserve"> от 24.12.2007г. № 922.</w:t>
      </w:r>
    </w:p>
    <w:p w:rsidR="008E7ADF" w:rsidRPr="006D4B6E" w:rsidRDefault="00C046CB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  <w:shd w:val="clear" w:color="auto" w:fill="FFFFFF"/>
        </w:rPr>
        <w:lastRenderedPageBreak/>
        <w:t>3</w:t>
      </w:r>
      <w:r w:rsidR="005E57A8" w:rsidRPr="006D4B6E">
        <w:rPr>
          <w:sz w:val="28"/>
          <w:szCs w:val="28"/>
          <w:shd w:val="clear" w:color="auto" w:fill="FFFFFF"/>
        </w:rPr>
        <w:t>.</w:t>
      </w:r>
      <w:r w:rsidR="005E57A8" w:rsidRPr="006D4B6E">
        <w:rPr>
          <w:sz w:val="28"/>
          <w:szCs w:val="28"/>
        </w:rPr>
        <w:t xml:space="preserve"> В целях обеспечения достоверности данных бухгалтерского учета и отчетности проводить инвентаризацию имущества и финансовых обязательств.</w:t>
      </w:r>
    </w:p>
    <w:p w:rsidR="00052DEC" w:rsidRPr="00EF3683" w:rsidRDefault="002165B2" w:rsidP="006D4B6E">
      <w:pPr>
        <w:pStyle w:val="a6"/>
        <w:rPr>
          <w:rFonts w:eastAsia="Calibri"/>
          <w:sz w:val="28"/>
          <w:szCs w:val="28"/>
        </w:rPr>
      </w:pPr>
      <w:r w:rsidRPr="006D4B6E">
        <w:rPr>
          <w:sz w:val="28"/>
          <w:szCs w:val="28"/>
          <w:shd w:val="clear" w:color="auto" w:fill="FFFFFF"/>
        </w:rPr>
        <w:t>4</w:t>
      </w:r>
      <w:r w:rsidR="005E57A8" w:rsidRPr="006D4B6E">
        <w:rPr>
          <w:sz w:val="28"/>
          <w:szCs w:val="28"/>
          <w:shd w:val="clear" w:color="auto" w:fill="FFFFFF"/>
        </w:rPr>
        <w:t>.</w:t>
      </w:r>
      <w:r w:rsidR="00A45C97" w:rsidRPr="006D4B6E">
        <w:rPr>
          <w:sz w:val="28"/>
          <w:szCs w:val="28"/>
          <w:shd w:val="clear" w:color="auto" w:fill="FFFFFF"/>
        </w:rPr>
        <w:t xml:space="preserve"> </w:t>
      </w:r>
      <w:r w:rsidR="00FF602D">
        <w:rPr>
          <w:sz w:val="28"/>
          <w:szCs w:val="28"/>
          <w:shd w:val="clear" w:color="auto" w:fill="FFFFFF"/>
        </w:rPr>
        <w:t>Б</w:t>
      </w:r>
      <w:r w:rsidR="00052DEC" w:rsidRPr="006D4B6E">
        <w:rPr>
          <w:rFonts w:eastAsia="Calibri"/>
          <w:sz w:val="28"/>
          <w:szCs w:val="28"/>
        </w:rPr>
        <w:t xml:space="preserve">ухгалтерский учет </w:t>
      </w:r>
      <w:r w:rsidR="00FF602D">
        <w:rPr>
          <w:rFonts w:eastAsia="Calibri"/>
          <w:sz w:val="28"/>
          <w:szCs w:val="28"/>
        </w:rPr>
        <w:t xml:space="preserve"> вести </w:t>
      </w:r>
      <w:r w:rsidR="00052DEC" w:rsidRPr="006D4B6E">
        <w:rPr>
          <w:rFonts w:eastAsia="Calibri"/>
          <w:sz w:val="28"/>
          <w:szCs w:val="28"/>
        </w:rPr>
        <w:t>в соответствии с требованиями Федерального закона от 06.12.2011 г №402-ФЗ.</w:t>
      </w:r>
    </w:p>
    <w:p w:rsidR="00260D8F" w:rsidRPr="004B3F4D" w:rsidRDefault="00260D8F" w:rsidP="00260D8F">
      <w:pPr>
        <w:pStyle w:val="a6"/>
        <w:rPr>
          <w:sz w:val="28"/>
          <w:szCs w:val="28"/>
        </w:rPr>
      </w:pPr>
      <w:r w:rsidRPr="00260D8F">
        <w:rPr>
          <w:sz w:val="28"/>
          <w:szCs w:val="28"/>
        </w:rPr>
        <w:t>5</w:t>
      </w:r>
      <w:r w:rsidRPr="004B3F4D">
        <w:rPr>
          <w:sz w:val="28"/>
          <w:szCs w:val="28"/>
        </w:rPr>
        <w:t>.Не допускать нарушений законодательства в сфере закупок, закупки товаров, работ и услуг производить в соответствии с положениями Федерального закона №44-ФЗ от 05.04.2013 года «О контрактной системе в сфере закупок товаров, работ, услуг для обеспечения государственных и муниципальных нужд».</w:t>
      </w:r>
    </w:p>
    <w:p w:rsidR="0041569B" w:rsidRPr="006D4B6E" w:rsidRDefault="0041569B" w:rsidP="006D4B6E">
      <w:pPr>
        <w:pStyle w:val="a6"/>
        <w:rPr>
          <w:b/>
          <w:sz w:val="28"/>
          <w:szCs w:val="28"/>
        </w:rPr>
      </w:pPr>
    </w:p>
    <w:p w:rsidR="006A1A5E" w:rsidRPr="006D4B6E" w:rsidRDefault="006A1A5E" w:rsidP="006D4B6E">
      <w:pPr>
        <w:pStyle w:val="a6"/>
        <w:rPr>
          <w:sz w:val="28"/>
          <w:szCs w:val="28"/>
        </w:rPr>
      </w:pPr>
    </w:p>
    <w:p w:rsidR="00E326F9" w:rsidRPr="006D4B6E" w:rsidRDefault="00E326F9" w:rsidP="006D4B6E">
      <w:pPr>
        <w:pStyle w:val="a6"/>
        <w:rPr>
          <w:b/>
          <w:sz w:val="28"/>
          <w:szCs w:val="28"/>
        </w:rPr>
      </w:pPr>
    </w:p>
    <w:p w:rsidR="002F6CC5" w:rsidRPr="006D4B6E" w:rsidRDefault="00310D86" w:rsidP="006D4B6E">
      <w:pPr>
        <w:pStyle w:val="a6"/>
        <w:rPr>
          <w:b/>
          <w:sz w:val="28"/>
          <w:szCs w:val="28"/>
        </w:rPr>
      </w:pPr>
      <w:r w:rsidRPr="006D4B6E">
        <w:rPr>
          <w:sz w:val="28"/>
          <w:szCs w:val="28"/>
        </w:rPr>
        <w:t>Главный специалист-ревизор                                И.Е.Князева</w:t>
      </w:r>
    </w:p>
    <w:p w:rsidR="00310D86" w:rsidRPr="006D4B6E" w:rsidRDefault="00310D86" w:rsidP="006D4B6E">
      <w:pPr>
        <w:pStyle w:val="a6"/>
        <w:rPr>
          <w:b/>
          <w:sz w:val="28"/>
          <w:szCs w:val="28"/>
        </w:rPr>
      </w:pPr>
    </w:p>
    <w:p w:rsidR="00310D86" w:rsidRPr="006D4B6E" w:rsidRDefault="00310D86" w:rsidP="006D4B6E">
      <w:pPr>
        <w:pStyle w:val="a6"/>
        <w:rPr>
          <w:b/>
          <w:sz w:val="28"/>
          <w:szCs w:val="28"/>
        </w:rPr>
      </w:pPr>
    </w:p>
    <w:p w:rsidR="00126A52" w:rsidRPr="006D4B6E" w:rsidRDefault="00126A52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Начальник </w:t>
      </w:r>
      <w:proofErr w:type="gramStart"/>
      <w:r w:rsidRPr="006D4B6E">
        <w:rPr>
          <w:sz w:val="28"/>
          <w:szCs w:val="28"/>
        </w:rPr>
        <w:t>муниципального</w:t>
      </w:r>
      <w:proofErr w:type="gramEnd"/>
    </w:p>
    <w:p w:rsidR="00126A52" w:rsidRPr="006D4B6E" w:rsidRDefault="00126A52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казенного учреждения «</w:t>
      </w:r>
      <w:proofErr w:type="gramStart"/>
      <w:r w:rsidRPr="006D4B6E">
        <w:rPr>
          <w:sz w:val="28"/>
          <w:szCs w:val="28"/>
        </w:rPr>
        <w:t>Единая</w:t>
      </w:r>
      <w:proofErr w:type="gramEnd"/>
    </w:p>
    <w:p w:rsidR="00126A52" w:rsidRPr="006D4B6E" w:rsidRDefault="00126A52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диспетчерская служба</w:t>
      </w:r>
    </w:p>
    <w:p w:rsidR="00310D86" w:rsidRPr="006D4B6E" w:rsidRDefault="00126A52" w:rsidP="006D4B6E">
      <w:pPr>
        <w:pStyle w:val="a6"/>
        <w:rPr>
          <w:b/>
          <w:sz w:val="28"/>
          <w:szCs w:val="28"/>
        </w:rPr>
      </w:pP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области»»</w:t>
      </w:r>
      <w:r w:rsidR="00310D86" w:rsidRPr="006D4B6E">
        <w:rPr>
          <w:sz w:val="28"/>
          <w:szCs w:val="28"/>
        </w:rPr>
        <w:t xml:space="preserve">                        </w:t>
      </w:r>
      <w:r w:rsidRPr="006D4B6E">
        <w:rPr>
          <w:sz w:val="28"/>
          <w:szCs w:val="28"/>
        </w:rPr>
        <w:t xml:space="preserve"> Т.А.Баранова</w:t>
      </w:r>
    </w:p>
    <w:p w:rsidR="00310D86" w:rsidRPr="006D4B6E" w:rsidRDefault="00310D86" w:rsidP="006D4B6E">
      <w:pPr>
        <w:pStyle w:val="a6"/>
        <w:rPr>
          <w:b/>
          <w:sz w:val="28"/>
          <w:szCs w:val="28"/>
        </w:rPr>
      </w:pPr>
    </w:p>
    <w:p w:rsidR="00DF0B6B" w:rsidRPr="006D4B6E" w:rsidRDefault="00310D86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 xml:space="preserve">Главный бухгалтер                                           </w:t>
      </w:r>
      <w:r w:rsidR="00A50511" w:rsidRPr="006D4B6E">
        <w:rPr>
          <w:sz w:val="28"/>
          <w:szCs w:val="28"/>
        </w:rPr>
        <w:t xml:space="preserve">    </w:t>
      </w:r>
      <w:r w:rsidR="00126A52" w:rsidRPr="006D4B6E">
        <w:rPr>
          <w:sz w:val="28"/>
          <w:szCs w:val="28"/>
        </w:rPr>
        <w:t xml:space="preserve">                   </w:t>
      </w:r>
      <w:r w:rsidR="00A50511" w:rsidRPr="006D4B6E">
        <w:rPr>
          <w:sz w:val="28"/>
          <w:szCs w:val="28"/>
        </w:rPr>
        <w:t xml:space="preserve">  </w:t>
      </w:r>
      <w:r w:rsidR="00126A52" w:rsidRPr="006D4B6E">
        <w:rPr>
          <w:sz w:val="28"/>
          <w:szCs w:val="28"/>
        </w:rPr>
        <w:t>С.И.Климова</w:t>
      </w:r>
    </w:p>
    <w:p w:rsidR="005C293F" w:rsidRPr="006D4B6E" w:rsidRDefault="005C293F" w:rsidP="006D4B6E">
      <w:pPr>
        <w:pStyle w:val="a6"/>
        <w:rPr>
          <w:sz w:val="28"/>
          <w:szCs w:val="28"/>
        </w:rPr>
      </w:pPr>
    </w:p>
    <w:p w:rsidR="005C293F" w:rsidRPr="006D4B6E" w:rsidRDefault="005C293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В соответствии с пунктом 9 постановления Правительства Российской Федерации от 17.08.2020 № 1235 «Об утверждении федерального стандарта внутреннего государственного (муниципального) финансового контроля «Проведение проверок, ревизий и обследований и оформление их результатов» копия акта контрольного мероприятия получена муниципальным  казенным учреждением «Единая диспетчерская служба</w:t>
      </w:r>
    </w:p>
    <w:p w:rsidR="005C293F" w:rsidRPr="006D4B6E" w:rsidRDefault="005C293F" w:rsidP="006D4B6E">
      <w:pPr>
        <w:pStyle w:val="a6"/>
        <w:rPr>
          <w:sz w:val="28"/>
          <w:szCs w:val="28"/>
        </w:rPr>
      </w:pPr>
      <w:proofErr w:type="spellStart"/>
      <w:r w:rsidRPr="006D4B6E">
        <w:rPr>
          <w:sz w:val="28"/>
          <w:szCs w:val="28"/>
        </w:rPr>
        <w:t>Троснянского</w:t>
      </w:r>
      <w:proofErr w:type="spellEnd"/>
      <w:r w:rsidRPr="006D4B6E">
        <w:rPr>
          <w:sz w:val="28"/>
          <w:szCs w:val="28"/>
        </w:rPr>
        <w:t xml:space="preserve"> района Орловской области»»</w:t>
      </w:r>
    </w:p>
    <w:p w:rsidR="005C293F" w:rsidRPr="006D4B6E" w:rsidRDefault="005C293F" w:rsidP="006D4B6E">
      <w:pPr>
        <w:pStyle w:val="a6"/>
        <w:rPr>
          <w:sz w:val="28"/>
          <w:szCs w:val="28"/>
        </w:rPr>
      </w:pPr>
    </w:p>
    <w:p w:rsidR="005C293F" w:rsidRPr="006D4B6E" w:rsidRDefault="005C293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«         «                                   2023 года</w:t>
      </w:r>
    </w:p>
    <w:p w:rsidR="005C293F" w:rsidRPr="006D4B6E" w:rsidRDefault="005C293F" w:rsidP="006D4B6E">
      <w:pPr>
        <w:pStyle w:val="a6"/>
        <w:rPr>
          <w:sz w:val="28"/>
          <w:szCs w:val="28"/>
        </w:rPr>
      </w:pPr>
      <w:r w:rsidRPr="006D4B6E">
        <w:rPr>
          <w:sz w:val="28"/>
          <w:szCs w:val="28"/>
        </w:rPr>
        <w:t>------------------------------------------------------------------------------------------------</w:t>
      </w:r>
    </w:p>
    <w:p w:rsidR="005C293F" w:rsidRPr="006D4B6E" w:rsidRDefault="00CA24AC" w:rsidP="006D4B6E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</w:t>
      </w:r>
      <w:r w:rsidR="005C293F" w:rsidRPr="006D4B6E">
        <w:rPr>
          <w:sz w:val="28"/>
          <w:szCs w:val="28"/>
        </w:rPr>
        <w:t>/подпись/</w:t>
      </w:r>
    </w:p>
    <w:p w:rsidR="005C293F" w:rsidRPr="006D4B6E" w:rsidRDefault="005C293F" w:rsidP="006D4B6E">
      <w:pPr>
        <w:pStyle w:val="a6"/>
        <w:rPr>
          <w:b/>
          <w:sz w:val="28"/>
          <w:szCs w:val="28"/>
        </w:rPr>
      </w:pPr>
    </w:p>
    <w:p w:rsidR="00DF0B6B" w:rsidRPr="006D4B6E" w:rsidRDefault="00DF0B6B" w:rsidP="006D4B6E">
      <w:pPr>
        <w:pStyle w:val="a6"/>
        <w:rPr>
          <w:b/>
          <w:sz w:val="28"/>
          <w:szCs w:val="28"/>
        </w:rPr>
      </w:pPr>
    </w:p>
    <w:sectPr w:rsidR="00DF0B6B" w:rsidRPr="006D4B6E" w:rsidSect="002F6C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7FF5"/>
    <w:multiLevelType w:val="hybridMultilevel"/>
    <w:tmpl w:val="E5CA0946"/>
    <w:lvl w:ilvl="0" w:tplc="293E9ED4">
      <w:start w:val="1"/>
      <w:numFmt w:val="bullet"/>
      <w:lvlText w:val="о"/>
      <w:lvlJc w:val="left"/>
    </w:lvl>
    <w:lvl w:ilvl="1" w:tplc="9A484F66">
      <w:start w:val="1"/>
      <w:numFmt w:val="bullet"/>
      <w:lvlText w:val="-"/>
      <w:lvlJc w:val="left"/>
    </w:lvl>
    <w:lvl w:ilvl="2" w:tplc="8B2200DC">
      <w:numFmt w:val="decimal"/>
      <w:lvlText w:val=""/>
      <w:lvlJc w:val="left"/>
    </w:lvl>
    <w:lvl w:ilvl="3" w:tplc="5BBA5758">
      <w:numFmt w:val="decimal"/>
      <w:lvlText w:val=""/>
      <w:lvlJc w:val="left"/>
    </w:lvl>
    <w:lvl w:ilvl="4" w:tplc="32F66BDE">
      <w:numFmt w:val="decimal"/>
      <w:lvlText w:val=""/>
      <w:lvlJc w:val="left"/>
    </w:lvl>
    <w:lvl w:ilvl="5" w:tplc="8D90728A">
      <w:numFmt w:val="decimal"/>
      <w:lvlText w:val=""/>
      <w:lvlJc w:val="left"/>
    </w:lvl>
    <w:lvl w:ilvl="6" w:tplc="91560CFE">
      <w:numFmt w:val="decimal"/>
      <w:lvlText w:val=""/>
      <w:lvlJc w:val="left"/>
    </w:lvl>
    <w:lvl w:ilvl="7" w:tplc="EB3CD9B6">
      <w:numFmt w:val="decimal"/>
      <w:lvlText w:val=""/>
      <w:lvlJc w:val="left"/>
    </w:lvl>
    <w:lvl w:ilvl="8" w:tplc="CED67D00">
      <w:numFmt w:val="decimal"/>
      <w:lvlText w:val=""/>
      <w:lvlJc w:val="left"/>
    </w:lvl>
  </w:abstractNum>
  <w:abstractNum w:abstractNumId="1">
    <w:nsid w:val="0EDD7977"/>
    <w:multiLevelType w:val="hybridMultilevel"/>
    <w:tmpl w:val="433234AA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">
    <w:nsid w:val="27F50FAE"/>
    <w:multiLevelType w:val="hybridMultilevel"/>
    <w:tmpl w:val="5F907D3A"/>
    <w:lvl w:ilvl="0" w:tplc="7576C0BC">
      <w:start w:val="2"/>
      <w:numFmt w:val="decimal"/>
      <w:lvlText w:val="%1.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3">
    <w:nsid w:val="390402E0"/>
    <w:multiLevelType w:val="multilevel"/>
    <w:tmpl w:val="141CF2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proofState w:spelling="clean" w:grammar="clean"/>
  <w:defaultTabStop w:val="708"/>
  <w:characterSpacingControl w:val="doNotCompress"/>
  <w:compat/>
  <w:rsids>
    <w:rsidRoot w:val="0041569B"/>
    <w:rsid w:val="00002F78"/>
    <w:rsid w:val="00003411"/>
    <w:rsid w:val="00003AD7"/>
    <w:rsid w:val="000066B5"/>
    <w:rsid w:val="00015497"/>
    <w:rsid w:val="00020CD1"/>
    <w:rsid w:val="00030272"/>
    <w:rsid w:val="0003083E"/>
    <w:rsid w:val="00032DF3"/>
    <w:rsid w:val="00040E19"/>
    <w:rsid w:val="00043BDB"/>
    <w:rsid w:val="00045D9A"/>
    <w:rsid w:val="000469DF"/>
    <w:rsid w:val="000500A0"/>
    <w:rsid w:val="00052DEC"/>
    <w:rsid w:val="000606A8"/>
    <w:rsid w:val="000617D5"/>
    <w:rsid w:val="00075F33"/>
    <w:rsid w:val="00076C81"/>
    <w:rsid w:val="00091842"/>
    <w:rsid w:val="000920BC"/>
    <w:rsid w:val="000929B0"/>
    <w:rsid w:val="00092B37"/>
    <w:rsid w:val="000931C8"/>
    <w:rsid w:val="000957A7"/>
    <w:rsid w:val="000A18C1"/>
    <w:rsid w:val="000A5013"/>
    <w:rsid w:val="000A51A7"/>
    <w:rsid w:val="000A6293"/>
    <w:rsid w:val="000A64F9"/>
    <w:rsid w:val="000B3836"/>
    <w:rsid w:val="000C213A"/>
    <w:rsid w:val="000C248C"/>
    <w:rsid w:val="000C7377"/>
    <w:rsid w:val="000D2534"/>
    <w:rsid w:val="000D25A3"/>
    <w:rsid w:val="000D529A"/>
    <w:rsid w:val="000E31E7"/>
    <w:rsid w:val="000F2706"/>
    <w:rsid w:val="000F7492"/>
    <w:rsid w:val="00100F2C"/>
    <w:rsid w:val="0010370A"/>
    <w:rsid w:val="001048A4"/>
    <w:rsid w:val="001053AD"/>
    <w:rsid w:val="00105BD4"/>
    <w:rsid w:val="00105E89"/>
    <w:rsid w:val="00106C05"/>
    <w:rsid w:val="0012230B"/>
    <w:rsid w:val="00124B29"/>
    <w:rsid w:val="00126A14"/>
    <w:rsid w:val="00126A52"/>
    <w:rsid w:val="00126A5B"/>
    <w:rsid w:val="00130BDA"/>
    <w:rsid w:val="00137FD1"/>
    <w:rsid w:val="00144002"/>
    <w:rsid w:val="001565A4"/>
    <w:rsid w:val="00162FC1"/>
    <w:rsid w:val="00163204"/>
    <w:rsid w:val="00165150"/>
    <w:rsid w:val="00166A43"/>
    <w:rsid w:val="00167B87"/>
    <w:rsid w:val="001701EC"/>
    <w:rsid w:val="001709DF"/>
    <w:rsid w:val="001818DC"/>
    <w:rsid w:val="00184444"/>
    <w:rsid w:val="0018621C"/>
    <w:rsid w:val="00187B7D"/>
    <w:rsid w:val="00187F49"/>
    <w:rsid w:val="0019470C"/>
    <w:rsid w:val="00196F55"/>
    <w:rsid w:val="001B4EBE"/>
    <w:rsid w:val="001C7F7A"/>
    <w:rsid w:val="001D1454"/>
    <w:rsid w:val="001D19D8"/>
    <w:rsid w:val="001D24A3"/>
    <w:rsid w:val="001D6517"/>
    <w:rsid w:val="001D6568"/>
    <w:rsid w:val="001D6BE5"/>
    <w:rsid w:val="001E3C50"/>
    <w:rsid w:val="001F4525"/>
    <w:rsid w:val="001F4B39"/>
    <w:rsid w:val="002078B5"/>
    <w:rsid w:val="00210D0B"/>
    <w:rsid w:val="00210F1D"/>
    <w:rsid w:val="00211770"/>
    <w:rsid w:val="002165B2"/>
    <w:rsid w:val="002174D0"/>
    <w:rsid w:val="002177A9"/>
    <w:rsid w:val="00220D83"/>
    <w:rsid w:val="0022334B"/>
    <w:rsid w:val="002242F2"/>
    <w:rsid w:val="00224F92"/>
    <w:rsid w:val="00226B8A"/>
    <w:rsid w:val="00233CD0"/>
    <w:rsid w:val="00234FFD"/>
    <w:rsid w:val="002410DE"/>
    <w:rsid w:val="00245131"/>
    <w:rsid w:val="00252483"/>
    <w:rsid w:val="002570AB"/>
    <w:rsid w:val="00260D8F"/>
    <w:rsid w:val="0026578D"/>
    <w:rsid w:val="0026665D"/>
    <w:rsid w:val="00271340"/>
    <w:rsid w:val="00274116"/>
    <w:rsid w:val="00275195"/>
    <w:rsid w:val="00277A73"/>
    <w:rsid w:val="00280CF9"/>
    <w:rsid w:val="002835E8"/>
    <w:rsid w:val="00292738"/>
    <w:rsid w:val="002937CA"/>
    <w:rsid w:val="002950AA"/>
    <w:rsid w:val="00296F50"/>
    <w:rsid w:val="002B4207"/>
    <w:rsid w:val="002B5320"/>
    <w:rsid w:val="002B7DB7"/>
    <w:rsid w:val="002C1D86"/>
    <w:rsid w:val="002C5899"/>
    <w:rsid w:val="002C6EE2"/>
    <w:rsid w:val="002D258F"/>
    <w:rsid w:val="002D5018"/>
    <w:rsid w:val="002D572C"/>
    <w:rsid w:val="002E4D16"/>
    <w:rsid w:val="002E57DB"/>
    <w:rsid w:val="002E68D5"/>
    <w:rsid w:val="002F2D38"/>
    <w:rsid w:val="002F3419"/>
    <w:rsid w:val="002F52E4"/>
    <w:rsid w:val="002F6CC5"/>
    <w:rsid w:val="002F714E"/>
    <w:rsid w:val="00302336"/>
    <w:rsid w:val="00303996"/>
    <w:rsid w:val="00310C47"/>
    <w:rsid w:val="00310D86"/>
    <w:rsid w:val="00312EEF"/>
    <w:rsid w:val="00317079"/>
    <w:rsid w:val="00317F94"/>
    <w:rsid w:val="0032120E"/>
    <w:rsid w:val="0033059D"/>
    <w:rsid w:val="00330CB2"/>
    <w:rsid w:val="00333BFB"/>
    <w:rsid w:val="00340620"/>
    <w:rsid w:val="00343934"/>
    <w:rsid w:val="00344B00"/>
    <w:rsid w:val="00360C2C"/>
    <w:rsid w:val="00365588"/>
    <w:rsid w:val="00376070"/>
    <w:rsid w:val="00376BA4"/>
    <w:rsid w:val="00377305"/>
    <w:rsid w:val="00383CD1"/>
    <w:rsid w:val="00387D22"/>
    <w:rsid w:val="00391D44"/>
    <w:rsid w:val="003A18BE"/>
    <w:rsid w:val="003A3B21"/>
    <w:rsid w:val="003A450E"/>
    <w:rsid w:val="003A6F6F"/>
    <w:rsid w:val="003B2881"/>
    <w:rsid w:val="003B4942"/>
    <w:rsid w:val="003C595F"/>
    <w:rsid w:val="003C70E6"/>
    <w:rsid w:val="003D69B7"/>
    <w:rsid w:val="003D7858"/>
    <w:rsid w:val="003E603C"/>
    <w:rsid w:val="003F07EF"/>
    <w:rsid w:val="00400CEF"/>
    <w:rsid w:val="004021CB"/>
    <w:rsid w:val="004037FF"/>
    <w:rsid w:val="0040506C"/>
    <w:rsid w:val="00406B5B"/>
    <w:rsid w:val="004143AF"/>
    <w:rsid w:val="0041569B"/>
    <w:rsid w:val="00426B7F"/>
    <w:rsid w:val="004270B9"/>
    <w:rsid w:val="00431531"/>
    <w:rsid w:val="004326B4"/>
    <w:rsid w:val="00433599"/>
    <w:rsid w:val="00434226"/>
    <w:rsid w:val="004345C5"/>
    <w:rsid w:val="00435A58"/>
    <w:rsid w:val="00440C79"/>
    <w:rsid w:val="00441FDE"/>
    <w:rsid w:val="00443912"/>
    <w:rsid w:val="00446391"/>
    <w:rsid w:val="00446E3E"/>
    <w:rsid w:val="0045132E"/>
    <w:rsid w:val="0045773A"/>
    <w:rsid w:val="0046275D"/>
    <w:rsid w:val="00467535"/>
    <w:rsid w:val="00467844"/>
    <w:rsid w:val="004713FD"/>
    <w:rsid w:val="004811F4"/>
    <w:rsid w:val="004851CA"/>
    <w:rsid w:val="00490B1D"/>
    <w:rsid w:val="0049174D"/>
    <w:rsid w:val="00497B3E"/>
    <w:rsid w:val="004B1DA4"/>
    <w:rsid w:val="004B2998"/>
    <w:rsid w:val="004B32DC"/>
    <w:rsid w:val="004B62CC"/>
    <w:rsid w:val="004C10AC"/>
    <w:rsid w:val="004C4F0C"/>
    <w:rsid w:val="004C5756"/>
    <w:rsid w:val="004C7084"/>
    <w:rsid w:val="004D0BA0"/>
    <w:rsid w:val="004D1C18"/>
    <w:rsid w:val="004D413A"/>
    <w:rsid w:val="004D7BA0"/>
    <w:rsid w:val="004E23FE"/>
    <w:rsid w:val="004E29F5"/>
    <w:rsid w:val="004E2A3C"/>
    <w:rsid w:val="004E37E8"/>
    <w:rsid w:val="004F1DC7"/>
    <w:rsid w:val="004F21EE"/>
    <w:rsid w:val="004F352B"/>
    <w:rsid w:val="004F5C1B"/>
    <w:rsid w:val="004F7F0D"/>
    <w:rsid w:val="00501D4C"/>
    <w:rsid w:val="00503156"/>
    <w:rsid w:val="00511D1B"/>
    <w:rsid w:val="00515F90"/>
    <w:rsid w:val="005262D9"/>
    <w:rsid w:val="00532ECA"/>
    <w:rsid w:val="0053588A"/>
    <w:rsid w:val="0053743C"/>
    <w:rsid w:val="00541116"/>
    <w:rsid w:val="00543489"/>
    <w:rsid w:val="005511A9"/>
    <w:rsid w:val="005533D0"/>
    <w:rsid w:val="0055394C"/>
    <w:rsid w:val="00553F05"/>
    <w:rsid w:val="005569D3"/>
    <w:rsid w:val="00562072"/>
    <w:rsid w:val="00565E5A"/>
    <w:rsid w:val="00572EB1"/>
    <w:rsid w:val="005731A8"/>
    <w:rsid w:val="00577B20"/>
    <w:rsid w:val="00587AB0"/>
    <w:rsid w:val="0059131D"/>
    <w:rsid w:val="0059409E"/>
    <w:rsid w:val="005952F8"/>
    <w:rsid w:val="0059651D"/>
    <w:rsid w:val="005A066F"/>
    <w:rsid w:val="005A1F57"/>
    <w:rsid w:val="005B4F27"/>
    <w:rsid w:val="005C1FD8"/>
    <w:rsid w:val="005C293F"/>
    <w:rsid w:val="005C2E55"/>
    <w:rsid w:val="005C45F6"/>
    <w:rsid w:val="005E223B"/>
    <w:rsid w:val="005E2406"/>
    <w:rsid w:val="005E57A8"/>
    <w:rsid w:val="005F1566"/>
    <w:rsid w:val="005F204E"/>
    <w:rsid w:val="00605E6F"/>
    <w:rsid w:val="0061194B"/>
    <w:rsid w:val="0061679A"/>
    <w:rsid w:val="00617F86"/>
    <w:rsid w:val="00620D13"/>
    <w:rsid w:val="006212A8"/>
    <w:rsid w:val="00621E88"/>
    <w:rsid w:val="006230CF"/>
    <w:rsid w:val="0062529A"/>
    <w:rsid w:val="00626F7C"/>
    <w:rsid w:val="00627192"/>
    <w:rsid w:val="00632BD0"/>
    <w:rsid w:val="00632E6F"/>
    <w:rsid w:val="00633325"/>
    <w:rsid w:val="00633678"/>
    <w:rsid w:val="006354DD"/>
    <w:rsid w:val="006357F8"/>
    <w:rsid w:val="006379D9"/>
    <w:rsid w:val="00640CDF"/>
    <w:rsid w:val="006416D5"/>
    <w:rsid w:val="00642A43"/>
    <w:rsid w:val="00644AF8"/>
    <w:rsid w:val="00644CB9"/>
    <w:rsid w:val="00644EC6"/>
    <w:rsid w:val="006509B6"/>
    <w:rsid w:val="00652EC4"/>
    <w:rsid w:val="006542C0"/>
    <w:rsid w:val="00673BE6"/>
    <w:rsid w:val="00673E86"/>
    <w:rsid w:val="00677AD1"/>
    <w:rsid w:val="00680B22"/>
    <w:rsid w:val="00683671"/>
    <w:rsid w:val="0068408A"/>
    <w:rsid w:val="00685DAC"/>
    <w:rsid w:val="00686125"/>
    <w:rsid w:val="00691C3D"/>
    <w:rsid w:val="006927D1"/>
    <w:rsid w:val="006928D0"/>
    <w:rsid w:val="00697A4C"/>
    <w:rsid w:val="006A1A5E"/>
    <w:rsid w:val="006A6E24"/>
    <w:rsid w:val="006A72D9"/>
    <w:rsid w:val="006B6D2A"/>
    <w:rsid w:val="006B6F10"/>
    <w:rsid w:val="006B731B"/>
    <w:rsid w:val="006C0D43"/>
    <w:rsid w:val="006C3994"/>
    <w:rsid w:val="006C3B63"/>
    <w:rsid w:val="006C6E3E"/>
    <w:rsid w:val="006D2CC5"/>
    <w:rsid w:val="006D4B6E"/>
    <w:rsid w:val="006D4C5D"/>
    <w:rsid w:val="006D63B5"/>
    <w:rsid w:val="006E31CB"/>
    <w:rsid w:val="006E61F4"/>
    <w:rsid w:val="006F4D53"/>
    <w:rsid w:val="00714D26"/>
    <w:rsid w:val="00717AAF"/>
    <w:rsid w:val="0072009E"/>
    <w:rsid w:val="00721363"/>
    <w:rsid w:val="00724A8D"/>
    <w:rsid w:val="00726594"/>
    <w:rsid w:val="007308D4"/>
    <w:rsid w:val="00730C86"/>
    <w:rsid w:val="00731C75"/>
    <w:rsid w:val="00732500"/>
    <w:rsid w:val="00742082"/>
    <w:rsid w:val="0075106B"/>
    <w:rsid w:val="007529EE"/>
    <w:rsid w:val="0075472B"/>
    <w:rsid w:val="007552B2"/>
    <w:rsid w:val="0075539C"/>
    <w:rsid w:val="0075626C"/>
    <w:rsid w:val="00760E69"/>
    <w:rsid w:val="007617F2"/>
    <w:rsid w:val="00762E53"/>
    <w:rsid w:val="00763985"/>
    <w:rsid w:val="007677BC"/>
    <w:rsid w:val="0077103A"/>
    <w:rsid w:val="00777BB5"/>
    <w:rsid w:val="007827FF"/>
    <w:rsid w:val="007868C9"/>
    <w:rsid w:val="00793B2D"/>
    <w:rsid w:val="007A039F"/>
    <w:rsid w:val="007A18A2"/>
    <w:rsid w:val="007A3E52"/>
    <w:rsid w:val="007A6549"/>
    <w:rsid w:val="007B45FD"/>
    <w:rsid w:val="007B58B0"/>
    <w:rsid w:val="007C0D81"/>
    <w:rsid w:val="007C2362"/>
    <w:rsid w:val="007C3B4E"/>
    <w:rsid w:val="007D080D"/>
    <w:rsid w:val="007D0BC1"/>
    <w:rsid w:val="007D5172"/>
    <w:rsid w:val="007D7A9B"/>
    <w:rsid w:val="007E2446"/>
    <w:rsid w:val="007E691F"/>
    <w:rsid w:val="007E6DBC"/>
    <w:rsid w:val="007F7C2E"/>
    <w:rsid w:val="00804086"/>
    <w:rsid w:val="0080556F"/>
    <w:rsid w:val="00806E14"/>
    <w:rsid w:val="0080782F"/>
    <w:rsid w:val="00812DED"/>
    <w:rsid w:val="008143E4"/>
    <w:rsid w:val="0083041D"/>
    <w:rsid w:val="00830C24"/>
    <w:rsid w:val="00830D86"/>
    <w:rsid w:val="008444E1"/>
    <w:rsid w:val="00854D52"/>
    <w:rsid w:val="00865133"/>
    <w:rsid w:val="00865DE5"/>
    <w:rsid w:val="00865DE9"/>
    <w:rsid w:val="00871D10"/>
    <w:rsid w:val="0087652E"/>
    <w:rsid w:val="00877573"/>
    <w:rsid w:val="0088239C"/>
    <w:rsid w:val="0088469D"/>
    <w:rsid w:val="008866AF"/>
    <w:rsid w:val="00887C4E"/>
    <w:rsid w:val="008902F2"/>
    <w:rsid w:val="008A4632"/>
    <w:rsid w:val="008B1B10"/>
    <w:rsid w:val="008B3B1E"/>
    <w:rsid w:val="008B65E3"/>
    <w:rsid w:val="008C01DB"/>
    <w:rsid w:val="008C4C70"/>
    <w:rsid w:val="008C649E"/>
    <w:rsid w:val="008E0893"/>
    <w:rsid w:val="008E1E42"/>
    <w:rsid w:val="008E4500"/>
    <w:rsid w:val="008E5213"/>
    <w:rsid w:val="008E7ADF"/>
    <w:rsid w:val="008F161C"/>
    <w:rsid w:val="008F1640"/>
    <w:rsid w:val="008F62EC"/>
    <w:rsid w:val="008F7973"/>
    <w:rsid w:val="00901AAF"/>
    <w:rsid w:val="00904746"/>
    <w:rsid w:val="00906C44"/>
    <w:rsid w:val="0091105F"/>
    <w:rsid w:val="00912B06"/>
    <w:rsid w:val="0091565E"/>
    <w:rsid w:val="00920652"/>
    <w:rsid w:val="00920BE4"/>
    <w:rsid w:val="009224E4"/>
    <w:rsid w:val="009269CF"/>
    <w:rsid w:val="00935367"/>
    <w:rsid w:val="009356A1"/>
    <w:rsid w:val="00942AA0"/>
    <w:rsid w:val="00943992"/>
    <w:rsid w:val="009568CE"/>
    <w:rsid w:val="00956BBC"/>
    <w:rsid w:val="0097107A"/>
    <w:rsid w:val="00971DB9"/>
    <w:rsid w:val="00974EE1"/>
    <w:rsid w:val="00982129"/>
    <w:rsid w:val="009909E0"/>
    <w:rsid w:val="009A0457"/>
    <w:rsid w:val="009A69EA"/>
    <w:rsid w:val="009A6F8B"/>
    <w:rsid w:val="009A74D8"/>
    <w:rsid w:val="009B1825"/>
    <w:rsid w:val="009B697D"/>
    <w:rsid w:val="009B7AC9"/>
    <w:rsid w:val="009C03B3"/>
    <w:rsid w:val="009C186C"/>
    <w:rsid w:val="009C1DF5"/>
    <w:rsid w:val="009C4402"/>
    <w:rsid w:val="009C6905"/>
    <w:rsid w:val="009C7A10"/>
    <w:rsid w:val="009D10BC"/>
    <w:rsid w:val="009E330A"/>
    <w:rsid w:val="009E3FB4"/>
    <w:rsid w:val="009E59C2"/>
    <w:rsid w:val="009E72D4"/>
    <w:rsid w:val="009F2610"/>
    <w:rsid w:val="009F50E0"/>
    <w:rsid w:val="00A01473"/>
    <w:rsid w:val="00A01D37"/>
    <w:rsid w:val="00A0689A"/>
    <w:rsid w:val="00A2379B"/>
    <w:rsid w:val="00A32349"/>
    <w:rsid w:val="00A3363D"/>
    <w:rsid w:val="00A360CB"/>
    <w:rsid w:val="00A36442"/>
    <w:rsid w:val="00A40836"/>
    <w:rsid w:val="00A45C97"/>
    <w:rsid w:val="00A46818"/>
    <w:rsid w:val="00A50511"/>
    <w:rsid w:val="00A5274C"/>
    <w:rsid w:val="00A63F3E"/>
    <w:rsid w:val="00A7254C"/>
    <w:rsid w:val="00A75606"/>
    <w:rsid w:val="00A77851"/>
    <w:rsid w:val="00A80127"/>
    <w:rsid w:val="00A8340B"/>
    <w:rsid w:val="00A93A83"/>
    <w:rsid w:val="00AA77D7"/>
    <w:rsid w:val="00AB2149"/>
    <w:rsid w:val="00AC3670"/>
    <w:rsid w:val="00AC5724"/>
    <w:rsid w:val="00AD2644"/>
    <w:rsid w:val="00AD4B6E"/>
    <w:rsid w:val="00AD544C"/>
    <w:rsid w:val="00AD67E1"/>
    <w:rsid w:val="00AD74C5"/>
    <w:rsid w:val="00AE253B"/>
    <w:rsid w:val="00AE465F"/>
    <w:rsid w:val="00AE7227"/>
    <w:rsid w:val="00AE7B01"/>
    <w:rsid w:val="00AF2F3B"/>
    <w:rsid w:val="00B0398E"/>
    <w:rsid w:val="00B06709"/>
    <w:rsid w:val="00B1641E"/>
    <w:rsid w:val="00B212BD"/>
    <w:rsid w:val="00B230F5"/>
    <w:rsid w:val="00B261B1"/>
    <w:rsid w:val="00B272CB"/>
    <w:rsid w:val="00B31D97"/>
    <w:rsid w:val="00B40C19"/>
    <w:rsid w:val="00B41FF1"/>
    <w:rsid w:val="00B424B8"/>
    <w:rsid w:val="00B466E9"/>
    <w:rsid w:val="00B5129E"/>
    <w:rsid w:val="00B51AF3"/>
    <w:rsid w:val="00B53F18"/>
    <w:rsid w:val="00B55ADD"/>
    <w:rsid w:val="00B72154"/>
    <w:rsid w:val="00B72710"/>
    <w:rsid w:val="00B72E57"/>
    <w:rsid w:val="00B750EB"/>
    <w:rsid w:val="00B82B9C"/>
    <w:rsid w:val="00B95961"/>
    <w:rsid w:val="00B95E24"/>
    <w:rsid w:val="00B961D3"/>
    <w:rsid w:val="00BA382A"/>
    <w:rsid w:val="00BA44F7"/>
    <w:rsid w:val="00BA5C71"/>
    <w:rsid w:val="00BB0D39"/>
    <w:rsid w:val="00BB1D12"/>
    <w:rsid w:val="00BB3FAC"/>
    <w:rsid w:val="00BB4DB4"/>
    <w:rsid w:val="00BB660F"/>
    <w:rsid w:val="00BB7B3A"/>
    <w:rsid w:val="00BC045D"/>
    <w:rsid w:val="00BC0BBC"/>
    <w:rsid w:val="00BC6769"/>
    <w:rsid w:val="00BC70BF"/>
    <w:rsid w:val="00BD1B4A"/>
    <w:rsid w:val="00BD4E77"/>
    <w:rsid w:val="00BD62DE"/>
    <w:rsid w:val="00BE336A"/>
    <w:rsid w:val="00BF0820"/>
    <w:rsid w:val="00BF2445"/>
    <w:rsid w:val="00BF31C4"/>
    <w:rsid w:val="00C02B9C"/>
    <w:rsid w:val="00C046CB"/>
    <w:rsid w:val="00C06B0E"/>
    <w:rsid w:val="00C11535"/>
    <w:rsid w:val="00C17849"/>
    <w:rsid w:val="00C22833"/>
    <w:rsid w:val="00C25D6F"/>
    <w:rsid w:val="00C336D4"/>
    <w:rsid w:val="00C33AEB"/>
    <w:rsid w:val="00C34608"/>
    <w:rsid w:val="00C4583D"/>
    <w:rsid w:val="00C477A8"/>
    <w:rsid w:val="00C544BC"/>
    <w:rsid w:val="00C54F35"/>
    <w:rsid w:val="00C561EA"/>
    <w:rsid w:val="00C60B39"/>
    <w:rsid w:val="00C621D0"/>
    <w:rsid w:val="00C627E3"/>
    <w:rsid w:val="00C70028"/>
    <w:rsid w:val="00C740CA"/>
    <w:rsid w:val="00C801B7"/>
    <w:rsid w:val="00C8471C"/>
    <w:rsid w:val="00C87FE6"/>
    <w:rsid w:val="00C95B4A"/>
    <w:rsid w:val="00C974D4"/>
    <w:rsid w:val="00C97ABD"/>
    <w:rsid w:val="00CA012D"/>
    <w:rsid w:val="00CA2202"/>
    <w:rsid w:val="00CA24AC"/>
    <w:rsid w:val="00CA2887"/>
    <w:rsid w:val="00CB11F3"/>
    <w:rsid w:val="00CB22A2"/>
    <w:rsid w:val="00CC070A"/>
    <w:rsid w:val="00CC0821"/>
    <w:rsid w:val="00CC0F14"/>
    <w:rsid w:val="00CC3574"/>
    <w:rsid w:val="00CC3CAF"/>
    <w:rsid w:val="00CC4679"/>
    <w:rsid w:val="00CD0EAA"/>
    <w:rsid w:val="00CD126B"/>
    <w:rsid w:val="00CD213C"/>
    <w:rsid w:val="00CD32FC"/>
    <w:rsid w:val="00CD4CD0"/>
    <w:rsid w:val="00CD6480"/>
    <w:rsid w:val="00CE129A"/>
    <w:rsid w:val="00CE34CA"/>
    <w:rsid w:val="00CE6418"/>
    <w:rsid w:val="00CF5996"/>
    <w:rsid w:val="00D019C9"/>
    <w:rsid w:val="00D03C36"/>
    <w:rsid w:val="00D043E0"/>
    <w:rsid w:val="00D06DB2"/>
    <w:rsid w:val="00D1276E"/>
    <w:rsid w:val="00D133E3"/>
    <w:rsid w:val="00D329FA"/>
    <w:rsid w:val="00D340F5"/>
    <w:rsid w:val="00D3502A"/>
    <w:rsid w:val="00D44498"/>
    <w:rsid w:val="00D47D75"/>
    <w:rsid w:val="00D52B93"/>
    <w:rsid w:val="00D533D0"/>
    <w:rsid w:val="00D53C3E"/>
    <w:rsid w:val="00D5760F"/>
    <w:rsid w:val="00D5779B"/>
    <w:rsid w:val="00D603B2"/>
    <w:rsid w:val="00D648BE"/>
    <w:rsid w:val="00D6600D"/>
    <w:rsid w:val="00D6610E"/>
    <w:rsid w:val="00D76B98"/>
    <w:rsid w:val="00D804EA"/>
    <w:rsid w:val="00D80AFB"/>
    <w:rsid w:val="00D812D6"/>
    <w:rsid w:val="00D96248"/>
    <w:rsid w:val="00D979F1"/>
    <w:rsid w:val="00DA15EF"/>
    <w:rsid w:val="00DA4EF9"/>
    <w:rsid w:val="00DA674A"/>
    <w:rsid w:val="00DA6A65"/>
    <w:rsid w:val="00DA7578"/>
    <w:rsid w:val="00DB0064"/>
    <w:rsid w:val="00DB4E53"/>
    <w:rsid w:val="00DC0C35"/>
    <w:rsid w:val="00DC25C9"/>
    <w:rsid w:val="00DC32D4"/>
    <w:rsid w:val="00DC52B4"/>
    <w:rsid w:val="00DC670B"/>
    <w:rsid w:val="00DD304A"/>
    <w:rsid w:val="00DD6EF3"/>
    <w:rsid w:val="00DE2508"/>
    <w:rsid w:val="00DE2ADA"/>
    <w:rsid w:val="00DE3A7B"/>
    <w:rsid w:val="00DE676C"/>
    <w:rsid w:val="00DE7AFC"/>
    <w:rsid w:val="00DF0B6B"/>
    <w:rsid w:val="00DF0F27"/>
    <w:rsid w:val="00DF25D7"/>
    <w:rsid w:val="00DF337A"/>
    <w:rsid w:val="00DF4FE9"/>
    <w:rsid w:val="00E010BB"/>
    <w:rsid w:val="00E02676"/>
    <w:rsid w:val="00E04E9D"/>
    <w:rsid w:val="00E07E90"/>
    <w:rsid w:val="00E20C1A"/>
    <w:rsid w:val="00E21C2A"/>
    <w:rsid w:val="00E24CB7"/>
    <w:rsid w:val="00E25125"/>
    <w:rsid w:val="00E31633"/>
    <w:rsid w:val="00E31D9D"/>
    <w:rsid w:val="00E326F9"/>
    <w:rsid w:val="00E37AF8"/>
    <w:rsid w:val="00E425D9"/>
    <w:rsid w:val="00E44D9C"/>
    <w:rsid w:val="00E466BA"/>
    <w:rsid w:val="00E55659"/>
    <w:rsid w:val="00E56DF7"/>
    <w:rsid w:val="00E57A32"/>
    <w:rsid w:val="00E6002E"/>
    <w:rsid w:val="00E73EAA"/>
    <w:rsid w:val="00E75B6D"/>
    <w:rsid w:val="00E80C7F"/>
    <w:rsid w:val="00E80DC3"/>
    <w:rsid w:val="00E86546"/>
    <w:rsid w:val="00E904B2"/>
    <w:rsid w:val="00E91504"/>
    <w:rsid w:val="00E9648A"/>
    <w:rsid w:val="00E97B8C"/>
    <w:rsid w:val="00EA1494"/>
    <w:rsid w:val="00EA153A"/>
    <w:rsid w:val="00EA4BC8"/>
    <w:rsid w:val="00EB0D32"/>
    <w:rsid w:val="00EB2474"/>
    <w:rsid w:val="00EB2DCA"/>
    <w:rsid w:val="00EB3DB8"/>
    <w:rsid w:val="00EC3B98"/>
    <w:rsid w:val="00ED081F"/>
    <w:rsid w:val="00ED224E"/>
    <w:rsid w:val="00EE0D00"/>
    <w:rsid w:val="00EE5E10"/>
    <w:rsid w:val="00EE7187"/>
    <w:rsid w:val="00EE7E48"/>
    <w:rsid w:val="00EF176F"/>
    <w:rsid w:val="00EF20E2"/>
    <w:rsid w:val="00EF3683"/>
    <w:rsid w:val="00EF384D"/>
    <w:rsid w:val="00F01728"/>
    <w:rsid w:val="00F03233"/>
    <w:rsid w:val="00F05581"/>
    <w:rsid w:val="00F0662D"/>
    <w:rsid w:val="00F0671B"/>
    <w:rsid w:val="00F07501"/>
    <w:rsid w:val="00F13C86"/>
    <w:rsid w:val="00F17781"/>
    <w:rsid w:val="00F214C2"/>
    <w:rsid w:val="00F32BEB"/>
    <w:rsid w:val="00F37E59"/>
    <w:rsid w:val="00F407E0"/>
    <w:rsid w:val="00F433AB"/>
    <w:rsid w:val="00F43D45"/>
    <w:rsid w:val="00F5529C"/>
    <w:rsid w:val="00F5658B"/>
    <w:rsid w:val="00F57599"/>
    <w:rsid w:val="00F60231"/>
    <w:rsid w:val="00F6203C"/>
    <w:rsid w:val="00F63A26"/>
    <w:rsid w:val="00F663CE"/>
    <w:rsid w:val="00F67D59"/>
    <w:rsid w:val="00F749A9"/>
    <w:rsid w:val="00F7593A"/>
    <w:rsid w:val="00F810EE"/>
    <w:rsid w:val="00F879FF"/>
    <w:rsid w:val="00F93ECF"/>
    <w:rsid w:val="00FA1BB7"/>
    <w:rsid w:val="00FA25E1"/>
    <w:rsid w:val="00FB0229"/>
    <w:rsid w:val="00FB6615"/>
    <w:rsid w:val="00FD05F3"/>
    <w:rsid w:val="00FE2EF5"/>
    <w:rsid w:val="00FE4D61"/>
    <w:rsid w:val="00FE5E24"/>
    <w:rsid w:val="00FE62DA"/>
    <w:rsid w:val="00FE7950"/>
    <w:rsid w:val="00FF370A"/>
    <w:rsid w:val="00FF41B0"/>
    <w:rsid w:val="00FF4DB1"/>
    <w:rsid w:val="00FF602D"/>
    <w:rsid w:val="00FF63AB"/>
    <w:rsid w:val="00FF7F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1569B"/>
    <w:pPr>
      <w:keepNext/>
      <w:outlineLvl w:val="0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1569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ody Text"/>
    <w:basedOn w:val="a"/>
    <w:link w:val="a4"/>
    <w:uiPriority w:val="99"/>
    <w:rsid w:val="0041569B"/>
    <w:pPr>
      <w:ind w:right="-99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41569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rsid w:val="0041569B"/>
    <w:pPr>
      <w:spacing w:before="100" w:beforeAutospacing="1" w:after="100" w:afterAutospacing="1"/>
    </w:pPr>
    <w:rPr>
      <w:sz w:val="24"/>
      <w:szCs w:val="24"/>
    </w:rPr>
  </w:style>
  <w:style w:type="paragraph" w:styleId="a6">
    <w:name w:val="No Spacing"/>
    <w:qFormat/>
    <w:rsid w:val="004156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1569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8">
    <w:name w:val="Hyperlink"/>
    <w:basedOn w:val="a0"/>
    <w:rsid w:val="0061194B"/>
    <w:rPr>
      <w:rFonts w:ascii="Times" w:hAnsi="Times" w:cs="Times" w:hint="default"/>
      <w:color w:val="auto"/>
      <w:sz w:val="24"/>
      <w:szCs w:val="24"/>
      <w:u w:val="single"/>
    </w:rPr>
  </w:style>
  <w:style w:type="paragraph" w:customStyle="1" w:styleId="11">
    <w:name w:val="Без интервала1"/>
    <w:rsid w:val="00E44D9C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Normal">
    <w:name w:val="ConsNormal"/>
    <w:rsid w:val="00E07E90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styleId="a9">
    <w:name w:val="Body Text Indent"/>
    <w:basedOn w:val="a"/>
    <w:link w:val="aa"/>
    <w:rsid w:val="00DD304A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D304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Гипертекстовая ссылка"/>
    <w:uiPriority w:val="99"/>
    <w:rsid w:val="00DD304A"/>
    <w:rPr>
      <w:b/>
      <w:bCs/>
      <w:color w:val="106BBE"/>
    </w:rPr>
  </w:style>
  <w:style w:type="paragraph" w:styleId="ac">
    <w:name w:val="Title"/>
    <w:basedOn w:val="a"/>
    <w:link w:val="ad"/>
    <w:uiPriority w:val="99"/>
    <w:qFormat/>
    <w:rsid w:val="006E31CB"/>
    <w:pPr>
      <w:jc w:val="center"/>
    </w:pPr>
    <w:rPr>
      <w:sz w:val="32"/>
    </w:rPr>
  </w:style>
  <w:style w:type="character" w:customStyle="1" w:styleId="ad">
    <w:name w:val="Название Знак"/>
    <w:basedOn w:val="a0"/>
    <w:link w:val="ac"/>
    <w:uiPriority w:val="99"/>
    <w:rsid w:val="006E31CB"/>
    <w:rPr>
      <w:rFonts w:ascii="Times New Roman" w:eastAsia="Times New Roman" w:hAnsi="Times New Roman" w:cs="Times New Roman"/>
      <w:sz w:val="32"/>
      <w:szCs w:val="20"/>
    </w:rPr>
  </w:style>
  <w:style w:type="paragraph" w:customStyle="1" w:styleId="ConsPlusTitle">
    <w:name w:val="ConsPlusTitle"/>
    <w:rsid w:val="00C95B4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iceouttxt">
    <w:name w:val="iceouttxt"/>
    <w:basedOn w:val="a0"/>
    <w:rsid w:val="00C95B4A"/>
  </w:style>
  <w:style w:type="character" w:styleId="ae">
    <w:name w:val="Strong"/>
    <w:basedOn w:val="a0"/>
    <w:uiPriority w:val="22"/>
    <w:qFormat/>
    <w:rsid w:val="00EC3B98"/>
    <w:rPr>
      <w:b/>
      <w:bCs/>
    </w:rPr>
  </w:style>
  <w:style w:type="character" w:styleId="af">
    <w:name w:val="Emphasis"/>
    <w:basedOn w:val="a0"/>
    <w:uiPriority w:val="20"/>
    <w:qFormat/>
    <w:rsid w:val="00EC3B98"/>
    <w:rPr>
      <w:i/>
      <w:iCs/>
    </w:rPr>
  </w:style>
  <w:style w:type="paragraph" w:customStyle="1" w:styleId="ConsPlusNormal">
    <w:name w:val="ConsPlusNormal"/>
    <w:rsid w:val="00B41F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normaltextrun">
    <w:name w:val="normaltextrun"/>
    <w:basedOn w:val="a0"/>
    <w:rsid w:val="0083041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449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3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log-nalog.ru/away/?req=doc&amp;base=LAW&amp;n=222242&amp;dst=16&amp;date=13.07.2020&amp;demo=1&amp;link_id=9dc2e8ee9368049662ee79542c9d4a6a8eb7912e" TargetMode="External"/><Relationship Id="rId13" Type="http://schemas.openxmlformats.org/officeDocument/2006/relationships/hyperlink" Target="consultantplus://offline/ref=4B1AA24D5380655912E1FD663DD0814500F4EBB6D43346F83D03A09CB83C494FB0C929D71AF5DFAFBFAF2C81E0DE6FDF4C07C15FFD350A20T4g8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A59FB716C636724E6B05F132C756450BD67B25A83ED6D49AC70F174FF9B5CA1C93678F6AD3ADD2N" TargetMode="External"/><Relationship Id="rId12" Type="http://schemas.openxmlformats.org/officeDocument/2006/relationships/hyperlink" Target="consultantplus://offline/ref=4B1AA24D5380655912E1FD663DD0814500F4EBB6D43346F83D03A09CB83C494FB0C929D71AF5DFAFB4AF2C81E0DE6FDF4C07C15FFD350A20T4g8G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ivo.garant.ru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A59FB716C636724E6B05F132C756450BD67B25A83ED6D49AC70F174FF9B5CA1C93678F6AD2ADDAN" TargetMode="External"/><Relationship Id="rId11" Type="http://schemas.openxmlformats.org/officeDocument/2006/relationships/hyperlink" Target="consultantplus://offline/ref=4B1AA24D5380655912E1FD663DD0814500F4EBB6D43346F83D03A09CB83C494FB0C929D71AF5DFAFB6AF2C81E0DE6FDF4C07C15FFD350A20T4g8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B1AA24D5380655912E1FD663DD0814502F2EEBDD53146F83D03A09CB83C494FB0C929D71AF5DDAFBFAF2C81E0DE6FDF4C07C15FFD350A20T4g8G" TargetMode="External"/><Relationship Id="rId10" Type="http://schemas.openxmlformats.org/officeDocument/2006/relationships/hyperlink" Target="consultantplus://offline/ref=4B1AA24D5380655912E1FD663DD0814500F0EEBCD23446F83D03A09CB83C494FB0C929D71AF5DCAFB4AF2C81E0DE6FDF4C07C15FFD350A20T4g8G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nalog-nalog.ru/away/?req=doc&amp;base=LAW&amp;n=222242&amp;dst=100003&amp;date=19.06.2020&amp;demo=1&amp;link_id=313b017509cb823ad66fde9745c8bd71b7d78e3f" TargetMode="External"/><Relationship Id="rId14" Type="http://schemas.openxmlformats.org/officeDocument/2006/relationships/hyperlink" Target="consultantplus://offline/ref=4B1AA24D5380655912E1FD663DD0814502F2EEBDD53146F83D03A09CB83C494FB0C929D71AF5DDAFB2AF2C81E0DE6FDF4C07C15FFD350A20T4g8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AA4398-14CD-4740-A5AC-87980DD8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6348</TotalTime>
  <Pages>1</Pages>
  <Words>5817</Words>
  <Characters>33161</Characters>
  <Application>Microsoft Office Word</Application>
  <DocSecurity>0</DocSecurity>
  <Lines>276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Pullman</dc:creator>
  <cp:lastModifiedBy>15</cp:lastModifiedBy>
  <cp:revision>92</cp:revision>
  <cp:lastPrinted>2023-12-27T13:25:00Z</cp:lastPrinted>
  <dcterms:created xsi:type="dcterms:W3CDTF">2023-04-03T09:04:00Z</dcterms:created>
  <dcterms:modified xsi:type="dcterms:W3CDTF">2023-12-27T13:43:00Z</dcterms:modified>
</cp:coreProperties>
</file>