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220AA2" w:rsidRPr="00383AE9" w:rsidTr="00286E05">
        <w:trPr>
          <w:cantSplit/>
          <w:trHeight w:val="54"/>
          <w:jc w:val="center"/>
        </w:trPr>
        <w:tc>
          <w:tcPr>
            <w:tcW w:w="9331" w:type="dxa"/>
          </w:tcPr>
          <w:p w:rsidR="00220AA2" w:rsidRPr="00383AE9" w:rsidRDefault="00220AA2" w:rsidP="00286E0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bookmark3"/>
            <w:r w:rsidRPr="00383A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220AA2" w:rsidRPr="00383AE9" w:rsidRDefault="00220AA2" w:rsidP="00286E0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3A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ОРЛОВСКАЯ ОБЛАСТЬ</w:t>
            </w:r>
          </w:p>
          <w:p w:rsidR="00220AA2" w:rsidRPr="00383AE9" w:rsidRDefault="00220AA2" w:rsidP="00286E0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3A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ТРОСНЯНСКИЙ РАЙОН</w:t>
            </w:r>
          </w:p>
          <w:p w:rsidR="00220AA2" w:rsidRPr="00383AE9" w:rsidRDefault="00C9583E" w:rsidP="00286E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A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ВОРОНЕЦКИЙ</w:t>
            </w:r>
            <w:r w:rsidR="00220AA2" w:rsidRPr="00383A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СЕЛЬСКИЙ СОВЕТ НАРОДНЫХ ДЕПУТАТОВ</w:t>
            </w:r>
          </w:p>
        </w:tc>
      </w:tr>
    </w:tbl>
    <w:p w:rsidR="00220AA2" w:rsidRPr="00383AE9" w:rsidRDefault="00220AA2" w:rsidP="00220AA2">
      <w:pPr>
        <w:keepNext/>
        <w:spacing w:line="240" w:lineRule="atLeast"/>
        <w:ind w:right="279" w:firstLine="567"/>
        <w:jc w:val="center"/>
        <w:outlineLvl w:val="6"/>
        <w:rPr>
          <w:rFonts w:ascii="Times New Roman" w:hAnsi="Times New Roman"/>
          <w:b/>
          <w:iCs/>
        </w:rPr>
      </w:pPr>
    </w:p>
    <w:p w:rsidR="00220AA2" w:rsidRPr="00383AE9" w:rsidRDefault="00220AA2" w:rsidP="00220AA2">
      <w:pPr>
        <w:spacing w:line="240" w:lineRule="atLeast"/>
        <w:ind w:firstLine="567"/>
        <w:rPr>
          <w:rFonts w:ascii="Times New Roman" w:hAnsi="Times New Roman"/>
        </w:rPr>
      </w:pP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220AA2" w:rsidRPr="00383AE9" w:rsidTr="00286E05">
        <w:trPr>
          <w:cantSplit/>
          <w:trHeight w:val="54"/>
          <w:jc w:val="center"/>
        </w:trPr>
        <w:tc>
          <w:tcPr>
            <w:tcW w:w="9331" w:type="dxa"/>
          </w:tcPr>
          <w:p w:rsidR="00220AA2" w:rsidRPr="00383AE9" w:rsidRDefault="00220AA2" w:rsidP="00286E05">
            <w:pPr>
              <w:jc w:val="center"/>
              <w:rPr>
                <w:rFonts w:ascii="Times New Roman" w:hAnsi="Times New Roman"/>
              </w:rPr>
            </w:pPr>
            <w:r w:rsidRPr="00383AE9">
              <w:rPr>
                <w:rFonts w:ascii="Times New Roman" w:hAnsi="Times New Roman"/>
                <w:b/>
              </w:rPr>
              <w:t>РЕШЕНИЕ</w:t>
            </w:r>
          </w:p>
          <w:p w:rsidR="00220AA2" w:rsidRPr="00383AE9" w:rsidRDefault="00220AA2" w:rsidP="00286E0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AA2" w:rsidRPr="00383AE9" w:rsidRDefault="00220AA2" w:rsidP="00220AA2">
      <w:pPr>
        <w:pStyle w:val="a5"/>
        <w:rPr>
          <w:rFonts w:ascii="Times New Roman" w:hAnsi="Times New Roman"/>
          <w:sz w:val="24"/>
          <w:szCs w:val="24"/>
        </w:rPr>
      </w:pPr>
      <w:r w:rsidRPr="00383AE9">
        <w:rPr>
          <w:rFonts w:ascii="Times New Roman" w:hAnsi="Times New Roman"/>
          <w:sz w:val="24"/>
          <w:szCs w:val="24"/>
        </w:rPr>
        <w:t xml:space="preserve">От </w:t>
      </w:r>
      <w:r w:rsidR="00C9583E" w:rsidRPr="00383AE9">
        <w:rPr>
          <w:rFonts w:ascii="Times New Roman" w:hAnsi="Times New Roman"/>
          <w:sz w:val="24"/>
          <w:szCs w:val="24"/>
        </w:rPr>
        <w:t xml:space="preserve"> </w:t>
      </w:r>
      <w:r w:rsidR="007F2E89">
        <w:rPr>
          <w:rFonts w:ascii="Times New Roman" w:hAnsi="Times New Roman"/>
          <w:sz w:val="24"/>
          <w:szCs w:val="24"/>
        </w:rPr>
        <w:t xml:space="preserve">31 марта </w:t>
      </w:r>
      <w:r w:rsidR="00FB6C91" w:rsidRPr="00383AE9">
        <w:rPr>
          <w:rFonts w:ascii="Times New Roman" w:hAnsi="Times New Roman"/>
          <w:sz w:val="24"/>
          <w:szCs w:val="24"/>
        </w:rPr>
        <w:t xml:space="preserve"> </w:t>
      </w:r>
      <w:r w:rsidRPr="00383AE9">
        <w:rPr>
          <w:rFonts w:ascii="Times New Roman" w:hAnsi="Times New Roman"/>
          <w:sz w:val="24"/>
          <w:szCs w:val="24"/>
        </w:rPr>
        <w:t>202</w:t>
      </w:r>
      <w:r w:rsidR="00FB6C91" w:rsidRPr="00383AE9">
        <w:rPr>
          <w:rFonts w:ascii="Times New Roman" w:hAnsi="Times New Roman"/>
          <w:sz w:val="24"/>
          <w:szCs w:val="24"/>
        </w:rPr>
        <w:t>3</w:t>
      </w:r>
      <w:r w:rsidRPr="00383AE9">
        <w:rPr>
          <w:rFonts w:ascii="Times New Roman" w:hAnsi="Times New Roman"/>
          <w:sz w:val="24"/>
          <w:szCs w:val="24"/>
        </w:rPr>
        <w:t xml:space="preserve"> года                       </w:t>
      </w:r>
      <w:r w:rsidR="007F2E8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83AE9">
        <w:rPr>
          <w:rFonts w:ascii="Times New Roman" w:hAnsi="Times New Roman"/>
          <w:sz w:val="24"/>
          <w:szCs w:val="24"/>
        </w:rPr>
        <w:t xml:space="preserve"> № </w:t>
      </w:r>
      <w:r w:rsidR="007F2E89">
        <w:rPr>
          <w:rFonts w:ascii="Times New Roman" w:hAnsi="Times New Roman"/>
          <w:sz w:val="24"/>
          <w:szCs w:val="24"/>
        </w:rPr>
        <w:t>67</w:t>
      </w:r>
    </w:p>
    <w:p w:rsidR="00220AA2" w:rsidRPr="00383AE9" w:rsidRDefault="00220AA2" w:rsidP="00220AA2">
      <w:pPr>
        <w:pStyle w:val="a5"/>
        <w:rPr>
          <w:rFonts w:ascii="Times New Roman" w:hAnsi="Times New Roman"/>
          <w:sz w:val="24"/>
          <w:szCs w:val="24"/>
        </w:rPr>
      </w:pPr>
      <w:r w:rsidRPr="00383AE9">
        <w:rPr>
          <w:rFonts w:ascii="Times New Roman" w:hAnsi="Times New Roman"/>
          <w:sz w:val="24"/>
          <w:szCs w:val="24"/>
        </w:rPr>
        <w:t xml:space="preserve">   с</w:t>
      </w:r>
      <w:proofErr w:type="gramStart"/>
      <w:r w:rsidRPr="00383AE9">
        <w:rPr>
          <w:rFonts w:ascii="Times New Roman" w:hAnsi="Times New Roman"/>
          <w:sz w:val="24"/>
          <w:szCs w:val="24"/>
        </w:rPr>
        <w:t>.</w:t>
      </w:r>
      <w:r w:rsidR="00C9583E" w:rsidRPr="00383AE9">
        <w:rPr>
          <w:rFonts w:ascii="Times New Roman" w:hAnsi="Times New Roman"/>
          <w:sz w:val="24"/>
          <w:szCs w:val="24"/>
        </w:rPr>
        <w:t>В</w:t>
      </w:r>
      <w:proofErr w:type="gramEnd"/>
      <w:r w:rsidR="00C9583E" w:rsidRPr="00383AE9">
        <w:rPr>
          <w:rFonts w:ascii="Times New Roman" w:hAnsi="Times New Roman"/>
          <w:sz w:val="24"/>
          <w:szCs w:val="24"/>
        </w:rPr>
        <w:t>оронец</w:t>
      </w:r>
      <w:r w:rsidRPr="00383A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C9583E" w:rsidRPr="00383AE9" w:rsidRDefault="00C9583E" w:rsidP="00220AA2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  <w:sz w:val="24"/>
          <w:szCs w:val="24"/>
        </w:rPr>
      </w:pPr>
      <w:bookmarkStart w:id="1" w:name="bookmark4"/>
      <w:bookmarkEnd w:id="0"/>
    </w:p>
    <w:p w:rsidR="00220AA2" w:rsidRPr="00383AE9" w:rsidRDefault="003F7610" w:rsidP="00220AA2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  <w:sz w:val="24"/>
          <w:szCs w:val="24"/>
        </w:rPr>
      </w:pPr>
      <w:r w:rsidRPr="00383AE9">
        <w:rPr>
          <w:b w:val="0"/>
          <w:sz w:val="24"/>
          <w:szCs w:val="24"/>
        </w:rPr>
        <w:t xml:space="preserve">Об утверждении Положения </w:t>
      </w:r>
    </w:p>
    <w:p w:rsidR="00220AA2" w:rsidRPr="00383AE9" w:rsidRDefault="003F7610" w:rsidP="00220AA2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  <w:sz w:val="24"/>
          <w:szCs w:val="24"/>
        </w:rPr>
      </w:pPr>
      <w:r w:rsidRPr="00383AE9">
        <w:rPr>
          <w:b w:val="0"/>
          <w:sz w:val="24"/>
          <w:szCs w:val="24"/>
        </w:rPr>
        <w:t xml:space="preserve">об обеспечении доступа </w:t>
      </w:r>
      <w:proofErr w:type="gramStart"/>
      <w:r w:rsidRPr="00383AE9">
        <w:rPr>
          <w:b w:val="0"/>
          <w:sz w:val="24"/>
          <w:szCs w:val="24"/>
        </w:rPr>
        <w:t>к</w:t>
      </w:r>
      <w:proofErr w:type="gramEnd"/>
    </w:p>
    <w:p w:rsidR="00220AA2" w:rsidRPr="00383AE9" w:rsidRDefault="003F7610" w:rsidP="00220AA2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  <w:sz w:val="24"/>
          <w:szCs w:val="24"/>
        </w:rPr>
      </w:pPr>
      <w:r w:rsidRPr="00383AE9">
        <w:rPr>
          <w:b w:val="0"/>
          <w:sz w:val="24"/>
          <w:szCs w:val="24"/>
        </w:rPr>
        <w:t xml:space="preserve"> информации о деятельности </w:t>
      </w:r>
    </w:p>
    <w:bookmarkEnd w:id="1"/>
    <w:p w:rsidR="00220AA2" w:rsidRPr="00383AE9" w:rsidRDefault="00C9583E" w:rsidP="00220AA2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  <w:sz w:val="24"/>
          <w:szCs w:val="24"/>
        </w:rPr>
      </w:pPr>
      <w:r w:rsidRPr="00383AE9">
        <w:rPr>
          <w:b w:val="0"/>
          <w:sz w:val="24"/>
          <w:szCs w:val="24"/>
        </w:rPr>
        <w:t>Воронецкого</w:t>
      </w:r>
      <w:r w:rsidR="003F7610" w:rsidRPr="00383AE9">
        <w:rPr>
          <w:rStyle w:val="91"/>
          <w:b/>
          <w:sz w:val="24"/>
          <w:szCs w:val="24"/>
        </w:rPr>
        <w:t xml:space="preserve"> </w:t>
      </w:r>
      <w:r w:rsidR="00FE2901" w:rsidRPr="00383AE9">
        <w:rPr>
          <w:b w:val="0"/>
          <w:sz w:val="24"/>
          <w:szCs w:val="24"/>
        </w:rPr>
        <w:t>сельского поселения</w:t>
      </w:r>
    </w:p>
    <w:p w:rsidR="00FE2901" w:rsidRPr="00383AE9" w:rsidRDefault="00220AA2" w:rsidP="00220AA2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  <w:sz w:val="24"/>
          <w:szCs w:val="24"/>
        </w:rPr>
      </w:pPr>
      <w:proofErr w:type="spellStart"/>
      <w:r w:rsidRPr="00383AE9">
        <w:rPr>
          <w:b w:val="0"/>
          <w:sz w:val="24"/>
          <w:szCs w:val="24"/>
        </w:rPr>
        <w:t>Троснянского</w:t>
      </w:r>
      <w:proofErr w:type="spellEnd"/>
      <w:r w:rsidRPr="00383AE9">
        <w:rPr>
          <w:b w:val="0"/>
          <w:sz w:val="24"/>
          <w:szCs w:val="24"/>
        </w:rPr>
        <w:t xml:space="preserve"> </w:t>
      </w:r>
      <w:r w:rsidR="00FE2901" w:rsidRPr="00383AE9">
        <w:rPr>
          <w:b w:val="0"/>
          <w:sz w:val="24"/>
          <w:szCs w:val="24"/>
        </w:rPr>
        <w:t xml:space="preserve"> района Орловской области</w:t>
      </w:r>
    </w:p>
    <w:p w:rsidR="00FE2901" w:rsidRPr="00383AE9" w:rsidRDefault="00FE2901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9877A1" w:rsidRPr="00383AE9" w:rsidRDefault="003F7610" w:rsidP="005C2E87">
      <w:pPr>
        <w:pStyle w:val="ConsPlusNormal"/>
        <w:spacing w:before="240"/>
        <w:jc w:val="center"/>
        <w:rPr>
          <w:szCs w:val="24"/>
        </w:rPr>
      </w:pPr>
      <w:r w:rsidRPr="00383AE9">
        <w:rPr>
          <w:szCs w:val="24"/>
        </w:rPr>
        <w:t xml:space="preserve">В соответствии с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Федеральным законом от 06.10.2003 № 131-ФЗ "Об общих принципах организации местного самоуправления в Российской Федерации", Уставом </w:t>
      </w:r>
      <w:r w:rsidR="00C9583E" w:rsidRPr="00383AE9">
        <w:rPr>
          <w:szCs w:val="24"/>
        </w:rPr>
        <w:t>Воронецкого</w:t>
      </w:r>
      <w:r w:rsidR="00220AA2" w:rsidRPr="00383AE9">
        <w:rPr>
          <w:szCs w:val="24"/>
        </w:rPr>
        <w:t xml:space="preserve"> сельского поселения, </w:t>
      </w:r>
      <w:proofErr w:type="spellStart"/>
      <w:r w:rsidR="00220AA2" w:rsidRPr="00383AE9">
        <w:rPr>
          <w:szCs w:val="24"/>
        </w:rPr>
        <w:t>Троснянский</w:t>
      </w:r>
      <w:proofErr w:type="spellEnd"/>
      <w:r w:rsidR="00220AA2" w:rsidRPr="00383AE9">
        <w:rPr>
          <w:szCs w:val="24"/>
        </w:rPr>
        <w:t xml:space="preserve"> сельский Совет народных депутатов</w:t>
      </w:r>
      <w:r w:rsidRPr="00383AE9">
        <w:rPr>
          <w:szCs w:val="24"/>
        </w:rPr>
        <w:t>,</w:t>
      </w:r>
      <w:r w:rsidR="00FB6C91" w:rsidRPr="00383AE9">
        <w:rPr>
          <w:szCs w:val="24"/>
        </w:rPr>
        <w:t xml:space="preserve"> РЕШИЛ:</w:t>
      </w:r>
    </w:p>
    <w:p w:rsidR="003F7610" w:rsidRPr="00383AE9" w:rsidRDefault="003F7610" w:rsidP="00B0387B">
      <w:pPr>
        <w:pStyle w:val="ConsPlusNormal"/>
        <w:jc w:val="both"/>
        <w:rPr>
          <w:szCs w:val="24"/>
        </w:rPr>
      </w:pPr>
      <w:r w:rsidRPr="00383AE9">
        <w:rPr>
          <w:szCs w:val="24"/>
        </w:rPr>
        <w:t xml:space="preserve">1. Утвердить </w:t>
      </w:r>
      <w:hyperlink w:anchor="Par37" w:tooltip="ПОЛОЖЕНИЕ" w:history="1">
        <w:r w:rsidRPr="00383AE9">
          <w:rPr>
            <w:szCs w:val="24"/>
          </w:rPr>
          <w:t>Положение</w:t>
        </w:r>
      </w:hyperlink>
      <w:r w:rsidRPr="00383AE9">
        <w:rPr>
          <w:szCs w:val="24"/>
        </w:rPr>
        <w:t xml:space="preserve"> об обеспечении доступа к информации о деятельности </w:t>
      </w:r>
      <w:r w:rsidR="00C9583E" w:rsidRPr="00383AE9">
        <w:rPr>
          <w:szCs w:val="24"/>
        </w:rPr>
        <w:t>Воронецкого</w:t>
      </w:r>
      <w:r w:rsidR="00220AA2" w:rsidRPr="00383AE9">
        <w:rPr>
          <w:szCs w:val="24"/>
        </w:rPr>
        <w:t xml:space="preserve"> </w:t>
      </w:r>
      <w:r w:rsidRPr="00383AE9">
        <w:rPr>
          <w:szCs w:val="24"/>
        </w:rPr>
        <w:t xml:space="preserve">сельского поселения </w:t>
      </w:r>
      <w:proofErr w:type="spellStart"/>
      <w:r w:rsidR="00220AA2" w:rsidRPr="00383AE9">
        <w:rPr>
          <w:szCs w:val="24"/>
        </w:rPr>
        <w:t>Троснянского</w:t>
      </w:r>
      <w:proofErr w:type="spellEnd"/>
      <w:r w:rsidR="00220AA2" w:rsidRPr="00383AE9">
        <w:rPr>
          <w:szCs w:val="24"/>
        </w:rPr>
        <w:t xml:space="preserve"> </w:t>
      </w:r>
      <w:r w:rsidRPr="00383AE9">
        <w:rPr>
          <w:szCs w:val="24"/>
        </w:rPr>
        <w:t>района согласно приложению.</w:t>
      </w:r>
    </w:p>
    <w:p w:rsidR="00FB6C91" w:rsidRPr="00383AE9" w:rsidRDefault="00FB6C91" w:rsidP="00FB6C91">
      <w:pPr>
        <w:pStyle w:val="a5"/>
        <w:rPr>
          <w:rFonts w:ascii="Times New Roman" w:hAnsi="Times New Roman"/>
          <w:b/>
          <w:sz w:val="24"/>
          <w:szCs w:val="24"/>
        </w:rPr>
      </w:pPr>
      <w:r w:rsidRPr="00383AE9">
        <w:rPr>
          <w:rFonts w:ascii="Times New Roman" w:hAnsi="Times New Roman"/>
          <w:sz w:val="24"/>
          <w:szCs w:val="24"/>
        </w:rPr>
        <w:t>2. Решение Воронецкого сельского Совета народных депутатов № 43 от 04.07.2022. «Об утверждении Положения об обеспечении доступа к</w:t>
      </w:r>
      <w:r w:rsidRPr="00383AE9">
        <w:rPr>
          <w:rFonts w:ascii="Times New Roman" w:hAnsi="Times New Roman"/>
          <w:b/>
          <w:sz w:val="24"/>
          <w:szCs w:val="24"/>
        </w:rPr>
        <w:t xml:space="preserve"> </w:t>
      </w:r>
      <w:r w:rsidRPr="00383AE9">
        <w:rPr>
          <w:rFonts w:ascii="Times New Roman" w:hAnsi="Times New Roman"/>
          <w:sz w:val="24"/>
          <w:szCs w:val="24"/>
        </w:rPr>
        <w:t>информации о деятельности Воронецкого</w:t>
      </w:r>
      <w:r w:rsidRPr="00383AE9">
        <w:rPr>
          <w:rStyle w:val="91"/>
          <w:rFonts w:eastAsia="Calibri"/>
          <w:sz w:val="24"/>
          <w:szCs w:val="24"/>
        </w:rPr>
        <w:t xml:space="preserve"> </w:t>
      </w:r>
      <w:r w:rsidRPr="00383AE9">
        <w:rPr>
          <w:rFonts w:ascii="Times New Roman" w:hAnsi="Times New Roman"/>
          <w:sz w:val="24"/>
          <w:szCs w:val="24"/>
        </w:rPr>
        <w:t>сельского поселения</w:t>
      </w:r>
    </w:p>
    <w:p w:rsidR="00FB6C91" w:rsidRPr="00383AE9" w:rsidRDefault="00FB6C91" w:rsidP="00FB6C91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 w:rsidRPr="00383AE9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383AE9">
        <w:rPr>
          <w:rFonts w:ascii="Times New Roman" w:hAnsi="Times New Roman"/>
          <w:sz w:val="24"/>
          <w:szCs w:val="24"/>
        </w:rPr>
        <w:t xml:space="preserve">  района Орловской области</w:t>
      </w:r>
      <w:r w:rsidRPr="00383AE9">
        <w:rPr>
          <w:rFonts w:ascii="Times New Roman" w:hAnsi="Times New Roman"/>
          <w:b/>
          <w:sz w:val="24"/>
          <w:szCs w:val="24"/>
        </w:rPr>
        <w:t xml:space="preserve">» </w:t>
      </w:r>
      <w:r w:rsidRPr="00383AE9"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FB6C91" w:rsidRPr="00383AE9" w:rsidRDefault="00FB6C91" w:rsidP="00FB6C91">
      <w:pPr>
        <w:pStyle w:val="a5"/>
        <w:rPr>
          <w:rFonts w:ascii="Times New Roman" w:hAnsi="Times New Roman"/>
          <w:b/>
          <w:sz w:val="24"/>
          <w:szCs w:val="24"/>
        </w:rPr>
      </w:pPr>
      <w:r w:rsidRPr="00383AE9">
        <w:rPr>
          <w:rFonts w:ascii="Times New Roman" w:hAnsi="Times New Roman"/>
          <w:sz w:val="24"/>
          <w:szCs w:val="24"/>
        </w:rPr>
        <w:t>3. Решение Воронецкого сельского Совета народных депутатов № 58 от 26.12.2022. «О внесении изменений и дополнений в Положение об обеспечении доступа к информации о деятельности Воронецкого</w:t>
      </w:r>
      <w:r w:rsidRPr="00383AE9">
        <w:rPr>
          <w:rStyle w:val="91"/>
          <w:rFonts w:eastAsia="Calibri"/>
          <w:sz w:val="24"/>
          <w:szCs w:val="24"/>
        </w:rPr>
        <w:t xml:space="preserve"> </w:t>
      </w:r>
      <w:r w:rsidRPr="00383AE9">
        <w:rPr>
          <w:rFonts w:ascii="Times New Roman" w:hAnsi="Times New Roman"/>
          <w:sz w:val="24"/>
          <w:szCs w:val="24"/>
        </w:rPr>
        <w:t>сельского поселения</w:t>
      </w:r>
      <w:r w:rsidRPr="00383A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3AE9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383AE9">
        <w:rPr>
          <w:rFonts w:ascii="Times New Roman" w:hAnsi="Times New Roman"/>
          <w:sz w:val="24"/>
          <w:szCs w:val="24"/>
        </w:rPr>
        <w:t xml:space="preserve">  района Орловской области утвержденное решением Воронецкого сельского Совета  народных депутатов от 04.07.2022 №43»</w:t>
      </w:r>
    </w:p>
    <w:p w:rsidR="00FB6C91" w:rsidRPr="00383AE9" w:rsidRDefault="00FB6C91" w:rsidP="00FB6C91">
      <w:pPr>
        <w:pStyle w:val="a5"/>
        <w:rPr>
          <w:rFonts w:ascii="Times New Roman" w:hAnsi="Times New Roman"/>
          <w:sz w:val="24"/>
          <w:szCs w:val="24"/>
        </w:rPr>
      </w:pPr>
      <w:r w:rsidRPr="00383AE9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B0387B" w:rsidRPr="00383AE9" w:rsidRDefault="00FB6C91" w:rsidP="00220AA2">
      <w:pPr>
        <w:pStyle w:val="ConsPlusNormal"/>
        <w:jc w:val="both"/>
        <w:rPr>
          <w:szCs w:val="24"/>
        </w:rPr>
      </w:pPr>
      <w:r w:rsidRPr="00383AE9">
        <w:rPr>
          <w:szCs w:val="24"/>
        </w:rPr>
        <w:t>4</w:t>
      </w:r>
      <w:r w:rsidR="003F7610" w:rsidRPr="00383AE9">
        <w:rPr>
          <w:szCs w:val="24"/>
        </w:rPr>
        <w:t xml:space="preserve">. </w:t>
      </w:r>
      <w:r w:rsidR="00220AA2" w:rsidRPr="00383AE9">
        <w:rPr>
          <w:kern w:val="2"/>
          <w:szCs w:val="24"/>
        </w:rPr>
        <w:t xml:space="preserve">Настоящее решение подлежит обнародованию и размещению на официальном сайте </w:t>
      </w:r>
      <w:proofErr w:type="spellStart"/>
      <w:r w:rsidR="00220AA2" w:rsidRPr="00383AE9">
        <w:rPr>
          <w:kern w:val="2"/>
          <w:szCs w:val="24"/>
        </w:rPr>
        <w:t>Троснянского</w:t>
      </w:r>
      <w:proofErr w:type="spellEnd"/>
      <w:r w:rsidR="00220AA2" w:rsidRPr="00383AE9">
        <w:rPr>
          <w:kern w:val="2"/>
          <w:szCs w:val="24"/>
        </w:rPr>
        <w:t xml:space="preserve"> </w:t>
      </w:r>
      <w:r w:rsidR="00C9583E" w:rsidRPr="00383AE9">
        <w:rPr>
          <w:kern w:val="2"/>
          <w:szCs w:val="24"/>
        </w:rPr>
        <w:t>района в разделе «</w:t>
      </w:r>
      <w:proofErr w:type="spellStart"/>
      <w:r w:rsidR="00C9583E" w:rsidRPr="00383AE9">
        <w:rPr>
          <w:kern w:val="2"/>
          <w:szCs w:val="24"/>
        </w:rPr>
        <w:t>Воронецкое</w:t>
      </w:r>
      <w:proofErr w:type="spellEnd"/>
      <w:r w:rsidR="00C9583E" w:rsidRPr="00383AE9">
        <w:rPr>
          <w:kern w:val="2"/>
          <w:szCs w:val="24"/>
        </w:rPr>
        <w:t xml:space="preserve"> </w:t>
      </w:r>
      <w:r w:rsidR="00220AA2" w:rsidRPr="00383AE9">
        <w:rPr>
          <w:kern w:val="2"/>
          <w:szCs w:val="24"/>
        </w:rPr>
        <w:t>сельско</w:t>
      </w:r>
      <w:r w:rsidR="00C9583E" w:rsidRPr="00383AE9">
        <w:rPr>
          <w:kern w:val="2"/>
          <w:szCs w:val="24"/>
        </w:rPr>
        <w:t>е</w:t>
      </w:r>
      <w:r w:rsidR="00220AA2" w:rsidRPr="00383AE9">
        <w:rPr>
          <w:kern w:val="2"/>
          <w:szCs w:val="24"/>
        </w:rPr>
        <w:t xml:space="preserve"> поселени</w:t>
      </w:r>
      <w:r w:rsidR="00C9583E" w:rsidRPr="00383AE9">
        <w:rPr>
          <w:kern w:val="2"/>
          <w:szCs w:val="24"/>
        </w:rPr>
        <w:t>е»</w:t>
      </w:r>
      <w:r w:rsidR="00220AA2" w:rsidRPr="00383AE9">
        <w:rPr>
          <w:kern w:val="2"/>
          <w:szCs w:val="24"/>
        </w:rPr>
        <w:t xml:space="preserve"> в информационно-коммуникационной сети «Интернет».</w:t>
      </w:r>
    </w:p>
    <w:p w:rsidR="00FE2901" w:rsidRPr="00383AE9" w:rsidRDefault="00FB6C91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  <w:r w:rsidRPr="00383AE9">
        <w:rPr>
          <w:rFonts w:ascii="Times New Roman" w:hAnsi="Times New Roman"/>
        </w:rPr>
        <w:t>5</w:t>
      </w:r>
      <w:r w:rsidR="00B0387B" w:rsidRPr="00383AE9">
        <w:rPr>
          <w:rFonts w:ascii="Times New Roman" w:hAnsi="Times New Roman"/>
        </w:rPr>
        <w:t xml:space="preserve">. </w:t>
      </w:r>
      <w:r w:rsidR="00FE2901" w:rsidRPr="00383AE9">
        <w:rPr>
          <w:rFonts w:ascii="Times New Roman" w:hAnsi="Times New Roman"/>
        </w:rPr>
        <w:t xml:space="preserve">Настоящее решение вступает в силу после его официального </w:t>
      </w:r>
      <w:r w:rsidR="00220AA2" w:rsidRPr="00383AE9">
        <w:rPr>
          <w:rFonts w:ascii="Times New Roman" w:hAnsi="Times New Roman"/>
        </w:rPr>
        <w:t>обнародования.</w:t>
      </w:r>
    </w:p>
    <w:p w:rsidR="009877A1" w:rsidRPr="00383AE9" w:rsidRDefault="009877A1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</w:p>
    <w:p w:rsidR="005C2E87" w:rsidRPr="00383AE9" w:rsidRDefault="00220AA2" w:rsidP="00220AA2">
      <w:pPr>
        <w:autoSpaceDE w:val="0"/>
        <w:autoSpaceDN w:val="0"/>
        <w:adjustRightInd w:val="0"/>
        <w:rPr>
          <w:rFonts w:ascii="Times New Roman" w:hAnsi="Times New Roman"/>
          <w:kern w:val="2"/>
        </w:rPr>
      </w:pPr>
      <w:r w:rsidRPr="00383AE9">
        <w:rPr>
          <w:rFonts w:ascii="Times New Roman" w:hAnsi="Times New Roman"/>
          <w:kern w:val="2"/>
        </w:rPr>
        <w:t xml:space="preserve">Председатель </w:t>
      </w:r>
      <w:r w:rsidR="00C9583E" w:rsidRPr="00383AE9">
        <w:rPr>
          <w:rFonts w:ascii="Times New Roman" w:hAnsi="Times New Roman"/>
          <w:kern w:val="2"/>
        </w:rPr>
        <w:t>Воронецкого</w:t>
      </w:r>
      <w:r w:rsidRPr="00383AE9">
        <w:rPr>
          <w:rFonts w:ascii="Times New Roman" w:hAnsi="Times New Roman"/>
          <w:kern w:val="2"/>
        </w:rPr>
        <w:t xml:space="preserve"> сельского</w:t>
      </w:r>
    </w:p>
    <w:p w:rsidR="00220AA2" w:rsidRPr="00383AE9" w:rsidRDefault="00220AA2" w:rsidP="00220AA2">
      <w:pPr>
        <w:autoSpaceDE w:val="0"/>
        <w:autoSpaceDN w:val="0"/>
        <w:adjustRightInd w:val="0"/>
        <w:rPr>
          <w:rFonts w:ascii="Times New Roman" w:hAnsi="Times New Roman"/>
          <w:kern w:val="2"/>
        </w:rPr>
      </w:pPr>
      <w:r w:rsidRPr="00383AE9">
        <w:rPr>
          <w:rFonts w:ascii="Times New Roman" w:hAnsi="Times New Roman"/>
          <w:kern w:val="2"/>
        </w:rPr>
        <w:t>Совета народных депутатов,</w:t>
      </w:r>
    </w:p>
    <w:p w:rsidR="00220AA2" w:rsidRPr="00383AE9" w:rsidRDefault="00220AA2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  <w:r w:rsidRPr="00383AE9">
        <w:rPr>
          <w:rFonts w:ascii="Times New Roman" w:hAnsi="Times New Roman"/>
          <w:kern w:val="2"/>
        </w:rPr>
        <w:t xml:space="preserve">Глава </w:t>
      </w:r>
      <w:r w:rsidR="00C9583E" w:rsidRPr="00383AE9">
        <w:rPr>
          <w:rFonts w:ascii="Times New Roman" w:hAnsi="Times New Roman"/>
          <w:kern w:val="2"/>
        </w:rPr>
        <w:t>Воронецкого</w:t>
      </w:r>
      <w:r w:rsidRPr="00383AE9">
        <w:rPr>
          <w:rFonts w:ascii="Times New Roman" w:hAnsi="Times New Roman"/>
          <w:kern w:val="2"/>
        </w:rPr>
        <w:t xml:space="preserve"> сельского  поселения                   </w:t>
      </w:r>
      <w:r w:rsidR="00F263E7" w:rsidRPr="00383AE9">
        <w:rPr>
          <w:rFonts w:ascii="Times New Roman" w:hAnsi="Times New Roman"/>
          <w:kern w:val="2"/>
        </w:rPr>
        <w:t xml:space="preserve">           </w:t>
      </w:r>
      <w:r w:rsidR="00C9583E" w:rsidRPr="00383AE9">
        <w:rPr>
          <w:rFonts w:ascii="Times New Roman" w:hAnsi="Times New Roman"/>
          <w:kern w:val="2"/>
        </w:rPr>
        <w:t>Е</w:t>
      </w:r>
      <w:r w:rsidR="00F263E7" w:rsidRPr="00383AE9">
        <w:rPr>
          <w:rFonts w:ascii="Times New Roman" w:hAnsi="Times New Roman"/>
          <w:kern w:val="2"/>
        </w:rPr>
        <w:t xml:space="preserve">. </w:t>
      </w:r>
      <w:r w:rsidR="00C9583E" w:rsidRPr="00383AE9">
        <w:rPr>
          <w:rFonts w:ascii="Times New Roman" w:hAnsi="Times New Roman"/>
          <w:kern w:val="2"/>
        </w:rPr>
        <w:t>В</w:t>
      </w:r>
      <w:r w:rsidR="00F263E7" w:rsidRPr="00383AE9">
        <w:rPr>
          <w:rFonts w:ascii="Times New Roman" w:hAnsi="Times New Roman"/>
          <w:kern w:val="2"/>
        </w:rPr>
        <w:t xml:space="preserve">. </w:t>
      </w:r>
      <w:r w:rsidR="00C9583E" w:rsidRPr="00383AE9">
        <w:rPr>
          <w:rFonts w:ascii="Times New Roman" w:hAnsi="Times New Roman"/>
          <w:kern w:val="2"/>
        </w:rPr>
        <w:t>Еремин</w:t>
      </w:r>
      <w:r w:rsidR="005C2E87" w:rsidRPr="00383AE9">
        <w:rPr>
          <w:rFonts w:ascii="Times New Roman" w:hAnsi="Times New Roman"/>
          <w:kern w:val="2"/>
        </w:rPr>
        <w:t>а</w:t>
      </w:r>
    </w:p>
    <w:tbl>
      <w:tblPr>
        <w:tblpPr w:leftFromText="180" w:rightFromText="180" w:vertAnchor="text" w:horzAnchor="page" w:tblpX="862" w:tblpY="-712"/>
        <w:tblW w:w="10976" w:type="dxa"/>
        <w:tblLook w:val="00A0"/>
      </w:tblPr>
      <w:tblGrid>
        <w:gridCol w:w="5218"/>
        <w:gridCol w:w="5758"/>
      </w:tblGrid>
      <w:tr w:rsidR="005C2E87" w:rsidRPr="00383AE9" w:rsidTr="005C2E87">
        <w:trPr>
          <w:trHeight w:val="278"/>
        </w:trPr>
        <w:tc>
          <w:tcPr>
            <w:tcW w:w="5218" w:type="dxa"/>
          </w:tcPr>
          <w:p w:rsidR="005C2E87" w:rsidRPr="00383AE9" w:rsidRDefault="005C2E87" w:rsidP="005C2E87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5758" w:type="dxa"/>
          </w:tcPr>
          <w:p w:rsidR="005C2E87" w:rsidRPr="00383AE9" w:rsidRDefault="005C2E87" w:rsidP="005C2E8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</w:p>
        </w:tc>
      </w:tr>
    </w:tbl>
    <w:p w:rsidR="00220AA2" w:rsidRDefault="00220AA2" w:rsidP="00220AA2">
      <w:pPr>
        <w:pStyle w:val="90"/>
        <w:shd w:val="clear" w:color="auto" w:fill="auto"/>
        <w:spacing w:before="0" w:after="0" w:line="322" w:lineRule="exact"/>
        <w:jc w:val="left"/>
        <w:rPr>
          <w:sz w:val="24"/>
          <w:szCs w:val="24"/>
        </w:rPr>
      </w:pPr>
    </w:p>
    <w:p w:rsidR="00383AE9" w:rsidRDefault="00383AE9" w:rsidP="00220AA2">
      <w:pPr>
        <w:pStyle w:val="90"/>
        <w:shd w:val="clear" w:color="auto" w:fill="auto"/>
        <w:spacing w:before="0" w:after="0" w:line="322" w:lineRule="exact"/>
        <w:jc w:val="left"/>
        <w:rPr>
          <w:sz w:val="24"/>
          <w:szCs w:val="24"/>
        </w:rPr>
      </w:pPr>
    </w:p>
    <w:p w:rsidR="00383AE9" w:rsidRDefault="00383AE9" w:rsidP="00220AA2">
      <w:pPr>
        <w:pStyle w:val="90"/>
        <w:shd w:val="clear" w:color="auto" w:fill="auto"/>
        <w:spacing w:before="0" w:after="0" w:line="322" w:lineRule="exact"/>
        <w:jc w:val="left"/>
        <w:rPr>
          <w:sz w:val="24"/>
          <w:szCs w:val="24"/>
        </w:rPr>
      </w:pPr>
    </w:p>
    <w:p w:rsidR="00383AE9" w:rsidRDefault="00383AE9" w:rsidP="00220AA2">
      <w:pPr>
        <w:pStyle w:val="90"/>
        <w:shd w:val="clear" w:color="auto" w:fill="auto"/>
        <w:spacing w:before="0" w:after="0" w:line="322" w:lineRule="exact"/>
        <w:jc w:val="left"/>
        <w:rPr>
          <w:sz w:val="24"/>
          <w:szCs w:val="24"/>
        </w:rPr>
      </w:pPr>
    </w:p>
    <w:p w:rsidR="00383AE9" w:rsidRPr="00383AE9" w:rsidRDefault="00383AE9" w:rsidP="00220AA2">
      <w:pPr>
        <w:pStyle w:val="90"/>
        <w:shd w:val="clear" w:color="auto" w:fill="auto"/>
        <w:spacing w:before="0" w:after="0" w:line="322" w:lineRule="exact"/>
        <w:jc w:val="left"/>
        <w:rPr>
          <w:sz w:val="24"/>
          <w:szCs w:val="24"/>
        </w:rPr>
      </w:pPr>
    </w:p>
    <w:p w:rsidR="00FE2901" w:rsidRPr="00383AE9" w:rsidRDefault="00220AA2" w:rsidP="009877A1">
      <w:pPr>
        <w:pStyle w:val="90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 w:rsidRPr="00383AE9"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FE2901" w:rsidRPr="00383AE9">
        <w:rPr>
          <w:sz w:val="24"/>
          <w:szCs w:val="24"/>
        </w:rPr>
        <w:t>ПРИЛОЖЕНИЕ</w:t>
      </w:r>
    </w:p>
    <w:p w:rsidR="00FE2901" w:rsidRPr="00383AE9" w:rsidRDefault="00FE2901" w:rsidP="005C2E87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jc w:val="right"/>
        <w:rPr>
          <w:rFonts w:ascii="Times New Roman" w:hAnsi="Times New Roman"/>
        </w:rPr>
      </w:pPr>
      <w:r w:rsidRPr="00383AE9">
        <w:rPr>
          <w:rFonts w:ascii="Times New Roman" w:hAnsi="Times New Roman"/>
        </w:rPr>
        <w:t xml:space="preserve">к решению </w:t>
      </w:r>
      <w:r w:rsidR="00C9583E" w:rsidRPr="00383AE9">
        <w:rPr>
          <w:rFonts w:ascii="Times New Roman" w:hAnsi="Times New Roman"/>
        </w:rPr>
        <w:t>Воронецкого</w:t>
      </w:r>
      <w:r w:rsidR="009877A1" w:rsidRPr="00383AE9">
        <w:rPr>
          <w:rFonts w:ascii="Times New Roman" w:hAnsi="Times New Roman"/>
        </w:rPr>
        <w:t xml:space="preserve"> сельского Совета народных депутатов</w:t>
      </w:r>
      <w:r w:rsidRPr="00383AE9">
        <w:rPr>
          <w:rFonts w:ascii="Times New Roman" w:hAnsi="Times New Roman"/>
        </w:rPr>
        <w:br/>
        <w:t>от</w:t>
      </w:r>
      <w:r w:rsidR="005C2E87" w:rsidRPr="00383AE9">
        <w:rPr>
          <w:rFonts w:ascii="Times New Roman" w:hAnsi="Times New Roman"/>
        </w:rPr>
        <w:t xml:space="preserve">  </w:t>
      </w:r>
      <w:r w:rsidR="007F2E89">
        <w:rPr>
          <w:rFonts w:ascii="Times New Roman" w:hAnsi="Times New Roman"/>
        </w:rPr>
        <w:t>31.03</w:t>
      </w:r>
      <w:r w:rsidR="009877A1" w:rsidRPr="00383AE9">
        <w:rPr>
          <w:rFonts w:ascii="Times New Roman" w:hAnsi="Times New Roman"/>
        </w:rPr>
        <w:t>.202</w:t>
      </w:r>
      <w:r w:rsidR="005C2E87" w:rsidRPr="00383AE9">
        <w:rPr>
          <w:rFonts w:ascii="Times New Roman" w:hAnsi="Times New Roman"/>
        </w:rPr>
        <w:t>3</w:t>
      </w:r>
      <w:r w:rsidR="009877A1" w:rsidRPr="00383AE9">
        <w:rPr>
          <w:rFonts w:ascii="Times New Roman" w:hAnsi="Times New Roman"/>
        </w:rPr>
        <w:t xml:space="preserve"> </w:t>
      </w:r>
      <w:r w:rsidRPr="00383AE9">
        <w:rPr>
          <w:rFonts w:ascii="Times New Roman" w:hAnsi="Times New Roman"/>
        </w:rPr>
        <w:t>№</w:t>
      </w:r>
      <w:r w:rsidR="007F2E89">
        <w:rPr>
          <w:rFonts w:ascii="Times New Roman" w:hAnsi="Times New Roman"/>
        </w:rPr>
        <w:t xml:space="preserve"> 67</w:t>
      </w:r>
    </w:p>
    <w:p w:rsidR="003F7610" w:rsidRPr="00383AE9" w:rsidRDefault="003F7610" w:rsidP="003F761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383AE9">
        <w:rPr>
          <w:rFonts w:ascii="Times New Roman" w:hAnsi="Times New Roman" w:cs="Times New Roman"/>
          <w:szCs w:val="24"/>
        </w:rPr>
        <w:t>ПОЛОЖЕНИЕ</w:t>
      </w:r>
    </w:p>
    <w:p w:rsidR="003F7610" w:rsidRPr="00383AE9" w:rsidRDefault="003F7610" w:rsidP="00F263E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383AE9">
        <w:rPr>
          <w:rFonts w:ascii="Times New Roman" w:hAnsi="Times New Roman" w:cs="Times New Roman"/>
          <w:szCs w:val="24"/>
        </w:rPr>
        <w:t xml:space="preserve">ОБ ОБЕСПЕЧЕНИИ ДОСТУПА К ИНФОРМАЦИИ О ДЕЯТЕЛЬНОСТИ </w:t>
      </w:r>
      <w:r w:rsidR="00C9583E" w:rsidRPr="00383AE9">
        <w:rPr>
          <w:rFonts w:ascii="Times New Roman" w:hAnsi="Times New Roman" w:cs="Times New Roman"/>
          <w:szCs w:val="24"/>
        </w:rPr>
        <w:t>ВОРОНЕЦКОГО</w:t>
      </w:r>
      <w:r w:rsidR="00F263E7" w:rsidRPr="00383AE9">
        <w:rPr>
          <w:rFonts w:ascii="Times New Roman" w:hAnsi="Times New Roman" w:cs="Times New Roman"/>
          <w:szCs w:val="24"/>
        </w:rPr>
        <w:t xml:space="preserve"> </w:t>
      </w:r>
      <w:r w:rsidRPr="00383AE9">
        <w:rPr>
          <w:rFonts w:ascii="Times New Roman" w:hAnsi="Times New Roman" w:cs="Times New Roman"/>
          <w:szCs w:val="24"/>
        </w:rPr>
        <w:t xml:space="preserve">СЕЛЬСКОГО ПОСЛЕНИЯ </w:t>
      </w:r>
      <w:r w:rsidR="00791A50" w:rsidRPr="00383AE9">
        <w:rPr>
          <w:rFonts w:ascii="Times New Roman" w:hAnsi="Times New Roman" w:cs="Times New Roman"/>
          <w:szCs w:val="24"/>
        </w:rPr>
        <w:t>Т</w:t>
      </w:r>
      <w:r w:rsidR="00F263E7" w:rsidRPr="00383AE9">
        <w:rPr>
          <w:rFonts w:ascii="Times New Roman" w:hAnsi="Times New Roman" w:cs="Times New Roman"/>
          <w:szCs w:val="24"/>
        </w:rPr>
        <w:t>РОСНЯНСКОГО</w:t>
      </w:r>
      <w:r w:rsidRPr="00383AE9">
        <w:rPr>
          <w:rFonts w:ascii="Times New Roman" w:hAnsi="Times New Roman" w:cs="Times New Roman"/>
          <w:szCs w:val="24"/>
        </w:rPr>
        <w:t xml:space="preserve"> РАЙОНА ОРЛОВСКОЙ ОБЛАСТИ </w:t>
      </w:r>
    </w:p>
    <w:p w:rsidR="003F7610" w:rsidRPr="00383AE9" w:rsidRDefault="003F7610" w:rsidP="003F7610">
      <w:pPr>
        <w:pStyle w:val="ConsPlusNormal"/>
        <w:jc w:val="both"/>
        <w:rPr>
          <w:szCs w:val="24"/>
        </w:rPr>
      </w:pPr>
    </w:p>
    <w:p w:rsidR="003F7610" w:rsidRPr="00383AE9" w:rsidRDefault="003F7610" w:rsidP="003F761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83AE9">
        <w:rPr>
          <w:rFonts w:ascii="Times New Roman" w:hAnsi="Times New Roman" w:cs="Times New Roman"/>
          <w:szCs w:val="24"/>
        </w:rPr>
        <w:t>Статья 1. Общие положения</w:t>
      </w:r>
    </w:p>
    <w:p w:rsidR="003F7610" w:rsidRPr="00383AE9" w:rsidRDefault="003F7610" w:rsidP="003F7610">
      <w:pPr>
        <w:pStyle w:val="ConsPlusNormal"/>
        <w:jc w:val="both"/>
        <w:rPr>
          <w:szCs w:val="24"/>
        </w:rPr>
      </w:pPr>
    </w:p>
    <w:p w:rsidR="003F7610" w:rsidRPr="00383AE9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>1. Настоящее Положение в соответствии с Фед</w:t>
      </w:r>
      <w:r w:rsidR="003340CF" w:rsidRPr="00383AE9">
        <w:rPr>
          <w:szCs w:val="24"/>
        </w:rPr>
        <w:t>еральным законом от 09.02.2009 №</w:t>
      </w:r>
      <w:r w:rsidRPr="00383AE9">
        <w:rPr>
          <w:szCs w:val="24"/>
        </w:rPr>
        <w:t xml:space="preserve">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</w:t>
      </w:r>
      <w:r w:rsidR="00C9583E" w:rsidRPr="00383AE9">
        <w:rPr>
          <w:szCs w:val="24"/>
        </w:rPr>
        <w:t>Воронецкого</w:t>
      </w:r>
      <w:r w:rsidRPr="00383AE9">
        <w:rPr>
          <w:szCs w:val="24"/>
        </w:rPr>
        <w:t xml:space="preserve"> сельского поселения </w:t>
      </w:r>
      <w:proofErr w:type="spellStart"/>
      <w:r w:rsidR="00F263E7" w:rsidRPr="00383AE9">
        <w:rPr>
          <w:szCs w:val="24"/>
        </w:rPr>
        <w:t>Троснянского</w:t>
      </w:r>
      <w:proofErr w:type="spellEnd"/>
      <w:r w:rsidRPr="00383AE9">
        <w:rPr>
          <w:szCs w:val="24"/>
        </w:rPr>
        <w:t xml:space="preserve"> района Орловской области </w:t>
      </w:r>
    </w:p>
    <w:p w:rsidR="003F7610" w:rsidRPr="00383AE9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2. Доступ к информации о деятельности </w:t>
      </w:r>
      <w:r w:rsidR="00C9583E" w:rsidRPr="00383AE9">
        <w:rPr>
          <w:szCs w:val="24"/>
        </w:rPr>
        <w:t>Воронецкого</w:t>
      </w:r>
      <w:r w:rsidR="007B4AA9" w:rsidRPr="00383AE9">
        <w:rPr>
          <w:szCs w:val="24"/>
        </w:rPr>
        <w:t xml:space="preserve"> </w:t>
      </w:r>
      <w:r w:rsidRPr="00383AE9">
        <w:rPr>
          <w:szCs w:val="24"/>
        </w:rPr>
        <w:t xml:space="preserve">сельского поселения </w:t>
      </w:r>
      <w:proofErr w:type="spellStart"/>
      <w:r w:rsidR="005C6F33" w:rsidRPr="00383AE9">
        <w:rPr>
          <w:szCs w:val="24"/>
        </w:rPr>
        <w:t>Троснянского</w:t>
      </w:r>
      <w:proofErr w:type="spellEnd"/>
      <w:r w:rsidRPr="00383AE9">
        <w:rPr>
          <w:szCs w:val="24"/>
        </w:rPr>
        <w:t xml:space="preserve"> района Орловской области обеспечивается следующими способами:</w:t>
      </w:r>
    </w:p>
    <w:p w:rsidR="003F7610" w:rsidRPr="00383AE9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3F7610" w:rsidRPr="00383AE9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2) размещение информации о своей деятельности </w:t>
      </w:r>
      <w:r w:rsidR="005C2E87" w:rsidRPr="00383AE9">
        <w:rPr>
          <w:szCs w:val="24"/>
        </w:rPr>
        <w:t>на официальном сайте</w:t>
      </w:r>
      <w:r w:rsidRPr="00383AE9">
        <w:rPr>
          <w:szCs w:val="24"/>
        </w:rPr>
        <w:t>;</w:t>
      </w:r>
    </w:p>
    <w:p w:rsidR="003F7610" w:rsidRPr="00383AE9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>3) размещение информации о своей деятельности в занимаемых ими помещениях и в иных отведенных для этих целей местах;</w:t>
      </w:r>
    </w:p>
    <w:p w:rsidR="003F7610" w:rsidRPr="00383AE9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4) ознакомление пользователей информацией с информацией о деятельности </w:t>
      </w:r>
      <w:r w:rsidR="00C9583E" w:rsidRPr="00383AE9">
        <w:rPr>
          <w:szCs w:val="24"/>
        </w:rPr>
        <w:t>Воронецкого</w:t>
      </w:r>
      <w:r w:rsidR="005C6F33" w:rsidRPr="00383AE9">
        <w:rPr>
          <w:szCs w:val="24"/>
        </w:rPr>
        <w:t xml:space="preserve"> </w:t>
      </w:r>
      <w:r w:rsidRPr="00383AE9">
        <w:rPr>
          <w:szCs w:val="24"/>
        </w:rPr>
        <w:t xml:space="preserve">сельского поселения </w:t>
      </w:r>
      <w:proofErr w:type="spellStart"/>
      <w:r w:rsidR="005C6F33" w:rsidRPr="00383AE9">
        <w:rPr>
          <w:szCs w:val="24"/>
        </w:rPr>
        <w:t>Троснянского</w:t>
      </w:r>
      <w:proofErr w:type="spellEnd"/>
      <w:r w:rsidRPr="00383AE9">
        <w:rPr>
          <w:szCs w:val="24"/>
        </w:rPr>
        <w:t xml:space="preserve"> района Орловской области в помещениях, занимаемых указанными органами, а также через библиотечные и архивные фонды;</w:t>
      </w:r>
    </w:p>
    <w:p w:rsidR="003F7610" w:rsidRPr="00383AE9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</w:t>
      </w:r>
      <w:r w:rsidR="00C9583E" w:rsidRPr="00383AE9">
        <w:rPr>
          <w:szCs w:val="24"/>
        </w:rPr>
        <w:t>Воронецкого</w:t>
      </w:r>
      <w:r w:rsidRPr="00383AE9">
        <w:rPr>
          <w:szCs w:val="24"/>
        </w:rPr>
        <w:t xml:space="preserve"> сельского поселения </w:t>
      </w:r>
      <w:proofErr w:type="spellStart"/>
      <w:r w:rsidR="005C6F33" w:rsidRPr="00383AE9">
        <w:rPr>
          <w:szCs w:val="24"/>
        </w:rPr>
        <w:t>Троснянского</w:t>
      </w:r>
      <w:proofErr w:type="spellEnd"/>
      <w:r w:rsidR="005C6F33" w:rsidRPr="00383AE9">
        <w:rPr>
          <w:szCs w:val="24"/>
        </w:rPr>
        <w:t xml:space="preserve">  района Орловской области.</w:t>
      </w:r>
    </w:p>
    <w:p w:rsidR="003F7610" w:rsidRPr="00383AE9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6) предоставление пользователям информацией по их запросу информации о деятельности органов местного самоуправления </w:t>
      </w:r>
      <w:r w:rsidR="00C9583E" w:rsidRPr="00383AE9">
        <w:rPr>
          <w:szCs w:val="24"/>
        </w:rPr>
        <w:t>Воронецкого</w:t>
      </w:r>
      <w:r w:rsidRPr="00383AE9">
        <w:rPr>
          <w:szCs w:val="24"/>
        </w:rPr>
        <w:t xml:space="preserve"> сельского поселения </w:t>
      </w:r>
      <w:proofErr w:type="spellStart"/>
      <w:r w:rsidR="005C6F33" w:rsidRPr="00383AE9">
        <w:rPr>
          <w:szCs w:val="24"/>
        </w:rPr>
        <w:t>Троснянского</w:t>
      </w:r>
      <w:proofErr w:type="spellEnd"/>
      <w:r w:rsidRPr="00383AE9">
        <w:rPr>
          <w:szCs w:val="24"/>
        </w:rPr>
        <w:t xml:space="preserve"> района Орловской области </w:t>
      </w:r>
    </w:p>
    <w:p w:rsidR="003F7610" w:rsidRPr="00383AE9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3F7610" w:rsidRPr="00383AE9" w:rsidRDefault="003F7610" w:rsidP="003F7610">
      <w:pPr>
        <w:pStyle w:val="ConsPlusNormal"/>
        <w:jc w:val="both"/>
        <w:rPr>
          <w:szCs w:val="24"/>
        </w:rPr>
      </w:pPr>
    </w:p>
    <w:p w:rsidR="005C2E87" w:rsidRPr="00383AE9" w:rsidRDefault="005C2E87" w:rsidP="005C2E87">
      <w:pPr>
        <w:shd w:val="clear" w:color="auto" w:fill="FFFFFF"/>
        <w:spacing w:line="23" w:lineRule="atLeast"/>
        <w:ind w:firstLine="709"/>
        <w:jc w:val="both"/>
        <w:rPr>
          <w:rFonts w:ascii="Times New Roman" w:hAnsi="Times New Roman"/>
        </w:rPr>
      </w:pPr>
      <w:r w:rsidRPr="00383AE9">
        <w:rPr>
          <w:rFonts w:ascii="Times New Roman" w:hAnsi="Times New Roman"/>
        </w:rPr>
        <w:t>«8) информацию об  официальных страницах государственного органа с указателями данных страниц в сети  «Интернет», об  официальных страницах органа местного самоуправления (при наличии) с указателями данных страниц в сети  «Интернет»»;</w:t>
      </w:r>
    </w:p>
    <w:p w:rsidR="005C2E87" w:rsidRPr="00383AE9" w:rsidRDefault="005C2E87" w:rsidP="005C2E87">
      <w:pPr>
        <w:shd w:val="clear" w:color="auto" w:fill="FFFFFF"/>
        <w:spacing w:line="23" w:lineRule="atLeast"/>
        <w:ind w:firstLine="709"/>
        <w:jc w:val="both"/>
        <w:rPr>
          <w:rFonts w:ascii="Times New Roman" w:hAnsi="Times New Roman"/>
        </w:rPr>
      </w:pPr>
      <w:proofErr w:type="gramStart"/>
      <w:r w:rsidRPr="00383AE9">
        <w:rPr>
          <w:rFonts w:ascii="Times New Roman" w:hAnsi="Times New Roman"/>
        </w:rPr>
        <w:t xml:space="preserve">«9) информацию о проводимых государственным органом, органом местного </w:t>
      </w:r>
      <w:r w:rsidRPr="00383AE9">
        <w:rPr>
          <w:rFonts w:ascii="Times New Roman" w:hAnsi="Times New Roman"/>
        </w:rPr>
        <w:lastRenderedPageBreak/>
        <w:t>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государственным органом,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</w:t>
      </w:r>
      <w:proofErr w:type="gramEnd"/>
      <w:r w:rsidRPr="00383AE9">
        <w:rPr>
          <w:rFonts w:ascii="Times New Roman" w:hAnsi="Times New Roman"/>
        </w:rPr>
        <w:t xml:space="preserve"> форме</w:t>
      </w:r>
      <w:proofErr w:type="gramStart"/>
      <w:r w:rsidRPr="00383AE9">
        <w:rPr>
          <w:rFonts w:ascii="Times New Roman" w:hAnsi="Times New Roman"/>
        </w:rPr>
        <w:t>.»;</w:t>
      </w:r>
      <w:proofErr w:type="gramEnd"/>
    </w:p>
    <w:p w:rsidR="005C2E87" w:rsidRPr="00383AE9" w:rsidRDefault="005C2E87" w:rsidP="005C2E87">
      <w:pPr>
        <w:shd w:val="clear" w:color="auto" w:fill="FFFFFF"/>
        <w:spacing w:line="23" w:lineRule="atLeast"/>
        <w:ind w:firstLine="709"/>
        <w:jc w:val="both"/>
        <w:rPr>
          <w:rFonts w:ascii="Times New Roman" w:hAnsi="Times New Roman"/>
        </w:rPr>
      </w:pPr>
      <w:proofErr w:type="gramStart"/>
      <w:r w:rsidRPr="00383AE9">
        <w:rPr>
          <w:rFonts w:ascii="Times New Roman" w:hAnsi="Times New Roman"/>
        </w:rPr>
        <w:t>«10) информацию о проводимых государственным органом, органом местного самоуправления публичных слушаниях и общественных обсуждениях с использованием Единого портала государственных и муниципальных услуг (функций).».</w:t>
      </w:r>
      <w:proofErr w:type="gramEnd"/>
    </w:p>
    <w:p w:rsidR="009877A1" w:rsidRPr="00383AE9" w:rsidRDefault="009877A1" w:rsidP="003F761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F1387D" w:rsidRPr="00383AE9" w:rsidRDefault="00F1387D" w:rsidP="003F761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3F7610" w:rsidRPr="00383AE9" w:rsidRDefault="003F7610" w:rsidP="003F761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83AE9">
        <w:rPr>
          <w:rFonts w:ascii="Times New Roman" w:hAnsi="Times New Roman" w:cs="Times New Roman"/>
          <w:szCs w:val="24"/>
        </w:rPr>
        <w:t>Статья 2. Форма предоставления информации</w:t>
      </w:r>
    </w:p>
    <w:p w:rsidR="003F7610" w:rsidRPr="00383AE9" w:rsidRDefault="003F7610" w:rsidP="003F7610">
      <w:pPr>
        <w:pStyle w:val="ConsPlusNormal"/>
        <w:jc w:val="both"/>
        <w:rPr>
          <w:szCs w:val="24"/>
        </w:rPr>
      </w:pPr>
    </w:p>
    <w:p w:rsidR="003F7610" w:rsidRPr="00383AE9" w:rsidRDefault="003F7610" w:rsidP="003F7610">
      <w:pPr>
        <w:pStyle w:val="ConsPlusNormal"/>
        <w:ind w:firstLine="540"/>
        <w:jc w:val="both"/>
        <w:rPr>
          <w:szCs w:val="24"/>
        </w:rPr>
      </w:pPr>
      <w:r w:rsidRPr="00383AE9">
        <w:rPr>
          <w:szCs w:val="24"/>
        </w:rPr>
        <w:t xml:space="preserve">1. Информация о деятельности органов местного самоуправления </w:t>
      </w:r>
      <w:r w:rsidR="00C9583E" w:rsidRPr="00383AE9">
        <w:rPr>
          <w:szCs w:val="24"/>
        </w:rPr>
        <w:t>Воронецкого</w:t>
      </w:r>
      <w:r w:rsidR="00B477B3" w:rsidRPr="00383AE9">
        <w:rPr>
          <w:szCs w:val="24"/>
        </w:rPr>
        <w:t xml:space="preserve"> сельского поселения </w:t>
      </w:r>
      <w:proofErr w:type="spellStart"/>
      <w:r w:rsidR="005C6F33" w:rsidRPr="00383AE9">
        <w:rPr>
          <w:szCs w:val="24"/>
        </w:rPr>
        <w:t>Троснянского</w:t>
      </w:r>
      <w:proofErr w:type="spellEnd"/>
      <w:r w:rsidR="00B477B3" w:rsidRPr="00383AE9">
        <w:rPr>
          <w:szCs w:val="24"/>
        </w:rPr>
        <w:t xml:space="preserve"> района Орловской области </w:t>
      </w:r>
      <w:r w:rsidRPr="00383AE9">
        <w:rPr>
          <w:szCs w:val="24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B0387B" w:rsidRPr="00383AE9" w:rsidRDefault="003F7610" w:rsidP="00B0387B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2. </w:t>
      </w:r>
      <w:proofErr w:type="gramStart"/>
      <w:r w:rsidRPr="00383AE9">
        <w:rPr>
          <w:szCs w:val="24"/>
        </w:rPr>
        <w:t xml:space="preserve">Форма предоставления информации о деятельности </w:t>
      </w:r>
      <w:r w:rsidR="00C9583E" w:rsidRPr="00383AE9">
        <w:rPr>
          <w:szCs w:val="24"/>
        </w:rPr>
        <w:t>Воронецкого</w:t>
      </w:r>
      <w:r w:rsidR="005C6F33" w:rsidRPr="00383AE9">
        <w:rPr>
          <w:szCs w:val="24"/>
        </w:rPr>
        <w:t xml:space="preserve"> </w:t>
      </w:r>
      <w:r w:rsidR="00B0387B" w:rsidRPr="00383AE9">
        <w:rPr>
          <w:szCs w:val="24"/>
        </w:rPr>
        <w:t xml:space="preserve">сельского поселения </w:t>
      </w:r>
      <w:proofErr w:type="spellStart"/>
      <w:r w:rsidR="005C6F33" w:rsidRPr="00383AE9">
        <w:rPr>
          <w:szCs w:val="24"/>
        </w:rPr>
        <w:t>Троснянского</w:t>
      </w:r>
      <w:proofErr w:type="spellEnd"/>
      <w:r w:rsidR="00B0387B" w:rsidRPr="00383AE9">
        <w:rPr>
          <w:szCs w:val="24"/>
        </w:rPr>
        <w:t xml:space="preserve"> района Орловской области устанавливается Федеральн</w:t>
      </w:r>
      <w:r w:rsidR="003340CF" w:rsidRPr="00383AE9">
        <w:rPr>
          <w:szCs w:val="24"/>
        </w:rPr>
        <w:t>ым законом от 09.02.2009 №</w:t>
      </w:r>
      <w:r w:rsidR="00B0387B" w:rsidRPr="00383AE9">
        <w:rPr>
          <w:szCs w:val="24"/>
        </w:rPr>
        <w:t xml:space="preserve">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</w:t>
      </w:r>
      <w:proofErr w:type="gramEnd"/>
      <w:r w:rsidR="00B0387B" w:rsidRPr="00383AE9">
        <w:rPr>
          <w:szCs w:val="24"/>
        </w:rPr>
        <w:t xml:space="preserve">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="005C6F33" w:rsidRPr="00383AE9">
        <w:rPr>
          <w:szCs w:val="24"/>
        </w:rPr>
        <w:t xml:space="preserve">администрации </w:t>
      </w:r>
      <w:r w:rsidR="00F1387D" w:rsidRPr="00383AE9">
        <w:rPr>
          <w:szCs w:val="24"/>
        </w:rPr>
        <w:t>Воронецкого</w:t>
      </w:r>
      <w:r w:rsidR="00B0387B" w:rsidRPr="00383AE9">
        <w:rPr>
          <w:szCs w:val="24"/>
        </w:rPr>
        <w:t xml:space="preserve"> сельского поселения </w:t>
      </w:r>
      <w:proofErr w:type="spellStart"/>
      <w:r w:rsidR="005C6F33" w:rsidRPr="00383AE9">
        <w:rPr>
          <w:szCs w:val="24"/>
        </w:rPr>
        <w:t>Троснянского</w:t>
      </w:r>
      <w:proofErr w:type="spellEnd"/>
      <w:r w:rsidR="005C6F33" w:rsidRPr="00383AE9">
        <w:rPr>
          <w:szCs w:val="24"/>
        </w:rPr>
        <w:t xml:space="preserve"> </w:t>
      </w:r>
      <w:r w:rsidR="00B0387B" w:rsidRPr="00383AE9">
        <w:rPr>
          <w:szCs w:val="24"/>
        </w:rPr>
        <w:t>района Орловской области.</w:t>
      </w:r>
    </w:p>
    <w:p w:rsidR="00B0387B" w:rsidRPr="00383AE9" w:rsidRDefault="00B0387B" w:rsidP="00B0387B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3. Общедоступная информация о деятельности </w:t>
      </w:r>
      <w:r w:rsidR="00F1387D" w:rsidRPr="00383AE9">
        <w:rPr>
          <w:szCs w:val="24"/>
        </w:rPr>
        <w:t>Воронецкого</w:t>
      </w:r>
      <w:r w:rsidR="002274B2" w:rsidRPr="00383AE9">
        <w:rPr>
          <w:szCs w:val="24"/>
        </w:rPr>
        <w:t xml:space="preserve"> </w:t>
      </w:r>
      <w:r w:rsidRPr="00383AE9">
        <w:rPr>
          <w:szCs w:val="24"/>
        </w:rPr>
        <w:t xml:space="preserve">сельского поселения </w:t>
      </w:r>
      <w:proofErr w:type="spellStart"/>
      <w:r w:rsidR="002274B2" w:rsidRPr="00383AE9">
        <w:rPr>
          <w:szCs w:val="24"/>
        </w:rPr>
        <w:t>Троснянского</w:t>
      </w:r>
      <w:proofErr w:type="spellEnd"/>
      <w:r w:rsidRPr="00383AE9">
        <w:rPr>
          <w:szCs w:val="24"/>
        </w:rPr>
        <w:t xml:space="preserve"> района Орловской области предоставляется </w:t>
      </w:r>
      <w:r w:rsidR="002274B2" w:rsidRPr="00383AE9">
        <w:rPr>
          <w:szCs w:val="24"/>
        </w:rPr>
        <w:t xml:space="preserve">администрацией </w:t>
      </w:r>
      <w:r w:rsidR="00F1387D" w:rsidRPr="00383AE9">
        <w:rPr>
          <w:szCs w:val="24"/>
        </w:rPr>
        <w:t xml:space="preserve">Воронецкого </w:t>
      </w:r>
      <w:r w:rsidRPr="00383AE9">
        <w:rPr>
          <w:szCs w:val="24"/>
        </w:rPr>
        <w:t xml:space="preserve">сельского поселения </w:t>
      </w:r>
      <w:proofErr w:type="spellStart"/>
      <w:r w:rsidR="00C12D48" w:rsidRPr="00383AE9">
        <w:rPr>
          <w:szCs w:val="24"/>
        </w:rPr>
        <w:t>Троснянского</w:t>
      </w:r>
      <w:proofErr w:type="spellEnd"/>
      <w:r w:rsidR="00C12D48" w:rsidRPr="00383AE9">
        <w:rPr>
          <w:szCs w:val="24"/>
        </w:rPr>
        <w:t xml:space="preserve"> </w:t>
      </w:r>
      <w:r w:rsidRPr="00383AE9">
        <w:rPr>
          <w:szCs w:val="24"/>
        </w:rPr>
        <w:t xml:space="preserve">района Орловской области неограниченному кругу лиц посредством ее размещения </w:t>
      </w:r>
      <w:r w:rsidR="005C2E87" w:rsidRPr="00383AE9">
        <w:rPr>
          <w:szCs w:val="24"/>
        </w:rPr>
        <w:t>на официальном сайте</w:t>
      </w:r>
      <w:r w:rsidRPr="00383AE9">
        <w:rPr>
          <w:szCs w:val="24"/>
        </w:rPr>
        <w:t xml:space="preserve"> в форме открытых данных.</w:t>
      </w:r>
    </w:p>
    <w:p w:rsidR="00B0387B" w:rsidRPr="00383AE9" w:rsidRDefault="00B0387B" w:rsidP="00B0387B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4. Информация о деятельности </w:t>
      </w:r>
      <w:r w:rsidR="00F1387D" w:rsidRPr="00383AE9">
        <w:rPr>
          <w:szCs w:val="24"/>
        </w:rPr>
        <w:t>Воронецкого</w:t>
      </w:r>
      <w:r w:rsidRPr="00383AE9">
        <w:rPr>
          <w:szCs w:val="24"/>
        </w:rPr>
        <w:t xml:space="preserve"> сельского поселения </w:t>
      </w:r>
      <w:proofErr w:type="spellStart"/>
      <w:r w:rsidR="00C12D48" w:rsidRPr="00383AE9">
        <w:rPr>
          <w:szCs w:val="24"/>
        </w:rPr>
        <w:t>Троснянского</w:t>
      </w:r>
      <w:proofErr w:type="spellEnd"/>
      <w:r w:rsidRPr="00383AE9">
        <w:rPr>
          <w:szCs w:val="24"/>
        </w:rPr>
        <w:t xml:space="preserve"> района Орловской области в устной форме предоставляется пользователям информацией во время приема. Указанная информация предоставляется такж</w:t>
      </w:r>
      <w:r w:rsidR="00C12D48" w:rsidRPr="00383AE9">
        <w:rPr>
          <w:szCs w:val="24"/>
        </w:rPr>
        <w:t xml:space="preserve">е по телефонам  администрации </w:t>
      </w:r>
      <w:r w:rsidR="00F1387D" w:rsidRPr="00383AE9">
        <w:rPr>
          <w:szCs w:val="24"/>
        </w:rPr>
        <w:t>Воронецкого</w:t>
      </w:r>
      <w:r w:rsidR="00C12D48" w:rsidRPr="00383AE9">
        <w:rPr>
          <w:szCs w:val="24"/>
        </w:rPr>
        <w:t xml:space="preserve"> </w:t>
      </w:r>
      <w:r w:rsidRPr="00383AE9">
        <w:rPr>
          <w:szCs w:val="24"/>
        </w:rPr>
        <w:t xml:space="preserve">сельского поселения </w:t>
      </w:r>
      <w:proofErr w:type="spellStart"/>
      <w:r w:rsidR="00C12D48" w:rsidRPr="00383AE9">
        <w:rPr>
          <w:szCs w:val="24"/>
        </w:rPr>
        <w:t>Троснянского</w:t>
      </w:r>
      <w:proofErr w:type="spellEnd"/>
      <w:r w:rsidRPr="00383AE9">
        <w:rPr>
          <w:szCs w:val="24"/>
        </w:rPr>
        <w:t xml:space="preserve"> района Орловской области либо по телефонам должностных лиц, уполномоченных на ее предоставление.</w:t>
      </w:r>
    </w:p>
    <w:p w:rsidR="00B0387B" w:rsidRPr="00383AE9" w:rsidRDefault="00B0387B" w:rsidP="00B0387B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5. Информация о деятельности </w:t>
      </w:r>
      <w:r w:rsidR="00F1387D" w:rsidRPr="00383AE9">
        <w:rPr>
          <w:szCs w:val="24"/>
        </w:rPr>
        <w:t>Воронецкого</w:t>
      </w:r>
      <w:r w:rsidRPr="00383AE9">
        <w:rPr>
          <w:szCs w:val="24"/>
        </w:rPr>
        <w:t xml:space="preserve"> сельского поселения </w:t>
      </w:r>
      <w:proofErr w:type="spellStart"/>
      <w:r w:rsidR="00626CC4" w:rsidRPr="00383AE9">
        <w:rPr>
          <w:szCs w:val="24"/>
        </w:rPr>
        <w:t>Троснянского</w:t>
      </w:r>
      <w:proofErr w:type="spellEnd"/>
      <w:r w:rsidR="00626CC4" w:rsidRPr="00383AE9">
        <w:rPr>
          <w:szCs w:val="24"/>
        </w:rPr>
        <w:t xml:space="preserve"> </w:t>
      </w:r>
      <w:r w:rsidRPr="00383AE9">
        <w:rPr>
          <w:szCs w:val="24"/>
        </w:rPr>
        <w:t>района Орловской области может быть предоставлена по сетям связи общего пользования.</w:t>
      </w:r>
    </w:p>
    <w:p w:rsidR="00B0387B" w:rsidRPr="00383AE9" w:rsidRDefault="00B0387B" w:rsidP="00B0387B">
      <w:pPr>
        <w:pStyle w:val="ConsPlusNormal"/>
        <w:jc w:val="both"/>
        <w:rPr>
          <w:szCs w:val="24"/>
        </w:rPr>
      </w:pPr>
    </w:p>
    <w:p w:rsidR="00B0387B" w:rsidRPr="00383AE9" w:rsidRDefault="00B0387B" w:rsidP="00B0387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83AE9">
        <w:rPr>
          <w:rFonts w:ascii="Times New Roman" w:hAnsi="Times New Roman" w:cs="Times New Roman"/>
          <w:szCs w:val="24"/>
        </w:rPr>
        <w:t>Статья 3. Обнародование (опубликование) информации в средствах массовой информации</w:t>
      </w:r>
    </w:p>
    <w:p w:rsidR="00B0387B" w:rsidRPr="00383AE9" w:rsidRDefault="00B0387B" w:rsidP="00B0387B">
      <w:pPr>
        <w:pStyle w:val="ConsPlusNormal"/>
        <w:jc w:val="both"/>
        <w:rPr>
          <w:szCs w:val="24"/>
        </w:rPr>
      </w:pPr>
    </w:p>
    <w:p w:rsidR="00B0387B" w:rsidRPr="00383AE9" w:rsidRDefault="00B0387B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1. Обнародование (опубликование) информации о деятельности </w:t>
      </w:r>
      <w:r w:rsidR="00F1387D" w:rsidRPr="00383AE9">
        <w:rPr>
          <w:szCs w:val="24"/>
        </w:rPr>
        <w:t>Воронецкого</w:t>
      </w:r>
      <w:r w:rsidR="00626CC4" w:rsidRPr="00383AE9">
        <w:rPr>
          <w:szCs w:val="24"/>
        </w:rPr>
        <w:t xml:space="preserve"> сельского поселения </w:t>
      </w:r>
      <w:proofErr w:type="spellStart"/>
      <w:r w:rsidR="00626CC4" w:rsidRPr="00383AE9">
        <w:rPr>
          <w:szCs w:val="24"/>
        </w:rPr>
        <w:t>Троснянского</w:t>
      </w:r>
      <w:proofErr w:type="spellEnd"/>
      <w:r w:rsidR="003340CF" w:rsidRPr="00383AE9">
        <w:rPr>
          <w:szCs w:val="24"/>
        </w:rPr>
        <w:t xml:space="preserve"> района Орловской области</w:t>
      </w:r>
      <w:r w:rsidR="003345D9" w:rsidRPr="00383AE9">
        <w:rPr>
          <w:szCs w:val="24"/>
        </w:rPr>
        <w:t xml:space="preserve"> и подведомственных организациях</w:t>
      </w:r>
      <w:r w:rsidR="003340CF" w:rsidRPr="00383AE9">
        <w:rPr>
          <w:szCs w:val="24"/>
        </w:rPr>
        <w:t xml:space="preserve"> </w:t>
      </w:r>
      <w:r w:rsidRPr="00383AE9">
        <w:rPr>
          <w:szCs w:val="24"/>
        </w:rPr>
        <w:t xml:space="preserve">в средствах массовой информации осуществляется в соответствии с законодательством Российской Федерации о средствах массовой информации, за </w:t>
      </w:r>
      <w:r w:rsidRPr="00383AE9">
        <w:rPr>
          <w:szCs w:val="24"/>
        </w:rPr>
        <w:lastRenderedPageBreak/>
        <w:t xml:space="preserve">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383AE9">
          <w:rPr>
            <w:szCs w:val="24"/>
          </w:rPr>
          <w:t>частями 2</w:t>
        </w:r>
      </w:hyperlink>
      <w:r w:rsidRPr="00383AE9">
        <w:rPr>
          <w:szCs w:val="24"/>
        </w:rP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383AE9">
          <w:rPr>
            <w:szCs w:val="24"/>
          </w:rPr>
          <w:t>3</w:t>
        </w:r>
      </w:hyperlink>
      <w:r w:rsidRPr="00383AE9">
        <w:rPr>
          <w:szCs w:val="24"/>
        </w:rPr>
        <w:t xml:space="preserve"> настоящей статьи.</w:t>
      </w:r>
    </w:p>
    <w:p w:rsidR="00B0387B" w:rsidRPr="00383AE9" w:rsidRDefault="00B0387B" w:rsidP="003340CF">
      <w:pPr>
        <w:pStyle w:val="ConsPlusNormal"/>
        <w:spacing w:before="240"/>
        <w:ind w:firstLine="540"/>
        <w:jc w:val="both"/>
        <w:rPr>
          <w:szCs w:val="24"/>
        </w:rPr>
      </w:pPr>
      <w:bookmarkStart w:id="2" w:name="Par64"/>
      <w:bookmarkEnd w:id="2"/>
      <w:r w:rsidRPr="00383AE9">
        <w:rPr>
          <w:szCs w:val="24"/>
        </w:rPr>
        <w:t xml:space="preserve">2. Если для отдельных видов информации о деятельности </w:t>
      </w:r>
      <w:r w:rsidR="00F1387D" w:rsidRPr="00383AE9">
        <w:rPr>
          <w:szCs w:val="24"/>
        </w:rPr>
        <w:t>Воронецкого</w:t>
      </w:r>
      <w:r w:rsidR="00626CC4" w:rsidRPr="00383AE9">
        <w:rPr>
          <w:szCs w:val="24"/>
        </w:rPr>
        <w:t xml:space="preserve"> </w:t>
      </w:r>
      <w:r w:rsidR="003340CF" w:rsidRPr="00383AE9">
        <w:rPr>
          <w:szCs w:val="24"/>
        </w:rPr>
        <w:t xml:space="preserve">сельского поселения </w:t>
      </w:r>
      <w:proofErr w:type="spellStart"/>
      <w:r w:rsidR="00626CC4" w:rsidRPr="00383AE9">
        <w:rPr>
          <w:szCs w:val="24"/>
        </w:rPr>
        <w:t>Троснянского</w:t>
      </w:r>
      <w:proofErr w:type="spellEnd"/>
      <w:r w:rsidR="00626CC4" w:rsidRPr="00383AE9">
        <w:rPr>
          <w:szCs w:val="24"/>
        </w:rPr>
        <w:t xml:space="preserve"> </w:t>
      </w:r>
      <w:r w:rsidR="003340CF" w:rsidRPr="00383AE9">
        <w:rPr>
          <w:szCs w:val="24"/>
        </w:rPr>
        <w:t xml:space="preserve">района Орловской области </w:t>
      </w:r>
      <w:r w:rsidRPr="00383AE9">
        <w:rPr>
          <w:szCs w:val="24"/>
        </w:rPr>
        <w:t xml:space="preserve">законодательством Российской Федерации, законодательством </w:t>
      </w:r>
      <w:r w:rsidR="003340CF" w:rsidRPr="00383AE9">
        <w:rPr>
          <w:szCs w:val="24"/>
        </w:rPr>
        <w:t>Орловской</w:t>
      </w:r>
      <w:r w:rsidRPr="00383AE9">
        <w:rPr>
          <w:szCs w:val="24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B0387B" w:rsidRPr="00383AE9" w:rsidRDefault="00B0387B" w:rsidP="003340CF">
      <w:pPr>
        <w:pStyle w:val="ConsPlusNormal"/>
        <w:spacing w:before="240"/>
        <w:ind w:firstLine="540"/>
        <w:jc w:val="both"/>
        <w:rPr>
          <w:szCs w:val="24"/>
        </w:rPr>
      </w:pPr>
      <w:bookmarkStart w:id="3" w:name="Par65"/>
      <w:bookmarkEnd w:id="3"/>
      <w:r w:rsidRPr="00383AE9">
        <w:rPr>
          <w:szCs w:val="24"/>
        </w:rPr>
        <w:t xml:space="preserve">3. Порядок официального опубликования (обнародования) муниципальных правовых актов определяется Уставом </w:t>
      </w:r>
      <w:r w:rsidR="00F1387D" w:rsidRPr="00383AE9">
        <w:rPr>
          <w:szCs w:val="24"/>
        </w:rPr>
        <w:t>Воронецкого</w:t>
      </w:r>
      <w:r w:rsidR="003340CF" w:rsidRPr="00383AE9">
        <w:rPr>
          <w:szCs w:val="24"/>
        </w:rPr>
        <w:t xml:space="preserve"> сельского поселения </w:t>
      </w:r>
      <w:proofErr w:type="spellStart"/>
      <w:r w:rsidR="00626CC4" w:rsidRPr="00383AE9">
        <w:rPr>
          <w:szCs w:val="24"/>
        </w:rPr>
        <w:t>Троснянского</w:t>
      </w:r>
      <w:proofErr w:type="spellEnd"/>
      <w:r w:rsidR="003340CF" w:rsidRPr="00383AE9">
        <w:rPr>
          <w:szCs w:val="24"/>
        </w:rPr>
        <w:t xml:space="preserve"> района Орловской области </w:t>
      </w:r>
    </w:p>
    <w:p w:rsidR="00B0387B" w:rsidRPr="00383AE9" w:rsidRDefault="00B0387B" w:rsidP="00B0387B">
      <w:pPr>
        <w:pStyle w:val="ConsPlusNormal"/>
        <w:jc w:val="both"/>
        <w:rPr>
          <w:szCs w:val="24"/>
        </w:rPr>
      </w:pPr>
    </w:p>
    <w:p w:rsidR="00B0387B" w:rsidRPr="00383AE9" w:rsidRDefault="00B0387B" w:rsidP="00B0387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83AE9">
        <w:rPr>
          <w:rFonts w:ascii="Times New Roman" w:hAnsi="Times New Roman" w:cs="Times New Roman"/>
          <w:szCs w:val="24"/>
        </w:rPr>
        <w:t xml:space="preserve">Статья 4. Размещение информации </w:t>
      </w:r>
      <w:r w:rsidR="005C2E87" w:rsidRPr="00383AE9">
        <w:rPr>
          <w:rFonts w:ascii="Times New Roman" w:hAnsi="Times New Roman" w:cs="Times New Roman"/>
          <w:szCs w:val="24"/>
        </w:rPr>
        <w:t>на официальном сайте</w:t>
      </w:r>
    </w:p>
    <w:p w:rsidR="00B0387B" w:rsidRPr="00383AE9" w:rsidRDefault="00B0387B" w:rsidP="00B0387B">
      <w:pPr>
        <w:pStyle w:val="ConsPlusNormal"/>
        <w:jc w:val="both"/>
        <w:rPr>
          <w:szCs w:val="24"/>
        </w:rPr>
      </w:pPr>
    </w:p>
    <w:p w:rsidR="00B0387B" w:rsidRPr="00383AE9" w:rsidRDefault="00B0387B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1. Информация о деятельности </w:t>
      </w:r>
      <w:r w:rsidR="00F1387D" w:rsidRPr="00383AE9">
        <w:rPr>
          <w:szCs w:val="24"/>
        </w:rPr>
        <w:t>Воронецкого</w:t>
      </w:r>
      <w:r w:rsidR="003340CF" w:rsidRPr="00383AE9">
        <w:rPr>
          <w:szCs w:val="24"/>
        </w:rPr>
        <w:t xml:space="preserve"> сельского поселения </w:t>
      </w:r>
      <w:proofErr w:type="spellStart"/>
      <w:r w:rsidR="00626CC4" w:rsidRPr="00383AE9">
        <w:rPr>
          <w:szCs w:val="24"/>
        </w:rPr>
        <w:t>Троснянского</w:t>
      </w:r>
      <w:proofErr w:type="spellEnd"/>
      <w:r w:rsidR="003340CF" w:rsidRPr="00383AE9">
        <w:rPr>
          <w:szCs w:val="24"/>
        </w:rPr>
        <w:t xml:space="preserve"> района Орловской области </w:t>
      </w:r>
      <w:r w:rsidRPr="00383AE9">
        <w:rPr>
          <w:szCs w:val="24"/>
        </w:rPr>
        <w:t xml:space="preserve">размещается </w:t>
      </w:r>
      <w:r w:rsidR="005C2E87" w:rsidRPr="00383AE9">
        <w:rPr>
          <w:szCs w:val="24"/>
        </w:rPr>
        <w:t>на официальном сайте.</w:t>
      </w:r>
    </w:p>
    <w:p w:rsidR="003340CF" w:rsidRPr="00383AE9" w:rsidRDefault="00B0387B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2. Состав информации, размещаемой </w:t>
      </w:r>
      <w:r w:rsidR="00BD6A5B" w:rsidRPr="00383AE9">
        <w:rPr>
          <w:szCs w:val="24"/>
        </w:rPr>
        <w:t xml:space="preserve">администрацией </w:t>
      </w:r>
      <w:r w:rsidR="00F1387D" w:rsidRPr="00383AE9">
        <w:rPr>
          <w:szCs w:val="24"/>
        </w:rPr>
        <w:t>Воронецкого</w:t>
      </w:r>
      <w:r w:rsidR="003340CF" w:rsidRPr="00383AE9">
        <w:rPr>
          <w:szCs w:val="24"/>
        </w:rPr>
        <w:t xml:space="preserve"> сельского поселения </w:t>
      </w:r>
      <w:proofErr w:type="spellStart"/>
      <w:r w:rsidR="00BD6A5B" w:rsidRPr="00383AE9">
        <w:rPr>
          <w:szCs w:val="24"/>
        </w:rPr>
        <w:t>Троснянского</w:t>
      </w:r>
      <w:proofErr w:type="spellEnd"/>
      <w:r w:rsidR="003340CF" w:rsidRPr="00383AE9">
        <w:rPr>
          <w:szCs w:val="24"/>
        </w:rPr>
        <w:t xml:space="preserve"> района Орловской области </w:t>
      </w:r>
      <w:r w:rsidR="005C2E87" w:rsidRPr="00383AE9">
        <w:rPr>
          <w:szCs w:val="24"/>
        </w:rPr>
        <w:t>на официальном сайте</w:t>
      </w:r>
      <w:r w:rsidR="003340CF" w:rsidRPr="00383AE9">
        <w:rPr>
          <w:szCs w:val="24"/>
        </w:rPr>
        <w:t xml:space="preserve">, определяется соответствующими перечнями информации о деятельности </w:t>
      </w:r>
      <w:r w:rsidR="00F1387D" w:rsidRPr="00383AE9">
        <w:rPr>
          <w:szCs w:val="24"/>
        </w:rPr>
        <w:t>Воронецкого</w:t>
      </w:r>
      <w:r w:rsidR="003340CF" w:rsidRPr="00383AE9">
        <w:rPr>
          <w:szCs w:val="24"/>
        </w:rPr>
        <w:t xml:space="preserve"> сельского поселения </w:t>
      </w:r>
      <w:proofErr w:type="spellStart"/>
      <w:r w:rsidR="00BD6A5B" w:rsidRPr="00383AE9">
        <w:rPr>
          <w:szCs w:val="24"/>
        </w:rPr>
        <w:t>Троснянского</w:t>
      </w:r>
      <w:proofErr w:type="spellEnd"/>
      <w:r w:rsidR="003340CF" w:rsidRPr="00383AE9">
        <w:rPr>
          <w:szCs w:val="24"/>
        </w:rPr>
        <w:t xml:space="preserve"> района Орловской области, утверждаемыми правовыми актами соответствующих органов местного самоуправления.</w:t>
      </w:r>
    </w:p>
    <w:p w:rsidR="003340CF" w:rsidRPr="00383AE9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3. При утверждении перечней определяются: периодичность размещения информации </w:t>
      </w:r>
      <w:r w:rsidR="003345D9" w:rsidRPr="00383AE9">
        <w:rPr>
          <w:szCs w:val="24"/>
        </w:rPr>
        <w:t>на официальном сайте</w:t>
      </w:r>
      <w:r w:rsidRPr="00383AE9">
        <w:rPr>
          <w:szCs w:val="24"/>
        </w:rPr>
        <w:t>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3340CF" w:rsidRPr="00383AE9" w:rsidRDefault="003340CF" w:rsidP="003340CF">
      <w:pPr>
        <w:pStyle w:val="ConsPlusNormal"/>
        <w:jc w:val="both"/>
        <w:rPr>
          <w:szCs w:val="24"/>
        </w:rPr>
      </w:pPr>
    </w:p>
    <w:p w:rsidR="003340CF" w:rsidRPr="00383AE9" w:rsidRDefault="003340CF" w:rsidP="003340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83AE9">
        <w:rPr>
          <w:rFonts w:ascii="Times New Roman" w:hAnsi="Times New Roman" w:cs="Times New Roman"/>
          <w:szCs w:val="24"/>
        </w:rPr>
        <w:t xml:space="preserve">Статья 5. Размещение информации в помещениях, занимаемых органами местного самоуправления </w:t>
      </w:r>
      <w:r w:rsidR="00F1387D" w:rsidRPr="00383AE9">
        <w:rPr>
          <w:rFonts w:ascii="Times New Roman" w:hAnsi="Times New Roman" w:cs="Times New Roman"/>
          <w:szCs w:val="24"/>
        </w:rPr>
        <w:t>Воронецкого</w:t>
      </w:r>
      <w:r w:rsidRPr="00383AE9">
        <w:rPr>
          <w:rFonts w:ascii="Times New Roman" w:hAnsi="Times New Roman" w:cs="Times New Roman"/>
          <w:szCs w:val="24"/>
        </w:rPr>
        <w:t xml:space="preserve"> сельского поселения </w:t>
      </w:r>
      <w:proofErr w:type="spellStart"/>
      <w:r w:rsidR="00BD6A5B" w:rsidRPr="00383AE9">
        <w:rPr>
          <w:rFonts w:ascii="Times New Roman" w:hAnsi="Times New Roman" w:cs="Times New Roman"/>
          <w:szCs w:val="24"/>
        </w:rPr>
        <w:t>Троснянского</w:t>
      </w:r>
      <w:proofErr w:type="spellEnd"/>
      <w:r w:rsidRPr="00383AE9">
        <w:rPr>
          <w:rFonts w:ascii="Times New Roman" w:hAnsi="Times New Roman" w:cs="Times New Roman"/>
          <w:szCs w:val="24"/>
        </w:rPr>
        <w:t xml:space="preserve"> района Орловской области и в иных отведенных для этих целей местах</w:t>
      </w:r>
    </w:p>
    <w:p w:rsidR="003340CF" w:rsidRPr="00383AE9" w:rsidRDefault="003340CF" w:rsidP="003340CF">
      <w:pPr>
        <w:pStyle w:val="ConsPlusNormal"/>
        <w:jc w:val="both"/>
        <w:rPr>
          <w:szCs w:val="24"/>
        </w:rPr>
      </w:pPr>
    </w:p>
    <w:p w:rsidR="003340CF" w:rsidRPr="00383AE9" w:rsidRDefault="003340CF" w:rsidP="003340CF">
      <w:pPr>
        <w:pStyle w:val="ConsPlusNormal"/>
        <w:ind w:firstLine="540"/>
        <w:jc w:val="both"/>
        <w:rPr>
          <w:szCs w:val="24"/>
        </w:rPr>
      </w:pPr>
      <w:r w:rsidRPr="00383AE9">
        <w:rPr>
          <w:szCs w:val="24"/>
        </w:rPr>
        <w:t xml:space="preserve">1. В помещениях, занимаемых органами местного самоуправления </w:t>
      </w:r>
      <w:r w:rsidR="00F1387D" w:rsidRPr="00383AE9">
        <w:rPr>
          <w:szCs w:val="24"/>
        </w:rPr>
        <w:t xml:space="preserve">Воронецкого </w:t>
      </w:r>
      <w:r w:rsidRPr="00383AE9">
        <w:rPr>
          <w:szCs w:val="24"/>
        </w:rPr>
        <w:t xml:space="preserve">сельского поселения </w:t>
      </w:r>
      <w:proofErr w:type="spellStart"/>
      <w:r w:rsidR="00BD6A5B" w:rsidRPr="00383AE9">
        <w:rPr>
          <w:szCs w:val="24"/>
        </w:rPr>
        <w:t>Троснянского</w:t>
      </w:r>
      <w:proofErr w:type="spellEnd"/>
      <w:r w:rsidRPr="00383AE9">
        <w:rPr>
          <w:szCs w:val="24"/>
        </w:rPr>
        <w:t xml:space="preserve"> 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3340CF" w:rsidRPr="00383AE9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2. По решению органов местного самоуправления </w:t>
      </w:r>
      <w:r w:rsidR="00F1387D" w:rsidRPr="00383AE9">
        <w:rPr>
          <w:szCs w:val="24"/>
        </w:rPr>
        <w:t>Воронецкого</w:t>
      </w:r>
      <w:r w:rsidRPr="00383AE9">
        <w:rPr>
          <w:szCs w:val="24"/>
        </w:rPr>
        <w:t xml:space="preserve"> сельского поселения </w:t>
      </w:r>
      <w:proofErr w:type="spellStart"/>
      <w:r w:rsidR="00BD6A5B" w:rsidRPr="00383AE9">
        <w:rPr>
          <w:szCs w:val="24"/>
        </w:rPr>
        <w:t>Троснянского</w:t>
      </w:r>
      <w:proofErr w:type="spellEnd"/>
      <w:r w:rsidRPr="00383AE9">
        <w:rPr>
          <w:szCs w:val="24"/>
        </w:rPr>
        <w:t xml:space="preserve"> района Орловской области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 </w:t>
      </w:r>
      <w:r w:rsidR="00F1387D" w:rsidRPr="00383AE9">
        <w:rPr>
          <w:szCs w:val="24"/>
        </w:rPr>
        <w:t>Воронецкого</w:t>
      </w:r>
      <w:r w:rsidRPr="00383AE9">
        <w:rPr>
          <w:szCs w:val="24"/>
        </w:rPr>
        <w:t xml:space="preserve"> сельского поселения </w:t>
      </w:r>
      <w:proofErr w:type="spellStart"/>
      <w:r w:rsidR="00BD6A5B" w:rsidRPr="00383AE9">
        <w:rPr>
          <w:szCs w:val="24"/>
        </w:rPr>
        <w:t>Троснянского</w:t>
      </w:r>
      <w:proofErr w:type="spellEnd"/>
      <w:r w:rsidR="00BD6A5B" w:rsidRPr="00383AE9">
        <w:rPr>
          <w:szCs w:val="24"/>
        </w:rPr>
        <w:t xml:space="preserve"> </w:t>
      </w:r>
      <w:r w:rsidRPr="00383AE9">
        <w:rPr>
          <w:szCs w:val="24"/>
        </w:rPr>
        <w:t>района Орловской области.</w:t>
      </w:r>
    </w:p>
    <w:p w:rsidR="003340CF" w:rsidRPr="00383AE9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3. Ознакомление пользователей информацией с информацией о деятельности органов местного самоуправления </w:t>
      </w:r>
      <w:r w:rsidR="00F1387D" w:rsidRPr="00383AE9">
        <w:rPr>
          <w:szCs w:val="24"/>
        </w:rPr>
        <w:t>Воронецкого</w:t>
      </w:r>
      <w:r w:rsidR="00BD6A5B" w:rsidRPr="00383AE9">
        <w:rPr>
          <w:szCs w:val="24"/>
        </w:rPr>
        <w:t xml:space="preserve"> </w:t>
      </w:r>
      <w:r w:rsidRPr="00383AE9">
        <w:rPr>
          <w:szCs w:val="24"/>
        </w:rPr>
        <w:t xml:space="preserve">сельского поселения </w:t>
      </w:r>
      <w:proofErr w:type="spellStart"/>
      <w:r w:rsidR="00BD6A5B" w:rsidRPr="00383AE9">
        <w:rPr>
          <w:szCs w:val="24"/>
        </w:rPr>
        <w:t>Троснянского</w:t>
      </w:r>
      <w:proofErr w:type="spellEnd"/>
      <w:r w:rsidRPr="00383AE9">
        <w:rPr>
          <w:szCs w:val="24"/>
        </w:rPr>
        <w:t xml:space="preserve"> района Орловской области, находящейся в архивных фондах, осуществляется в порядке, установленном действующим законодательством, муниципальными правовыми актами.</w:t>
      </w:r>
    </w:p>
    <w:p w:rsidR="003340CF" w:rsidRPr="00383AE9" w:rsidRDefault="003340CF" w:rsidP="003340CF">
      <w:pPr>
        <w:pStyle w:val="ConsPlusNormal"/>
        <w:jc w:val="both"/>
        <w:rPr>
          <w:szCs w:val="24"/>
        </w:rPr>
      </w:pPr>
    </w:p>
    <w:p w:rsidR="003340CF" w:rsidRPr="00383AE9" w:rsidRDefault="003340CF" w:rsidP="003340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83AE9">
        <w:rPr>
          <w:rFonts w:ascii="Times New Roman" w:hAnsi="Times New Roman" w:cs="Times New Roman"/>
          <w:szCs w:val="24"/>
        </w:rPr>
        <w:t xml:space="preserve">Статья 6. Предоставление информации о деятельности органов местного самоуправления </w:t>
      </w:r>
      <w:r w:rsidR="00F1387D" w:rsidRPr="00383AE9">
        <w:rPr>
          <w:rFonts w:ascii="Times New Roman" w:hAnsi="Times New Roman" w:cs="Times New Roman"/>
          <w:szCs w:val="24"/>
        </w:rPr>
        <w:t xml:space="preserve">Воронецкого </w:t>
      </w:r>
      <w:r w:rsidRPr="00383AE9">
        <w:rPr>
          <w:rFonts w:ascii="Times New Roman" w:hAnsi="Times New Roman" w:cs="Times New Roman"/>
          <w:szCs w:val="24"/>
        </w:rPr>
        <w:t xml:space="preserve">сельского поселения </w:t>
      </w:r>
      <w:proofErr w:type="spellStart"/>
      <w:r w:rsidR="00BD6A5B" w:rsidRPr="00383AE9">
        <w:rPr>
          <w:rFonts w:ascii="Times New Roman" w:hAnsi="Times New Roman" w:cs="Times New Roman"/>
          <w:szCs w:val="24"/>
        </w:rPr>
        <w:t>Троснянского</w:t>
      </w:r>
      <w:proofErr w:type="spellEnd"/>
      <w:r w:rsidRPr="00383AE9">
        <w:rPr>
          <w:rFonts w:ascii="Times New Roman" w:hAnsi="Times New Roman" w:cs="Times New Roman"/>
          <w:szCs w:val="24"/>
        </w:rPr>
        <w:t xml:space="preserve"> района Орловской </w:t>
      </w:r>
      <w:r w:rsidRPr="00383AE9">
        <w:rPr>
          <w:rFonts w:ascii="Times New Roman" w:hAnsi="Times New Roman" w:cs="Times New Roman"/>
          <w:szCs w:val="24"/>
        </w:rPr>
        <w:lastRenderedPageBreak/>
        <w:t>области по запросу</w:t>
      </w:r>
    </w:p>
    <w:p w:rsidR="003340CF" w:rsidRPr="00383AE9" w:rsidRDefault="003340CF" w:rsidP="003340CF">
      <w:pPr>
        <w:pStyle w:val="ConsPlusNormal"/>
        <w:jc w:val="both"/>
        <w:rPr>
          <w:szCs w:val="24"/>
        </w:rPr>
      </w:pPr>
    </w:p>
    <w:p w:rsidR="003340CF" w:rsidRPr="00383AE9" w:rsidRDefault="003340CF" w:rsidP="003340CF">
      <w:pPr>
        <w:pStyle w:val="ConsPlusNormal"/>
        <w:ind w:firstLine="540"/>
        <w:jc w:val="both"/>
        <w:rPr>
          <w:szCs w:val="24"/>
        </w:rPr>
      </w:pPr>
      <w:r w:rsidRPr="00383AE9">
        <w:rPr>
          <w:szCs w:val="24"/>
        </w:rPr>
        <w:t xml:space="preserve">1. Пользователь информацией имеет право обращаться в органы местного самоуправления </w:t>
      </w:r>
      <w:r w:rsidR="00F1387D" w:rsidRPr="00383AE9">
        <w:rPr>
          <w:szCs w:val="24"/>
        </w:rPr>
        <w:t>Воронецкого</w:t>
      </w:r>
      <w:r w:rsidRPr="00383AE9">
        <w:rPr>
          <w:szCs w:val="24"/>
        </w:rPr>
        <w:t xml:space="preserve"> сельского поселения </w:t>
      </w:r>
      <w:proofErr w:type="spellStart"/>
      <w:r w:rsidR="00BD6A5B" w:rsidRPr="00383AE9">
        <w:rPr>
          <w:szCs w:val="24"/>
        </w:rPr>
        <w:t>Троснянского</w:t>
      </w:r>
      <w:proofErr w:type="spellEnd"/>
      <w:r w:rsidR="00BD6A5B" w:rsidRPr="00383AE9">
        <w:rPr>
          <w:szCs w:val="24"/>
        </w:rPr>
        <w:t xml:space="preserve"> </w:t>
      </w:r>
      <w:r w:rsidRPr="00383AE9">
        <w:rPr>
          <w:szCs w:val="24"/>
        </w:rPr>
        <w:t>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340CF" w:rsidRPr="00383AE9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2. Рассмотрение запросов и предоставление информации о деятельности органов местного самоуправления </w:t>
      </w:r>
      <w:r w:rsidR="00F1387D" w:rsidRPr="00383AE9">
        <w:rPr>
          <w:szCs w:val="24"/>
        </w:rPr>
        <w:t>Воронецкого</w:t>
      </w:r>
      <w:r w:rsidRPr="00383AE9">
        <w:rPr>
          <w:szCs w:val="24"/>
        </w:rPr>
        <w:t xml:space="preserve"> сельского поселения </w:t>
      </w:r>
      <w:proofErr w:type="spellStart"/>
      <w:r w:rsidR="00BD6A5B" w:rsidRPr="00383AE9">
        <w:rPr>
          <w:szCs w:val="24"/>
        </w:rPr>
        <w:t>Троснянского</w:t>
      </w:r>
      <w:proofErr w:type="spellEnd"/>
      <w:r w:rsidRPr="00383AE9">
        <w:rPr>
          <w:szCs w:val="24"/>
        </w:rPr>
        <w:t xml:space="preserve"> района Орловской области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3340CF" w:rsidRPr="00383AE9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3. Информация о деятельности органов местного самоуправления </w:t>
      </w:r>
      <w:r w:rsidR="00F1387D" w:rsidRPr="00383AE9">
        <w:rPr>
          <w:szCs w:val="24"/>
        </w:rPr>
        <w:t>Воронецкого</w:t>
      </w:r>
      <w:r w:rsidRPr="00383AE9">
        <w:rPr>
          <w:szCs w:val="24"/>
        </w:rPr>
        <w:t xml:space="preserve"> сельского поселения </w:t>
      </w:r>
      <w:proofErr w:type="spellStart"/>
      <w:r w:rsidR="00BD6A5B" w:rsidRPr="00383AE9">
        <w:rPr>
          <w:szCs w:val="24"/>
        </w:rPr>
        <w:t>Троснянского</w:t>
      </w:r>
      <w:proofErr w:type="spellEnd"/>
      <w:r w:rsidRPr="00383AE9">
        <w:rPr>
          <w:szCs w:val="24"/>
        </w:rPr>
        <w:t xml:space="preserve"> района Орловской области не предоставляется в случае, если:</w:t>
      </w:r>
    </w:p>
    <w:p w:rsidR="003340CF" w:rsidRPr="00383AE9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1) содержание запроса не позволяет установить запрашиваемую информацию о деятельности органов местного самоуправления </w:t>
      </w:r>
      <w:r w:rsidR="00F1387D" w:rsidRPr="00383AE9">
        <w:rPr>
          <w:szCs w:val="24"/>
        </w:rPr>
        <w:t>Воронецкого</w:t>
      </w:r>
      <w:r w:rsidRPr="00383AE9">
        <w:rPr>
          <w:szCs w:val="24"/>
        </w:rPr>
        <w:t xml:space="preserve"> сельского поселения </w:t>
      </w:r>
      <w:proofErr w:type="spellStart"/>
      <w:r w:rsidR="00BD6A5B" w:rsidRPr="00383AE9">
        <w:rPr>
          <w:szCs w:val="24"/>
        </w:rPr>
        <w:t>Троснянского</w:t>
      </w:r>
      <w:proofErr w:type="spellEnd"/>
      <w:r w:rsidRPr="00383AE9">
        <w:rPr>
          <w:szCs w:val="24"/>
        </w:rPr>
        <w:t xml:space="preserve"> района Орловской области;</w:t>
      </w:r>
    </w:p>
    <w:p w:rsidR="003340CF" w:rsidRPr="00383AE9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340CF" w:rsidRPr="00383AE9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3) запрашиваемая информация не относится к деятельности органа местного самоуправления </w:t>
      </w:r>
      <w:r w:rsidR="00F1387D" w:rsidRPr="00383AE9">
        <w:rPr>
          <w:szCs w:val="24"/>
        </w:rPr>
        <w:t>Воронецкого</w:t>
      </w:r>
      <w:r w:rsidR="00BD6A5B" w:rsidRPr="00383AE9">
        <w:rPr>
          <w:szCs w:val="24"/>
        </w:rPr>
        <w:t xml:space="preserve"> </w:t>
      </w:r>
      <w:r w:rsidRPr="00383AE9">
        <w:rPr>
          <w:szCs w:val="24"/>
        </w:rPr>
        <w:t xml:space="preserve"> сельского поселения </w:t>
      </w:r>
      <w:proofErr w:type="spellStart"/>
      <w:r w:rsidR="00BD6A5B" w:rsidRPr="00383AE9">
        <w:rPr>
          <w:szCs w:val="24"/>
        </w:rPr>
        <w:t>Троснянского</w:t>
      </w:r>
      <w:proofErr w:type="spellEnd"/>
      <w:r w:rsidRPr="00383AE9">
        <w:rPr>
          <w:szCs w:val="24"/>
        </w:rPr>
        <w:t xml:space="preserve"> района Орловской области;</w:t>
      </w:r>
    </w:p>
    <w:p w:rsidR="003340CF" w:rsidRPr="00383AE9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>4) запрашиваемая информация относится к информации ограниченного доступа;</w:t>
      </w:r>
    </w:p>
    <w:p w:rsidR="003340CF" w:rsidRPr="00383AE9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>5) запрашиваемая информация ранее предоставлялась пользователю информацией;</w:t>
      </w:r>
    </w:p>
    <w:p w:rsidR="003340CF" w:rsidRPr="00383AE9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proofErr w:type="gramStart"/>
      <w:r w:rsidRPr="00383AE9">
        <w:rPr>
          <w:szCs w:val="24"/>
        </w:rPr>
        <w:t xml:space="preserve">6) в запросе ставится вопрос о правовой оценке актов, принятых органом местного самоуправления </w:t>
      </w:r>
      <w:r w:rsidR="00F1387D" w:rsidRPr="00383AE9">
        <w:rPr>
          <w:szCs w:val="24"/>
        </w:rPr>
        <w:t>Воронецкого</w:t>
      </w:r>
      <w:r w:rsidRPr="00383AE9">
        <w:rPr>
          <w:szCs w:val="24"/>
        </w:rPr>
        <w:t xml:space="preserve"> сельского поселения </w:t>
      </w:r>
      <w:proofErr w:type="spellStart"/>
      <w:r w:rsidR="00EB7B3E" w:rsidRPr="00383AE9">
        <w:rPr>
          <w:szCs w:val="24"/>
        </w:rPr>
        <w:t>Троснянского</w:t>
      </w:r>
      <w:proofErr w:type="spellEnd"/>
      <w:r w:rsidRPr="00383AE9">
        <w:rPr>
          <w:szCs w:val="24"/>
        </w:rPr>
        <w:t xml:space="preserve"> района Орловской области, проведении анализа деятельности органа местного самоуправления </w:t>
      </w:r>
      <w:r w:rsidR="00F1387D" w:rsidRPr="00383AE9">
        <w:rPr>
          <w:szCs w:val="24"/>
        </w:rPr>
        <w:t xml:space="preserve">Воронецкого </w:t>
      </w:r>
      <w:r w:rsidRPr="00383AE9">
        <w:rPr>
          <w:szCs w:val="24"/>
        </w:rPr>
        <w:t>сельского поселения</w:t>
      </w:r>
      <w:r w:rsidR="00EB7B3E" w:rsidRPr="00383AE9">
        <w:rPr>
          <w:szCs w:val="24"/>
        </w:rPr>
        <w:t xml:space="preserve"> </w:t>
      </w:r>
      <w:proofErr w:type="spellStart"/>
      <w:r w:rsidR="00EB7B3E" w:rsidRPr="00383AE9">
        <w:rPr>
          <w:szCs w:val="24"/>
        </w:rPr>
        <w:t>Троснянского</w:t>
      </w:r>
      <w:proofErr w:type="spellEnd"/>
      <w:r w:rsidR="00EB7B3E" w:rsidRPr="00383AE9">
        <w:rPr>
          <w:szCs w:val="24"/>
        </w:rPr>
        <w:t xml:space="preserve"> </w:t>
      </w:r>
      <w:r w:rsidRPr="00383AE9">
        <w:rPr>
          <w:szCs w:val="24"/>
        </w:rPr>
        <w:t>района Орловской области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  <w:proofErr w:type="gramEnd"/>
    </w:p>
    <w:p w:rsidR="003340CF" w:rsidRPr="00383AE9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83AE9">
        <w:rPr>
          <w:szCs w:val="24"/>
        </w:rPr>
        <w:t xml:space="preserve">4. Орган местного самоуправления </w:t>
      </w:r>
      <w:r w:rsidR="00F1387D" w:rsidRPr="00383AE9">
        <w:rPr>
          <w:szCs w:val="24"/>
        </w:rPr>
        <w:t>Воронецкого</w:t>
      </w:r>
      <w:r w:rsidRPr="00383AE9">
        <w:rPr>
          <w:szCs w:val="24"/>
        </w:rPr>
        <w:t xml:space="preserve"> сельского поселения </w:t>
      </w:r>
      <w:proofErr w:type="spellStart"/>
      <w:r w:rsidR="00EB7B3E" w:rsidRPr="00383AE9">
        <w:rPr>
          <w:szCs w:val="24"/>
        </w:rPr>
        <w:t>Троснянского</w:t>
      </w:r>
      <w:proofErr w:type="spellEnd"/>
      <w:r w:rsidRPr="00383AE9">
        <w:rPr>
          <w:szCs w:val="24"/>
        </w:rPr>
        <w:t xml:space="preserve"> 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</w:t>
      </w:r>
      <w:r w:rsidR="003345D9" w:rsidRPr="00383AE9">
        <w:rPr>
          <w:szCs w:val="24"/>
        </w:rPr>
        <w:t>на официальном сайте</w:t>
      </w:r>
      <w:r w:rsidRPr="00383AE9">
        <w:rPr>
          <w:szCs w:val="24"/>
        </w:rPr>
        <w:t>.</w:t>
      </w:r>
    </w:p>
    <w:p w:rsidR="003340CF" w:rsidRPr="00383AE9" w:rsidRDefault="003340CF" w:rsidP="003340CF">
      <w:pPr>
        <w:pStyle w:val="ConsPlusNormal"/>
        <w:jc w:val="both"/>
        <w:rPr>
          <w:szCs w:val="24"/>
        </w:rPr>
      </w:pPr>
    </w:p>
    <w:p w:rsidR="003340CF" w:rsidRPr="00383AE9" w:rsidRDefault="003340CF" w:rsidP="003340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83AE9">
        <w:rPr>
          <w:rFonts w:ascii="Times New Roman" w:hAnsi="Times New Roman" w:cs="Times New Roman"/>
          <w:szCs w:val="24"/>
        </w:rPr>
        <w:t xml:space="preserve">Статья 7. Порядок осуществления </w:t>
      </w:r>
      <w:proofErr w:type="gramStart"/>
      <w:r w:rsidRPr="00383AE9">
        <w:rPr>
          <w:rFonts w:ascii="Times New Roman" w:hAnsi="Times New Roman" w:cs="Times New Roman"/>
          <w:szCs w:val="24"/>
        </w:rPr>
        <w:t>контроля за</w:t>
      </w:r>
      <w:proofErr w:type="gramEnd"/>
      <w:r w:rsidRPr="00383AE9">
        <w:rPr>
          <w:rFonts w:ascii="Times New Roman" w:hAnsi="Times New Roman" w:cs="Times New Roman"/>
          <w:szCs w:val="24"/>
        </w:rPr>
        <w:t xml:space="preserve"> обеспечением доступа к информации о деятельности органов местного самоуправления </w:t>
      </w:r>
      <w:r w:rsidR="00F1387D" w:rsidRPr="00383AE9">
        <w:rPr>
          <w:rFonts w:ascii="Times New Roman" w:hAnsi="Times New Roman" w:cs="Times New Roman"/>
          <w:szCs w:val="24"/>
        </w:rPr>
        <w:t>Воронецкого</w:t>
      </w:r>
      <w:r w:rsidRPr="00383AE9">
        <w:rPr>
          <w:rFonts w:ascii="Times New Roman" w:hAnsi="Times New Roman" w:cs="Times New Roman"/>
          <w:szCs w:val="24"/>
        </w:rPr>
        <w:t xml:space="preserve"> сельского поселения </w:t>
      </w:r>
      <w:proofErr w:type="spellStart"/>
      <w:r w:rsidR="00EB7B3E" w:rsidRPr="00383AE9">
        <w:rPr>
          <w:rFonts w:ascii="Times New Roman" w:hAnsi="Times New Roman" w:cs="Times New Roman"/>
          <w:szCs w:val="24"/>
        </w:rPr>
        <w:t>Троснянского</w:t>
      </w:r>
      <w:proofErr w:type="spellEnd"/>
      <w:r w:rsidRPr="00383AE9">
        <w:rPr>
          <w:rFonts w:ascii="Times New Roman" w:hAnsi="Times New Roman" w:cs="Times New Roman"/>
          <w:szCs w:val="24"/>
        </w:rPr>
        <w:t xml:space="preserve"> района Орловской области</w:t>
      </w:r>
    </w:p>
    <w:p w:rsidR="003340CF" w:rsidRPr="00383AE9" w:rsidRDefault="003340CF" w:rsidP="003340CF">
      <w:pPr>
        <w:pStyle w:val="ConsPlusNormal"/>
        <w:ind w:firstLine="540"/>
        <w:jc w:val="both"/>
        <w:rPr>
          <w:szCs w:val="24"/>
        </w:rPr>
      </w:pPr>
      <w:proofErr w:type="gramStart"/>
      <w:r w:rsidRPr="00383AE9">
        <w:rPr>
          <w:szCs w:val="24"/>
        </w:rPr>
        <w:t>Контроль за</w:t>
      </w:r>
      <w:proofErr w:type="gramEnd"/>
      <w:r w:rsidRPr="00383AE9">
        <w:rPr>
          <w:szCs w:val="24"/>
        </w:rPr>
        <w:t xml:space="preserve"> обеспечением доступа к информации о деятельности органов местного самоуправления </w:t>
      </w:r>
      <w:r w:rsidR="00F1387D" w:rsidRPr="00383AE9">
        <w:rPr>
          <w:szCs w:val="24"/>
        </w:rPr>
        <w:t>Воронецкого</w:t>
      </w:r>
      <w:r w:rsidRPr="00383AE9">
        <w:rPr>
          <w:szCs w:val="24"/>
        </w:rPr>
        <w:t xml:space="preserve"> сельского поселения </w:t>
      </w:r>
      <w:proofErr w:type="spellStart"/>
      <w:r w:rsidR="00EB7B3E" w:rsidRPr="00383AE9">
        <w:rPr>
          <w:szCs w:val="24"/>
        </w:rPr>
        <w:t>Троснянского</w:t>
      </w:r>
      <w:proofErr w:type="spellEnd"/>
      <w:r w:rsidRPr="00383AE9">
        <w:rPr>
          <w:szCs w:val="24"/>
        </w:rPr>
        <w:t xml:space="preserve"> района Орловской области, периодичности ее размещения и обнародованием (опубликованием) информации </w:t>
      </w:r>
      <w:r w:rsidRPr="00383AE9">
        <w:rPr>
          <w:szCs w:val="24"/>
        </w:rPr>
        <w:lastRenderedPageBreak/>
        <w:t xml:space="preserve">в средствах массовой информации осуществляет руководитель соответствующего органа </w:t>
      </w:r>
      <w:r w:rsidR="00F1387D" w:rsidRPr="00383AE9">
        <w:rPr>
          <w:szCs w:val="24"/>
        </w:rPr>
        <w:t>Воронецкого</w:t>
      </w:r>
      <w:r w:rsidRPr="00383AE9">
        <w:rPr>
          <w:szCs w:val="24"/>
        </w:rPr>
        <w:t xml:space="preserve"> сельского посе</w:t>
      </w:r>
      <w:r w:rsidR="00EB7B3E" w:rsidRPr="00383AE9">
        <w:rPr>
          <w:szCs w:val="24"/>
        </w:rPr>
        <w:t xml:space="preserve">ления </w:t>
      </w:r>
      <w:proofErr w:type="spellStart"/>
      <w:r w:rsidR="00EB7B3E" w:rsidRPr="00383AE9">
        <w:rPr>
          <w:szCs w:val="24"/>
        </w:rPr>
        <w:t>Троснянского</w:t>
      </w:r>
      <w:proofErr w:type="spellEnd"/>
      <w:r w:rsidR="00EB7B3E" w:rsidRPr="00383AE9">
        <w:rPr>
          <w:szCs w:val="24"/>
        </w:rPr>
        <w:t xml:space="preserve"> </w:t>
      </w:r>
      <w:r w:rsidRPr="00383AE9">
        <w:rPr>
          <w:szCs w:val="24"/>
        </w:rPr>
        <w:t>района Орловской области.</w:t>
      </w:r>
    </w:p>
    <w:p w:rsidR="003340CF" w:rsidRPr="00383AE9" w:rsidRDefault="009051F8" w:rsidP="003340CF">
      <w:pPr>
        <w:pStyle w:val="ConsPlusNormal"/>
        <w:spacing w:before="240"/>
        <w:ind w:firstLine="540"/>
        <w:jc w:val="both"/>
        <w:rPr>
          <w:b/>
          <w:szCs w:val="24"/>
        </w:rPr>
      </w:pPr>
      <w:r w:rsidRPr="00383AE9">
        <w:rPr>
          <w:b/>
          <w:szCs w:val="24"/>
        </w:rPr>
        <w:t>Статья 8. Защита права на доступ к Информации</w:t>
      </w:r>
    </w:p>
    <w:p w:rsidR="00FE2901" w:rsidRPr="00383AE9" w:rsidRDefault="00FE2901">
      <w:pPr>
        <w:rPr>
          <w:rFonts w:ascii="Times New Roman" w:hAnsi="Times New Roman"/>
          <w:b/>
        </w:rPr>
      </w:pPr>
    </w:p>
    <w:p w:rsidR="007C2A64" w:rsidRPr="00383AE9" w:rsidRDefault="00383AE9">
      <w:pPr>
        <w:rPr>
          <w:rFonts w:ascii="Times New Roman" w:hAnsi="Times New Roman"/>
        </w:rPr>
      </w:pPr>
      <w:r w:rsidRPr="00383AE9">
        <w:rPr>
          <w:rFonts w:ascii="Times New Roman" w:hAnsi="Times New Roman"/>
        </w:rPr>
        <w:t xml:space="preserve">     </w:t>
      </w:r>
      <w:r w:rsidR="009051F8" w:rsidRPr="00383AE9">
        <w:rPr>
          <w:rFonts w:ascii="Times New Roman" w:hAnsi="Times New Roman"/>
        </w:rPr>
        <w:t xml:space="preserve">8.1. Решения и действия </w:t>
      </w:r>
      <w:proofErr w:type="gramStart"/>
      <w:r w:rsidR="009051F8" w:rsidRPr="00383AE9">
        <w:rPr>
          <w:rFonts w:ascii="Times New Roman" w:hAnsi="Times New Roman"/>
        </w:rPr>
        <w:t xml:space="preserve">( </w:t>
      </w:r>
      <w:proofErr w:type="gramEnd"/>
      <w:r w:rsidR="009051F8" w:rsidRPr="00383AE9">
        <w:rPr>
          <w:rFonts w:ascii="Times New Roman" w:hAnsi="Times New Roman"/>
        </w:rPr>
        <w:t>бездействие) органов местного самоуправления и подведомственных организаций, должностных лиц указанных органов и организаций, нарушающие право на доступ к Информации, могут быть обжалованы вышестоящему должностному лицу либо в суд.</w:t>
      </w:r>
    </w:p>
    <w:p w:rsidR="009051F8" w:rsidRPr="00383AE9" w:rsidRDefault="009051F8">
      <w:pPr>
        <w:rPr>
          <w:rFonts w:ascii="Times New Roman" w:hAnsi="Times New Roman"/>
        </w:rPr>
      </w:pPr>
    </w:p>
    <w:p w:rsidR="009051F8" w:rsidRPr="00383AE9" w:rsidRDefault="00383AE9">
      <w:pPr>
        <w:rPr>
          <w:rFonts w:ascii="Times New Roman" w:hAnsi="Times New Roman"/>
        </w:rPr>
      </w:pPr>
      <w:r w:rsidRPr="00383AE9">
        <w:rPr>
          <w:rFonts w:ascii="Times New Roman" w:hAnsi="Times New Roman"/>
        </w:rPr>
        <w:t xml:space="preserve">      </w:t>
      </w:r>
      <w:r w:rsidR="009051F8" w:rsidRPr="00383AE9">
        <w:rPr>
          <w:rFonts w:ascii="Times New Roman" w:hAnsi="Times New Roman"/>
        </w:rPr>
        <w:t>8.2. Если в результате неправомерного отказа в доступе к Информации,</w:t>
      </w:r>
      <w:r w:rsidRPr="00383AE9">
        <w:rPr>
          <w:rFonts w:ascii="Times New Roman" w:hAnsi="Times New Roman"/>
        </w:rPr>
        <w:t xml:space="preserve"> </w:t>
      </w:r>
      <w:r w:rsidR="009051F8" w:rsidRPr="00383AE9">
        <w:rPr>
          <w:rFonts w:ascii="Times New Roman" w:hAnsi="Times New Roman"/>
        </w:rPr>
        <w:t>либо несвоевременного ее предоставления</w:t>
      </w:r>
      <w:r w:rsidRPr="00383AE9">
        <w:rPr>
          <w:rFonts w:ascii="Times New Roman" w:hAnsi="Times New Roman"/>
        </w:rPr>
        <w:t>, либо предоставление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7C2A64" w:rsidRPr="00383AE9" w:rsidRDefault="007C2A64">
      <w:pPr>
        <w:rPr>
          <w:rFonts w:ascii="Times New Roman" w:hAnsi="Times New Roman"/>
        </w:rPr>
      </w:pPr>
    </w:p>
    <w:p w:rsidR="007C2A64" w:rsidRPr="00383AE9" w:rsidRDefault="007C2A64">
      <w:pPr>
        <w:rPr>
          <w:rFonts w:ascii="Times New Roman" w:hAnsi="Times New Roman"/>
        </w:rPr>
      </w:pPr>
    </w:p>
    <w:p w:rsidR="00F1387D" w:rsidRPr="00383AE9" w:rsidRDefault="00F1387D">
      <w:pPr>
        <w:rPr>
          <w:rFonts w:ascii="Times New Roman" w:hAnsi="Times New Roman"/>
        </w:rPr>
      </w:pPr>
    </w:p>
    <w:p w:rsidR="007C2A64" w:rsidRPr="00383AE9" w:rsidRDefault="007C2A64" w:rsidP="007C2A64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383AE9">
        <w:rPr>
          <w:sz w:val="24"/>
          <w:szCs w:val="24"/>
        </w:rPr>
        <w:t xml:space="preserve">ПОЯСНИТЕЛЬНАЯ ЗАПИСКА </w:t>
      </w:r>
    </w:p>
    <w:p w:rsidR="007C2A64" w:rsidRPr="00383AE9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sz w:val="24"/>
          <w:szCs w:val="24"/>
        </w:rPr>
      </w:pPr>
      <w:r w:rsidRPr="00383AE9">
        <w:rPr>
          <w:sz w:val="24"/>
          <w:szCs w:val="24"/>
        </w:rPr>
        <w:t>к проекту решения «</w:t>
      </w:r>
      <w:r w:rsidR="00DE3307" w:rsidRPr="00383AE9">
        <w:rPr>
          <w:sz w:val="24"/>
          <w:szCs w:val="24"/>
        </w:rPr>
        <w:t xml:space="preserve">Об утверждении Положения об обеспечении доступа к информации о деятельности органов </w:t>
      </w:r>
      <w:r w:rsidR="00F1387D" w:rsidRPr="00383AE9">
        <w:rPr>
          <w:sz w:val="24"/>
          <w:szCs w:val="24"/>
        </w:rPr>
        <w:t>Воронецкого</w:t>
      </w:r>
      <w:r w:rsidR="00DE3307" w:rsidRPr="00383AE9">
        <w:rPr>
          <w:rStyle w:val="91"/>
          <w:sz w:val="24"/>
          <w:szCs w:val="24"/>
        </w:rPr>
        <w:t xml:space="preserve"> </w:t>
      </w:r>
      <w:r w:rsidR="00DE3307" w:rsidRPr="00383AE9">
        <w:rPr>
          <w:sz w:val="24"/>
          <w:szCs w:val="24"/>
        </w:rPr>
        <w:t xml:space="preserve">сельского поселения </w:t>
      </w:r>
      <w:proofErr w:type="spellStart"/>
      <w:r w:rsidR="00EB7B3E" w:rsidRPr="00383AE9">
        <w:rPr>
          <w:sz w:val="24"/>
          <w:szCs w:val="24"/>
        </w:rPr>
        <w:t>Троснянского</w:t>
      </w:r>
      <w:proofErr w:type="spellEnd"/>
      <w:r w:rsidR="00DE3307" w:rsidRPr="00383AE9">
        <w:rPr>
          <w:sz w:val="24"/>
          <w:szCs w:val="24"/>
        </w:rPr>
        <w:t xml:space="preserve"> района Орловской области</w:t>
      </w:r>
      <w:r w:rsidRPr="00383AE9">
        <w:rPr>
          <w:sz w:val="24"/>
          <w:szCs w:val="24"/>
        </w:rPr>
        <w:t>»</w:t>
      </w:r>
    </w:p>
    <w:p w:rsidR="00DE3307" w:rsidRPr="00383AE9" w:rsidRDefault="00DE3307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sz w:val="24"/>
          <w:szCs w:val="24"/>
        </w:rPr>
      </w:pPr>
    </w:p>
    <w:p w:rsidR="007C2A64" w:rsidRPr="00383AE9" w:rsidRDefault="007C2A64" w:rsidP="007C2A64">
      <w:pPr>
        <w:spacing w:line="326" w:lineRule="exact"/>
        <w:ind w:firstLine="760"/>
        <w:jc w:val="both"/>
        <w:rPr>
          <w:rFonts w:ascii="Times New Roman" w:hAnsi="Times New Roman"/>
        </w:rPr>
      </w:pPr>
      <w:proofErr w:type="gramStart"/>
      <w:r w:rsidRPr="00383AE9">
        <w:rPr>
          <w:rFonts w:ascii="Times New Roman" w:hAnsi="Times New Roman"/>
        </w:rPr>
        <w:t>Данный проект решения «Об утверждении Положения о</w:t>
      </w:r>
      <w:r w:rsidR="00DE3307" w:rsidRPr="00383AE9">
        <w:rPr>
          <w:rFonts w:ascii="Times New Roman" w:hAnsi="Times New Roman"/>
        </w:rPr>
        <w:t xml:space="preserve">б обеспечении доступа к информации о деятельности органов (наименование) сельского поселения (наименование) района Орловской области» </w:t>
      </w:r>
      <w:r w:rsidRPr="00383AE9">
        <w:rPr>
          <w:rFonts w:ascii="Times New Roman" w:hAnsi="Times New Roman"/>
        </w:rPr>
        <w:t xml:space="preserve">служит реализацией </w:t>
      </w:r>
      <w:r w:rsidR="00DE3307" w:rsidRPr="00383AE9">
        <w:rPr>
          <w:rFonts w:ascii="Times New Roman" w:hAnsi="Times New Roman"/>
        </w:rPr>
        <w:t>полномочий предусмотренных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и положений предусмотренных Федеральным законом от 06.10.2003 № 131-ФЗ "Об общих принципах организации местного</w:t>
      </w:r>
      <w:proofErr w:type="gramEnd"/>
      <w:r w:rsidR="00DE3307" w:rsidRPr="00383AE9">
        <w:rPr>
          <w:rFonts w:ascii="Times New Roman" w:hAnsi="Times New Roman"/>
        </w:rPr>
        <w:t xml:space="preserve"> самоуправления в Российской Федерации".</w:t>
      </w:r>
    </w:p>
    <w:p w:rsidR="007C2A64" w:rsidRPr="00383AE9" w:rsidRDefault="007C2A64" w:rsidP="007C2A64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383AE9">
        <w:rPr>
          <w:rFonts w:ascii="Times New Roman" w:hAnsi="Times New Roman"/>
        </w:rPr>
        <w:t xml:space="preserve">Принятие указанного муниципального правового акта будет способствовать исполнению положений федерального законодательства, реализации </w:t>
      </w:r>
      <w:r w:rsidR="00DE3307" w:rsidRPr="00383AE9">
        <w:rPr>
          <w:rFonts w:ascii="Times New Roman" w:hAnsi="Times New Roman"/>
        </w:rPr>
        <w:t xml:space="preserve">полномочий по предоставлению информации. </w:t>
      </w:r>
    </w:p>
    <w:p w:rsidR="007C2A64" w:rsidRPr="00383AE9" w:rsidRDefault="007C2A64" w:rsidP="007C2A64">
      <w:pPr>
        <w:rPr>
          <w:rFonts w:ascii="Times New Roman" w:hAnsi="Times New Roman"/>
        </w:rPr>
      </w:pPr>
    </w:p>
    <w:p w:rsidR="007C2A64" w:rsidRPr="00383AE9" w:rsidRDefault="007C2A64">
      <w:pPr>
        <w:rPr>
          <w:rFonts w:ascii="Times New Roman" w:hAnsi="Times New Roman"/>
        </w:rPr>
      </w:pPr>
    </w:p>
    <w:sectPr w:rsidR="007C2A64" w:rsidRPr="00383AE9" w:rsidSect="007A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BFC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CD4175"/>
    <w:multiLevelType w:val="hybridMultilevel"/>
    <w:tmpl w:val="C0ACF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E15285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2F4"/>
    <w:rsid w:val="00165336"/>
    <w:rsid w:val="00220AA2"/>
    <w:rsid w:val="002274B2"/>
    <w:rsid w:val="002C62CA"/>
    <w:rsid w:val="002E7384"/>
    <w:rsid w:val="003340CF"/>
    <w:rsid w:val="003345D9"/>
    <w:rsid w:val="00383AE9"/>
    <w:rsid w:val="003D22F4"/>
    <w:rsid w:val="003F7610"/>
    <w:rsid w:val="004C73A4"/>
    <w:rsid w:val="005C2E87"/>
    <w:rsid w:val="005C6F33"/>
    <w:rsid w:val="00626CC4"/>
    <w:rsid w:val="00694CD4"/>
    <w:rsid w:val="006A6EA8"/>
    <w:rsid w:val="006F76DA"/>
    <w:rsid w:val="00791A50"/>
    <w:rsid w:val="007A7024"/>
    <w:rsid w:val="007B4AA9"/>
    <w:rsid w:val="007C2A64"/>
    <w:rsid w:val="007F2E89"/>
    <w:rsid w:val="009051F8"/>
    <w:rsid w:val="0093317B"/>
    <w:rsid w:val="009877A1"/>
    <w:rsid w:val="00AE2F13"/>
    <w:rsid w:val="00B0387B"/>
    <w:rsid w:val="00B477B3"/>
    <w:rsid w:val="00BD6A5B"/>
    <w:rsid w:val="00C12D48"/>
    <w:rsid w:val="00C27D1B"/>
    <w:rsid w:val="00C9583E"/>
    <w:rsid w:val="00D168BC"/>
    <w:rsid w:val="00DE3307"/>
    <w:rsid w:val="00E600CC"/>
    <w:rsid w:val="00EB7B3E"/>
    <w:rsid w:val="00F1387D"/>
    <w:rsid w:val="00F263E7"/>
    <w:rsid w:val="00FB6C91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0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2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E29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FE2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FE290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FE29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FE2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E2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87B"/>
    <w:pPr>
      <w:ind w:left="720"/>
      <w:contextualSpacing/>
    </w:pPr>
  </w:style>
  <w:style w:type="paragraph" w:styleId="a5">
    <w:name w:val="No Spacing"/>
    <w:uiPriority w:val="1"/>
    <w:qFormat/>
    <w:rsid w:val="00220A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F746-2CEA-415B-8943-AD7DBD90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Демехин Илья Александрович</dc:creator>
  <cp:keywords/>
  <dc:description/>
  <cp:lastModifiedBy>User</cp:lastModifiedBy>
  <cp:revision>17</cp:revision>
  <cp:lastPrinted>2023-02-21T12:35:00Z</cp:lastPrinted>
  <dcterms:created xsi:type="dcterms:W3CDTF">2021-10-20T10:44:00Z</dcterms:created>
  <dcterms:modified xsi:type="dcterms:W3CDTF">2023-03-30T13:05:00Z</dcterms:modified>
</cp:coreProperties>
</file>