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5B" w:rsidRPr="00C2748C" w:rsidRDefault="00844B5B" w:rsidP="00844B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48C">
        <w:rPr>
          <w:rFonts w:ascii="Times New Roman" w:eastAsia="Times New Roman" w:hAnsi="Times New Roman" w:cs="Times New Roman"/>
          <w:sz w:val="28"/>
          <w:szCs w:val="28"/>
        </w:rPr>
        <w:t>Изменение порядка выплаты «льготных» пособий.</w:t>
      </w:r>
    </w:p>
    <w:p w:rsidR="00844B5B" w:rsidRPr="00C2748C" w:rsidRDefault="00844B5B" w:rsidP="00B2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C50" w:rsidRPr="00C2748C" w:rsidRDefault="00B27C50" w:rsidP="00B2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748C">
        <w:rPr>
          <w:rFonts w:ascii="Times New Roman" w:eastAsia="Times New Roman" w:hAnsi="Times New Roman" w:cs="Times New Roman"/>
          <w:sz w:val="28"/>
          <w:szCs w:val="28"/>
        </w:rPr>
        <w:t>Законом Российской Федерации от 15.05.1991 № 1244-I «О социальной защите граждан, подвергшихся воздействию радиации вследствие катастрофы на Чернобыльской АЭС» (Далее – Закон № 1244-I) для граждан, проживающих в населенных пунктах, расположенных на территориях с льготным социально-экономическим статусом, предусмотрены льготы: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загрязнения;</w:t>
      </w:r>
      <w:proofErr w:type="gramEnd"/>
      <w:r w:rsidRPr="00C2748C">
        <w:rPr>
          <w:rFonts w:ascii="Times New Roman" w:eastAsia="Times New Roman" w:hAnsi="Times New Roman" w:cs="Times New Roman"/>
          <w:sz w:val="28"/>
          <w:szCs w:val="28"/>
        </w:rPr>
        <w:t xml:space="preserve"> компенсации на питание детей, выплата пособия по временной нетрудоспособности в размере 100 процентов среднего заработка, ежемесячная денежная компенсация и другие.</w:t>
      </w:r>
    </w:p>
    <w:p w:rsidR="00B27C50" w:rsidRPr="00C2748C" w:rsidRDefault="00B27C50" w:rsidP="00B2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8C">
        <w:rPr>
          <w:rFonts w:ascii="Times New Roman" w:eastAsia="Times New Roman" w:hAnsi="Times New Roman" w:cs="Times New Roman"/>
          <w:sz w:val="28"/>
          <w:szCs w:val="28"/>
        </w:rPr>
        <w:t>Основанием для получения указанных льгот является постоянное проживание либо работа на территории с льготным социально-экономическим статусом.</w:t>
      </w:r>
    </w:p>
    <w:p w:rsidR="00B27C50" w:rsidRPr="00C2748C" w:rsidRDefault="00B27C50" w:rsidP="00B2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748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C2748C">
        <w:rPr>
          <w:rFonts w:ascii="Times New Roman" w:eastAsia="Times New Roman" w:hAnsi="Times New Roman" w:cs="Times New Roman"/>
          <w:sz w:val="28"/>
          <w:szCs w:val="28"/>
        </w:rPr>
        <w:t>адресности</w:t>
      </w:r>
      <w:proofErr w:type="spellEnd"/>
      <w:r w:rsidRPr="00C2748C">
        <w:rPr>
          <w:rFonts w:ascii="Times New Roman" w:eastAsia="Times New Roman" w:hAnsi="Times New Roman" w:cs="Times New Roman"/>
          <w:sz w:val="28"/>
          <w:szCs w:val="28"/>
        </w:rPr>
        <w:t xml:space="preserve"> и применения критериев нуждаемости» внесены изменения в Закон № 1244-I в части определения критериев для установления мер социальной поддержки гражданам, подвергшихся воздействию радиации вследствие катастрофы на Чернобыльской АЭС.</w:t>
      </w:r>
      <w:proofErr w:type="gramEnd"/>
    </w:p>
    <w:p w:rsidR="00B27C50" w:rsidRPr="00C2748C" w:rsidRDefault="00B27C50" w:rsidP="00B2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8C">
        <w:rPr>
          <w:rFonts w:ascii="Times New Roman" w:eastAsia="Times New Roman" w:hAnsi="Times New Roman" w:cs="Times New Roman"/>
          <w:sz w:val="28"/>
          <w:szCs w:val="28"/>
        </w:rPr>
        <w:t>В соответствии с принятым законом с 01.07.2016 меры социальной поддержки будут предоставляться при условии постоянного проживания (работы) граждан:</w:t>
      </w:r>
    </w:p>
    <w:p w:rsidR="00B27C50" w:rsidRPr="00C2748C" w:rsidRDefault="00B27C50" w:rsidP="00B2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8C">
        <w:rPr>
          <w:rFonts w:ascii="Times New Roman" w:eastAsia="Times New Roman" w:hAnsi="Times New Roman" w:cs="Times New Roman"/>
          <w:sz w:val="28"/>
          <w:szCs w:val="28"/>
        </w:rPr>
        <w:t>1) в зоне отселения - не менее 1 года;</w:t>
      </w:r>
    </w:p>
    <w:p w:rsidR="00B27C50" w:rsidRPr="00C2748C" w:rsidRDefault="00B27C50" w:rsidP="00B2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8C">
        <w:rPr>
          <w:rFonts w:ascii="Times New Roman" w:eastAsia="Times New Roman" w:hAnsi="Times New Roman" w:cs="Times New Roman"/>
          <w:sz w:val="28"/>
          <w:szCs w:val="28"/>
        </w:rPr>
        <w:t>2) в зоне проживания с правом на отселение - не менее 3 лет;</w:t>
      </w:r>
    </w:p>
    <w:p w:rsidR="00B27C50" w:rsidRPr="00C2748C" w:rsidRDefault="00B27C50" w:rsidP="00B2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8C">
        <w:rPr>
          <w:rFonts w:ascii="Times New Roman" w:eastAsia="Times New Roman" w:hAnsi="Times New Roman" w:cs="Times New Roman"/>
          <w:sz w:val="28"/>
          <w:szCs w:val="28"/>
        </w:rPr>
        <w:t>3) в зоне проживания с льготным социально-экономическим статусом - не менее 4 лет.</w:t>
      </w:r>
    </w:p>
    <w:p w:rsidR="00B27C50" w:rsidRPr="00C2748C" w:rsidRDefault="00B27C50" w:rsidP="00B2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748C">
        <w:rPr>
          <w:rFonts w:ascii="Times New Roman" w:eastAsia="Times New Roman" w:hAnsi="Times New Roman" w:cs="Times New Roman"/>
          <w:sz w:val="28"/>
          <w:szCs w:val="28"/>
        </w:rPr>
        <w:t>При этом установлено, что в случае пересмотра границ зон радиоактивного загрязнения вследствие катастрофы на Чернобыльской АЭС, либо переезда граждан на постоянное место жительства в зоны отселения, проживания с правом на отселение и проживания с льготным социально-экономическим статусом из указанных зон, либо смены места работы в пределах указанных зон меры социальной поддержки и выплаты, предоставляются с учетом времени постоянного проживания (работы</w:t>
      </w:r>
      <w:proofErr w:type="gramEnd"/>
      <w:r w:rsidRPr="00C2748C">
        <w:rPr>
          <w:rFonts w:ascii="Times New Roman" w:eastAsia="Times New Roman" w:hAnsi="Times New Roman" w:cs="Times New Roman"/>
          <w:sz w:val="28"/>
          <w:szCs w:val="28"/>
        </w:rPr>
        <w:t xml:space="preserve">) в указанных зонах, </w:t>
      </w:r>
      <w:proofErr w:type="gramStart"/>
      <w:r w:rsidRPr="00C2748C">
        <w:rPr>
          <w:rFonts w:ascii="Times New Roman" w:eastAsia="Times New Roman" w:hAnsi="Times New Roman" w:cs="Times New Roman"/>
          <w:sz w:val="28"/>
          <w:szCs w:val="28"/>
        </w:rPr>
        <w:t>исчисляемого</w:t>
      </w:r>
      <w:proofErr w:type="gramEnd"/>
      <w:r w:rsidRPr="00C2748C">
        <w:rPr>
          <w:rFonts w:ascii="Times New Roman" w:eastAsia="Times New Roman" w:hAnsi="Times New Roman" w:cs="Times New Roman"/>
          <w:sz w:val="28"/>
          <w:szCs w:val="28"/>
        </w:rPr>
        <w:t xml:space="preserve"> в следующем порядке:</w:t>
      </w:r>
    </w:p>
    <w:p w:rsidR="00B27C50" w:rsidRPr="00C2748C" w:rsidRDefault="00B27C50" w:rsidP="00B2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8C">
        <w:rPr>
          <w:rFonts w:ascii="Times New Roman" w:eastAsia="Times New Roman" w:hAnsi="Times New Roman" w:cs="Times New Roman"/>
          <w:sz w:val="28"/>
          <w:szCs w:val="28"/>
        </w:rPr>
        <w:t>1) каждый год проживания (работы) в зоне проживания с льготным социально-экономическим статусом считается за три месяца проживания (работы) в зоне отселения;</w:t>
      </w:r>
    </w:p>
    <w:p w:rsidR="00B27C50" w:rsidRPr="00C2748C" w:rsidRDefault="00B27C50" w:rsidP="00B2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8C">
        <w:rPr>
          <w:rFonts w:ascii="Times New Roman" w:eastAsia="Times New Roman" w:hAnsi="Times New Roman" w:cs="Times New Roman"/>
          <w:sz w:val="28"/>
          <w:szCs w:val="28"/>
        </w:rPr>
        <w:t>2) каждый год проживания (работы) в зоне проживания с правом на отселение считается за четыре месяца проживания (работы) в зоне отселения;</w:t>
      </w:r>
    </w:p>
    <w:p w:rsidR="00B27C50" w:rsidRPr="00C2748C" w:rsidRDefault="00B27C50" w:rsidP="00B2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8C">
        <w:rPr>
          <w:rFonts w:ascii="Times New Roman" w:eastAsia="Times New Roman" w:hAnsi="Times New Roman" w:cs="Times New Roman"/>
          <w:sz w:val="28"/>
          <w:szCs w:val="28"/>
        </w:rPr>
        <w:lastRenderedPageBreak/>
        <w:t>3) каждый год проживания (работы) в зоне проживания с льготным социально-экономическим статусом считается за девять месяцев проживания (работы) в зоне проживания с правом на отселение.</w:t>
      </w:r>
    </w:p>
    <w:p w:rsidR="00B27C50" w:rsidRPr="00C2748C" w:rsidRDefault="00B27C50" w:rsidP="00B27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8C">
        <w:rPr>
          <w:rFonts w:ascii="Times New Roman" w:eastAsia="Times New Roman" w:hAnsi="Times New Roman" w:cs="Times New Roman"/>
          <w:sz w:val="28"/>
          <w:szCs w:val="28"/>
        </w:rPr>
        <w:t>Таким образом, для получения мер социальной поддержки, предусмотренных Законом № 1244-I,  необходимо не только зарегистрироваться, но и постоянно проживать на территории, имеющей льготный социально-экономический статус. А с 01.07.2016 льготы будут предоставляться только тем, кто постоянно проживает на данной территории не менее 4 лет. </w:t>
      </w:r>
    </w:p>
    <w:p w:rsidR="00844B5B" w:rsidRPr="00C2748C" w:rsidRDefault="00844B5B" w:rsidP="00844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B5B" w:rsidRPr="00C2748C" w:rsidRDefault="00844B5B" w:rsidP="00844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B5B" w:rsidRPr="00C2748C" w:rsidRDefault="00844B5B" w:rsidP="00844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8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района                                              </w:t>
      </w:r>
    </w:p>
    <w:p w:rsidR="00844B5B" w:rsidRPr="00C2748C" w:rsidRDefault="00844B5B" w:rsidP="00844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B5B" w:rsidRPr="00C2748C" w:rsidRDefault="00844B5B" w:rsidP="00844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8C">
        <w:rPr>
          <w:rFonts w:ascii="Times New Roman" w:eastAsia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А.А. </w:t>
      </w:r>
      <w:proofErr w:type="spellStart"/>
      <w:r w:rsidRPr="00C2748C">
        <w:rPr>
          <w:rFonts w:ascii="Times New Roman" w:eastAsia="Times New Roman" w:hAnsi="Times New Roman" w:cs="Times New Roman"/>
          <w:sz w:val="28"/>
          <w:szCs w:val="28"/>
        </w:rPr>
        <w:t>Прокопенков</w:t>
      </w:r>
      <w:proofErr w:type="spellEnd"/>
    </w:p>
    <w:p w:rsidR="009C3B7F" w:rsidRDefault="009C3B7F" w:rsidP="00844B5B">
      <w:pPr>
        <w:jc w:val="right"/>
      </w:pPr>
    </w:p>
    <w:sectPr w:rsidR="009C3B7F" w:rsidSect="0032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C50"/>
    <w:rsid w:val="00322191"/>
    <w:rsid w:val="003D1D99"/>
    <w:rsid w:val="00844B5B"/>
    <w:rsid w:val="009C3B7F"/>
    <w:rsid w:val="00B27C50"/>
    <w:rsid w:val="00B61148"/>
    <w:rsid w:val="00C2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91"/>
  </w:style>
  <w:style w:type="paragraph" w:styleId="1">
    <w:name w:val="heading 1"/>
    <w:basedOn w:val="a"/>
    <w:link w:val="10"/>
    <w:uiPriority w:val="9"/>
    <w:qFormat/>
    <w:rsid w:val="00B27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7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C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27C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27C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Тросна</dc:creator>
  <cp:keywords/>
  <dc:description/>
  <cp:lastModifiedBy>ИКТ</cp:lastModifiedBy>
  <cp:revision>5</cp:revision>
  <cp:lastPrinted>2016-06-01T10:04:00Z</cp:lastPrinted>
  <dcterms:created xsi:type="dcterms:W3CDTF">2016-05-30T13:38:00Z</dcterms:created>
  <dcterms:modified xsi:type="dcterms:W3CDTF">2016-06-03T05:04:00Z</dcterms:modified>
</cp:coreProperties>
</file>