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A1" w:rsidRPr="00DA0611" w:rsidRDefault="00355CA1" w:rsidP="005233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Pr="00DA0611">
        <w:rPr>
          <w:rFonts w:ascii="Arial" w:eastAsia="Times New Roman" w:hAnsi="Arial" w:cs="Arial"/>
          <w:sz w:val="24"/>
          <w:szCs w:val="24"/>
        </w:rPr>
        <w:t xml:space="preserve">ОССИЙСКАЯ ФЕДЕРАЦИЯ </w:t>
      </w:r>
      <w:r w:rsidRPr="00DA0611">
        <w:rPr>
          <w:rFonts w:ascii="Arial" w:eastAsia="Times New Roman" w:hAnsi="Arial" w:cs="Arial"/>
          <w:sz w:val="24"/>
          <w:szCs w:val="24"/>
        </w:rPr>
        <w:br/>
        <w:t>ОРЛОВСКАЯ ОБЛАСТЬ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2B3FA7">
        <w:rPr>
          <w:rFonts w:ascii="Arial" w:eastAsia="Times New Roman" w:hAnsi="Arial" w:cs="Arial"/>
          <w:sz w:val="24"/>
          <w:szCs w:val="24"/>
        </w:rPr>
        <w:t xml:space="preserve">ВОРОНЕЦКОГО </w:t>
      </w:r>
      <w:r w:rsidRPr="00DA0611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355CA1" w:rsidRPr="00DA0611" w:rsidRDefault="00355CA1" w:rsidP="00355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523337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2B3FA7">
        <w:rPr>
          <w:rFonts w:ascii="Arial" w:eastAsia="Times New Roman" w:hAnsi="Arial" w:cs="Arial"/>
          <w:sz w:val="24"/>
          <w:szCs w:val="24"/>
        </w:rPr>
        <w:t xml:space="preserve"> </w:t>
      </w:r>
      <w:r w:rsidR="001E4B7D">
        <w:rPr>
          <w:rFonts w:ascii="Arial" w:eastAsia="Times New Roman" w:hAnsi="Arial" w:cs="Arial"/>
          <w:sz w:val="24"/>
          <w:szCs w:val="24"/>
        </w:rPr>
        <w:t>01 июля</w:t>
      </w:r>
      <w:r w:rsidR="002B3FA7">
        <w:rPr>
          <w:rFonts w:ascii="Arial" w:eastAsia="Times New Roman" w:hAnsi="Arial" w:cs="Arial"/>
          <w:sz w:val="24"/>
          <w:szCs w:val="24"/>
        </w:rPr>
        <w:t xml:space="preserve">  </w:t>
      </w:r>
      <w:r w:rsidR="00D37225">
        <w:rPr>
          <w:rFonts w:ascii="Arial" w:eastAsia="Times New Roman" w:hAnsi="Arial" w:cs="Arial"/>
          <w:sz w:val="24"/>
          <w:szCs w:val="24"/>
        </w:rPr>
        <w:t>2022</w:t>
      </w:r>
      <w:r w:rsidR="00355CA1" w:rsidRPr="00DA0611">
        <w:rPr>
          <w:rFonts w:ascii="Arial" w:eastAsia="Times New Roman" w:hAnsi="Arial" w:cs="Arial"/>
          <w:sz w:val="24"/>
          <w:szCs w:val="24"/>
        </w:rPr>
        <w:t xml:space="preserve"> года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№ </w:t>
      </w:r>
      <w:r w:rsidR="001E4B7D">
        <w:rPr>
          <w:rFonts w:ascii="Arial" w:eastAsia="Times New Roman" w:hAnsi="Arial" w:cs="Arial"/>
          <w:sz w:val="24"/>
          <w:szCs w:val="24"/>
        </w:rPr>
        <w:t>22</w:t>
      </w:r>
    </w:p>
    <w:p w:rsidR="00523337" w:rsidRPr="00DA0611" w:rsidRDefault="00523337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с. </w:t>
      </w:r>
      <w:r w:rsidR="002B3FA7">
        <w:rPr>
          <w:rFonts w:ascii="Arial" w:eastAsia="Times New Roman" w:hAnsi="Arial" w:cs="Arial"/>
          <w:sz w:val="24"/>
          <w:szCs w:val="24"/>
        </w:rPr>
        <w:t>Воронец</w:t>
      </w:r>
    </w:p>
    <w:p w:rsidR="00355CA1" w:rsidRPr="00DA0611" w:rsidRDefault="00355CA1" w:rsidP="00355CA1">
      <w:pPr>
        <w:spacing w:before="100" w:beforeAutospacing="1"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DA0611">
        <w:rPr>
          <w:rFonts w:ascii="Arial" w:eastAsia="Times New Roman" w:hAnsi="Arial" w:cs="Arial"/>
          <w:bCs/>
          <w:kern w:val="36"/>
          <w:sz w:val="24"/>
          <w:szCs w:val="24"/>
        </w:rPr>
        <w:t>Об утверждении плана основных мероприятий, направленных на укрепление межнационального согласия, профилактику ме</w:t>
      </w:r>
      <w:r w:rsidR="00D37225">
        <w:rPr>
          <w:rFonts w:ascii="Arial" w:eastAsia="Times New Roman" w:hAnsi="Arial" w:cs="Arial"/>
          <w:bCs/>
          <w:kern w:val="36"/>
          <w:sz w:val="24"/>
          <w:szCs w:val="24"/>
        </w:rPr>
        <w:t>жнациональных конфликтов на 2022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</w:rPr>
        <w:t xml:space="preserve"> год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proofErr w:type="spellStart"/>
      <w:r w:rsidR="002B3FA7">
        <w:rPr>
          <w:rFonts w:ascii="Arial" w:eastAsia="Times New Roman" w:hAnsi="Arial" w:cs="Arial"/>
          <w:sz w:val="24"/>
          <w:szCs w:val="24"/>
        </w:rPr>
        <w:t>Воронецкое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муниципального района Орловской области,  руководствуясь стратегией государственной национальной политики, утвержденной Президентом Российской Федерации и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федеральным законом от 06.10.2003 № 131 – ФЗ  «Об общих принципах организации местного самоуправления в Российской Федерации»</w:t>
      </w:r>
      <w:r w:rsidR="00E137FD">
        <w:rPr>
          <w:rFonts w:ascii="Arial" w:eastAsia="Times New Roman" w:hAnsi="Arial" w:cs="Arial"/>
          <w:sz w:val="24"/>
          <w:szCs w:val="24"/>
        </w:rPr>
        <w:t>,</w:t>
      </w:r>
      <w:r w:rsidRPr="00DA0611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2B3FA7">
        <w:rPr>
          <w:rFonts w:ascii="Arial" w:eastAsia="Times New Roman" w:hAnsi="Arial" w:cs="Arial"/>
          <w:sz w:val="24"/>
          <w:szCs w:val="24"/>
        </w:rPr>
        <w:t xml:space="preserve">Воронецкого </w:t>
      </w:r>
      <w:r w:rsidRPr="00DA0611">
        <w:rPr>
          <w:rFonts w:ascii="Arial" w:eastAsia="Times New Roman" w:hAnsi="Arial" w:cs="Arial"/>
          <w:sz w:val="24"/>
          <w:szCs w:val="24"/>
        </w:rPr>
        <w:t xml:space="preserve">сельского поселения  </w:t>
      </w:r>
      <w:r w:rsidRPr="00DA0611">
        <w:rPr>
          <w:rFonts w:ascii="Arial" w:eastAsia="Times New Roman" w:hAnsi="Arial" w:cs="Arial"/>
          <w:bCs/>
          <w:sz w:val="24"/>
          <w:szCs w:val="24"/>
        </w:rPr>
        <w:t>ПОСТАНОВЛЯЕТ:</w:t>
      </w:r>
    </w:p>
    <w:p w:rsidR="00355CA1" w:rsidRPr="00E137FD" w:rsidRDefault="00355CA1" w:rsidP="00E137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7FD">
        <w:rPr>
          <w:rFonts w:ascii="Arial" w:eastAsia="Times New Roman" w:hAnsi="Arial" w:cs="Arial"/>
          <w:sz w:val="24"/>
          <w:szCs w:val="24"/>
        </w:rPr>
        <w:t>Утвердить План основных мероприятий, направленных на укрепление межнационального и межконфессионального согласия, профилактику  ме</w:t>
      </w:r>
      <w:r w:rsidR="00D37225">
        <w:rPr>
          <w:rFonts w:ascii="Arial" w:eastAsia="Times New Roman" w:hAnsi="Arial" w:cs="Arial"/>
          <w:sz w:val="24"/>
          <w:szCs w:val="24"/>
        </w:rPr>
        <w:t>жнациональных конфликтов на 2022</w:t>
      </w:r>
      <w:r w:rsidRPr="00E137FD">
        <w:rPr>
          <w:rFonts w:ascii="Arial" w:eastAsia="Times New Roman" w:hAnsi="Arial" w:cs="Arial"/>
          <w:sz w:val="24"/>
          <w:szCs w:val="24"/>
        </w:rPr>
        <w:t xml:space="preserve"> год (приложение).</w:t>
      </w:r>
    </w:p>
    <w:p w:rsidR="00355CA1" w:rsidRPr="00E137FD" w:rsidRDefault="00355CA1" w:rsidP="00E137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37FD">
        <w:rPr>
          <w:rFonts w:ascii="Arial" w:eastAsia="Times New Roman" w:hAnsi="Arial" w:cs="Arial"/>
          <w:sz w:val="24"/>
          <w:szCs w:val="24"/>
        </w:rPr>
        <w:t xml:space="preserve">Данное  постановление вступает в силу с момента </w:t>
      </w:r>
      <w:r w:rsidR="00420EA3" w:rsidRPr="00E137FD">
        <w:rPr>
          <w:rFonts w:ascii="Arial" w:eastAsia="Times New Roman" w:hAnsi="Arial" w:cs="Arial"/>
          <w:sz w:val="24"/>
          <w:szCs w:val="24"/>
        </w:rPr>
        <w:t xml:space="preserve">опубликования                              </w:t>
      </w:r>
      <w:r w:rsidR="00E137FD" w:rsidRPr="00E137FD">
        <w:rPr>
          <w:rFonts w:ascii="Arial" w:eastAsia="Times New Roman" w:hAnsi="Arial" w:cs="Arial"/>
          <w:sz w:val="24"/>
          <w:szCs w:val="24"/>
        </w:rPr>
        <w:t>(</w:t>
      </w:r>
      <w:r w:rsidR="00420EA3" w:rsidRPr="00E137FD">
        <w:rPr>
          <w:rFonts w:ascii="Arial" w:eastAsia="Times New Roman" w:hAnsi="Arial" w:cs="Arial"/>
          <w:sz w:val="24"/>
          <w:szCs w:val="24"/>
        </w:rPr>
        <w:t>обнародования)</w:t>
      </w:r>
      <w:r w:rsidR="00E137FD">
        <w:rPr>
          <w:rFonts w:ascii="Arial" w:eastAsia="Times New Roman" w:hAnsi="Arial" w:cs="Arial"/>
          <w:sz w:val="24"/>
          <w:szCs w:val="24"/>
        </w:rPr>
        <w:t>.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 3.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исп</w:t>
      </w:r>
      <w:r w:rsidR="00E137FD">
        <w:rPr>
          <w:rFonts w:ascii="Arial" w:eastAsia="Times New Roman" w:hAnsi="Arial" w:cs="Arial"/>
          <w:sz w:val="24"/>
          <w:szCs w:val="24"/>
        </w:rPr>
        <w:t xml:space="preserve">олнением постановления </w:t>
      </w:r>
      <w:r w:rsidR="002B3FA7">
        <w:rPr>
          <w:rFonts w:ascii="Arial" w:eastAsia="Times New Roman" w:hAnsi="Arial" w:cs="Arial"/>
          <w:sz w:val="24"/>
          <w:szCs w:val="24"/>
        </w:rPr>
        <w:t>оставляю</w:t>
      </w:r>
      <w:r w:rsidRPr="00DA0611">
        <w:rPr>
          <w:rFonts w:ascii="Arial" w:eastAsia="Times New Roman" w:hAnsi="Arial" w:cs="Arial"/>
          <w:sz w:val="24"/>
          <w:szCs w:val="24"/>
        </w:rPr>
        <w:t xml:space="preserve"> </w:t>
      </w:r>
      <w:r w:rsidR="002B3FA7">
        <w:rPr>
          <w:rFonts w:ascii="Arial" w:eastAsia="Times New Roman" w:hAnsi="Arial" w:cs="Arial"/>
          <w:sz w:val="24"/>
          <w:szCs w:val="24"/>
        </w:rPr>
        <w:t>за</w:t>
      </w:r>
      <w:r w:rsidRPr="00DA0611">
        <w:rPr>
          <w:rFonts w:ascii="Arial" w:eastAsia="Times New Roman" w:hAnsi="Arial" w:cs="Arial"/>
          <w:sz w:val="24"/>
          <w:szCs w:val="24"/>
        </w:rPr>
        <w:t xml:space="preserve"> </w:t>
      </w:r>
      <w:r w:rsidR="00E137FD">
        <w:rPr>
          <w:rFonts w:ascii="Arial" w:eastAsia="Times New Roman" w:hAnsi="Arial" w:cs="Arial"/>
          <w:sz w:val="24"/>
          <w:szCs w:val="24"/>
        </w:rPr>
        <w:t>с</w:t>
      </w:r>
      <w:r w:rsidR="002B3FA7">
        <w:rPr>
          <w:rFonts w:ascii="Arial" w:eastAsia="Times New Roman" w:hAnsi="Arial" w:cs="Arial"/>
          <w:sz w:val="24"/>
          <w:szCs w:val="24"/>
        </w:rPr>
        <w:t>обой</w:t>
      </w:r>
      <w:r w:rsidR="00E137FD">
        <w:rPr>
          <w:rFonts w:ascii="Arial" w:eastAsia="Times New Roman" w:hAnsi="Arial" w:cs="Arial"/>
          <w:sz w:val="24"/>
          <w:szCs w:val="24"/>
        </w:rPr>
        <w:t>.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Глава сельского поселения                                                          </w:t>
      </w:r>
      <w:r w:rsidR="00D37225">
        <w:rPr>
          <w:rFonts w:ascii="Arial" w:eastAsia="Times New Roman" w:hAnsi="Arial" w:cs="Arial"/>
          <w:sz w:val="24"/>
          <w:szCs w:val="24"/>
        </w:rPr>
        <w:t xml:space="preserve"> Е. </w:t>
      </w:r>
      <w:r w:rsidR="00FF5D37">
        <w:rPr>
          <w:rFonts w:ascii="Arial" w:eastAsia="Times New Roman" w:hAnsi="Arial" w:cs="Arial"/>
          <w:sz w:val="24"/>
          <w:szCs w:val="24"/>
        </w:rPr>
        <w:t>В</w:t>
      </w:r>
      <w:r w:rsidR="00D37225">
        <w:rPr>
          <w:rFonts w:ascii="Arial" w:eastAsia="Times New Roman" w:hAnsi="Arial" w:cs="Arial"/>
          <w:sz w:val="24"/>
          <w:szCs w:val="24"/>
        </w:rPr>
        <w:t xml:space="preserve">. </w:t>
      </w:r>
      <w:r w:rsidR="00FF5D37">
        <w:rPr>
          <w:rFonts w:ascii="Arial" w:eastAsia="Times New Roman" w:hAnsi="Arial" w:cs="Arial"/>
          <w:sz w:val="24"/>
          <w:szCs w:val="24"/>
        </w:rPr>
        <w:t>Еремина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37FD" w:rsidRPr="00DA0611" w:rsidRDefault="00E137FD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Приложение  </w:t>
      </w:r>
    </w:p>
    <w:p w:rsidR="00355CA1" w:rsidRPr="00DA0611" w:rsidRDefault="00355CA1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к постановлению  администрации</w:t>
      </w:r>
    </w:p>
    <w:p w:rsidR="00355CA1" w:rsidRPr="00DA0611" w:rsidRDefault="002B3FA7" w:rsidP="00355C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Воронецкого</w:t>
      </w:r>
      <w:r w:rsidR="00355CA1" w:rsidRPr="00DA061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       </w:t>
      </w:r>
      <w:bookmarkStart w:id="0" w:name="_GoBack"/>
      <w:bookmarkEnd w:id="0"/>
      <w:r w:rsidR="00420EA3">
        <w:rPr>
          <w:rFonts w:ascii="Arial" w:eastAsia="Times New Roman" w:hAnsi="Arial" w:cs="Arial"/>
          <w:sz w:val="24"/>
          <w:szCs w:val="24"/>
        </w:rPr>
        <w:t xml:space="preserve">  от </w:t>
      </w:r>
      <w:r w:rsidR="002B3FA7">
        <w:rPr>
          <w:rFonts w:ascii="Arial" w:eastAsia="Times New Roman" w:hAnsi="Arial" w:cs="Arial"/>
          <w:sz w:val="24"/>
          <w:szCs w:val="24"/>
        </w:rPr>
        <w:t xml:space="preserve"> </w:t>
      </w:r>
      <w:r w:rsidR="00B6273F">
        <w:rPr>
          <w:rFonts w:ascii="Arial" w:eastAsia="Times New Roman" w:hAnsi="Arial" w:cs="Arial"/>
          <w:sz w:val="24"/>
          <w:szCs w:val="24"/>
        </w:rPr>
        <w:t>01.07.</w:t>
      </w:r>
      <w:r w:rsidR="00523337">
        <w:rPr>
          <w:rFonts w:ascii="Arial" w:eastAsia="Times New Roman" w:hAnsi="Arial" w:cs="Arial"/>
          <w:sz w:val="24"/>
          <w:szCs w:val="24"/>
        </w:rPr>
        <w:t>2022 № </w:t>
      </w:r>
      <w:r w:rsidR="00B6273F">
        <w:rPr>
          <w:rFonts w:ascii="Arial" w:eastAsia="Times New Roman" w:hAnsi="Arial" w:cs="Arial"/>
          <w:sz w:val="24"/>
          <w:szCs w:val="24"/>
        </w:rPr>
        <w:t>22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мероприятий, направленных на укрепление межнационального и межконфессионального согласия, профилактику  </w:t>
      </w:r>
      <w:proofErr w:type="spellStart"/>
      <w:r w:rsidRPr="00DA0611">
        <w:rPr>
          <w:rFonts w:ascii="Arial" w:eastAsia="Times New Roman" w:hAnsi="Arial" w:cs="Arial"/>
          <w:b/>
          <w:bCs/>
          <w:sz w:val="24"/>
          <w:szCs w:val="24"/>
        </w:rPr>
        <w:t>межнациональных</w:t>
      </w:r>
      <w:r w:rsidR="00D37225">
        <w:rPr>
          <w:rFonts w:ascii="Arial" w:eastAsia="Times New Roman" w:hAnsi="Arial" w:cs="Arial"/>
          <w:b/>
          <w:bCs/>
          <w:sz w:val="24"/>
          <w:szCs w:val="24"/>
        </w:rPr>
        <w:t>конфликтов</w:t>
      </w:r>
      <w:proofErr w:type="spellEnd"/>
      <w:r w:rsidR="00D37225">
        <w:rPr>
          <w:rFonts w:ascii="Arial" w:eastAsia="Times New Roman" w:hAnsi="Arial" w:cs="Arial"/>
          <w:b/>
          <w:bCs/>
          <w:sz w:val="24"/>
          <w:szCs w:val="24"/>
        </w:rPr>
        <w:t xml:space="preserve"> на 2022</w:t>
      </w: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 год</w:t>
      </w:r>
    </w:p>
    <w:p w:rsidR="00355CA1" w:rsidRPr="00DA0611" w:rsidRDefault="00355CA1" w:rsidP="00355C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>Цели и задачи Плана мероприятий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proofErr w:type="spellStart"/>
      <w:r w:rsidR="002B3FA7">
        <w:rPr>
          <w:rFonts w:ascii="Arial" w:eastAsia="Times New Roman" w:hAnsi="Arial" w:cs="Arial"/>
          <w:sz w:val="24"/>
          <w:szCs w:val="24"/>
        </w:rPr>
        <w:t>Воронецкое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муниципального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  <w:proofErr w:type="gramEnd"/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Для достижения этих целей предусматривается решение следующих задач: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обеспечение гармонизации межнациональных отношений;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укрепление межэтнического сотрудничества, мира и согласия на территории муниципального образования </w:t>
      </w:r>
      <w:proofErr w:type="spellStart"/>
      <w:r w:rsidR="002B3FA7">
        <w:rPr>
          <w:rFonts w:ascii="Arial" w:eastAsia="Times New Roman" w:hAnsi="Arial" w:cs="Arial"/>
          <w:sz w:val="24"/>
          <w:szCs w:val="24"/>
        </w:rPr>
        <w:t>Воронецкое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обеспечение  толерантности в межнациональных отношениях;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развитие  национальных культур народов, проживающих на территории муниципального образования </w:t>
      </w:r>
      <w:proofErr w:type="spellStart"/>
      <w:r w:rsidR="002B3FA7">
        <w:rPr>
          <w:rFonts w:ascii="Arial" w:eastAsia="Times New Roman" w:hAnsi="Arial" w:cs="Arial"/>
          <w:sz w:val="24"/>
          <w:szCs w:val="24"/>
        </w:rPr>
        <w:t>Воронецкое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муниципального района Орловской области;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предотвращение этнических конфликтов.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2.Перечень мероприятий 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Основные мероприятия реализации Плана:</w:t>
      </w:r>
    </w:p>
    <w:p w:rsidR="00355CA1" w:rsidRPr="00DA0611" w:rsidRDefault="00355CA1" w:rsidP="00355CA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на информационное обеспечение Плана.</w:t>
      </w: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sz w:val="24"/>
          <w:szCs w:val="24"/>
        </w:rPr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6"/>
        <w:gridCol w:w="333"/>
        <w:gridCol w:w="206"/>
        <w:gridCol w:w="195"/>
      </w:tblGrid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a3"/>
              <w:tblW w:w="9351" w:type="dxa"/>
              <w:tblLook w:val="04A0"/>
            </w:tblPr>
            <w:tblGrid>
              <w:gridCol w:w="543"/>
              <w:gridCol w:w="4555"/>
              <w:gridCol w:w="2127"/>
              <w:gridCol w:w="2126"/>
            </w:tblGrid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перечень мероприятий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срок исполнения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Участие в заседаниях  Совета по межнациональным отношениям при главе администрации 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реализация мер по стимулированию участия населения в деятельности общественных организаций правоохранительной направленности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мониторинг обращений граждан о фактах нарушения принципа  равноправия граждан независимо от расы, национальности, языка, отношения к религии, убеждений,  принадлежности к общественным объединениям, а так же других обстоятель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ств пр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 приеме на работу, при замещении должностей муниципальной службы, при формировании кадрового резерва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содействие проведению мероприятий приуроченным  к памятным датам  в истории народов России </w:t>
                  </w:r>
                  <w:proofErr w:type="gramEnd"/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проведение фестивалей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праздников и других мероприятий, направленных на укрепление единства, обеспечение межнационального мира и согласия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55CA1" w:rsidRDefault="00355CA1" w:rsidP="00234A1A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 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реализация мероприятий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направленных  на распространение  знаний об истории и культуре коренного населения Орловской области </w:t>
                  </w:r>
                </w:p>
              </w:tc>
              <w:tc>
                <w:tcPr>
                  <w:tcW w:w="2127" w:type="dxa"/>
                </w:tcPr>
                <w:p w:rsidR="00355CA1" w:rsidRPr="00C966CE" w:rsidRDefault="00355CA1" w:rsidP="003537BB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сельские библиотеки 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проведение  дня толерантности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сельские библиотеки 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ноябрь 20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проведение мероприятий, направленных  на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гражданско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– патриотическое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воспитание детей и молодежи</w:t>
                  </w:r>
                </w:p>
              </w:tc>
              <w:tc>
                <w:tcPr>
                  <w:tcW w:w="2127" w:type="dxa"/>
                </w:tcPr>
                <w:p w:rsidR="00355CA1" w:rsidRDefault="00355CA1" w:rsidP="002B3FA7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директор  </w:t>
                  </w:r>
                  <w:r w:rsidR="002B3FA7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Воронецкой</w:t>
                  </w:r>
                  <w:r w:rsidR="00D3722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СОШ 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 согласованию)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 течени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е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информационное  сопровождение мероприятий, направленных на укрепление общегражданской идентичности и межнациональной толерантности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постоянно 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приобретение брошюр, плакатов, подписок газет)</w:t>
                  </w:r>
                </w:p>
              </w:tc>
            </w:tr>
            <w:tr w:rsidR="00355CA1" w:rsidTr="003537BB">
              <w:tc>
                <w:tcPr>
                  <w:tcW w:w="0" w:type="auto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555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подготовка и размещение на официальном сайте  муниципального образования информации о ходе  реализации государственной политики в сферах национальных, государственно – конфессиональных и общественно – политических отношений, профилактике  экстремистских проявлений, а так же о проведении основных общественно значимых мероприятий </w:t>
                  </w:r>
                </w:p>
              </w:tc>
              <w:tc>
                <w:tcPr>
                  <w:tcW w:w="2127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2126" w:type="dxa"/>
                </w:tcPr>
                <w:p w:rsidR="00355CA1" w:rsidRDefault="00355CA1" w:rsidP="003537BB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постоянно</w:t>
                  </w:r>
                  <w:r w:rsidR="00E137FD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 мере поступления информации</w:t>
                  </w:r>
                </w:p>
              </w:tc>
            </w:tr>
          </w:tbl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5CA1" w:rsidRPr="00DA0611" w:rsidTr="003537BB">
        <w:trPr>
          <w:tblCellSpacing w:w="15" w:type="dxa"/>
        </w:trPr>
        <w:tc>
          <w:tcPr>
            <w:tcW w:w="70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  <w:hideMark/>
          </w:tcPr>
          <w:p w:rsidR="00355CA1" w:rsidRPr="00DA0611" w:rsidRDefault="00355CA1" w:rsidP="003537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355CA1" w:rsidRPr="00DA0611" w:rsidRDefault="00355CA1" w:rsidP="003537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5CA1" w:rsidRPr="00DA0611" w:rsidRDefault="00355CA1" w:rsidP="00355C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</w:rPr>
        <w:t xml:space="preserve">3. Ожидаемые результаты реализации  Плана </w:t>
      </w:r>
    </w:p>
    <w:p w:rsidR="00355CA1" w:rsidRPr="00DA0611" w:rsidRDefault="00355CA1" w:rsidP="00355C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A0611">
        <w:rPr>
          <w:rFonts w:ascii="Arial" w:eastAsia="Times New Roman" w:hAnsi="Arial" w:cs="Arial"/>
          <w:sz w:val="24"/>
          <w:szCs w:val="24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муниципального образования </w:t>
      </w:r>
      <w:proofErr w:type="spellStart"/>
      <w:r w:rsidR="002B3FA7">
        <w:rPr>
          <w:rFonts w:ascii="Arial" w:eastAsia="Times New Roman" w:hAnsi="Arial" w:cs="Arial"/>
          <w:sz w:val="24"/>
          <w:szCs w:val="24"/>
        </w:rPr>
        <w:t>Воронецкое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муниципального района Орловской  области, формировании  позитивного имиджа муниципального образования</w:t>
      </w:r>
      <w:r w:rsidR="00E137FD" w:rsidRPr="00DA0611">
        <w:rPr>
          <w:rFonts w:ascii="Arial" w:eastAsia="Times New Roman" w:hAnsi="Arial" w:cs="Arial"/>
          <w:sz w:val="24"/>
          <w:szCs w:val="24"/>
        </w:rPr>
        <w:t xml:space="preserve">, </w:t>
      </w:r>
      <w:r w:rsidRPr="00DA0611">
        <w:rPr>
          <w:rFonts w:ascii="Arial" w:eastAsia="Times New Roman" w:hAnsi="Arial" w:cs="Arial"/>
          <w:sz w:val="24"/>
          <w:szCs w:val="24"/>
        </w:rPr>
        <w:t xml:space="preserve">как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инвестиционно-привлекательного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центра, укреплении толерантности  в многонациональной молодежной среде, снижении уровня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конфликтогенности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 межэтнического</w:t>
      </w:r>
      <w:proofErr w:type="gramEnd"/>
      <w:r w:rsidRPr="00DA0611">
        <w:rPr>
          <w:rFonts w:ascii="Arial" w:eastAsia="Times New Roman" w:hAnsi="Arial" w:cs="Arial"/>
          <w:sz w:val="24"/>
          <w:szCs w:val="24"/>
        </w:rPr>
        <w:t xml:space="preserve">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proofErr w:type="spellStart"/>
      <w:r w:rsidR="002B3FA7">
        <w:rPr>
          <w:rFonts w:ascii="Arial" w:eastAsia="Times New Roman" w:hAnsi="Arial" w:cs="Arial"/>
          <w:sz w:val="24"/>
          <w:szCs w:val="24"/>
        </w:rPr>
        <w:t>Воронецкое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 сельское поселение </w:t>
      </w:r>
      <w:proofErr w:type="spellStart"/>
      <w:r w:rsidRPr="00DA0611">
        <w:rPr>
          <w:rFonts w:ascii="Arial" w:eastAsia="Times New Roman" w:hAnsi="Arial" w:cs="Arial"/>
          <w:sz w:val="24"/>
          <w:szCs w:val="24"/>
        </w:rPr>
        <w:t>Троснянского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</w:rPr>
        <w:t xml:space="preserve"> муниципального района Орловской  области.</w:t>
      </w:r>
    </w:p>
    <w:p w:rsidR="00D15AF5" w:rsidRDefault="00D15AF5"/>
    <w:sectPr w:rsidR="00D15AF5" w:rsidSect="00D1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C5E"/>
    <w:multiLevelType w:val="hybridMultilevel"/>
    <w:tmpl w:val="EF60FE00"/>
    <w:lvl w:ilvl="0" w:tplc="70C83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5CA1"/>
    <w:rsid w:val="0004742E"/>
    <w:rsid w:val="0018743C"/>
    <w:rsid w:val="001E4B7D"/>
    <w:rsid w:val="00234A1A"/>
    <w:rsid w:val="002B3FA7"/>
    <w:rsid w:val="00355CA1"/>
    <w:rsid w:val="00420EA3"/>
    <w:rsid w:val="00523337"/>
    <w:rsid w:val="00AE2EFB"/>
    <w:rsid w:val="00B6273F"/>
    <w:rsid w:val="00B91990"/>
    <w:rsid w:val="00D15AF5"/>
    <w:rsid w:val="00D37225"/>
    <w:rsid w:val="00DD2B32"/>
    <w:rsid w:val="00E137FD"/>
    <w:rsid w:val="00EA22ED"/>
    <w:rsid w:val="00FF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3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2022-05-23T13:11:00Z</cp:lastPrinted>
  <dcterms:created xsi:type="dcterms:W3CDTF">2022-02-07T09:28:00Z</dcterms:created>
  <dcterms:modified xsi:type="dcterms:W3CDTF">2022-07-04T09:38:00Z</dcterms:modified>
</cp:coreProperties>
</file>