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BB079D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ВОРОНЕЦКИЙ СЕЛЬСКИЙ СОВЕТ НАРОДНЫХ ДЕПУТАТОВ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D2685" w:rsidRDefault="00206BC0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4D2685" w:rsidRDefault="004D2685" w:rsidP="00550756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206BC0">
        <w:rPr>
          <w:rFonts w:ascii="Arial" w:eastAsia="Arial" w:hAnsi="Arial" w:cs="Arial"/>
          <w:color w:val="000000" w:themeColor="text1"/>
          <w:sz w:val="24"/>
        </w:rPr>
        <w:t xml:space="preserve">16 мая </w:t>
      </w:r>
      <w:r w:rsidR="00550756">
        <w:rPr>
          <w:rFonts w:ascii="Arial" w:eastAsia="Arial" w:hAnsi="Arial" w:cs="Arial"/>
          <w:sz w:val="24"/>
        </w:rPr>
        <w:t xml:space="preserve"> 2022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</w:t>
      </w:r>
      <w:r w:rsidR="00206BC0">
        <w:rPr>
          <w:rFonts w:ascii="Arial" w:eastAsia="Arial" w:hAnsi="Arial" w:cs="Arial"/>
          <w:sz w:val="24"/>
        </w:rPr>
        <w:t xml:space="preserve"> 37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Об исполнении бюджета 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Воронецкого сельского поселения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4D2685" w:rsidRDefault="00550756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2021</w:t>
      </w:r>
      <w:r w:rsidR="004D2685">
        <w:rPr>
          <w:rFonts w:ascii="Arial" w:eastAsia="Arial" w:hAnsi="Arial" w:cs="Arial"/>
          <w:b/>
          <w:sz w:val="24"/>
        </w:rPr>
        <w:t xml:space="preserve"> год (первое чтение)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предоставленный администрацией Воронецкого сельского поселения отчет об исполнении бюджета 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</w:t>
      </w:r>
      <w:r w:rsidR="00550756">
        <w:rPr>
          <w:rFonts w:ascii="Arial" w:eastAsia="Arial" w:hAnsi="Arial" w:cs="Arial"/>
          <w:sz w:val="24"/>
        </w:rPr>
        <w:t>Орловской области за 2021</w:t>
      </w:r>
      <w:r>
        <w:rPr>
          <w:rFonts w:ascii="Arial" w:eastAsia="Arial" w:hAnsi="Arial" w:cs="Arial"/>
          <w:sz w:val="24"/>
        </w:rPr>
        <w:t xml:space="preserve"> год, Воронецкий сельский Совет народных депутатов РЕШИЛ: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</w:t>
      </w:r>
      <w:r w:rsidR="00550756">
        <w:rPr>
          <w:rFonts w:ascii="Arial" w:eastAsia="Arial" w:hAnsi="Arial" w:cs="Arial"/>
          <w:sz w:val="24"/>
        </w:rPr>
        <w:t>ти за 2021 год по доходам 2838,9</w:t>
      </w:r>
      <w:r w:rsidR="00036020">
        <w:rPr>
          <w:rFonts w:ascii="Arial" w:eastAsia="Arial" w:hAnsi="Arial" w:cs="Arial"/>
          <w:sz w:val="24"/>
        </w:rPr>
        <w:t xml:space="preserve"> тыс. рублей и по рас</w:t>
      </w:r>
      <w:r w:rsidR="00550756">
        <w:rPr>
          <w:rFonts w:ascii="Arial" w:eastAsia="Arial" w:hAnsi="Arial" w:cs="Arial"/>
          <w:sz w:val="24"/>
        </w:rPr>
        <w:t>ходам 2347,8</w:t>
      </w:r>
      <w:r>
        <w:rPr>
          <w:rFonts w:ascii="Arial" w:eastAsia="Arial" w:hAnsi="Arial" w:cs="Arial"/>
          <w:sz w:val="24"/>
        </w:rPr>
        <w:t xml:space="preserve"> тыс. рублей, с превышением доходов над расходами (</w:t>
      </w:r>
      <w:proofErr w:type="spellStart"/>
      <w:r>
        <w:rPr>
          <w:rFonts w:ascii="Arial" w:eastAsia="Arial" w:hAnsi="Arial" w:cs="Arial"/>
          <w:sz w:val="24"/>
        </w:rPr>
        <w:t>профицит</w:t>
      </w:r>
      <w:proofErr w:type="spellEnd"/>
      <w:r>
        <w:rPr>
          <w:rFonts w:ascii="Arial" w:eastAsia="Arial" w:hAnsi="Arial" w:cs="Arial"/>
          <w:sz w:val="24"/>
        </w:rPr>
        <w:t xml:space="preserve"> бюджета </w:t>
      </w:r>
      <w:r w:rsidR="00036020">
        <w:rPr>
          <w:rFonts w:ascii="Arial" w:eastAsia="Arial" w:hAnsi="Arial" w:cs="Arial"/>
          <w:sz w:val="24"/>
        </w:rPr>
        <w:t>с</w:t>
      </w:r>
      <w:r w:rsidR="00550756">
        <w:rPr>
          <w:rFonts w:ascii="Arial" w:eastAsia="Arial" w:hAnsi="Arial" w:cs="Arial"/>
          <w:sz w:val="24"/>
        </w:rPr>
        <w:t>ельского поселения) в сумме 491,1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4D2685" w:rsidRDefault="004D2685" w:rsidP="004D268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 источники финансирования </w:t>
      </w:r>
      <w:proofErr w:type="spellStart"/>
      <w:r>
        <w:rPr>
          <w:rFonts w:ascii="Arial" w:eastAsia="Arial" w:hAnsi="Arial" w:cs="Arial"/>
          <w:sz w:val="24"/>
        </w:rPr>
        <w:t>профицита</w:t>
      </w:r>
      <w:proofErr w:type="spellEnd"/>
      <w:r>
        <w:rPr>
          <w:rFonts w:ascii="Arial" w:eastAsia="Arial" w:hAnsi="Arial" w:cs="Arial"/>
          <w:sz w:val="24"/>
        </w:rPr>
        <w:t xml:space="preserve"> бюд</w:t>
      </w:r>
      <w:r w:rsidR="00550756">
        <w:rPr>
          <w:rFonts w:ascii="Arial" w:eastAsia="Arial" w:hAnsi="Arial" w:cs="Arial"/>
          <w:sz w:val="24"/>
        </w:rPr>
        <w:t>жета сельского поселения за 2021</w:t>
      </w:r>
      <w:r>
        <w:rPr>
          <w:rFonts w:ascii="Arial" w:eastAsia="Arial" w:hAnsi="Arial" w:cs="Arial"/>
          <w:sz w:val="24"/>
        </w:rPr>
        <w:t xml:space="preserve"> год по кодам классификации источников финансирования </w:t>
      </w:r>
      <w:proofErr w:type="spellStart"/>
      <w:r>
        <w:rPr>
          <w:rFonts w:ascii="Arial" w:eastAsia="Arial" w:hAnsi="Arial" w:cs="Arial"/>
          <w:sz w:val="24"/>
        </w:rPr>
        <w:t>профицит</w:t>
      </w:r>
      <w:r w:rsidR="003A012D">
        <w:rPr>
          <w:rFonts w:ascii="Arial" w:eastAsia="Arial" w:hAnsi="Arial" w:cs="Arial"/>
          <w:sz w:val="24"/>
        </w:rPr>
        <w:t>а</w:t>
      </w:r>
      <w:proofErr w:type="spellEnd"/>
      <w:r w:rsidR="003A012D">
        <w:rPr>
          <w:rFonts w:ascii="Arial" w:eastAsia="Arial" w:hAnsi="Arial" w:cs="Arial"/>
          <w:sz w:val="24"/>
        </w:rPr>
        <w:t xml:space="preserve"> бюджета, согласно приложению 1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выполнение доходной части бюд</w:t>
      </w:r>
      <w:r w:rsidR="00550756">
        <w:rPr>
          <w:rFonts w:ascii="Arial" w:eastAsia="Arial" w:hAnsi="Arial" w:cs="Arial"/>
          <w:sz w:val="24"/>
        </w:rPr>
        <w:t>жета сельского поселения за 2021</w:t>
      </w:r>
      <w:r>
        <w:rPr>
          <w:rFonts w:ascii="Arial" w:eastAsia="Arial" w:hAnsi="Arial" w:cs="Arial"/>
          <w:sz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</w:t>
      </w:r>
      <w:r w:rsidR="003A012D">
        <w:rPr>
          <w:rFonts w:ascii="Arial" w:eastAsia="Arial" w:hAnsi="Arial" w:cs="Arial"/>
          <w:sz w:val="24"/>
        </w:rPr>
        <w:t>ам бюджета согласно приложению 2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распределение</w:t>
      </w:r>
      <w:r w:rsidR="00036020">
        <w:rPr>
          <w:rFonts w:ascii="Arial" w:eastAsia="Arial" w:hAnsi="Arial" w:cs="Arial"/>
          <w:sz w:val="24"/>
        </w:rPr>
        <w:t xml:space="preserve">  бюджета Воронец</w:t>
      </w:r>
      <w:r w:rsidR="00550756">
        <w:rPr>
          <w:rFonts w:ascii="Arial" w:eastAsia="Arial" w:hAnsi="Arial" w:cs="Arial"/>
          <w:sz w:val="24"/>
        </w:rPr>
        <w:t>кого сельского поселения за 2021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 согласно приложени</w:t>
      </w:r>
      <w:r w:rsidR="003A012D">
        <w:rPr>
          <w:rFonts w:ascii="Arial" w:eastAsia="Arial" w:hAnsi="Arial" w:cs="Arial"/>
          <w:sz w:val="24"/>
        </w:rPr>
        <w:t>ю 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 распределению бюджетных ассигнований по разделам и подразделам, целевым статьям и видам расходов, классификации расходов бюд</w:t>
      </w:r>
      <w:r w:rsidR="00550756">
        <w:rPr>
          <w:rFonts w:ascii="Arial" w:eastAsia="Arial" w:hAnsi="Arial" w:cs="Arial"/>
          <w:sz w:val="24"/>
        </w:rPr>
        <w:t>жета сельского поселения за 2021</w:t>
      </w:r>
      <w:r w:rsidR="003A012D">
        <w:rPr>
          <w:rFonts w:ascii="Arial" w:eastAsia="Arial" w:hAnsi="Arial" w:cs="Arial"/>
          <w:sz w:val="24"/>
        </w:rPr>
        <w:t xml:space="preserve"> год согласно приложению 4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ведомственная структура расходов бюджета сельского поселе</w:t>
      </w:r>
      <w:r w:rsidR="00550756">
        <w:rPr>
          <w:rFonts w:ascii="Arial" w:eastAsia="Arial" w:hAnsi="Arial" w:cs="Arial"/>
          <w:sz w:val="24"/>
        </w:rPr>
        <w:t>ния за 2021</w:t>
      </w:r>
      <w:r w:rsidR="003A012D">
        <w:rPr>
          <w:rFonts w:ascii="Arial" w:eastAsia="Arial" w:hAnsi="Arial" w:cs="Arial"/>
          <w:sz w:val="24"/>
        </w:rPr>
        <w:t xml:space="preserve"> год согласно приложению 5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отчет об использовании средств резервного фонда администрации</w:t>
      </w:r>
      <w:r w:rsidR="00036020">
        <w:rPr>
          <w:rFonts w:ascii="Arial" w:eastAsia="Arial" w:hAnsi="Arial" w:cs="Arial"/>
          <w:sz w:val="24"/>
        </w:rPr>
        <w:t xml:space="preserve"> Воронец</w:t>
      </w:r>
      <w:r>
        <w:rPr>
          <w:rFonts w:ascii="Arial" w:eastAsia="Arial" w:hAnsi="Arial" w:cs="Arial"/>
          <w:sz w:val="24"/>
        </w:rPr>
        <w:t>кого сельского</w:t>
      </w:r>
      <w:r w:rsidR="003A012D">
        <w:rPr>
          <w:rFonts w:ascii="Arial" w:eastAsia="Arial" w:hAnsi="Arial" w:cs="Arial"/>
          <w:sz w:val="24"/>
        </w:rPr>
        <w:t xml:space="preserve"> поселения согласно приложению 6</w:t>
      </w:r>
      <w:r>
        <w:rPr>
          <w:rFonts w:ascii="Arial" w:eastAsia="Arial" w:hAnsi="Arial" w:cs="Arial"/>
          <w:sz w:val="24"/>
        </w:rPr>
        <w:t xml:space="preserve"> к настоящему решению.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официального опубликования.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036020">
        <w:rPr>
          <w:rFonts w:ascii="Arial" w:eastAsia="Arial" w:hAnsi="Arial" w:cs="Arial"/>
          <w:sz w:val="24"/>
        </w:rPr>
        <w:t xml:space="preserve">                   Е.В.Еремина</w:t>
      </w:r>
    </w:p>
    <w:p w:rsidR="00206BC0" w:rsidRDefault="00206BC0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4D2685" w:rsidRPr="00707706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07706">
        <w:rPr>
          <w:rFonts w:ascii="Arial" w:eastAsia="Arial" w:hAnsi="Arial" w:cs="Arial"/>
          <w:b/>
        </w:rPr>
        <w:lastRenderedPageBreak/>
        <w:t>Пояснительная записка</w:t>
      </w:r>
    </w:p>
    <w:p w:rsidR="004D2685" w:rsidRPr="00707706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07706">
        <w:rPr>
          <w:rFonts w:ascii="Arial" w:eastAsia="Arial" w:hAnsi="Arial" w:cs="Arial"/>
          <w:b/>
        </w:rPr>
        <w:t>к отчету об исполнении бюджета сельского поселения</w:t>
      </w:r>
    </w:p>
    <w:p w:rsidR="004D2685" w:rsidRPr="00707706" w:rsidRDefault="00550756" w:rsidP="004D2685">
      <w:pPr>
        <w:spacing w:after="0" w:line="240" w:lineRule="auto"/>
        <w:jc w:val="center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  <w:b/>
        </w:rPr>
        <w:t>за 2021</w:t>
      </w:r>
      <w:r w:rsidR="004D2685" w:rsidRPr="00707706">
        <w:rPr>
          <w:rFonts w:ascii="Arial" w:eastAsia="Arial" w:hAnsi="Arial" w:cs="Arial"/>
          <w:b/>
        </w:rPr>
        <w:t xml:space="preserve"> год</w:t>
      </w:r>
    </w:p>
    <w:p w:rsidR="004D2685" w:rsidRPr="00707706" w:rsidRDefault="004D2685" w:rsidP="004D2685">
      <w:pPr>
        <w:spacing w:after="0" w:line="240" w:lineRule="auto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ab/>
        <w:t>Бю</w:t>
      </w:r>
      <w:r w:rsidR="00036020" w:rsidRPr="00707706">
        <w:rPr>
          <w:rFonts w:ascii="Arial" w:eastAsia="Arial" w:hAnsi="Arial" w:cs="Arial"/>
        </w:rPr>
        <w:t xml:space="preserve">джет </w:t>
      </w:r>
      <w:r w:rsidR="00550756" w:rsidRPr="00707706">
        <w:rPr>
          <w:rFonts w:ascii="Arial" w:eastAsia="Arial" w:hAnsi="Arial" w:cs="Arial"/>
        </w:rPr>
        <w:t>сельского поселения за 2021</w:t>
      </w:r>
      <w:r w:rsidRPr="00707706">
        <w:rPr>
          <w:rFonts w:ascii="Arial" w:eastAsia="Arial" w:hAnsi="Arial" w:cs="Arial"/>
        </w:rPr>
        <w:t xml:space="preserve"> год по доходам и</w:t>
      </w:r>
      <w:r w:rsidR="00036020" w:rsidRPr="00707706">
        <w:rPr>
          <w:rFonts w:ascii="Arial" w:eastAsia="Arial" w:hAnsi="Arial" w:cs="Arial"/>
        </w:rPr>
        <w:t>сполнен в с</w:t>
      </w:r>
      <w:r w:rsidR="00550756" w:rsidRPr="00707706">
        <w:rPr>
          <w:rFonts w:ascii="Arial" w:eastAsia="Arial" w:hAnsi="Arial" w:cs="Arial"/>
        </w:rPr>
        <w:t>умме 2838,9 тыс. рублей или 93,1</w:t>
      </w:r>
      <w:r w:rsidRPr="00707706">
        <w:rPr>
          <w:rFonts w:ascii="Arial" w:eastAsia="Arial" w:hAnsi="Arial" w:cs="Arial"/>
        </w:rPr>
        <w:t xml:space="preserve"> процентов годового плана. Из общей суммы доходов налоговых и нен</w:t>
      </w:r>
      <w:r w:rsidR="00036020" w:rsidRPr="00707706">
        <w:rPr>
          <w:rFonts w:ascii="Arial" w:eastAsia="Arial" w:hAnsi="Arial" w:cs="Arial"/>
        </w:rPr>
        <w:t>а</w:t>
      </w:r>
      <w:r w:rsidR="00550756" w:rsidRPr="00707706">
        <w:rPr>
          <w:rFonts w:ascii="Arial" w:eastAsia="Arial" w:hAnsi="Arial" w:cs="Arial"/>
        </w:rPr>
        <w:t>логовых доходов поступило 1763,8 тыс</w:t>
      </w:r>
      <w:proofErr w:type="gramStart"/>
      <w:r w:rsidR="00550756" w:rsidRPr="00707706">
        <w:rPr>
          <w:rFonts w:ascii="Arial" w:eastAsia="Arial" w:hAnsi="Arial" w:cs="Arial"/>
        </w:rPr>
        <w:t>.р</w:t>
      </w:r>
      <w:proofErr w:type="gramEnd"/>
      <w:r w:rsidR="00550756" w:rsidRPr="00707706">
        <w:rPr>
          <w:rFonts w:ascii="Arial" w:eastAsia="Arial" w:hAnsi="Arial" w:cs="Arial"/>
        </w:rPr>
        <w:t>ублей или 62,1</w:t>
      </w:r>
      <w:r w:rsidR="00036020" w:rsidRPr="00707706">
        <w:rPr>
          <w:rFonts w:ascii="Arial" w:eastAsia="Arial" w:hAnsi="Arial" w:cs="Arial"/>
        </w:rPr>
        <w:t xml:space="preserve"> </w:t>
      </w:r>
      <w:r w:rsidRPr="00707706">
        <w:rPr>
          <w:rFonts w:ascii="Arial" w:eastAsia="Arial" w:hAnsi="Arial" w:cs="Arial"/>
        </w:rPr>
        <w:t>процентов от общей суммы поступлений доходов, безвозмездных поступлений из районного бюджета пол</w:t>
      </w:r>
      <w:r w:rsidR="00550756" w:rsidRPr="00707706">
        <w:rPr>
          <w:rFonts w:ascii="Arial" w:eastAsia="Arial" w:hAnsi="Arial" w:cs="Arial"/>
        </w:rPr>
        <w:t>учено 1075,1 тыс.рублей, что составляет 37,9</w:t>
      </w:r>
      <w:r w:rsidRPr="00707706">
        <w:rPr>
          <w:rFonts w:ascii="Arial" w:eastAsia="Arial" w:hAnsi="Arial" w:cs="Arial"/>
        </w:rPr>
        <w:t xml:space="preserve"> процентов общих поступлений.</w:t>
      </w:r>
    </w:p>
    <w:p w:rsidR="004D2685" w:rsidRPr="00707706" w:rsidRDefault="004D2685" w:rsidP="004D2685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707706">
        <w:rPr>
          <w:rFonts w:ascii="Arial" w:eastAsia="Arial" w:hAnsi="Arial" w:cs="Arial"/>
        </w:rPr>
        <w:t>Бюджетные назначения по налоговым и ненало</w:t>
      </w:r>
      <w:r w:rsidR="00550756" w:rsidRPr="00707706">
        <w:rPr>
          <w:rFonts w:ascii="Arial" w:eastAsia="Arial" w:hAnsi="Arial" w:cs="Arial"/>
        </w:rPr>
        <w:t>говым доходам исполнены на 102,3</w:t>
      </w:r>
      <w:r w:rsidRPr="00707706">
        <w:rPr>
          <w:rFonts w:ascii="Arial" w:eastAsia="Arial" w:hAnsi="Arial" w:cs="Arial"/>
        </w:rPr>
        <w:t xml:space="preserve"> процентов к годовому плану. </w:t>
      </w:r>
      <w:r w:rsidRPr="00707706">
        <w:rPr>
          <w:rFonts w:ascii="Arial" w:eastAsia="Arial" w:hAnsi="Arial" w:cs="Arial"/>
          <w:color w:val="000000" w:themeColor="text1"/>
        </w:rPr>
        <w:t>Из предусмотре</w:t>
      </w:r>
      <w:r w:rsidR="00036020" w:rsidRPr="00707706">
        <w:rPr>
          <w:rFonts w:ascii="Arial" w:eastAsia="Arial" w:hAnsi="Arial" w:cs="Arial"/>
          <w:color w:val="000000" w:themeColor="text1"/>
        </w:rPr>
        <w:t>нных на год поступле</w:t>
      </w:r>
      <w:r w:rsidR="00550756" w:rsidRPr="00707706">
        <w:rPr>
          <w:rFonts w:ascii="Arial" w:eastAsia="Arial" w:hAnsi="Arial" w:cs="Arial"/>
          <w:color w:val="000000" w:themeColor="text1"/>
        </w:rPr>
        <w:t>ний 1724,7 тыс. рублей поступило 1763,8</w:t>
      </w:r>
      <w:r w:rsidRPr="00707706">
        <w:rPr>
          <w:rFonts w:ascii="Arial" w:eastAsia="Arial" w:hAnsi="Arial" w:cs="Arial"/>
          <w:color w:val="000000" w:themeColor="text1"/>
        </w:rPr>
        <w:t xml:space="preserve"> тыс</w:t>
      </w:r>
      <w:r w:rsidR="00550756" w:rsidRPr="00707706">
        <w:rPr>
          <w:rFonts w:ascii="Arial" w:eastAsia="Arial" w:hAnsi="Arial" w:cs="Arial"/>
          <w:color w:val="000000" w:themeColor="text1"/>
        </w:rPr>
        <w:t>. р</w:t>
      </w:r>
      <w:r w:rsidR="00DB3EB6" w:rsidRPr="00707706">
        <w:rPr>
          <w:rFonts w:ascii="Arial" w:eastAsia="Arial" w:hAnsi="Arial" w:cs="Arial"/>
          <w:color w:val="000000" w:themeColor="text1"/>
        </w:rPr>
        <w:t>ублей, что на 576,8</w:t>
      </w:r>
      <w:r w:rsidR="00036020" w:rsidRPr="00707706">
        <w:rPr>
          <w:rFonts w:ascii="Arial" w:eastAsia="Arial" w:hAnsi="Arial" w:cs="Arial"/>
          <w:color w:val="000000" w:themeColor="text1"/>
        </w:rPr>
        <w:t xml:space="preserve"> тыс. рублей </w:t>
      </w:r>
      <w:r w:rsidR="00DB3EB6" w:rsidRPr="00707706">
        <w:rPr>
          <w:rFonts w:ascii="Arial" w:eastAsia="Arial" w:hAnsi="Arial" w:cs="Arial"/>
          <w:color w:val="000000" w:themeColor="text1"/>
        </w:rPr>
        <w:t>больше аналогичного периода 2020</w:t>
      </w:r>
      <w:r w:rsidR="00036020" w:rsidRPr="00707706">
        <w:rPr>
          <w:rFonts w:ascii="Arial" w:eastAsia="Arial" w:hAnsi="Arial" w:cs="Arial"/>
          <w:color w:val="000000" w:themeColor="text1"/>
        </w:rPr>
        <w:t xml:space="preserve"> года, увеличе</w:t>
      </w:r>
      <w:r w:rsidRPr="00707706">
        <w:rPr>
          <w:rFonts w:ascii="Arial" w:eastAsia="Arial" w:hAnsi="Arial" w:cs="Arial"/>
          <w:color w:val="000000" w:themeColor="text1"/>
        </w:rPr>
        <w:t>ние в сравнении с прошлым годом сложи</w:t>
      </w:r>
      <w:r w:rsidR="00036020" w:rsidRPr="00707706">
        <w:rPr>
          <w:rFonts w:ascii="Arial" w:eastAsia="Arial" w:hAnsi="Arial" w:cs="Arial"/>
          <w:color w:val="000000" w:themeColor="text1"/>
        </w:rPr>
        <w:t>лось за счет поступлений за 20</w:t>
      </w:r>
      <w:r w:rsidR="00DB3EB6" w:rsidRPr="00707706">
        <w:rPr>
          <w:rFonts w:ascii="Arial" w:eastAsia="Arial" w:hAnsi="Arial" w:cs="Arial"/>
          <w:color w:val="000000" w:themeColor="text1"/>
        </w:rPr>
        <w:t>21</w:t>
      </w:r>
      <w:r w:rsidRPr="00707706">
        <w:rPr>
          <w:rFonts w:ascii="Arial" w:eastAsia="Arial" w:hAnsi="Arial" w:cs="Arial"/>
          <w:color w:val="000000" w:themeColor="text1"/>
        </w:rPr>
        <w:t xml:space="preserve"> год доходов </w:t>
      </w:r>
      <w:r w:rsidR="00DB3EB6" w:rsidRPr="00707706">
        <w:rPr>
          <w:rFonts w:ascii="Arial" w:eastAsia="Arial" w:hAnsi="Arial" w:cs="Arial"/>
          <w:color w:val="000000" w:themeColor="text1"/>
        </w:rPr>
        <w:t>от продажи земли</w:t>
      </w:r>
    </w:p>
    <w:p w:rsidR="004D2685" w:rsidRPr="00707706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 З</w:t>
      </w:r>
      <w:r w:rsidR="00DB3EB6" w:rsidRPr="00707706">
        <w:rPr>
          <w:rFonts w:ascii="Arial" w:eastAsia="Arial" w:hAnsi="Arial" w:cs="Arial"/>
        </w:rPr>
        <w:t>а 2021</w:t>
      </w:r>
      <w:r w:rsidRPr="00707706">
        <w:rPr>
          <w:rFonts w:ascii="Arial" w:eastAsia="Arial" w:hAnsi="Arial" w:cs="Arial"/>
        </w:rPr>
        <w:t xml:space="preserve"> год поступило безвозмездных поступлений в </w:t>
      </w:r>
      <w:r w:rsidR="00DB3EB6" w:rsidRPr="00707706">
        <w:rPr>
          <w:rFonts w:ascii="Arial" w:eastAsia="Arial" w:hAnsi="Arial" w:cs="Arial"/>
        </w:rPr>
        <w:t>бюджет сельского поселения 1075,1</w:t>
      </w:r>
      <w:r w:rsidRPr="00707706">
        <w:rPr>
          <w:rFonts w:ascii="Arial" w:eastAsia="Arial" w:hAnsi="Arial" w:cs="Arial"/>
        </w:rPr>
        <w:t xml:space="preserve"> тыс. рублей, из них дотации на выравнивани</w:t>
      </w:r>
      <w:r w:rsidR="00DB3EB6" w:rsidRPr="00707706">
        <w:rPr>
          <w:rFonts w:ascii="Arial" w:eastAsia="Arial" w:hAnsi="Arial" w:cs="Arial"/>
        </w:rPr>
        <w:t>е бюджетной обеспеченности 447,5</w:t>
      </w:r>
      <w:r w:rsidR="00707706" w:rsidRPr="00707706">
        <w:rPr>
          <w:rFonts w:ascii="Arial" w:eastAsia="Arial" w:hAnsi="Arial" w:cs="Arial"/>
        </w:rPr>
        <w:t xml:space="preserve"> тыс. рублей, </w:t>
      </w:r>
      <w:r w:rsidRPr="00707706">
        <w:rPr>
          <w:rFonts w:ascii="Arial" w:eastAsia="Arial" w:hAnsi="Arial" w:cs="Arial"/>
        </w:rPr>
        <w:t>межбюджет</w:t>
      </w:r>
      <w:r w:rsidR="00DB3EB6" w:rsidRPr="00707706">
        <w:rPr>
          <w:rFonts w:ascii="Arial" w:eastAsia="Arial" w:hAnsi="Arial" w:cs="Arial"/>
        </w:rPr>
        <w:t>ных трансфертов–307,6 тыс. рублей, субвенций –83,9</w:t>
      </w:r>
      <w:r w:rsidRPr="00707706">
        <w:rPr>
          <w:rFonts w:ascii="Arial" w:eastAsia="Arial" w:hAnsi="Arial" w:cs="Arial"/>
        </w:rPr>
        <w:t xml:space="preserve"> тыс. рублей.</w:t>
      </w:r>
      <w:r w:rsidR="00707706" w:rsidRPr="00707706">
        <w:rPr>
          <w:rFonts w:ascii="Arial" w:eastAsia="Arial" w:hAnsi="Arial" w:cs="Arial"/>
        </w:rPr>
        <w:t xml:space="preserve">, прочие </w:t>
      </w:r>
      <w:r w:rsidR="009102A4" w:rsidRPr="00707706">
        <w:rPr>
          <w:rFonts w:ascii="Arial" w:eastAsia="Arial" w:hAnsi="Arial" w:cs="Arial"/>
        </w:rPr>
        <w:t>ме</w:t>
      </w:r>
      <w:r w:rsidR="00DB3EB6" w:rsidRPr="00707706">
        <w:rPr>
          <w:rFonts w:ascii="Arial" w:eastAsia="Arial" w:hAnsi="Arial" w:cs="Arial"/>
        </w:rPr>
        <w:t>жбюджетные трансферты – 236,1</w:t>
      </w:r>
      <w:r w:rsidR="009102A4" w:rsidRPr="00707706">
        <w:rPr>
          <w:rFonts w:ascii="Arial" w:eastAsia="Arial" w:hAnsi="Arial" w:cs="Arial"/>
        </w:rPr>
        <w:t>тыс</w:t>
      </w:r>
      <w:proofErr w:type="gramStart"/>
      <w:r w:rsidR="009102A4" w:rsidRPr="00707706">
        <w:rPr>
          <w:rFonts w:ascii="Arial" w:eastAsia="Arial" w:hAnsi="Arial" w:cs="Arial"/>
        </w:rPr>
        <w:t>.р</w:t>
      </w:r>
      <w:proofErr w:type="gramEnd"/>
      <w:r w:rsidR="009102A4" w:rsidRPr="00707706">
        <w:rPr>
          <w:rFonts w:ascii="Arial" w:eastAsia="Arial" w:hAnsi="Arial" w:cs="Arial"/>
        </w:rPr>
        <w:t>уб.</w:t>
      </w:r>
    </w:p>
    <w:p w:rsidR="004D2685" w:rsidRPr="00707706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>Расходы бюд</w:t>
      </w:r>
      <w:r w:rsidR="00DB3EB6" w:rsidRPr="00707706">
        <w:rPr>
          <w:rFonts w:ascii="Arial" w:eastAsia="Arial" w:hAnsi="Arial" w:cs="Arial"/>
        </w:rPr>
        <w:t>жета сельского поселения за 2021</w:t>
      </w:r>
      <w:r w:rsidR="009102A4" w:rsidRPr="00707706">
        <w:rPr>
          <w:rFonts w:ascii="Arial" w:eastAsia="Arial" w:hAnsi="Arial" w:cs="Arial"/>
        </w:rPr>
        <w:t xml:space="preserve"> год сложились в с</w:t>
      </w:r>
      <w:r w:rsidR="00DB3EB6" w:rsidRPr="00707706">
        <w:rPr>
          <w:rFonts w:ascii="Arial" w:eastAsia="Arial" w:hAnsi="Arial" w:cs="Arial"/>
        </w:rPr>
        <w:t>умме 2347,8 тыс. рублей или 89,7</w:t>
      </w:r>
      <w:r w:rsidRPr="00707706">
        <w:rPr>
          <w:rFonts w:ascii="Arial" w:eastAsia="Arial" w:hAnsi="Arial" w:cs="Arial"/>
        </w:rPr>
        <w:t xml:space="preserve"> процента годового плана. К аналогичн</w:t>
      </w:r>
      <w:r w:rsidR="009102A4" w:rsidRPr="00707706">
        <w:rPr>
          <w:rFonts w:ascii="Arial" w:eastAsia="Arial" w:hAnsi="Arial" w:cs="Arial"/>
        </w:rPr>
        <w:t>ому периоду прошлого года увелич</w:t>
      </w:r>
      <w:r w:rsidRPr="00707706">
        <w:rPr>
          <w:rFonts w:ascii="Arial" w:eastAsia="Arial" w:hAnsi="Arial" w:cs="Arial"/>
        </w:rPr>
        <w:t>ение расходов</w:t>
      </w:r>
      <w:r w:rsidR="00DB3EB6" w:rsidRPr="00707706">
        <w:rPr>
          <w:rFonts w:ascii="Arial" w:eastAsia="Arial" w:hAnsi="Arial" w:cs="Arial"/>
        </w:rPr>
        <w:t xml:space="preserve"> составило на 521,0</w:t>
      </w:r>
      <w:r w:rsidRPr="00707706">
        <w:rPr>
          <w:rFonts w:ascii="Arial" w:eastAsia="Arial" w:hAnsi="Arial" w:cs="Arial"/>
        </w:rPr>
        <w:t xml:space="preserve"> тыс.  рублей.</w:t>
      </w:r>
    </w:p>
    <w:p w:rsidR="00707706" w:rsidRPr="00707706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>Как и в предыдущие годы, бюджет сельского поселения носит социальную направленность. Расходы на соц</w:t>
      </w:r>
      <w:r w:rsidR="00DB3EB6" w:rsidRPr="00707706">
        <w:rPr>
          <w:rFonts w:ascii="Arial" w:eastAsia="Arial" w:hAnsi="Arial" w:cs="Arial"/>
        </w:rPr>
        <w:t>иальную сферу (культура) за 2021 год сложились в сумме 673,2</w:t>
      </w:r>
      <w:r w:rsidRPr="00707706">
        <w:rPr>
          <w:rFonts w:ascii="Arial" w:eastAsia="Arial" w:hAnsi="Arial" w:cs="Arial"/>
        </w:rPr>
        <w:t xml:space="preserve"> </w:t>
      </w:r>
      <w:r w:rsidR="00DB3EB6" w:rsidRPr="00707706">
        <w:rPr>
          <w:rFonts w:ascii="Arial" w:eastAsia="Arial" w:hAnsi="Arial" w:cs="Arial"/>
        </w:rPr>
        <w:t>тыс. рублей, что составляет 28,7</w:t>
      </w:r>
      <w:r w:rsidRPr="00707706">
        <w:rPr>
          <w:rFonts w:ascii="Arial" w:eastAsia="Arial" w:hAnsi="Arial" w:cs="Arial"/>
        </w:rPr>
        <w:t xml:space="preserve"> процен</w:t>
      </w:r>
      <w:r w:rsidR="00DB3EB6" w:rsidRPr="00707706">
        <w:rPr>
          <w:rFonts w:ascii="Arial" w:eastAsia="Arial" w:hAnsi="Arial" w:cs="Arial"/>
        </w:rPr>
        <w:t>тов общей суммы расходов за 2021</w:t>
      </w:r>
      <w:r w:rsidRPr="00707706">
        <w:rPr>
          <w:rFonts w:ascii="Arial" w:eastAsia="Arial" w:hAnsi="Arial" w:cs="Arial"/>
        </w:rPr>
        <w:t xml:space="preserve"> год. Кассовые расходы на заработную плату и начисления на нее работникам </w:t>
      </w:r>
      <w:r w:rsidR="00DB3EB6" w:rsidRPr="00707706">
        <w:rPr>
          <w:rFonts w:ascii="Arial" w:eastAsia="Arial" w:hAnsi="Arial" w:cs="Arial"/>
        </w:rPr>
        <w:t>социальной сферы составили 623,3</w:t>
      </w:r>
      <w:r w:rsidRPr="00707706">
        <w:rPr>
          <w:rFonts w:ascii="Arial" w:eastAsia="Arial" w:hAnsi="Arial" w:cs="Arial"/>
        </w:rPr>
        <w:t xml:space="preserve"> тыс. рублей.</w:t>
      </w:r>
      <w:r w:rsidR="00741A65" w:rsidRPr="00707706">
        <w:rPr>
          <w:rFonts w:ascii="Arial" w:eastAsia="Arial" w:hAnsi="Arial" w:cs="Arial"/>
        </w:rPr>
        <w:t xml:space="preserve"> </w:t>
      </w:r>
      <w:r w:rsidRPr="00707706">
        <w:rPr>
          <w:rFonts w:ascii="Arial" w:eastAsia="Arial" w:hAnsi="Arial" w:cs="Arial"/>
        </w:rPr>
        <w:t>Расходы по отраслям характеризуются следующими данными:</w:t>
      </w:r>
      <w:r w:rsidR="00707706" w:rsidRPr="00707706">
        <w:rPr>
          <w:rFonts w:ascii="Arial" w:eastAsia="Arial" w:hAnsi="Arial" w:cs="Arial"/>
        </w:rPr>
        <w:t xml:space="preserve"> </w:t>
      </w:r>
    </w:p>
    <w:p w:rsidR="004D2685" w:rsidRPr="00707706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>Расходы по разделу " Общегосударст</w:t>
      </w:r>
      <w:r w:rsidR="00DB3EB6" w:rsidRPr="00707706">
        <w:rPr>
          <w:rFonts w:ascii="Arial" w:eastAsia="Arial" w:hAnsi="Arial" w:cs="Arial"/>
        </w:rPr>
        <w:t>венные вопросы" составили 1064,2тыс. рублей или 45,3</w:t>
      </w:r>
      <w:r w:rsidR="00741A65" w:rsidRPr="00707706">
        <w:rPr>
          <w:rFonts w:ascii="Arial" w:eastAsia="Arial" w:hAnsi="Arial" w:cs="Arial"/>
        </w:rPr>
        <w:t xml:space="preserve"> </w:t>
      </w:r>
      <w:r w:rsidRPr="00707706">
        <w:rPr>
          <w:rFonts w:ascii="Arial" w:eastAsia="Arial" w:hAnsi="Arial" w:cs="Arial"/>
        </w:rPr>
        <w:t>процента от общего объема расходов бюджета сельского поселения. Годовой план по д</w:t>
      </w:r>
      <w:r w:rsidR="00BC7A54" w:rsidRPr="00707706">
        <w:rPr>
          <w:rFonts w:ascii="Arial" w:eastAsia="Arial" w:hAnsi="Arial" w:cs="Arial"/>
        </w:rPr>
        <w:t>анному разделу исполнен на 99,1</w:t>
      </w:r>
      <w:r w:rsidRPr="00707706">
        <w:rPr>
          <w:rFonts w:ascii="Arial" w:eastAsia="Arial" w:hAnsi="Arial" w:cs="Arial"/>
        </w:rPr>
        <w:t xml:space="preserve"> процентов. </w:t>
      </w:r>
    </w:p>
    <w:p w:rsidR="004D2685" w:rsidRPr="00707706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По разделу "Национальная </w:t>
      </w:r>
      <w:r w:rsidR="00BC7A54" w:rsidRPr="00707706">
        <w:rPr>
          <w:rFonts w:ascii="Arial" w:eastAsia="Arial" w:hAnsi="Arial" w:cs="Arial"/>
        </w:rPr>
        <w:t>оборона" расходы составили 83,9</w:t>
      </w:r>
      <w:r w:rsidRPr="00707706">
        <w:rPr>
          <w:rFonts w:ascii="Arial" w:eastAsia="Arial" w:hAnsi="Arial" w:cs="Arial"/>
        </w:rPr>
        <w:t xml:space="preserve"> тыс. руб. или 100 процентов от общей суммы субвенций, предусмотренных на 2</w:t>
      </w:r>
      <w:r w:rsidR="00BC7A54" w:rsidRPr="00707706">
        <w:rPr>
          <w:rFonts w:ascii="Arial" w:eastAsia="Arial" w:hAnsi="Arial" w:cs="Arial"/>
        </w:rPr>
        <w:t>021</w:t>
      </w:r>
      <w:r w:rsidRPr="00707706">
        <w:rPr>
          <w:rFonts w:ascii="Arial" w:eastAsia="Arial" w:hAnsi="Arial" w:cs="Arial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4D2685" w:rsidRPr="00707706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>По разделу "Национальная эк</w:t>
      </w:r>
      <w:r w:rsidR="00BC7A54" w:rsidRPr="00707706">
        <w:rPr>
          <w:rFonts w:ascii="Arial" w:eastAsia="Arial" w:hAnsi="Arial" w:cs="Arial"/>
        </w:rPr>
        <w:t>ономика" расходы составил</w:t>
      </w:r>
      <w:r w:rsidR="00A86C50" w:rsidRPr="00707706">
        <w:rPr>
          <w:rFonts w:ascii="Arial" w:eastAsia="Arial" w:hAnsi="Arial" w:cs="Arial"/>
        </w:rPr>
        <w:t>и 316,0</w:t>
      </w:r>
      <w:r w:rsidRPr="00707706">
        <w:rPr>
          <w:rFonts w:ascii="Arial" w:eastAsia="Arial" w:hAnsi="Arial" w:cs="Arial"/>
        </w:rPr>
        <w:t xml:space="preserve"> тыс. </w:t>
      </w:r>
      <w:r w:rsidR="00BC7A54" w:rsidRPr="00707706">
        <w:rPr>
          <w:rFonts w:ascii="Arial" w:eastAsia="Arial" w:hAnsi="Arial" w:cs="Arial"/>
        </w:rPr>
        <w:t>рублей при годовом плане  531,8</w:t>
      </w:r>
      <w:r w:rsidRPr="00707706">
        <w:rPr>
          <w:rFonts w:ascii="Arial" w:eastAsia="Arial" w:hAnsi="Arial" w:cs="Arial"/>
        </w:rPr>
        <w:t xml:space="preserve"> тыс. ру</w:t>
      </w:r>
      <w:r w:rsidR="00BC7A54" w:rsidRPr="00707706">
        <w:rPr>
          <w:rFonts w:ascii="Arial" w:eastAsia="Arial" w:hAnsi="Arial" w:cs="Arial"/>
        </w:rPr>
        <w:t>блей или процент исполнения 59,4</w:t>
      </w:r>
    </w:p>
    <w:p w:rsidR="004D2685" w:rsidRPr="00707706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>По разделу "Жилищно-коммунальное х</w:t>
      </w:r>
      <w:r w:rsidR="00741A65" w:rsidRPr="00707706">
        <w:rPr>
          <w:rFonts w:ascii="Arial" w:eastAsia="Arial" w:hAnsi="Arial" w:cs="Arial"/>
        </w:rPr>
        <w:t>озяйств</w:t>
      </w:r>
      <w:r w:rsidR="00BC7A54" w:rsidRPr="00707706">
        <w:rPr>
          <w:rFonts w:ascii="Arial" w:eastAsia="Arial" w:hAnsi="Arial" w:cs="Arial"/>
        </w:rPr>
        <w:t>о" расходы составили 27,2 тыс. рублей при плане 5</w:t>
      </w:r>
      <w:r w:rsidR="00741A65" w:rsidRPr="00707706">
        <w:rPr>
          <w:rFonts w:ascii="Arial" w:eastAsia="Arial" w:hAnsi="Arial" w:cs="Arial"/>
        </w:rPr>
        <w:t>0,0</w:t>
      </w:r>
      <w:r w:rsidRPr="00707706">
        <w:rPr>
          <w:rFonts w:ascii="Arial" w:eastAsia="Arial" w:hAnsi="Arial" w:cs="Arial"/>
        </w:rPr>
        <w:t xml:space="preserve"> тыс. руб. </w:t>
      </w:r>
    </w:p>
    <w:p w:rsidR="004D2685" w:rsidRPr="00707706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>По разделу " К</w:t>
      </w:r>
      <w:r w:rsidR="00BC7A54" w:rsidRPr="00707706">
        <w:rPr>
          <w:rFonts w:ascii="Arial" w:eastAsia="Arial" w:hAnsi="Arial" w:cs="Arial"/>
        </w:rPr>
        <w:t>ультура" расходы составили 678,6</w:t>
      </w:r>
      <w:r w:rsidR="00741A65" w:rsidRPr="00707706">
        <w:rPr>
          <w:rFonts w:ascii="Arial" w:eastAsia="Arial" w:hAnsi="Arial" w:cs="Arial"/>
        </w:rPr>
        <w:t xml:space="preserve"> </w:t>
      </w:r>
      <w:r w:rsidR="00BC7A54" w:rsidRPr="00707706">
        <w:rPr>
          <w:rFonts w:ascii="Arial" w:eastAsia="Arial" w:hAnsi="Arial" w:cs="Arial"/>
        </w:rPr>
        <w:t>тыс. рублей, что составляет 97,1</w:t>
      </w:r>
      <w:r w:rsidRPr="00707706">
        <w:rPr>
          <w:rFonts w:ascii="Arial" w:eastAsia="Arial" w:hAnsi="Arial" w:cs="Arial"/>
        </w:rPr>
        <w:t xml:space="preserve"> процентов от утвержде</w:t>
      </w:r>
      <w:r w:rsidR="00BC7A54" w:rsidRPr="00707706">
        <w:rPr>
          <w:rFonts w:ascii="Arial" w:eastAsia="Arial" w:hAnsi="Arial" w:cs="Arial"/>
        </w:rPr>
        <w:t>нных плановых назначений на 2021</w:t>
      </w:r>
      <w:r w:rsidRPr="00707706">
        <w:rPr>
          <w:rFonts w:ascii="Arial" w:eastAsia="Arial" w:hAnsi="Arial" w:cs="Arial"/>
        </w:rPr>
        <w:t xml:space="preserve"> год. Из общей суммы ассигнований расходы на заработную плату и начисления на нее (с уч</w:t>
      </w:r>
      <w:r w:rsidR="00BC7A54" w:rsidRPr="00707706">
        <w:rPr>
          <w:rFonts w:ascii="Arial" w:eastAsia="Arial" w:hAnsi="Arial" w:cs="Arial"/>
        </w:rPr>
        <w:t>етом 241 статьи) составили 623,3 тыс. рублей или 91,8</w:t>
      </w:r>
      <w:r w:rsidRPr="00707706">
        <w:rPr>
          <w:rFonts w:ascii="Arial" w:eastAsia="Arial" w:hAnsi="Arial" w:cs="Arial"/>
        </w:rPr>
        <w:t xml:space="preserve"> процентов всех расходов по разделу. </w:t>
      </w:r>
    </w:p>
    <w:p w:rsidR="004D2685" w:rsidRPr="00707706" w:rsidRDefault="003A012D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>По разделу «Соци</w:t>
      </w:r>
      <w:r w:rsidR="00BC7A54" w:rsidRPr="00707706">
        <w:rPr>
          <w:rFonts w:ascii="Arial" w:eastAsia="Arial" w:hAnsi="Arial" w:cs="Arial"/>
        </w:rPr>
        <w:t>альная Политика» составило 177,9</w:t>
      </w:r>
      <w:r w:rsidRPr="00707706">
        <w:rPr>
          <w:rFonts w:ascii="Arial" w:eastAsia="Arial" w:hAnsi="Arial" w:cs="Arial"/>
        </w:rPr>
        <w:t>,что составляет 100,0 процентов от утвержде</w:t>
      </w:r>
      <w:r w:rsidR="00BC7A54" w:rsidRPr="00707706">
        <w:rPr>
          <w:rFonts w:ascii="Arial" w:eastAsia="Arial" w:hAnsi="Arial" w:cs="Arial"/>
        </w:rPr>
        <w:t>нных плановых назначений на 2021</w:t>
      </w:r>
      <w:r w:rsidRPr="00707706">
        <w:rPr>
          <w:rFonts w:ascii="Arial" w:eastAsia="Arial" w:hAnsi="Arial" w:cs="Arial"/>
        </w:rPr>
        <w:t xml:space="preserve"> год</w:t>
      </w:r>
      <w:r w:rsidR="00707706" w:rsidRPr="00707706">
        <w:rPr>
          <w:rFonts w:ascii="Arial" w:eastAsia="Arial" w:hAnsi="Arial" w:cs="Arial"/>
        </w:rPr>
        <w:t xml:space="preserve">. </w:t>
      </w:r>
      <w:r w:rsidR="004D2685" w:rsidRPr="00707706">
        <w:rPr>
          <w:rFonts w:ascii="Arial" w:eastAsia="Arial" w:hAnsi="Arial" w:cs="Arial"/>
        </w:rPr>
        <w:t xml:space="preserve">Расходование </w:t>
      </w:r>
      <w:r w:rsidR="00A86C50" w:rsidRPr="00707706">
        <w:rPr>
          <w:rFonts w:ascii="Arial" w:eastAsia="Arial" w:hAnsi="Arial" w:cs="Arial"/>
        </w:rPr>
        <w:t>средств резервного фонда за 2021</w:t>
      </w:r>
      <w:r w:rsidR="004D2685" w:rsidRPr="00707706">
        <w:rPr>
          <w:rFonts w:ascii="Arial" w:eastAsia="Arial" w:hAnsi="Arial" w:cs="Arial"/>
        </w:rPr>
        <w:t xml:space="preserve"> год не осуществлялось.</w:t>
      </w:r>
      <w:r w:rsidR="00707706" w:rsidRPr="00707706">
        <w:rPr>
          <w:rFonts w:ascii="Arial" w:eastAsia="Arial" w:hAnsi="Arial" w:cs="Arial"/>
        </w:rPr>
        <w:t xml:space="preserve"> </w:t>
      </w:r>
      <w:r w:rsidR="004D2685" w:rsidRPr="00707706">
        <w:rPr>
          <w:rFonts w:ascii="Arial" w:eastAsia="Arial" w:hAnsi="Arial" w:cs="Arial"/>
        </w:rPr>
        <w:t>Бюджет се</w:t>
      </w:r>
      <w:r w:rsidR="00A86C50" w:rsidRPr="00707706">
        <w:rPr>
          <w:rFonts w:ascii="Arial" w:eastAsia="Arial" w:hAnsi="Arial" w:cs="Arial"/>
        </w:rPr>
        <w:t>льского поселения за 2021</w:t>
      </w:r>
      <w:r w:rsidR="004D2685" w:rsidRPr="00707706">
        <w:rPr>
          <w:rFonts w:ascii="Arial" w:eastAsia="Arial" w:hAnsi="Arial" w:cs="Arial"/>
        </w:rPr>
        <w:t xml:space="preserve"> года исполнен с </w:t>
      </w:r>
      <w:proofErr w:type="spellStart"/>
      <w:r w:rsidR="004D2685" w:rsidRPr="00707706">
        <w:rPr>
          <w:rFonts w:ascii="Arial" w:eastAsia="Arial" w:hAnsi="Arial" w:cs="Arial"/>
        </w:rPr>
        <w:t>профицитом</w:t>
      </w:r>
      <w:proofErr w:type="spellEnd"/>
      <w:r w:rsidR="004D2685" w:rsidRPr="00707706">
        <w:rPr>
          <w:rFonts w:ascii="Arial" w:eastAsia="Arial" w:hAnsi="Arial" w:cs="Arial"/>
        </w:rPr>
        <w:t xml:space="preserve"> (превышением дохо</w:t>
      </w:r>
      <w:r w:rsidR="00E12F43" w:rsidRPr="00707706">
        <w:rPr>
          <w:rFonts w:ascii="Arial" w:eastAsia="Arial" w:hAnsi="Arial" w:cs="Arial"/>
        </w:rPr>
        <w:t>д</w:t>
      </w:r>
      <w:r w:rsidR="00A86C50" w:rsidRPr="00707706">
        <w:rPr>
          <w:rFonts w:ascii="Arial" w:eastAsia="Arial" w:hAnsi="Arial" w:cs="Arial"/>
        </w:rPr>
        <w:t>ов над расходами) в размере  491,1</w:t>
      </w:r>
      <w:r w:rsidR="00E12F43" w:rsidRPr="00707706">
        <w:rPr>
          <w:rFonts w:ascii="Arial" w:eastAsia="Arial" w:hAnsi="Arial" w:cs="Arial"/>
        </w:rPr>
        <w:t xml:space="preserve"> </w:t>
      </w:r>
      <w:r w:rsidR="004D2685" w:rsidRPr="00707706">
        <w:rPr>
          <w:rFonts w:ascii="Arial" w:eastAsia="Arial" w:hAnsi="Arial" w:cs="Arial"/>
        </w:rPr>
        <w:t xml:space="preserve"> тыс. рублей</w:t>
      </w:r>
    </w:p>
    <w:p w:rsidR="004D2685" w:rsidRPr="00707706" w:rsidRDefault="004D2685" w:rsidP="004D2685">
      <w:pPr>
        <w:spacing w:after="0" w:line="240" w:lineRule="auto"/>
        <w:jc w:val="both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>По учреждениям, финансируемым из бюджета сельского поселения, задолженности по заработной плате работникам бюджетной сферы нет.              Гарантии и поручительства за счет с</w:t>
      </w:r>
      <w:r w:rsidR="00A86C50" w:rsidRPr="00707706">
        <w:rPr>
          <w:rFonts w:ascii="Arial" w:eastAsia="Arial" w:hAnsi="Arial" w:cs="Arial"/>
        </w:rPr>
        <w:t>редств сельского бюджета за 2021</w:t>
      </w:r>
      <w:r w:rsidRPr="00707706">
        <w:rPr>
          <w:rFonts w:ascii="Arial" w:eastAsia="Arial" w:hAnsi="Arial" w:cs="Arial"/>
        </w:rPr>
        <w:t xml:space="preserve"> года не предоставлялись, заимствования не производились, бюджетные кредиты не выделялись.</w:t>
      </w:r>
    </w:p>
    <w:p w:rsidR="004D2685" w:rsidRPr="00707706" w:rsidRDefault="004D2685" w:rsidP="004D2685">
      <w:pPr>
        <w:spacing w:after="0" w:line="240" w:lineRule="auto"/>
        <w:rPr>
          <w:rFonts w:ascii="Arial" w:eastAsia="Arial" w:hAnsi="Arial" w:cs="Arial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206BC0" w:rsidRDefault="00206BC0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206BC0" w:rsidRDefault="00206BC0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206BC0" w:rsidRDefault="00206BC0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707706" w:rsidRDefault="00707706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707706" w:rsidRDefault="00707706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707706" w:rsidRDefault="00707706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E12F43" w:rsidRPr="00707706" w:rsidRDefault="00E12F43" w:rsidP="00707706">
      <w:pPr>
        <w:pStyle w:val="ac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                      </w:t>
      </w:r>
      <w:r w:rsidRPr="00707706">
        <w:t xml:space="preserve">                                                                                  </w:t>
      </w:r>
      <w:r w:rsidRPr="00707706">
        <w:rPr>
          <w:sz w:val="20"/>
          <w:szCs w:val="20"/>
        </w:rPr>
        <w:t>Приложение 1</w:t>
      </w:r>
    </w:p>
    <w:p w:rsidR="00E12F43" w:rsidRPr="00707706" w:rsidRDefault="00E12F43" w:rsidP="00707706">
      <w:pPr>
        <w:pStyle w:val="ac"/>
        <w:jc w:val="right"/>
        <w:rPr>
          <w:sz w:val="20"/>
          <w:szCs w:val="20"/>
        </w:rPr>
      </w:pPr>
      <w:r w:rsidRPr="00707706">
        <w:rPr>
          <w:sz w:val="20"/>
          <w:szCs w:val="20"/>
        </w:rPr>
        <w:t>к решению Воронецкого сельского</w:t>
      </w:r>
    </w:p>
    <w:p w:rsidR="00E12F43" w:rsidRPr="00707706" w:rsidRDefault="00E12F43" w:rsidP="00707706">
      <w:pPr>
        <w:pStyle w:val="ac"/>
        <w:jc w:val="right"/>
        <w:rPr>
          <w:sz w:val="20"/>
          <w:szCs w:val="20"/>
        </w:rPr>
      </w:pPr>
      <w:r w:rsidRPr="00707706">
        <w:rPr>
          <w:sz w:val="20"/>
          <w:szCs w:val="20"/>
        </w:rPr>
        <w:t xml:space="preserve">                                                                    Совета народных депутатов</w:t>
      </w:r>
    </w:p>
    <w:p w:rsidR="00E12F43" w:rsidRPr="00707706" w:rsidRDefault="00E12F43" w:rsidP="00707706">
      <w:pPr>
        <w:pStyle w:val="ac"/>
        <w:jc w:val="right"/>
        <w:rPr>
          <w:sz w:val="20"/>
          <w:szCs w:val="20"/>
        </w:rPr>
      </w:pPr>
      <w:r w:rsidRPr="00707706">
        <w:rPr>
          <w:sz w:val="20"/>
          <w:szCs w:val="20"/>
        </w:rPr>
        <w:t xml:space="preserve">                                         </w:t>
      </w:r>
      <w:r w:rsidR="00A86C50" w:rsidRPr="00707706">
        <w:rPr>
          <w:sz w:val="20"/>
          <w:szCs w:val="20"/>
        </w:rPr>
        <w:t xml:space="preserve">                от </w:t>
      </w:r>
      <w:r w:rsidR="00206BC0" w:rsidRPr="00707706">
        <w:rPr>
          <w:sz w:val="20"/>
          <w:szCs w:val="20"/>
        </w:rPr>
        <w:t>16.05.</w:t>
      </w:r>
      <w:r w:rsidR="00A86C50" w:rsidRPr="00707706">
        <w:rPr>
          <w:sz w:val="20"/>
          <w:szCs w:val="20"/>
        </w:rPr>
        <w:t>2022</w:t>
      </w:r>
      <w:r w:rsidRPr="00707706">
        <w:rPr>
          <w:sz w:val="20"/>
          <w:szCs w:val="20"/>
        </w:rPr>
        <w:t xml:space="preserve"> года № </w:t>
      </w:r>
      <w:r w:rsidR="00206BC0" w:rsidRPr="00707706">
        <w:rPr>
          <w:sz w:val="20"/>
          <w:szCs w:val="20"/>
        </w:rPr>
        <w:t>37</w:t>
      </w:r>
    </w:p>
    <w:p w:rsidR="00E12F43" w:rsidRPr="00707706" w:rsidRDefault="00E12F43" w:rsidP="00E12F43">
      <w:pPr>
        <w:jc w:val="center"/>
        <w:rPr>
          <w:rFonts w:ascii="Arial" w:hAnsi="Arial" w:cs="Arial"/>
          <w:b/>
        </w:rPr>
      </w:pPr>
      <w:r w:rsidRPr="00707706">
        <w:rPr>
          <w:rFonts w:ascii="Arial" w:hAnsi="Arial" w:cs="Arial"/>
          <w:b/>
        </w:rPr>
        <w:t>Доходы бюджета Воронец</w:t>
      </w:r>
      <w:r w:rsidR="00A86C50" w:rsidRPr="00707706">
        <w:rPr>
          <w:rFonts w:ascii="Arial" w:hAnsi="Arial" w:cs="Arial"/>
          <w:b/>
        </w:rPr>
        <w:t>кого сельского поселения за 2021</w:t>
      </w:r>
      <w:r w:rsidRPr="00707706">
        <w:rPr>
          <w:rFonts w:ascii="Arial" w:hAnsi="Arial" w:cs="Arial"/>
          <w:b/>
        </w:rPr>
        <w:t xml:space="preserve"> год по кодам классификации доходов бюджетов</w:t>
      </w:r>
    </w:p>
    <w:tbl>
      <w:tblPr>
        <w:tblStyle w:val="a5"/>
        <w:tblW w:w="10770" w:type="dxa"/>
        <w:tblInd w:w="-601" w:type="dxa"/>
        <w:tblLayout w:type="fixed"/>
        <w:tblLook w:val="04A0"/>
      </w:tblPr>
      <w:tblGrid>
        <w:gridCol w:w="851"/>
        <w:gridCol w:w="2551"/>
        <w:gridCol w:w="5809"/>
        <w:gridCol w:w="1559"/>
      </w:tblGrid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Администратор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center"/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Наименование кодов администраторов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center"/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Сумма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707706" w:rsidRDefault="00E12F43">
            <w:pPr>
              <w:rPr>
                <w:rFonts w:ascii="Arial" w:hAnsi="Arial" w:cs="Arial"/>
                <w:b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707706" w:rsidRDefault="00E12F43" w:rsidP="00707706">
            <w:pPr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 xml:space="preserve">Администрация Воронецкого сельского поселения </w:t>
            </w:r>
            <w:proofErr w:type="spellStart"/>
            <w:r w:rsidRPr="00707706">
              <w:rPr>
                <w:rFonts w:ascii="Arial" w:hAnsi="Arial" w:cs="Arial"/>
                <w:b/>
              </w:rPr>
              <w:t>Троснянского</w:t>
            </w:r>
            <w:proofErr w:type="spellEnd"/>
            <w:r w:rsidRPr="00707706">
              <w:rPr>
                <w:rFonts w:ascii="Arial" w:hAnsi="Arial" w:cs="Arial"/>
                <w:b/>
              </w:rPr>
              <w:t xml:space="preserve"> района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A86C50">
            <w:pPr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2216769,20</w:t>
            </w:r>
          </w:p>
        </w:tc>
      </w:tr>
      <w:tr w:rsidR="005B4500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707706" w:rsidRDefault="005B4500">
            <w:pPr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707706" w:rsidRDefault="005B4500">
            <w:pPr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11105025100000120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707706" w:rsidRDefault="005B4500">
            <w:pPr>
              <w:jc w:val="both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Доходы, получаемые в виде арендной платы. А также средства от продажи права на заключение договоров аренды за земли, находящиеся в собственности поселени</w:t>
            </w:r>
            <w:proofErr w:type="gramStart"/>
            <w:r w:rsidRPr="00707706">
              <w:rPr>
                <w:rFonts w:ascii="Arial" w:hAnsi="Arial" w:cs="Arial"/>
              </w:rPr>
              <w:t>й(</w:t>
            </w:r>
            <w:proofErr w:type="gramEnd"/>
            <w:r w:rsidRPr="00707706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</w:t>
            </w:r>
            <w:r w:rsidR="0040678D">
              <w:rPr>
                <w:rFonts w:ascii="Arial" w:hAnsi="Arial" w:cs="Arial"/>
              </w:rPr>
              <w:t xml:space="preserve"> </w:t>
            </w:r>
            <w:proofErr w:type="spellStart"/>
            <w:r w:rsidR="0040678D">
              <w:rPr>
                <w:rFonts w:ascii="Arial" w:hAnsi="Arial" w:cs="Arial"/>
              </w:rPr>
              <w:t>учережд</w:t>
            </w:r>
            <w:proofErr w:type="spellEnd"/>
            <w:r w:rsidR="0040678D">
              <w:rPr>
                <w:rFonts w:ascii="Arial" w:hAnsi="Arial" w:cs="Arial"/>
              </w:rPr>
              <w:t>.</w:t>
            </w:r>
            <w:r w:rsidRPr="00707706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707706" w:rsidRDefault="005B4500">
            <w:pPr>
              <w:rPr>
                <w:rFonts w:ascii="Arial" w:hAnsi="Arial" w:cs="Arial"/>
                <w:b/>
              </w:rPr>
            </w:pPr>
          </w:p>
          <w:p w:rsidR="005B4500" w:rsidRPr="00707706" w:rsidRDefault="005B4500" w:rsidP="005B4500">
            <w:pPr>
              <w:rPr>
                <w:rFonts w:ascii="Arial" w:hAnsi="Arial" w:cs="Arial"/>
              </w:rPr>
            </w:pPr>
          </w:p>
          <w:p w:rsidR="005B4500" w:rsidRPr="00707706" w:rsidRDefault="005B4500" w:rsidP="005B4500">
            <w:pPr>
              <w:rPr>
                <w:rFonts w:ascii="Arial" w:hAnsi="Arial" w:cs="Arial"/>
              </w:rPr>
            </w:pPr>
          </w:p>
          <w:p w:rsidR="005B4500" w:rsidRPr="00707706" w:rsidRDefault="005B4500" w:rsidP="005B4500">
            <w:pPr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522614,20</w:t>
            </w:r>
          </w:p>
        </w:tc>
      </w:tr>
      <w:tr w:rsidR="00E12F43" w:rsidRPr="00707706" w:rsidTr="00707706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1</w:t>
            </w:r>
            <w:r w:rsidR="00B23F9D" w:rsidRPr="00707706">
              <w:rPr>
                <w:rFonts w:ascii="Arial" w:hAnsi="Arial" w:cs="Arial"/>
              </w:rPr>
              <w:t>1705050100000180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B23F9D">
            <w:pPr>
              <w:jc w:val="both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B23F9D">
            <w:pPr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100</w:t>
            </w:r>
            <w:r w:rsidR="00E12F43" w:rsidRPr="00707706">
              <w:rPr>
                <w:rFonts w:ascii="Arial" w:hAnsi="Arial" w:cs="Arial"/>
              </w:rPr>
              <w:t>00,00</w:t>
            </w:r>
          </w:p>
        </w:tc>
      </w:tr>
      <w:tr w:rsidR="00A86C50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0" w:rsidRPr="00707706" w:rsidRDefault="00A86C50">
            <w:pPr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0" w:rsidRPr="00707706" w:rsidRDefault="00A86C50">
            <w:pPr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11406025100000430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0" w:rsidRPr="00707706" w:rsidRDefault="00A86C50">
            <w:pPr>
              <w:jc w:val="both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Продажа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0" w:rsidRPr="00707706" w:rsidRDefault="00A86C50">
            <w:pPr>
              <w:rPr>
                <w:rFonts w:ascii="Arial" w:hAnsi="Arial" w:cs="Arial"/>
                <w:color w:val="000000"/>
              </w:rPr>
            </w:pPr>
            <w:r w:rsidRPr="00707706">
              <w:rPr>
                <w:rFonts w:ascii="Arial" w:hAnsi="Arial" w:cs="Arial"/>
                <w:color w:val="000000"/>
              </w:rPr>
              <w:t>609000,00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20215001100000150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both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A86C50">
            <w:pPr>
              <w:rPr>
                <w:rFonts w:ascii="Arial" w:hAnsi="Arial" w:cs="Arial"/>
                <w:color w:val="000000"/>
              </w:rPr>
            </w:pPr>
            <w:r w:rsidRPr="00707706">
              <w:rPr>
                <w:rFonts w:ascii="Arial" w:hAnsi="Arial" w:cs="Arial"/>
                <w:color w:val="000000"/>
              </w:rPr>
              <w:t>4475</w:t>
            </w:r>
            <w:r w:rsidR="00E12F43" w:rsidRPr="00707706">
              <w:rPr>
                <w:rFonts w:ascii="Arial" w:hAnsi="Arial" w:cs="Arial"/>
                <w:color w:val="000000"/>
              </w:rPr>
              <w:t>00,00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20235118100000150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both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707706" w:rsidRDefault="00A86C50">
            <w:pPr>
              <w:rPr>
                <w:rFonts w:ascii="Arial" w:hAnsi="Arial" w:cs="Arial"/>
                <w:color w:val="000000"/>
              </w:rPr>
            </w:pPr>
            <w:r w:rsidRPr="00707706">
              <w:rPr>
                <w:rFonts w:ascii="Arial" w:hAnsi="Arial" w:cs="Arial"/>
                <w:color w:val="000000"/>
              </w:rPr>
              <w:t>839</w:t>
            </w:r>
            <w:r w:rsidR="00E12F43" w:rsidRPr="00707706">
              <w:rPr>
                <w:rFonts w:ascii="Arial" w:hAnsi="Arial" w:cs="Arial"/>
                <w:color w:val="000000"/>
              </w:rPr>
              <w:t>00,00</w:t>
            </w:r>
          </w:p>
          <w:p w:rsidR="00E12F43" w:rsidRPr="00707706" w:rsidRDefault="00E12F43">
            <w:pPr>
              <w:rPr>
                <w:rFonts w:ascii="Arial" w:hAnsi="Arial" w:cs="Arial"/>
                <w:color w:val="000000"/>
              </w:rPr>
            </w:pP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20240014100000150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both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0A" w:rsidRPr="00707706" w:rsidRDefault="00A86C50">
            <w:pPr>
              <w:rPr>
                <w:rFonts w:ascii="Arial" w:hAnsi="Arial" w:cs="Arial"/>
                <w:color w:val="000000"/>
              </w:rPr>
            </w:pPr>
            <w:r w:rsidRPr="00707706">
              <w:rPr>
                <w:rFonts w:ascii="Arial" w:hAnsi="Arial" w:cs="Arial"/>
                <w:color w:val="000000"/>
              </w:rPr>
              <w:t>307623</w:t>
            </w:r>
            <w:r w:rsidR="006E5C0A" w:rsidRPr="00707706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20249999100000150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jc w:val="both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A86C50">
            <w:pPr>
              <w:rPr>
                <w:rFonts w:ascii="Arial" w:hAnsi="Arial" w:cs="Arial"/>
                <w:color w:val="000000"/>
              </w:rPr>
            </w:pPr>
            <w:r w:rsidRPr="00707706">
              <w:rPr>
                <w:rFonts w:ascii="Arial" w:hAnsi="Arial" w:cs="Arial"/>
                <w:color w:val="000000"/>
              </w:rPr>
              <w:t>236132</w:t>
            </w:r>
            <w:r w:rsidR="00E12F43" w:rsidRPr="00707706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"/>
              <w:widowControl/>
              <w:rPr>
                <w:rFonts w:ascii="Arial" w:hAnsi="Arial" w:cs="Arial"/>
                <w:sz w:val="22"/>
                <w:szCs w:val="22"/>
              </w:rPr>
            </w:pPr>
            <w:r w:rsidRPr="0070770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707706" w:rsidRDefault="00E12F43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707706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DA01CD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2"/>
                <w:szCs w:val="22"/>
              </w:rPr>
            </w:pPr>
            <w:r w:rsidRPr="00707706">
              <w:rPr>
                <w:rStyle w:val="FontStyle33"/>
                <w:rFonts w:ascii="Arial" w:hAnsi="Arial" w:cs="Arial"/>
                <w:b/>
                <w:sz w:val="22"/>
                <w:szCs w:val="22"/>
              </w:rPr>
              <w:t>6</w:t>
            </w:r>
            <w:r w:rsidR="00A86C50" w:rsidRPr="00707706">
              <w:rPr>
                <w:rStyle w:val="FontStyle33"/>
                <w:rFonts w:ascii="Arial" w:hAnsi="Arial" w:cs="Arial"/>
                <w:b/>
                <w:sz w:val="22"/>
                <w:szCs w:val="22"/>
              </w:rPr>
              <w:t>22152,50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"/>
              <w:widowControl/>
              <w:rPr>
                <w:sz w:val="22"/>
                <w:szCs w:val="22"/>
              </w:rPr>
            </w:pPr>
            <w:r w:rsidRPr="0070770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10102010010000110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rPr>
                <w:rFonts w:ascii="Arial" w:hAnsi="Arial" w:cs="Arial"/>
                <w:color w:val="000000"/>
              </w:rPr>
            </w:pPr>
            <w:r w:rsidRPr="00707706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707706" w:rsidRDefault="005B450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2"/>
                <w:szCs w:val="22"/>
              </w:rPr>
            </w:pPr>
            <w:r w:rsidRPr="00707706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A86C50" w:rsidRPr="00707706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26291,82</w:t>
            </w:r>
          </w:p>
          <w:p w:rsidR="00E12F43" w:rsidRPr="00707706" w:rsidRDefault="00E12F43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"/>
              <w:widowControl/>
              <w:rPr>
                <w:sz w:val="22"/>
                <w:szCs w:val="22"/>
              </w:rPr>
            </w:pPr>
            <w:r w:rsidRPr="0070770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10102030010000110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 w:rsidP="00707706">
            <w:pPr>
              <w:rPr>
                <w:rFonts w:ascii="Arial" w:hAnsi="Arial" w:cs="Arial"/>
                <w:color w:val="000000"/>
              </w:rPr>
            </w:pPr>
            <w:r w:rsidRPr="00707706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="00707706">
              <w:rPr>
                <w:rFonts w:ascii="Arial" w:hAnsi="Arial" w:cs="Arial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A86C5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2"/>
                <w:szCs w:val="22"/>
              </w:rPr>
            </w:pPr>
            <w:r w:rsidRPr="00707706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6575,81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"/>
              <w:widowControl/>
              <w:rPr>
                <w:sz w:val="22"/>
                <w:szCs w:val="22"/>
              </w:rPr>
            </w:pPr>
            <w:r w:rsidRPr="0070770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2"/>
                <w:szCs w:val="22"/>
              </w:rPr>
            </w:pPr>
            <w:r w:rsidRPr="00707706">
              <w:rPr>
                <w:rStyle w:val="FontStyle25"/>
                <w:rFonts w:ascii="Arial" w:hAnsi="Arial" w:cs="Arial"/>
                <w:sz w:val="22"/>
                <w:szCs w:val="22"/>
              </w:rPr>
              <w:t>10503010010000110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sz w:val="22"/>
                <w:szCs w:val="22"/>
              </w:rPr>
            </w:pPr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A86C5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7706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4087,20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"/>
              <w:widowControl/>
              <w:rPr>
                <w:sz w:val="22"/>
                <w:szCs w:val="22"/>
              </w:rPr>
            </w:pPr>
            <w:r w:rsidRPr="0070770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10601030100000110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налогооблажения</w:t>
            </w:r>
            <w:proofErr w:type="spellEnd"/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A86C5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2"/>
                <w:szCs w:val="22"/>
              </w:rPr>
            </w:pPr>
            <w:r w:rsidRPr="00707706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952,81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"/>
              <w:widowControl/>
              <w:rPr>
                <w:sz w:val="22"/>
                <w:szCs w:val="22"/>
              </w:rPr>
            </w:pPr>
            <w:r w:rsidRPr="0070770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10606033100000110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A86C5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2"/>
                <w:szCs w:val="22"/>
              </w:rPr>
            </w:pPr>
            <w:r w:rsidRPr="00707706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274989,59</w:t>
            </w:r>
          </w:p>
        </w:tc>
      </w:tr>
      <w:tr w:rsidR="00E12F43" w:rsidRPr="00707706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"/>
              <w:widowControl/>
              <w:rPr>
                <w:sz w:val="22"/>
                <w:szCs w:val="22"/>
              </w:rPr>
            </w:pPr>
            <w:r w:rsidRPr="00707706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10606043101000110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E12F43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706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707706" w:rsidRDefault="00A86C5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2"/>
                <w:szCs w:val="22"/>
              </w:rPr>
            </w:pPr>
            <w:r w:rsidRPr="00707706">
              <w:rPr>
                <w:rStyle w:val="FontStyle33"/>
                <w:rFonts w:ascii="Arial" w:hAnsi="Arial" w:cs="Arial"/>
                <w:b/>
                <w:color w:val="000000"/>
                <w:sz w:val="22"/>
                <w:szCs w:val="22"/>
              </w:rPr>
              <w:t>209255,27</w:t>
            </w:r>
          </w:p>
        </w:tc>
      </w:tr>
    </w:tbl>
    <w:p w:rsidR="003A012D" w:rsidRPr="00707706" w:rsidRDefault="003A012D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lastRenderedPageBreak/>
        <w:t xml:space="preserve">                                                                        </w:t>
      </w:r>
      <w:r w:rsidR="00567709" w:rsidRPr="00707706">
        <w:rPr>
          <w:rFonts w:ascii="Arial" w:eastAsia="Arial" w:hAnsi="Arial" w:cs="Arial"/>
        </w:rPr>
        <w:t xml:space="preserve">                    Приложение 2</w:t>
      </w:r>
    </w:p>
    <w:p w:rsidR="003A012D" w:rsidRPr="00707706" w:rsidRDefault="003A012D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                                                                   </w:t>
      </w:r>
      <w:r w:rsidR="00BB6B27" w:rsidRPr="00707706">
        <w:rPr>
          <w:rFonts w:ascii="Arial" w:eastAsia="Arial" w:hAnsi="Arial" w:cs="Arial"/>
        </w:rPr>
        <w:t xml:space="preserve">               к решению Воронец</w:t>
      </w:r>
      <w:r w:rsidRPr="00707706">
        <w:rPr>
          <w:rFonts w:ascii="Arial" w:eastAsia="Arial" w:hAnsi="Arial" w:cs="Arial"/>
        </w:rPr>
        <w:t>кого сельского</w:t>
      </w:r>
    </w:p>
    <w:p w:rsidR="003A012D" w:rsidRPr="00707706" w:rsidRDefault="003A012D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                                                                   Совета народных депутатов</w:t>
      </w:r>
    </w:p>
    <w:p w:rsidR="003A012D" w:rsidRPr="00707706" w:rsidRDefault="003A012D" w:rsidP="00707706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                                                                от </w:t>
      </w:r>
      <w:r w:rsidR="00206BC0" w:rsidRPr="00707706">
        <w:rPr>
          <w:rFonts w:ascii="Arial" w:eastAsia="Arial" w:hAnsi="Arial" w:cs="Arial"/>
          <w:color w:val="000000" w:themeColor="text1"/>
        </w:rPr>
        <w:t>16.05.</w:t>
      </w:r>
      <w:r w:rsidR="00BB6B27" w:rsidRPr="00707706">
        <w:rPr>
          <w:rFonts w:ascii="Arial" w:eastAsia="Arial" w:hAnsi="Arial" w:cs="Arial"/>
        </w:rPr>
        <w:t>202</w:t>
      </w:r>
      <w:r w:rsidR="006F5378" w:rsidRPr="00707706">
        <w:rPr>
          <w:rFonts w:ascii="Arial" w:eastAsia="Arial" w:hAnsi="Arial" w:cs="Arial"/>
        </w:rPr>
        <w:t>2</w:t>
      </w:r>
      <w:r w:rsidR="00BB6B27" w:rsidRPr="00707706">
        <w:rPr>
          <w:rFonts w:ascii="Arial" w:eastAsia="Arial" w:hAnsi="Arial" w:cs="Arial"/>
        </w:rPr>
        <w:t xml:space="preserve"> года №</w:t>
      </w:r>
      <w:r w:rsidR="00206BC0" w:rsidRPr="00707706">
        <w:rPr>
          <w:rFonts w:ascii="Arial" w:eastAsia="Arial" w:hAnsi="Arial" w:cs="Arial"/>
        </w:rPr>
        <w:t xml:space="preserve"> 37</w:t>
      </w:r>
    </w:p>
    <w:p w:rsidR="003A012D" w:rsidRPr="00707706" w:rsidRDefault="003A012D" w:rsidP="003A012D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b/>
        </w:rPr>
      </w:pPr>
      <w:r w:rsidRPr="00707706">
        <w:rPr>
          <w:rFonts w:ascii="Arial" w:eastAsia="Arial" w:hAnsi="Arial" w:cs="Arial"/>
          <w:b/>
        </w:rPr>
        <w:t>Источники финанси</w:t>
      </w:r>
      <w:r w:rsidR="00BB6B27" w:rsidRPr="00707706">
        <w:rPr>
          <w:rFonts w:ascii="Arial" w:eastAsia="Arial" w:hAnsi="Arial" w:cs="Arial"/>
          <w:b/>
        </w:rPr>
        <w:t>рования дефицита бюджета Воронецкого сельского поселения за 2020</w:t>
      </w:r>
      <w:r w:rsidRPr="00707706">
        <w:rPr>
          <w:rFonts w:ascii="Arial" w:eastAsia="Arial" w:hAnsi="Arial" w:cs="Arial"/>
          <w:b/>
        </w:rPr>
        <w:t xml:space="preserve"> год</w:t>
      </w:r>
    </w:p>
    <w:p w:rsidR="003A012D" w:rsidRPr="00707706" w:rsidRDefault="003A012D" w:rsidP="003A012D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</w:rPr>
      </w:pPr>
      <w:proofErr w:type="spellStart"/>
      <w:r w:rsidRPr="00707706">
        <w:rPr>
          <w:rFonts w:ascii="Arial" w:eastAsia="Arial" w:hAnsi="Arial" w:cs="Arial"/>
        </w:rPr>
        <w:t>тыс</w:t>
      </w:r>
      <w:proofErr w:type="gramStart"/>
      <w:r w:rsidRPr="00707706">
        <w:rPr>
          <w:rFonts w:ascii="Arial" w:eastAsia="Arial" w:hAnsi="Arial" w:cs="Arial"/>
        </w:rPr>
        <w:t>.р</w:t>
      </w:r>
      <w:proofErr w:type="gramEnd"/>
      <w:r w:rsidRPr="00707706">
        <w:rPr>
          <w:rFonts w:ascii="Arial" w:eastAsia="Arial" w:hAnsi="Arial" w:cs="Arial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13"/>
        <w:gridCol w:w="2836"/>
        <w:gridCol w:w="1994"/>
        <w:gridCol w:w="1251"/>
        <w:gridCol w:w="1653"/>
      </w:tblGrid>
      <w:tr w:rsidR="003A012D" w:rsidRPr="00707706" w:rsidTr="00707706">
        <w:trPr>
          <w:trHeight w:val="113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707706" w:rsidRDefault="003A012D" w:rsidP="00707706">
            <w:pPr>
              <w:spacing w:after="200" w:line="276" w:lineRule="auto"/>
              <w:jc w:val="center"/>
            </w:pPr>
            <w:r w:rsidRPr="00707706">
              <w:rPr>
                <w:rFonts w:ascii="Arial" w:eastAsia="Arial" w:hAnsi="Arial" w:cs="Arial"/>
                <w:b/>
              </w:rPr>
              <w:t>Код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707706" w:rsidRDefault="003A012D" w:rsidP="00707706">
            <w:pPr>
              <w:spacing w:after="200" w:line="276" w:lineRule="auto"/>
              <w:jc w:val="center"/>
            </w:pPr>
            <w:r w:rsidRPr="00707706">
              <w:rPr>
                <w:rFonts w:ascii="Arial" w:eastAsia="Arial" w:hAnsi="Arial" w:cs="Arial"/>
                <w:b/>
              </w:rPr>
              <w:t>Наименование показателя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707706" w:rsidRDefault="003A012D" w:rsidP="00707706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  <w:b/>
              </w:rPr>
              <w:t>План бюджетной росписи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707706" w:rsidRDefault="003A012D" w:rsidP="00707706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  <w:b/>
              </w:rPr>
              <w:t>Отчет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707706" w:rsidRDefault="003A012D" w:rsidP="00707706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  <w:b/>
              </w:rPr>
              <w:t>Процент исполнения</w:t>
            </w:r>
          </w:p>
        </w:tc>
      </w:tr>
      <w:tr w:rsidR="003A012D" w:rsidRPr="00707706" w:rsidTr="0040678D">
        <w:trPr>
          <w:trHeight w:val="817"/>
        </w:trPr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3A012D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3A012D">
            <w:pPr>
              <w:spacing w:after="200" w:line="276" w:lineRule="auto"/>
              <w:jc w:val="both"/>
            </w:pPr>
            <w:r w:rsidRPr="00707706">
              <w:rPr>
                <w:rFonts w:ascii="Arial" w:eastAsia="Arial" w:hAnsi="Arial" w:cs="Arial"/>
                <w:b/>
              </w:rPr>
              <w:t>Источники финансирования дефицита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707706" w:rsidRDefault="00B3035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-432,2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3A012D">
            <w:pPr>
              <w:spacing w:after="200" w:line="276" w:lineRule="auto"/>
              <w:jc w:val="center"/>
            </w:pPr>
            <w:r w:rsidRPr="00707706">
              <w:rPr>
                <w:rFonts w:ascii="Arial" w:eastAsia="Arial" w:hAnsi="Arial" w:cs="Arial"/>
              </w:rPr>
              <w:t>-</w:t>
            </w:r>
            <w:r w:rsidR="00B30356" w:rsidRPr="00707706">
              <w:rPr>
                <w:rFonts w:ascii="Arial" w:eastAsia="Arial" w:hAnsi="Arial" w:cs="Arial"/>
              </w:rPr>
              <w:t>491,1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707706" w:rsidRDefault="00B25F9F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113,6</w:t>
            </w:r>
          </w:p>
        </w:tc>
      </w:tr>
      <w:tr w:rsidR="003A012D" w:rsidRPr="0070770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3A012D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707706">
              <w:rPr>
                <w:rFonts w:ascii="Arial" w:eastAsia="Arial" w:hAnsi="Arial" w:cs="Arial"/>
              </w:rPr>
              <w:t>00</w:t>
            </w:r>
            <w:proofErr w:type="spellEnd"/>
            <w:r w:rsidRPr="0070770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07706">
              <w:rPr>
                <w:rFonts w:ascii="Arial" w:eastAsia="Arial" w:hAnsi="Arial" w:cs="Arial"/>
              </w:rPr>
              <w:t>00</w:t>
            </w:r>
            <w:proofErr w:type="spellEnd"/>
            <w:r w:rsidRPr="00707706">
              <w:rPr>
                <w:rFonts w:ascii="Arial" w:eastAsia="Arial" w:hAnsi="Arial" w:cs="Arial"/>
              </w:rPr>
              <w:t xml:space="preserve"> 0000 000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3A012D">
            <w:pPr>
              <w:spacing w:after="200" w:line="276" w:lineRule="auto"/>
              <w:jc w:val="both"/>
            </w:pPr>
            <w:r w:rsidRPr="00707706">
              <w:rPr>
                <w:rFonts w:ascii="Arial" w:eastAsia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707706" w:rsidRDefault="00B30356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-432,2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3A012D">
            <w:pPr>
              <w:spacing w:after="200" w:line="276" w:lineRule="auto"/>
              <w:jc w:val="center"/>
            </w:pPr>
            <w:r w:rsidRPr="00707706">
              <w:rPr>
                <w:rFonts w:ascii="Arial" w:eastAsia="Arial" w:hAnsi="Arial" w:cs="Arial"/>
              </w:rPr>
              <w:t>-</w:t>
            </w:r>
            <w:r w:rsidR="00B30356" w:rsidRPr="00707706">
              <w:rPr>
                <w:rFonts w:ascii="Arial" w:eastAsia="Arial" w:hAnsi="Arial" w:cs="Arial"/>
              </w:rPr>
              <w:t>491,1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707706" w:rsidRDefault="00B25F9F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113,6</w:t>
            </w:r>
          </w:p>
        </w:tc>
      </w:tr>
      <w:tr w:rsidR="003A012D" w:rsidRPr="0070770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3A012D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707706">
              <w:rPr>
                <w:rFonts w:ascii="Arial" w:eastAsia="Arial" w:hAnsi="Arial" w:cs="Arial"/>
              </w:rPr>
              <w:t>00</w:t>
            </w:r>
            <w:proofErr w:type="spellEnd"/>
            <w:r w:rsidRPr="0070770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07706">
              <w:rPr>
                <w:rFonts w:ascii="Arial" w:eastAsia="Arial" w:hAnsi="Arial" w:cs="Arial"/>
              </w:rPr>
              <w:t>00</w:t>
            </w:r>
            <w:proofErr w:type="spellEnd"/>
            <w:r w:rsidRPr="00707706">
              <w:rPr>
                <w:rFonts w:ascii="Arial" w:eastAsia="Arial" w:hAnsi="Arial" w:cs="Arial"/>
              </w:rPr>
              <w:t xml:space="preserve">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3A012D">
            <w:pPr>
              <w:spacing w:after="200" w:line="276" w:lineRule="auto"/>
              <w:jc w:val="both"/>
            </w:pPr>
            <w:r w:rsidRPr="00707706">
              <w:rPr>
                <w:rFonts w:ascii="Arial" w:eastAsia="Arial" w:hAnsi="Arial" w:cs="Arial"/>
              </w:rPr>
              <w:t>УВЕЛИЧЕНИЕ ОСТАТКОВ СРЕДСТВ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A86C50">
            <w:pPr>
              <w:spacing w:after="200" w:line="276" w:lineRule="auto"/>
              <w:jc w:val="center"/>
            </w:pPr>
            <w:r w:rsidRPr="00707706">
              <w:t>-304</w:t>
            </w:r>
            <w:r w:rsidR="00B64AB5" w:rsidRPr="00707706">
              <w:t>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A86C50">
            <w:pPr>
              <w:spacing w:after="200" w:line="276" w:lineRule="auto"/>
              <w:jc w:val="center"/>
            </w:pPr>
            <w:r w:rsidRPr="00707706">
              <w:t>2838,9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707706" w:rsidRDefault="00A86C50">
            <w:pPr>
              <w:spacing w:after="200" w:line="276" w:lineRule="auto"/>
              <w:jc w:val="center"/>
            </w:pPr>
            <w:r w:rsidRPr="00707706">
              <w:t>93,1</w:t>
            </w:r>
          </w:p>
        </w:tc>
      </w:tr>
      <w:tr w:rsidR="00A86C50" w:rsidRPr="00707706" w:rsidTr="00707706">
        <w:trPr>
          <w:trHeight w:val="840"/>
        </w:trPr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 xml:space="preserve">001 05 02 00 </w:t>
            </w:r>
            <w:proofErr w:type="spellStart"/>
            <w:r w:rsidRPr="00707706">
              <w:rPr>
                <w:rFonts w:ascii="Arial" w:eastAsia="Arial" w:hAnsi="Arial" w:cs="Arial"/>
              </w:rPr>
              <w:t>00</w:t>
            </w:r>
            <w:proofErr w:type="spellEnd"/>
            <w:r w:rsidRPr="00707706">
              <w:rPr>
                <w:rFonts w:ascii="Arial" w:eastAsia="Arial" w:hAnsi="Arial" w:cs="Arial"/>
              </w:rPr>
              <w:t xml:space="preserve">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>
            <w:pPr>
              <w:spacing w:after="200" w:line="276" w:lineRule="auto"/>
              <w:jc w:val="both"/>
            </w:pPr>
            <w:r w:rsidRPr="00707706">
              <w:rPr>
                <w:rFonts w:ascii="Arial" w:eastAsia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 w:rsidP="00951498">
            <w:pPr>
              <w:spacing w:after="200" w:line="276" w:lineRule="auto"/>
              <w:jc w:val="center"/>
            </w:pPr>
            <w:r w:rsidRPr="00707706">
              <w:t>-304</w:t>
            </w:r>
            <w:r w:rsidR="00B64AB5" w:rsidRPr="00707706">
              <w:t>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 w:rsidP="00951498">
            <w:pPr>
              <w:spacing w:after="200" w:line="276" w:lineRule="auto"/>
              <w:jc w:val="center"/>
            </w:pPr>
            <w:r w:rsidRPr="00707706">
              <w:t>2838,9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 w:rsidP="00951498">
            <w:pPr>
              <w:spacing w:after="200" w:line="276" w:lineRule="auto"/>
              <w:jc w:val="center"/>
            </w:pPr>
            <w:r w:rsidRPr="00707706">
              <w:t>93,1</w:t>
            </w:r>
          </w:p>
        </w:tc>
      </w:tr>
      <w:tr w:rsidR="00A86C50" w:rsidRPr="0070770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>001 05 02 01 00 0000 510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>
            <w:pPr>
              <w:spacing w:after="200" w:line="276" w:lineRule="auto"/>
              <w:jc w:val="both"/>
            </w:pPr>
            <w:r w:rsidRPr="00707706">
              <w:rPr>
                <w:rFonts w:ascii="Arial" w:eastAsia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 w:rsidP="00951498">
            <w:pPr>
              <w:spacing w:after="200" w:line="276" w:lineRule="auto"/>
              <w:jc w:val="center"/>
            </w:pPr>
            <w:r w:rsidRPr="00707706">
              <w:t>-304</w:t>
            </w:r>
            <w:r w:rsidR="00B64AB5" w:rsidRPr="00707706">
              <w:t>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 w:rsidP="00951498">
            <w:pPr>
              <w:spacing w:after="200" w:line="276" w:lineRule="auto"/>
              <w:jc w:val="center"/>
            </w:pPr>
            <w:r w:rsidRPr="00707706">
              <w:t>2838,9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 w:rsidP="00951498">
            <w:pPr>
              <w:spacing w:after="200" w:line="276" w:lineRule="auto"/>
              <w:jc w:val="center"/>
            </w:pPr>
            <w:r w:rsidRPr="00707706">
              <w:t>93,1</w:t>
            </w:r>
          </w:p>
        </w:tc>
      </w:tr>
      <w:tr w:rsidR="00A86C50" w:rsidRPr="0070770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>001 05 02 01 10 0000 510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>
            <w:pPr>
              <w:spacing w:after="200" w:line="276" w:lineRule="auto"/>
              <w:jc w:val="both"/>
            </w:pPr>
            <w:r w:rsidRPr="00707706">
              <w:rPr>
                <w:rFonts w:ascii="Arial" w:eastAsia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 w:rsidP="00951498">
            <w:pPr>
              <w:spacing w:after="200" w:line="276" w:lineRule="auto"/>
              <w:jc w:val="center"/>
            </w:pPr>
            <w:r w:rsidRPr="00707706">
              <w:t>-304</w:t>
            </w:r>
            <w:r w:rsidR="00B64AB5" w:rsidRPr="00707706">
              <w:t>8,0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 w:rsidP="00951498">
            <w:pPr>
              <w:spacing w:after="200" w:line="276" w:lineRule="auto"/>
              <w:jc w:val="center"/>
            </w:pPr>
            <w:r w:rsidRPr="00707706">
              <w:t>2838,9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 w:rsidP="00951498">
            <w:pPr>
              <w:spacing w:after="200" w:line="276" w:lineRule="auto"/>
              <w:jc w:val="center"/>
            </w:pPr>
            <w:r w:rsidRPr="00707706">
              <w:t>93,1</w:t>
            </w:r>
          </w:p>
        </w:tc>
      </w:tr>
      <w:tr w:rsidR="00A86C50" w:rsidRPr="0070770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A86C50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707706">
              <w:rPr>
                <w:rFonts w:ascii="Arial" w:eastAsia="Arial" w:hAnsi="Arial" w:cs="Arial"/>
              </w:rPr>
              <w:t>00</w:t>
            </w:r>
            <w:proofErr w:type="spellEnd"/>
            <w:r w:rsidRPr="0070770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07706">
              <w:rPr>
                <w:rFonts w:ascii="Arial" w:eastAsia="Arial" w:hAnsi="Arial" w:cs="Arial"/>
              </w:rPr>
              <w:t>00</w:t>
            </w:r>
            <w:proofErr w:type="spellEnd"/>
            <w:r w:rsidRPr="00707706">
              <w:rPr>
                <w:rFonts w:ascii="Arial" w:eastAsia="Arial" w:hAnsi="Arial" w:cs="Arial"/>
              </w:rPr>
              <w:t xml:space="preserve">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40678D" w:rsidRDefault="00A86C5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40678D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B30356">
            <w:pPr>
              <w:spacing w:after="200" w:line="276" w:lineRule="auto"/>
              <w:jc w:val="center"/>
            </w:pPr>
            <w:r w:rsidRPr="00707706">
              <w:t>2615,8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B30356">
            <w:pPr>
              <w:spacing w:after="200" w:line="276" w:lineRule="auto"/>
              <w:jc w:val="center"/>
            </w:pPr>
            <w:r w:rsidRPr="00707706">
              <w:t>2347,8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707706" w:rsidRDefault="00B30356">
            <w:pPr>
              <w:spacing w:after="200" w:line="276" w:lineRule="auto"/>
              <w:jc w:val="center"/>
            </w:pPr>
            <w:r w:rsidRPr="00707706">
              <w:t>89,7</w:t>
            </w:r>
          </w:p>
        </w:tc>
      </w:tr>
      <w:tr w:rsidR="00B30356" w:rsidRPr="0070770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>001 05 02 01 00 0000 600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>
            <w:pPr>
              <w:spacing w:after="200" w:line="276" w:lineRule="auto"/>
              <w:jc w:val="both"/>
            </w:pPr>
            <w:r w:rsidRPr="00707706">
              <w:rPr>
                <w:rFonts w:ascii="Arial" w:eastAsia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 w:rsidP="00951498">
            <w:pPr>
              <w:spacing w:after="200" w:line="276" w:lineRule="auto"/>
              <w:jc w:val="center"/>
            </w:pPr>
            <w:r w:rsidRPr="00707706">
              <w:t>2615,8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 w:rsidP="00951498">
            <w:pPr>
              <w:spacing w:after="200" w:line="276" w:lineRule="auto"/>
              <w:jc w:val="center"/>
            </w:pPr>
            <w:r w:rsidRPr="00707706">
              <w:t>2347,8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 w:rsidP="00951498">
            <w:pPr>
              <w:spacing w:after="200" w:line="276" w:lineRule="auto"/>
              <w:jc w:val="center"/>
            </w:pPr>
            <w:r w:rsidRPr="00707706">
              <w:t>89,7</w:t>
            </w:r>
          </w:p>
        </w:tc>
      </w:tr>
      <w:tr w:rsidR="00B30356" w:rsidRPr="0070770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>001 05 02 01 00 0000 610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>
            <w:pPr>
              <w:spacing w:after="200" w:line="276" w:lineRule="auto"/>
              <w:jc w:val="both"/>
            </w:pPr>
            <w:r w:rsidRPr="00707706">
              <w:rPr>
                <w:rFonts w:ascii="Arial" w:eastAsia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 w:rsidP="00951498">
            <w:pPr>
              <w:spacing w:after="200" w:line="276" w:lineRule="auto"/>
              <w:jc w:val="center"/>
            </w:pPr>
            <w:r w:rsidRPr="00707706">
              <w:t>2615,8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 w:rsidP="00951498">
            <w:pPr>
              <w:spacing w:after="200" w:line="276" w:lineRule="auto"/>
              <w:jc w:val="center"/>
            </w:pPr>
            <w:r w:rsidRPr="00707706">
              <w:t>2347,8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 w:rsidP="00951498">
            <w:pPr>
              <w:spacing w:after="200" w:line="276" w:lineRule="auto"/>
              <w:jc w:val="center"/>
            </w:pPr>
            <w:r w:rsidRPr="00707706">
              <w:t>89,7</w:t>
            </w:r>
          </w:p>
        </w:tc>
      </w:tr>
      <w:tr w:rsidR="00B30356" w:rsidRPr="00707706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>
            <w:pPr>
              <w:spacing w:after="200" w:line="276" w:lineRule="auto"/>
            </w:pPr>
            <w:r w:rsidRPr="00707706">
              <w:rPr>
                <w:rFonts w:ascii="Arial" w:eastAsia="Arial" w:hAnsi="Arial" w:cs="Arial"/>
              </w:rPr>
              <w:t>001 05 02 01 10 0000 610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>
            <w:pPr>
              <w:spacing w:after="200" w:line="276" w:lineRule="auto"/>
              <w:jc w:val="both"/>
            </w:pPr>
            <w:r w:rsidRPr="00707706">
              <w:rPr>
                <w:rFonts w:ascii="Arial" w:eastAsia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 w:rsidP="00951498">
            <w:pPr>
              <w:spacing w:after="200" w:line="276" w:lineRule="auto"/>
              <w:jc w:val="center"/>
            </w:pPr>
            <w:r w:rsidRPr="00707706">
              <w:t>2615,8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 w:rsidP="00951498">
            <w:pPr>
              <w:spacing w:after="200" w:line="276" w:lineRule="auto"/>
              <w:jc w:val="center"/>
            </w:pPr>
            <w:r w:rsidRPr="00707706">
              <w:t>2347,8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707706" w:rsidRDefault="00B30356" w:rsidP="00951498">
            <w:pPr>
              <w:spacing w:after="200" w:line="276" w:lineRule="auto"/>
              <w:jc w:val="center"/>
            </w:pPr>
            <w:r w:rsidRPr="00707706">
              <w:t>89,7</w:t>
            </w:r>
          </w:p>
        </w:tc>
      </w:tr>
    </w:tbl>
    <w:p w:rsidR="00A0363F" w:rsidRPr="00707706" w:rsidRDefault="00A0363F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lastRenderedPageBreak/>
        <w:tab/>
        <w:t xml:space="preserve">                                                                                                   Приложение 3</w:t>
      </w:r>
    </w:p>
    <w:p w:rsidR="00A0363F" w:rsidRPr="00707706" w:rsidRDefault="00A0363F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>к решению Воронецкого сельского</w:t>
      </w:r>
    </w:p>
    <w:p w:rsidR="00A0363F" w:rsidRPr="00707706" w:rsidRDefault="00A0363F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                                                                         Совета народных депутатов</w:t>
      </w:r>
    </w:p>
    <w:p w:rsidR="00A0363F" w:rsidRPr="00707706" w:rsidRDefault="00A0363F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                                                                от </w:t>
      </w:r>
      <w:r w:rsidR="00206BC0" w:rsidRPr="00707706">
        <w:rPr>
          <w:rFonts w:ascii="Arial" w:eastAsia="Arial" w:hAnsi="Arial" w:cs="Arial"/>
          <w:color w:val="000000" w:themeColor="text1"/>
        </w:rPr>
        <w:t>16.05.</w:t>
      </w:r>
      <w:r w:rsidR="00B30356" w:rsidRPr="00707706">
        <w:rPr>
          <w:rFonts w:ascii="Arial" w:eastAsia="Arial" w:hAnsi="Arial" w:cs="Arial"/>
        </w:rPr>
        <w:t>202</w:t>
      </w:r>
      <w:r w:rsidR="006F5378" w:rsidRPr="00707706">
        <w:rPr>
          <w:rFonts w:ascii="Arial" w:eastAsia="Arial" w:hAnsi="Arial" w:cs="Arial"/>
        </w:rPr>
        <w:t>2</w:t>
      </w:r>
      <w:r w:rsidRPr="00707706">
        <w:rPr>
          <w:rFonts w:ascii="Arial" w:eastAsia="Arial" w:hAnsi="Arial" w:cs="Arial"/>
        </w:rPr>
        <w:t>г. №</w:t>
      </w:r>
      <w:r w:rsidR="00206BC0" w:rsidRPr="00707706">
        <w:rPr>
          <w:rFonts w:ascii="Arial" w:eastAsia="Arial" w:hAnsi="Arial" w:cs="Arial"/>
        </w:rPr>
        <w:t xml:space="preserve"> 37</w:t>
      </w:r>
    </w:p>
    <w:p w:rsidR="00A0363F" w:rsidRPr="00707706" w:rsidRDefault="00A0363F" w:rsidP="00A0363F">
      <w:pPr>
        <w:spacing w:after="0" w:line="240" w:lineRule="auto"/>
        <w:jc w:val="right"/>
        <w:rPr>
          <w:rFonts w:ascii="Arial" w:eastAsia="Arial" w:hAnsi="Arial" w:cs="Arial"/>
        </w:rPr>
      </w:pPr>
    </w:p>
    <w:p w:rsidR="00A0363F" w:rsidRPr="00707706" w:rsidRDefault="00A0363F" w:rsidP="00206BC0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4A0"/>
      </w:tblPr>
      <w:tblGrid>
        <w:gridCol w:w="1595"/>
        <w:gridCol w:w="3405"/>
        <w:gridCol w:w="1534"/>
        <w:gridCol w:w="1238"/>
        <w:gridCol w:w="1497"/>
      </w:tblGrid>
      <w:tr w:rsidR="00A0363F" w:rsidRPr="00707706" w:rsidTr="00585503">
        <w:tc>
          <w:tcPr>
            <w:tcW w:w="92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Выполнение доходной части бюджета сельского поселения </w:t>
            </w:r>
          </w:p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за 2020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A0363F" w:rsidRPr="00707706" w:rsidTr="00585503">
        <w:trPr>
          <w:trHeight w:val="300"/>
        </w:trPr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Код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proofErr w:type="gramStart"/>
            <w:r w:rsidRPr="00707706">
              <w:rPr>
                <w:rFonts w:ascii="Arial" w:eastAsia="Arial" w:hAnsi="Arial" w:cs="Arial"/>
                <w:b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30356">
            <w:pPr>
              <w:spacing w:after="0" w:line="240" w:lineRule="auto"/>
              <w:jc w:val="center"/>
              <w:rPr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Исполнено за 2021</w:t>
            </w:r>
            <w:r w:rsidR="00A0363F" w:rsidRPr="00707706">
              <w:rPr>
                <w:rFonts w:ascii="Arial" w:eastAsia="Arial" w:hAnsi="Arial" w:cs="Arial"/>
                <w:b/>
                <w:color w:val="000000"/>
              </w:rPr>
              <w:t xml:space="preserve"> год</w:t>
            </w:r>
          </w:p>
        </w:tc>
      </w:tr>
      <w:tr w:rsidR="00A0363F" w:rsidRPr="00707706" w:rsidTr="00585503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0363F" w:rsidRPr="00707706" w:rsidRDefault="00A0363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0363F" w:rsidRPr="00707706" w:rsidRDefault="00A0363F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Уточненный</w:t>
            </w:r>
          </w:p>
          <w:p w:rsidR="00A0363F" w:rsidRPr="00707706" w:rsidRDefault="00A03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план по бюджетной росписи, сумма</w:t>
            </w:r>
          </w:p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(тыс. руб.)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rPr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Отчет, сумма (тыс</w:t>
            </w:r>
            <w:proofErr w:type="gramStart"/>
            <w:r w:rsidRPr="00707706">
              <w:rPr>
                <w:rFonts w:ascii="Arial" w:eastAsia="Arial" w:hAnsi="Arial" w:cs="Arial"/>
                <w:b/>
                <w:color w:val="000000"/>
              </w:rPr>
              <w:t>.р</w:t>
            </w:r>
            <w:proofErr w:type="gramEnd"/>
            <w:r w:rsidRPr="00707706">
              <w:rPr>
                <w:rFonts w:ascii="Arial" w:eastAsia="Arial" w:hAnsi="Arial" w:cs="Arial"/>
                <w:b/>
                <w:color w:val="000000"/>
              </w:rPr>
              <w:t>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Процент исполнения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000 1 00 00000 00 0000 000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</w:t>
            </w:r>
            <w:r w:rsidR="00B30356" w:rsidRPr="00707706">
              <w:rPr>
                <w:rFonts w:ascii="Arial" w:eastAsia="Arial" w:hAnsi="Arial" w:cs="Arial"/>
                <w:b/>
                <w:color w:val="000000"/>
              </w:rPr>
              <w:t>724,7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</w:t>
            </w:r>
            <w:r w:rsidR="00B64AB5" w:rsidRPr="00707706">
              <w:rPr>
                <w:rFonts w:ascii="Arial" w:eastAsia="Arial" w:hAnsi="Arial" w:cs="Arial"/>
                <w:b/>
                <w:color w:val="000000"/>
              </w:rPr>
              <w:t>763,8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</w:rPr>
              <w:t>10</w:t>
            </w:r>
            <w:r w:rsidR="00CC3035" w:rsidRPr="00707706">
              <w:rPr>
                <w:rFonts w:ascii="Arial" w:eastAsia="Arial" w:hAnsi="Arial" w:cs="Arial"/>
                <w:b/>
              </w:rPr>
              <w:t>2,3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182 1 01 00000 00 0000 000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</w:t>
            </w:r>
            <w:r w:rsidR="00B30356" w:rsidRPr="00707706">
              <w:rPr>
                <w:rFonts w:ascii="Arial" w:eastAsia="Arial" w:hAnsi="Arial" w:cs="Arial"/>
                <w:b/>
                <w:color w:val="000000"/>
              </w:rPr>
              <w:t>15,1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13</w:t>
            </w:r>
            <w:r w:rsidR="00951498" w:rsidRPr="00707706">
              <w:rPr>
                <w:rFonts w:ascii="Arial" w:eastAsia="Arial" w:hAnsi="Arial" w:cs="Arial"/>
                <w:b/>
                <w:color w:val="000000"/>
              </w:rPr>
              <w:t>2,9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</w:t>
            </w:r>
            <w:r w:rsidR="00CC3035" w:rsidRPr="00707706">
              <w:rPr>
                <w:rFonts w:ascii="Arial" w:eastAsia="Arial" w:hAnsi="Arial" w:cs="Arial"/>
                <w:b/>
                <w:color w:val="000000"/>
              </w:rPr>
              <w:t>15,5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182 1 01 02000 01 0000 110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</w:t>
            </w:r>
            <w:r w:rsidR="00B30356" w:rsidRPr="00707706">
              <w:rPr>
                <w:rFonts w:ascii="Arial" w:eastAsia="Arial" w:hAnsi="Arial" w:cs="Arial"/>
                <w:i/>
                <w:color w:val="000000"/>
              </w:rPr>
              <w:t>15,1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13</w:t>
            </w:r>
            <w:r w:rsidR="00951498" w:rsidRPr="00707706">
              <w:rPr>
                <w:rFonts w:ascii="Arial" w:eastAsia="Arial" w:hAnsi="Arial" w:cs="Arial"/>
                <w:i/>
                <w:color w:val="000000"/>
              </w:rPr>
              <w:t>2,9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115,5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182 1 01 02010 01 0000 110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30356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109</w:t>
            </w:r>
            <w:r w:rsidR="00585503" w:rsidRPr="00707706">
              <w:rPr>
                <w:rFonts w:ascii="Arial" w:eastAsia="Arial" w:hAnsi="Arial" w:cs="Arial"/>
                <w:color w:val="000000"/>
              </w:rPr>
              <w:t>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</w:t>
            </w:r>
            <w:r w:rsidR="00951498" w:rsidRPr="00707706">
              <w:rPr>
                <w:rFonts w:ascii="Arial" w:eastAsia="Arial" w:hAnsi="Arial" w:cs="Arial"/>
                <w:color w:val="000000"/>
              </w:rPr>
              <w:t>26,3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</w:t>
            </w:r>
            <w:r w:rsidR="00CC3035" w:rsidRPr="00707706">
              <w:rPr>
                <w:rFonts w:ascii="Arial" w:eastAsia="Arial" w:hAnsi="Arial" w:cs="Arial"/>
                <w:color w:val="000000"/>
              </w:rPr>
              <w:t>15,9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182 1 01 02030 01 0000 110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30356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6,1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6,6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1</w:t>
            </w:r>
            <w:r w:rsidR="00CC3035" w:rsidRPr="00707706">
              <w:rPr>
                <w:rFonts w:ascii="Arial" w:hAnsi="Arial" w:cs="Arial"/>
              </w:rPr>
              <w:t>08,2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182 1 05 00000 00 0000 110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303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07706">
              <w:rPr>
                <w:rFonts w:ascii="Arial" w:eastAsia="Calibri" w:hAnsi="Arial" w:cs="Arial"/>
                <w:b/>
              </w:rPr>
              <w:t>4,0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</w:rPr>
              <w:t>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07706">
              <w:rPr>
                <w:rFonts w:ascii="Arial" w:eastAsia="Calibri" w:hAnsi="Arial" w:cs="Arial"/>
                <w:b/>
              </w:rPr>
              <w:t>10</w:t>
            </w:r>
            <w:r w:rsidR="00CC3035" w:rsidRPr="00707706">
              <w:rPr>
                <w:rFonts w:ascii="Arial" w:eastAsia="Calibri" w:hAnsi="Arial" w:cs="Arial"/>
                <w:b/>
              </w:rPr>
              <w:t>2,5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182 1 05 03000 00 0000 110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3035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707706">
              <w:rPr>
                <w:rFonts w:ascii="Arial" w:eastAsia="Calibri" w:hAnsi="Arial" w:cs="Arial"/>
                <w:i/>
              </w:rPr>
              <w:t>4,0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</w:rPr>
              <w:t>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707706">
              <w:rPr>
                <w:rFonts w:ascii="Arial" w:eastAsia="Calibri" w:hAnsi="Arial" w:cs="Arial"/>
                <w:i/>
              </w:rPr>
              <w:t>1</w:t>
            </w:r>
            <w:r w:rsidR="005C76E6" w:rsidRPr="00707706">
              <w:rPr>
                <w:rFonts w:ascii="Arial" w:eastAsia="Calibri" w:hAnsi="Arial" w:cs="Arial"/>
                <w:i/>
              </w:rPr>
              <w:t>0</w:t>
            </w:r>
            <w:r w:rsidR="00CC3035" w:rsidRPr="00707706">
              <w:rPr>
                <w:rFonts w:ascii="Arial" w:eastAsia="Calibri" w:hAnsi="Arial" w:cs="Arial"/>
                <w:i/>
              </w:rPr>
              <w:t>2,5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182 1 05 03010 01 0000 110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07706">
              <w:rPr>
                <w:rFonts w:ascii="Arial" w:eastAsia="Calibri" w:hAnsi="Arial" w:cs="Arial"/>
              </w:rPr>
              <w:t>4,0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</w:rPr>
              <w:t>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07706">
              <w:rPr>
                <w:rFonts w:ascii="Arial" w:eastAsia="Calibri" w:hAnsi="Arial" w:cs="Arial"/>
              </w:rPr>
              <w:t>10</w:t>
            </w:r>
            <w:r w:rsidR="00CC3035" w:rsidRPr="00707706">
              <w:rPr>
                <w:rFonts w:ascii="Arial" w:eastAsia="Calibri" w:hAnsi="Arial" w:cs="Arial"/>
              </w:rPr>
              <w:t>2,5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182 1 06 00000 00 0000 000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464,0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64AB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485,2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10</w:t>
            </w:r>
            <w:r w:rsidR="005C76E6" w:rsidRPr="00707706">
              <w:rPr>
                <w:rFonts w:ascii="Arial" w:eastAsia="Arial" w:hAnsi="Arial" w:cs="Arial"/>
                <w:b/>
                <w:color w:val="000000"/>
              </w:rPr>
              <w:t>4,</w:t>
            </w:r>
            <w:r w:rsidR="00CC3035" w:rsidRPr="00707706"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182 1 06 01000 00 0000 110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Налоги на имущество физических лиц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64AB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</w:t>
            </w:r>
            <w:r w:rsidR="00CC3035" w:rsidRPr="00707706">
              <w:rPr>
                <w:rFonts w:ascii="Arial" w:eastAsia="Arial" w:hAnsi="Arial" w:cs="Arial"/>
                <w:i/>
                <w:color w:val="000000"/>
              </w:rPr>
              <w:t>25,0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182 1 06 01030 10 0000 110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Налоги на имущество физических лиц, 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взимаемый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по ставкам, применяемым к объектам </w:t>
            </w:r>
            <w:proofErr w:type="spellStart"/>
            <w:r w:rsidRPr="00707706">
              <w:rPr>
                <w:rFonts w:ascii="Arial" w:eastAsia="Arial" w:hAnsi="Arial" w:cs="Arial"/>
                <w:color w:val="000000"/>
              </w:rPr>
              <w:t>налогооблажения</w:t>
            </w:r>
            <w:proofErr w:type="spellEnd"/>
            <w:r w:rsidRPr="00707706">
              <w:rPr>
                <w:rFonts w:ascii="Arial" w:eastAsia="Arial" w:hAnsi="Arial" w:cs="Arial"/>
                <w:color w:val="000000"/>
              </w:rPr>
              <w:t>, расположенным в границах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0,8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64AB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</w:t>
            </w:r>
            <w:r w:rsidR="00CC3035" w:rsidRPr="00707706">
              <w:rPr>
                <w:rFonts w:ascii="Arial" w:eastAsia="Arial" w:hAnsi="Arial" w:cs="Arial"/>
                <w:color w:val="000000"/>
              </w:rPr>
              <w:t>25,0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182 1 06 06000 00 0000 110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Земельный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463,2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E7D4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484,2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10</w:t>
            </w:r>
            <w:r w:rsidR="005C76E6" w:rsidRPr="00707706">
              <w:rPr>
                <w:rFonts w:ascii="Arial" w:eastAsia="Arial" w:hAnsi="Arial" w:cs="Arial"/>
                <w:i/>
                <w:color w:val="000000"/>
              </w:rPr>
              <w:t>4,</w:t>
            </w:r>
            <w:r w:rsidR="00CC3035" w:rsidRPr="00707706">
              <w:rPr>
                <w:rFonts w:ascii="Arial" w:eastAsia="Arial" w:hAnsi="Arial" w:cs="Arial"/>
                <w:i/>
                <w:color w:val="000000"/>
              </w:rPr>
              <w:t>5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182 1 06 06033 10 0000 110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 w:rsidP="00951498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</w:rPr>
              <w:t xml:space="preserve">       274,0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E7D4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275,0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</w:rPr>
              <w:t>100,</w:t>
            </w:r>
            <w:r w:rsidR="005C76E6" w:rsidRPr="00707706">
              <w:rPr>
                <w:rFonts w:ascii="Arial" w:eastAsia="Arial" w:hAnsi="Arial" w:cs="Arial"/>
              </w:rPr>
              <w:t>4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182 1 06 06043 10 0000 110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951498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189,2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E7D4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209,2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</w:rPr>
              <w:t>1</w:t>
            </w:r>
            <w:r w:rsidR="00CC3035" w:rsidRPr="00707706">
              <w:rPr>
                <w:rFonts w:ascii="Arial" w:eastAsia="Arial" w:hAnsi="Arial" w:cs="Arial"/>
              </w:rPr>
              <w:t>10,6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67709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000 1 11</w:t>
            </w:r>
            <w:r w:rsidR="00A0363F" w:rsidRPr="00707706">
              <w:rPr>
                <w:rFonts w:ascii="Arial" w:eastAsia="Arial" w:hAnsi="Arial" w:cs="Arial"/>
                <w:b/>
                <w:color w:val="000000"/>
              </w:rPr>
              <w:t xml:space="preserve">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ДОХОДЫ ОТ </w:t>
            </w:r>
            <w:r w:rsidR="00567709" w:rsidRPr="00707706">
              <w:rPr>
                <w:rFonts w:ascii="Arial" w:eastAsia="Arial" w:hAnsi="Arial" w:cs="Arial"/>
                <w:b/>
                <w:color w:val="000000"/>
              </w:rPr>
              <w:t>ИСПОЛЬЗОВАНИЯ ИМУЩЕСТВА НАХОДЯЩЕГОСЯ В ГОСУДАРСТВЕННОЙ МУНИЦИПАЛЬНОЙ СОБСТВЕННОСТИ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677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522,6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522,6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100,</w:t>
            </w:r>
            <w:r w:rsidR="005C76E6" w:rsidRPr="00707706">
              <w:rPr>
                <w:rFonts w:ascii="Arial" w:hAnsi="Arial" w:cs="Arial"/>
                <w:b/>
              </w:rPr>
              <w:t>0</w:t>
            </w:r>
          </w:p>
        </w:tc>
      </w:tr>
      <w:tr w:rsidR="00A0363F" w:rsidRPr="00707706" w:rsidTr="00585503">
        <w:trPr>
          <w:trHeight w:val="2343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</w:pPr>
            <w:r w:rsidRPr="00707706"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line="256" w:lineRule="auto"/>
              <w:rPr>
                <w:rFonts w:ascii="Arial" w:hAnsi="Arial" w:cs="Arial"/>
                <w:color w:val="000000" w:themeColor="text1"/>
              </w:rPr>
            </w:pPr>
            <w:r w:rsidRPr="00707706"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707706">
              <w:t>учреждений</w:t>
            </w:r>
            <w:proofErr w:type="gramEnd"/>
            <w:r w:rsidRPr="00707706"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522,6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522,6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100,</w:t>
            </w:r>
            <w:r w:rsidR="005C76E6" w:rsidRPr="00707706">
              <w:rPr>
                <w:rFonts w:ascii="Arial" w:hAnsi="Arial" w:cs="Arial"/>
              </w:rPr>
              <w:t>0</w:t>
            </w:r>
          </w:p>
        </w:tc>
      </w:tr>
      <w:tr w:rsidR="00A0363F" w:rsidRPr="00707706" w:rsidTr="00585503">
        <w:trPr>
          <w:trHeight w:val="2483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</w:pPr>
            <w:r w:rsidRPr="00707706"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line="256" w:lineRule="auto"/>
            </w:pPr>
            <w:r w:rsidRPr="00707706">
              <w:t>Доходы, полученные в виде арендной платы</w:t>
            </w:r>
            <w:proofErr w:type="gramStart"/>
            <w:r w:rsidRPr="00707706">
              <w:t xml:space="preserve"> ,</w:t>
            </w:r>
            <w:proofErr w:type="gramEnd"/>
            <w:r w:rsidRPr="00707706"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522,6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522,6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7706">
              <w:rPr>
                <w:rFonts w:ascii="Arial" w:hAnsi="Arial" w:cs="Arial"/>
              </w:rPr>
              <w:t>100,</w:t>
            </w:r>
            <w:r w:rsidR="005C76E6" w:rsidRPr="00707706">
              <w:rPr>
                <w:rFonts w:ascii="Arial" w:hAnsi="Arial" w:cs="Arial"/>
              </w:rPr>
              <w:t>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000 1 17 00000 00 0000 000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ПРОЧИЕ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10</w:t>
            </w:r>
            <w:r w:rsidR="00A0363F" w:rsidRPr="00707706">
              <w:rPr>
                <w:rFonts w:ascii="Arial" w:eastAsia="Arial" w:hAnsi="Arial" w:cs="Arial"/>
                <w:b/>
                <w:color w:val="000000"/>
              </w:rPr>
              <w:t>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</w:rPr>
              <w:t>100</w:t>
            </w:r>
            <w:r w:rsidR="00A0363F" w:rsidRPr="00707706">
              <w:rPr>
                <w:rFonts w:ascii="Arial" w:eastAsia="Arial" w:hAnsi="Arial" w:cs="Arial"/>
                <w:b/>
              </w:rPr>
              <w:t>,0</w:t>
            </w:r>
          </w:p>
        </w:tc>
      </w:tr>
      <w:tr w:rsidR="00A0363F" w:rsidRPr="00707706" w:rsidTr="00CE7D43">
        <w:trPr>
          <w:trHeight w:val="950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000 1 17 05050 10 0000 18</w:t>
            </w:r>
            <w:r w:rsidR="00A0363F" w:rsidRPr="00707706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Прочие не 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10</w:t>
            </w:r>
            <w:r w:rsidR="00A0363F" w:rsidRPr="00707706">
              <w:rPr>
                <w:rFonts w:ascii="Arial" w:eastAsia="Arial" w:hAnsi="Arial" w:cs="Arial"/>
                <w:color w:val="000000"/>
              </w:rPr>
              <w:t>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3B51AA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C76E6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</w:rPr>
              <w:t>100</w:t>
            </w:r>
            <w:r w:rsidR="00A0363F" w:rsidRPr="00707706">
              <w:rPr>
                <w:rFonts w:ascii="Arial" w:eastAsia="Arial" w:hAnsi="Arial" w:cs="Arial"/>
              </w:rPr>
              <w:t>,0</w:t>
            </w:r>
          </w:p>
        </w:tc>
      </w:tr>
      <w:tr w:rsidR="00E238B4" w:rsidRPr="00707706" w:rsidTr="00CE7D43">
        <w:trPr>
          <w:trHeight w:val="1106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000 1 14 00000 00 0000 000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9514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609,0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CE7D4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707706">
              <w:rPr>
                <w:rFonts w:ascii="Arial" w:eastAsia="Arial" w:hAnsi="Arial" w:cs="Arial"/>
                <w:b/>
              </w:rPr>
              <w:t>609,0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CC30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707706">
              <w:rPr>
                <w:rFonts w:ascii="Arial" w:eastAsia="Arial" w:hAnsi="Arial" w:cs="Arial"/>
                <w:b/>
              </w:rPr>
              <w:t>100,0</w:t>
            </w:r>
          </w:p>
        </w:tc>
      </w:tr>
      <w:tr w:rsidR="00E238B4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238B4" w:rsidRPr="00707706" w:rsidTr="00CE7D43">
        <w:trPr>
          <w:trHeight w:val="2256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000 1 14 06000 00 0000 430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Доходы от продажи земельных участков, государственная собственность на которые разграничен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а(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95149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609,0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CE7D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609,0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CC303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E238B4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000 1 14 06025 10 0000 430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Доходы от продажи участков, находящихся в собственности сельских поселений</w:t>
            </w: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707706">
              <w:rPr>
                <w:rFonts w:ascii="Arial" w:eastAsia="Arial" w:hAnsi="Arial" w:cs="Arial"/>
                <w:color w:val="000000"/>
              </w:rPr>
              <w:t>(за</w:t>
            </w: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707706">
              <w:rPr>
                <w:rFonts w:ascii="Arial" w:eastAsia="Arial" w:hAnsi="Arial" w:cs="Arial"/>
                <w:color w:val="000000"/>
              </w:rPr>
              <w:t>исключением земельных участков бюджетных и автономных учреждений)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95149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609,0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CE7D4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609,0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CC303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000 2 00 00000 00 0000 000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</w:t>
            </w:r>
            <w:r w:rsidR="00B64AB5" w:rsidRPr="00707706">
              <w:rPr>
                <w:rFonts w:ascii="Arial" w:eastAsia="Arial" w:hAnsi="Arial" w:cs="Arial"/>
                <w:b/>
                <w:color w:val="000000"/>
              </w:rPr>
              <w:t>323,3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1075,1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81,2</w:t>
            </w:r>
          </w:p>
        </w:tc>
      </w:tr>
      <w:tr w:rsidR="00E238B4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707706" w:rsidRDefault="00E238B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000 2 02 00000 00 0000 000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</w:t>
            </w:r>
            <w:r w:rsidR="00B64AB5" w:rsidRPr="00707706">
              <w:rPr>
                <w:rFonts w:ascii="Arial" w:eastAsia="Arial" w:hAnsi="Arial" w:cs="Arial"/>
                <w:b/>
                <w:color w:val="000000"/>
              </w:rPr>
              <w:t>323,3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1075,1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81,2</w:t>
            </w:r>
          </w:p>
        </w:tc>
      </w:tr>
      <w:tr w:rsidR="00A0363F" w:rsidRPr="00707706" w:rsidTr="00585503">
        <w:trPr>
          <w:trHeight w:val="847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000 2 02 10000 00 0000 150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E7D4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447,5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64AB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447,5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100,0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000 2 02 15001 00 0000 150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E7D4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447,5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64AB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447,5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100,0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000 2 02 15001 10 0000 150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E7D43">
            <w:pPr>
              <w:spacing w:after="0" w:line="240" w:lineRule="auto"/>
              <w:jc w:val="center"/>
            </w:pPr>
            <w:r w:rsidRPr="00707706">
              <w:t>447,5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64AB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447,5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rPr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000 2 02 30000 00 0000 150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8</w:t>
            </w:r>
            <w:r w:rsidR="00CE7D43" w:rsidRPr="00707706">
              <w:rPr>
                <w:rFonts w:ascii="Arial" w:eastAsia="Arial" w:hAnsi="Arial" w:cs="Arial"/>
                <w:b/>
                <w:color w:val="000000"/>
              </w:rPr>
              <w:t>3,9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C76E6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8</w:t>
            </w:r>
            <w:r w:rsidR="00B64AB5" w:rsidRPr="00707706">
              <w:rPr>
                <w:rFonts w:ascii="Arial" w:eastAsia="Arial" w:hAnsi="Arial" w:cs="Arial"/>
                <w:b/>
                <w:color w:val="000000"/>
              </w:rPr>
              <w:t>3,9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100,0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000 2 02 35118 00 0000 150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8</w:t>
            </w:r>
            <w:r w:rsidR="00CE7D43" w:rsidRPr="00707706">
              <w:rPr>
                <w:rFonts w:ascii="Arial" w:eastAsia="Arial" w:hAnsi="Arial" w:cs="Arial"/>
                <w:color w:val="000000"/>
              </w:rPr>
              <w:t>3,9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C76E6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8</w:t>
            </w:r>
            <w:r w:rsidR="00B64AB5" w:rsidRPr="00707706">
              <w:rPr>
                <w:rFonts w:ascii="Arial" w:eastAsia="Arial" w:hAnsi="Arial" w:cs="Arial"/>
                <w:color w:val="000000"/>
              </w:rPr>
              <w:t>3,9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000 2 02 35118 10 0000 150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8</w:t>
            </w:r>
            <w:r w:rsidR="00CE7D43" w:rsidRPr="00707706">
              <w:rPr>
                <w:rFonts w:ascii="Arial" w:eastAsia="Arial" w:hAnsi="Arial" w:cs="Arial"/>
                <w:color w:val="000000"/>
              </w:rPr>
              <w:t>3,9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C76E6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8</w:t>
            </w:r>
            <w:r w:rsidR="00B64AB5" w:rsidRPr="00707706">
              <w:rPr>
                <w:rFonts w:ascii="Arial" w:eastAsia="Arial" w:hAnsi="Arial" w:cs="Arial"/>
                <w:color w:val="000000"/>
              </w:rPr>
              <w:t>3,9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rPr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000 2 02 40000 00 0000 150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E7D4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791,</w:t>
            </w:r>
            <w:r w:rsidR="00B64AB5" w:rsidRPr="00707706"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543,7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68,6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000 2 02 40014 00 0000 150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64AB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555,8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307,6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55,3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000 2 02 40014 10 0000 150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Межбюджетные трансферты, передаваемые бюджетам сельских поселений из </w:t>
            </w: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E7D4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555,</w:t>
            </w:r>
            <w:r w:rsidR="00B64AB5" w:rsidRPr="00707706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307,6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55,3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000 2 02 49999 00 0000 150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2</w:t>
            </w:r>
            <w:r w:rsidR="00CE7D43" w:rsidRPr="00707706">
              <w:rPr>
                <w:rFonts w:ascii="Arial" w:eastAsia="Arial" w:hAnsi="Arial" w:cs="Arial"/>
                <w:color w:val="000000"/>
              </w:rPr>
              <w:t>36,1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C76E6">
            <w:pPr>
              <w:spacing w:line="256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2</w:t>
            </w:r>
            <w:r w:rsidR="00CC3035" w:rsidRPr="00707706">
              <w:rPr>
                <w:rFonts w:ascii="Arial" w:eastAsia="Arial" w:hAnsi="Arial" w:cs="Arial"/>
                <w:color w:val="000000"/>
              </w:rPr>
              <w:t>36,1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D840BC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100</w:t>
            </w:r>
            <w:r w:rsidR="00A0363F" w:rsidRPr="00707706">
              <w:rPr>
                <w:rFonts w:ascii="Arial" w:eastAsia="Arial" w:hAnsi="Arial" w:cs="Arial"/>
                <w:color w:val="000000"/>
              </w:rPr>
              <w:t>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>000 2 02 49999 10 0000 150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85503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2</w:t>
            </w:r>
            <w:r w:rsidR="00CE7D43" w:rsidRPr="00707706">
              <w:rPr>
                <w:rFonts w:ascii="Arial" w:eastAsia="Arial" w:hAnsi="Arial" w:cs="Arial"/>
                <w:color w:val="000000"/>
              </w:rPr>
              <w:t>36,13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5C76E6">
            <w:pPr>
              <w:spacing w:line="256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2</w:t>
            </w:r>
            <w:r w:rsidR="00CC3035" w:rsidRPr="00707706">
              <w:rPr>
                <w:rFonts w:ascii="Arial" w:eastAsia="Arial" w:hAnsi="Arial" w:cs="Arial"/>
                <w:color w:val="000000"/>
              </w:rPr>
              <w:t>36,1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D840BC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color w:val="000000"/>
              </w:rPr>
              <w:t>100</w:t>
            </w:r>
            <w:r w:rsidR="00A0363F" w:rsidRPr="00707706">
              <w:rPr>
                <w:rFonts w:ascii="Arial" w:eastAsia="Arial" w:hAnsi="Arial" w:cs="Arial"/>
                <w:color w:val="000000"/>
              </w:rPr>
              <w:t>,0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3F" w:rsidRPr="00707706" w:rsidRDefault="00A036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ВСЕГО ДОХОДОВ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B64AB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3048,0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2838,9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CC3035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93,1</w:t>
            </w:r>
          </w:p>
        </w:tc>
      </w:tr>
      <w:tr w:rsidR="00A0363F" w:rsidRPr="00707706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3F" w:rsidRPr="00707706" w:rsidRDefault="00A036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</w:pPr>
            <w:proofErr w:type="spellStart"/>
            <w:r w:rsidRPr="00707706">
              <w:rPr>
                <w:rFonts w:ascii="Arial" w:eastAsia="Arial" w:hAnsi="Arial" w:cs="Arial"/>
                <w:color w:val="000000"/>
              </w:rPr>
              <w:t>Дефицит\Профицит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3F" w:rsidRPr="00707706" w:rsidRDefault="00A0363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707706" w:rsidRDefault="00A0363F">
            <w:pPr>
              <w:spacing w:after="0" w:line="240" w:lineRule="auto"/>
              <w:jc w:val="center"/>
            </w:pPr>
            <w:r w:rsidRPr="00707706">
              <w:rPr>
                <w:rFonts w:ascii="Arial" w:eastAsia="Arial" w:hAnsi="Arial" w:cs="Arial"/>
              </w:rPr>
              <w:t>-</w:t>
            </w:r>
            <w:r w:rsidR="001F0CAE" w:rsidRPr="00707706">
              <w:rPr>
                <w:rFonts w:ascii="Arial" w:eastAsia="Arial" w:hAnsi="Arial" w:cs="Arial"/>
              </w:rPr>
              <w:t>208,1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3F" w:rsidRPr="00707706" w:rsidRDefault="00A0363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206BC0" w:rsidRPr="00707706" w:rsidRDefault="00206BC0" w:rsidP="00206BC0">
      <w:pPr>
        <w:spacing w:after="0" w:line="240" w:lineRule="auto"/>
        <w:rPr>
          <w:rFonts w:ascii="Arial" w:eastAsia="Arial" w:hAnsi="Arial" w:cs="Arial"/>
        </w:rPr>
      </w:pPr>
    </w:p>
    <w:p w:rsidR="00707706" w:rsidRPr="00707706" w:rsidRDefault="00707706" w:rsidP="00206BC0">
      <w:pPr>
        <w:pStyle w:val="ac"/>
        <w:jc w:val="right"/>
        <w:rPr>
          <w:rFonts w:eastAsia="Arial"/>
        </w:rPr>
      </w:pPr>
    </w:p>
    <w:p w:rsidR="000312B3" w:rsidRPr="00707706" w:rsidRDefault="00667FC7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                                Приложение № 4</w:t>
      </w:r>
      <w:r w:rsidR="000312B3" w:rsidRPr="00707706">
        <w:rPr>
          <w:rFonts w:eastAsia="Arial"/>
        </w:rPr>
        <w:t xml:space="preserve">                                                                                    </w:t>
      </w:r>
    </w:p>
    <w:p w:rsidR="00561C21" w:rsidRPr="00707706" w:rsidRDefault="00561C21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                         К Решению Воронецкого                                                                                                                                                 </w:t>
      </w:r>
    </w:p>
    <w:p w:rsidR="000312B3" w:rsidRPr="00707706" w:rsidRDefault="00561C21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   сельского Совета народных депутатов                                                            </w:t>
      </w:r>
    </w:p>
    <w:p w:rsidR="000312B3" w:rsidRPr="00707706" w:rsidRDefault="000312B3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</w:t>
      </w:r>
      <w:r w:rsidR="00667FC7" w:rsidRPr="00707706">
        <w:rPr>
          <w:rFonts w:eastAsia="Arial"/>
        </w:rPr>
        <w:t xml:space="preserve">                                        </w:t>
      </w:r>
      <w:r w:rsidRPr="00707706">
        <w:rPr>
          <w:rFonts w:eastAsia="Arial"/>
        </w:rPr>
        <w:t xml:space="preserve"> от  </w:t>
      </w:r>
      <w:r w:rsidR="00667FC7" w:rsidRPr="00707706">
        <w:rPr>
          <w:rFonts w:eastAsia="Arial"/>
        </w:rPr>
        <w:t xml:space="preserve"> </w:t>
      </w:r>
      <w:r w:rsidR="00206BC0" w:rsidRPr="00707706">
        <w:rPr>
          <w:rFonts w:eastAsia="Arial"/>
        </w:rPr>
        <w:t>16.05.</w:t>
      </w:r>
      <w:r w:rsidR="00F50859" w:rsidRPr="00707706">
        <w:rPr>
          <w:rFonts w:eastAsia="Arial"/>
        </w:rPr>
        <w:t xml:space="preserve"> 2022</w:t>
      </w:r>
      <w:r w:rsidRPr="00707706">
        <w:rPr>
          <w:rFonts w:eastAsia="Arial"/>
        </w:rPr>
        <w:t xml:space="preserve">   №</w:t>
      </w:r>
      <w:r w:rsidR="00206BC0" w:rsidRPr="00707706">
        <w:rPr>
          <w:rFonts w:eastAsia="Arial"/>
        </w:rPr>
        <w:t xml:space="preserve"> 37</w:t>
      </w:r>
    </w:p>
    <w:p w:rsidR="00206BC0" w:rsidRPr="00707706" w:rsidRDefault="00206BC0" w:rsidP="001A3D24">
      <w:pPr>
        <w:jc w:val="center"/>
        <w:rPr>
          <w:rFonts w:ascii="Arial" w:eastAsia="Arial" w:hAnsi="Arial" w:cs="Arial"/>
        </w:rPr>
      </w:pPr>
    </w:p>
    <w:p w:rsidR="001A3D24" w:rsidRPr="00707706" w:rsidRDefault="001A3D24" w:rsidP="001A3D24">
      <w:pPr>
        <w:jc w:val="center"/>
        <w:rPr>
          <w:rFonts w:ascii="Arial" w:eastAsia="Arial" w:hAnsi="Arial" w:cs="Arial"/>
          <w:b/>
        </w:rPr>
      </w:pPr>
      <w:r w:rsidRPr="00707706">
        <w:rPr>
          <w:rFonts w:ascii="Arial" w:eastAsia="Arial" w:hAnsi="Arial" w:cs="Arial"/>
          <w:b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Pr="00707706" w:rsidRDefault="002B1528" w:rsidP="001A3D24">
      <w:pPr>
        <w:jc w:val="center"/>
        <w:rPr>
          <w:rFonts w:ascii="Arial" w:eastAsia="Arial" w:hAnsi="Arial" w:cs="Arial"/>
          <w:b/>
        </w:rPr>
      </w:pPr>
      <w:r w:rsidRPr="00707706">
        <w:rPr>
          <w:rFonts w:ascii="Arial" w:eastAsia="Arial" w:hAnsi="Arial" w:cs="Arial"/>
          <w:b/>
        </w:rPr>
        <w:t>2021</w:t>
      </w:r>
      <w:r w:rsidR="001A3D24" w:rsidRPr="00707706">
        <w:rPr>
          <w:rFonts w:ascii="Arial" w:eastAsia="Arial" w:hAnsi="Arial" w:cs="Arial"/>
          <w:b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RPr="00707706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Наименование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7706">
              <w:rPr>
                <w:rFonts w:ascii="Arial" w:eastAsia="Arial" w:hAnsi="Arial" w:cs="Arial"/>
                <w:b/>
                <w:color w:val="000000"/>
              </w:rPr>
              <w:t>Рз</w:t>
            </w:r>
            <w:proofErr w:type="spellEnd"/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07706">
              <w:rPr>
                <w:rFonts w:ascii="Arial" w:eastAsia="Arial" w:hAnsi="Arial" w:cs="Arial"/>
                <w:b/>
                <w:color w:val="000000"/>
              </w:rPr>
              <w:t>ПР</w:t>
            </w:r>
            <w:proofErr w:type="gramEnd"/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667FC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Исполнено </w:t>
            </w:r>
            <w:r w:rsidR="002B1528" w:rsidRPr="00707706">
              <w:rPr>
                <w:rFonts w:ascii="Arial" w:eastAsia="Arial" w:hAnsi="Arial" w:cs="Arial"/>
                <w:b/>
                <w:color w:val="000000"/>
              </w:rPr>
              <w:t xml:space="preserve">  2021</w:t>
            </w:r>
            <w:r w:rsidR="001A3D24" w:rsidRPr="00707706">
              <w:rPr>
                <w:rFonts w:ascii="Arial" w:eastAsia="Arial" w:hAnsi="Arial" w:cs="Arial"/>
                <w:b/>
                <w:color w:val="000000"/>
              </w:rPr>
              <w:t xml:space="preserve"> года</w:t>
            </w:r>
          </w:p>
        </w:tc>
      </w:tr>
      <w:tr w:rsidR="001A3D24" w:rsidRPr="00707706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План по бюджетной росписи, сумма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Отчет, сумма (</w:t>
            </w:r>
            <w:proofErr w:type="spellStart"/>
            <w:r w:rsidRPr="00707706">
              <w:rPr>
                <w:rFonts w:ascii="Arial" w:eastAsia="Arial" w:hAnsi="Arial" w:cs="Arial"/>
                <w:b/>
                <w:color w:val="000000"/>
              </w:rPr>
              <w:t>тыс</w:t>
            </w:r>
            <w:proofErr w:type="spellEnd"/>
            <w:proofErr w:type="gramStart"/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.</w:t>
            </w:r>
            <w:proofErr w:type="gramEnd"/>
            <w:r w:rsidRPr="00707706">
              <w:rPr>
                <w:rFonts w:ascii="Arial" w:eastAsia="Arial" w:hAnsi="Arial" w:cs="Arial"/>
                <w:b/>
                <w:color w:val="000000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Процент исполнения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2B152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1073</w:t>
            </w:r>
            <w:r w:rsidR="00667FC7" w:rsidRPr="00707706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1064,2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B152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3D24" w:rsidRPr="00707706" w:rsidTr="00287FF1">
        <w:trPr>
          <w:trHeight w:val="1813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B152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501,9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 w:rsidP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           98,6</w:t>
            </w:r>
          </w:p>
        </w:tc>
      </w:tr>
      <w:tr w:rsidR="00287FF1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FF1" w:rsidRPr="00707706" w:rsidRDefault="00287FF1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Обеспечения проведения выборов и референдумов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FF1" w:rsidRPr="00707706" w:rsidRDefault="00287FF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FF1" w:rsidRPr="00707706" w:rsidRDefault="00287FF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FF1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FF1" w:rsidRPr="00707706" w:rsidRDefault="00287FF1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42,0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FF1" w:rsidRPr="00707706" w:rsidRDefault="00F50859">
            <w:pPr>
              <w:spacing w:line="276" w:lineRule="auto"/>
              <w:jc w:val="right"/>
              <w:rPr>
                <w:rFonts w:ascii="Arial" w:eastAsia="Calibri" w:hAnsi="Arial" w:cs="Arial"/>
              </w:rPr>
            </w:pPr>
            <w:r w:rsidRPr="00707706">
              <w:rPr>
                <w:rFonts w:ascii="Arial" w:eastAsia="Calibri" w:hAnsi="Arial" w:cs="Arial"/>
              </w:rPr>
              <w:t>100,0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right"/>
              <w:rPr>
                <w:rFonts w:ascii="Arial" w:eastAsia="Calibri" w:hAnsi="Arial" w:cs="Arial"/>
              </w:rPr>
            </w:pPr>
            <w:r w:rsidRPr="00707706">
              <w:rPr>
                <w:rFonts w:ascii="Arial" w:eastAsia="Calibri" w:hAnsi="Arial" w:cs="Arial"/>
              </w:rPr>
              <w:t>0,0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</w:t>
            </w:r>
            <w:r w:rsidR="00667FC7" w:rsidRPr="00707706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</w:t>
            </w:r>
            <w:r w:rsidR="009737F0" w:rsidRPr="00707706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</w:t>
            </w:r>
            <w:r w:rsidR="00287FF1" w:rsidRPr="00707706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       8</w:t>
            </w:r>
            <w:r w:rsidR="00287FF1" w:rsidRPr="00707706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</w:t>
            </w:r>
            <w:r w:rsidR="00287FF1" w:rsidRPr="00707706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         100,0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E759C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531</w:t>
            </w:r>
            <w:r w:rsidR="00287FF1" w:rsidRPr="00707706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 w:rsidP="00287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     316,</w:t>
            </w:r>
            <w:r w:rsidR="00F50859" w:rsidRPr="007077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59,</w:t>
            </w:r>
            <w:r w:rsidR="00E759C6" w:rsidRPr="0070770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A3D24" w:rsidRPr="00707706" w:rsidTr="009737F0">
        <w:trPr>
          <w:trHeight w:val="1025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515,8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</w:t>
            </w:r>
            <w:r w:rsidR="00F50859" w:rsidRPr="007077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9737F0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37F0" w:rsidRPr="00707706" w:rsidRDefault="009737F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Другие вопросы в национальной экономики</w:t>
            </w:r>
            <w:proofErr w:type="gramEnd"/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37F0" w:rsidRPr="00707706" w:rsidRDefault="009737F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37F0" w:rsidRPr="00707706" w:rsidRDefault="009737F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37F0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</w:t>
            </w:r>
            <w:r w:rsidR="009737F0" w:rsidRPr="0070770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37F0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</w:t>
            </w:r>
            <w:r w:rsidR="009737F0" w:rsidRPr="0070770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37F0" w:rsidRPr="00707706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67FC7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7FC7" w:rsidRPr="00707706" w:rsidRDefault="00667FC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7FC7" w:rsidRPr="00707706" w:rsidRDefault="00667FC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7FC7" w:rsidRPr="00707706" w:rsidRDefault="00667FC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7FC7" w:rsidRPr="00707706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7FC7" w:rsidRPr="00707706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7FC7" w:rsidRPr="00707706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</w:t>
            </w:r>
            <w:r w:rsidR="009737F0"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54,4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</w:t>
            </w:r>
            <w:r w:rsidR="009737F0" w:rsidRPr="0070770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40</w:t>
            </w:r>
            <w:r w:rsidR="009737F0" w:rsidRPr="0070770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68,0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</w:t>
            </w:r>
            <w:r w:rsidR="00287FF1" w:rsidRPr="00707706"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</w:t>
            </w:r>
            <w:r w:rsidR="00287FF1" w:rsidRPr="00707706">
              <w:rPr>
                <w:rFonts w:ascii="Times New Roman" w:eastAsia="Times New Roman" w:hAnsi="Times New Roman" w:cs="Times New Roman"/>
              </w:rPr>
              <w:t>78,6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</w:t>
            </w:r>
            <w:r w:rsidR="00287FF1" w:rsidRPr="00707706"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678,6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A3D24" w:rsidRPr="00707706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9737F0" w:rsidP="001720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</w:t>
            </w:r>
            <w:r w:rsidR="00287FF1" w:rsidRPr="00707706">
              <w:rPr>
                <w:rFonts w:ascii="Times New Roman" w:eastAsia="Times New Roman" w:hAnsi="Times New Roman" w:cs="Times New Roman"/>
              </w:rPr>
              <w:t>615,8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2347,8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           89,7</w:t>
            </w:r>
          </w:p>
        </w:tc>
      </w:tr>
    </w:tbl>
    <w:p w:rsidR="001A3D24" w:rsidRDefault="001A3D24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Default="0040678D" w:rsidP="001A3D24">
      <w:pPr>
        <w:jc w:val="right"/>
        <w:rPr>
          <w:rFonts w:ascii="Arial" w:eastAsia="Arial" w:hAnsi="Arial" w:cs="Arial"/>
        </w:rPr>
      </w:pPr>
    </w:p>
    <w:p w:rsidR="0040678D" w:rsidRPr="00707706" w:rsidRDefault="0040678D" w:rsidP="001A3D24">
      <w:pPr>
        <w:jc w:val="right"/>
        <w:rPr>
          <w:rFonts w:ascii="Arial" w:eastAsia="Arial" w:hAnsi="Arial" w:cs="Arial"/>
        </w:rPr>
      </w:pPr>
    </w:p>
    <w:p w:rsidR="000312B3" w:rsidRPr="00707706" w:rsidRDefault="00F50859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lastRenderedPageBreak/>
        <w:t xml:space="preserve">                                                                                                  </w:t>
      </w:r>
      <w:r w:rsidR="00367BB5" w:rsidRPr="00707706">
        <w:rPr>
          <w:rFonts w:eastAsia="Arial"/>
        </w:rPr>
        <w:t xml:space="preserve">  </w:t>
      </w:r>
      <w:r w:rsidR="00534C25" w:rsidRPr="00707706">
        <w:rPr>
          <w:rFonts w:eastAsia="Arial"/>
        </w:rPr>
        <w:t xml:space="preserve"> Приложение  № 5</w:t>
      </w:r>
      <w:r w:rsidR="000312B3" w:rsidRPr="00707706">
        <w:rPr>
          <w:rFonts w:eastAsia="Arial"/>
        </w:rPr>
        <w:t xml:space="preserve">                                                                                                           </w:t>
      </w:r>
    </w:p>
    <w:p w:rsidR="00561C21" w:rsidRPr="00707706" w:rsidRDefault="00561C21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         к Решению    Воронецкого</w:t>
      </w:r>
    </w:p>
    <w:p w:rsidR="00561C21" w:rsidRPr="00707706" w:rsidRDefault="00561C21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0312B3" w:rsidRPr="00707706" w:rsidRDefault="000312B3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     от </w:t>
      </w:r>
      <w:r w:rsidR="00367BB5" w:rsidRPr="00707706">
        <w:rPr>
          <w:rFonts w:eastAsia="Arial"/>
        </w:rPr>
        <w:t xml:space="preserve">  </w:t>
      </w:r>
      <w:r w:rsidR="00206BC0" w:rsidRPr="00707706">
        <w:rPr>
          <w:rFonts w:eastAsia="Arial"/>
        </w:rPr>
        <w:t>16.05.</w:t>
      </w:r>
      <w:r w:rsidR="00F50859" w:rsidRPr="00707706">
        <w:rPr>
          <w:rFonts w:eastAsia="Arial"/>
        </w:rPr>
        <w:t>2022</w:t>
      </w:r>
      <w:r w:rsidR="00367BB5" w:rsidRPr="00707706">
        <w:rPr>
          <w:rFonts w:eastAsia="Arial"/>
        </w:rPr>
        <w:t xml:space="preserve">  </w:t>
      </w:r>
      <w:r w:rsidR="00206BC0" w:rsidRPr="00707706">
        <w:rPr>
          <w:rFonts w:eastAsia="Arial"/>
        </w:rPr>
        <w:t xml:space="preserve"> № 37</w:t>
      </w:r>
    </w:p>
    <w:p w:rsidR="001A3D24" w:rsidRPr="00707706" w:rsidRDefault="001A3D24" w:rsidP="00206BC0">
      <w:pPr>
        <w:jc w:val="center"/>
        <w:rPr>
          <w:rFonts w:ascii="Arial" w:eastAsia="Arial" w:hAnsi="Arial" w:cs="Arial"/>
        </w:rPr>
      </w:pPr>
    </w:p>
    <w:tbl>
      <w:tblPr>
        <w:tblW w:w="10199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1A3D24" w:rsidRPr="00707706" w:rsidTr="0039187C">
        <w:trPr>
          <w:gridBefore w:val="1"/>
          <w:gridAfter w:val="7"/>
          <w:wBefore w:w="7" w:type="dxa"/>
          <w:wAfter w:w="3024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AC62F3" w:rsidP="004067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 w:rsidR="001A3D24" w:rsidRPr="00707706">
              <w:rPr>
                <w:rFonts w:ascii="Arial" w:eastAsia="Arial" w:hAnsi="Arial" w:cs="Arial"/>
                <w:b/>
                <w:color w:val="00000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="001A3D24" w:rsidRPr="00707706">
              <w:rPr>
                <w:rFonts w:ascii="Arial" w:eastAsia="Arial" w:hAnsi="Arial" w:cs="Arial"/>
                <w:b/>
                <w:color w:val="000000"/>
              </w:rPr>
              <w:t xml:space="preserve">расходов классификации расходов бюджета </w:t>
            </w:r>
            <w:r w:rsidR="00542064" w:rsidRPr="00707706">
              <w:rPr>
                <w:rFonts w:ascii="Arial" w:eastAsia="Arial" w:hAnsi="Arial" w:cs="Arial"/>
                <w:b/>
                <w:color w:val="000000"/>
              </w:rPr>
              <w:t>сельского по</w:t>
            </w:r>
            <w:r w:rsidR="00367BB5" w:rsidRPr="00707706">
              <w:rPr>
                <w:rFonts w:ascii="Arial" w:eastAsia="Arial" w:hAnsi="Arial" w:cs="Arial"/>
                <w:b/>
                <w:color w:val="000000"/>
              </w:rPr>
              <w:t>селения</w:t>
            </w:r>
            <w:proofErr w:type="gramEnd"/>
            <w:r w:rsidR="00367BB5" w:rsidRPr="00707706">
              <w:rPr>
                <w:rFonts w:ascii="Arial" w:eastAsia="Arial" w:hAnsi="Arial" w:cs="Arial"/>
                <w:b/>
                <w:color w:val="000000"/>
              </w:rPr>
              <w:t xml:space="preserve"> за </w:t>
            </w:r>
            <w:r w:rsidR="00F50859" w:rsidRPr="00707706">
              <w:rPr>
                <w:rFonts w:ascii="Arial" w:eastAsia="Arial" w:hAnsi="Arial" w:cs="Arial"/>
                <w:b/>
                <w:color w:val="000000"/>
              </w:rPr>
              <w:t xml:space="preserve"> 2021</w:t>
            </w:r>
            <w:r w:rsidR="001A3D24" w:rsidRPr="00707706">
              <w:rPr>
                <w:rFonts w:ascii="Arial" w:eastAsia="Arial" w:hAnsi="Arial" w:cs="Arial"/>
                <w:b/>
                <w:color w:val="000000"/>
              </w:rPr>
              <w:t xml:space="preserve"> года </w:t>
            </w:r>
          </w:p>
        </w:tc>
      </w:tr>
      <w:tr w:rsidR="001A3D24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Наименование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РПР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07706">
              <w:rPr>
                <w:rFonts w:ascii="Arial" w:eastAsia="Arial" w:hAnsi="Arial" w:cs="Arial"/>
                <w:b/>
                <w:color w:val="000000"/>
              </w:rPr>
              <w:t>ПР</w:t>
            </w:r>
            <w:proofErr w:type="gramEnd"/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ЦСТ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ВР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367BB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07706">
              <w:rPr>
                <w:rFonts w:ascii="Arial" w:hAnsi="Arial" w:cs="Arial"/>
                <w:b/>
              </w:rPr>
              <w:t>Исполнено за</w:t>
            </w:r>
            <w:r w:rsidR="00F50859" w:rsidRPr="00707706">
              <w:rPr>
                <w:rFonts w:ascii="Arial" w:hAnsi="Arial" w:cs="Arial"/>
                <w:b/>
              </w:rPr>
              <w:t xml:space="preserve"> 2021</w:t>
            </w:r>
            <w:r w:rsidR="001A3D24" w:rsidRPr="00707706">
              <w:rPr>
                <w:rFonts w:ascii="Arial" w:hAnsi="Arial" w:cs="Arial"/>
                <w:b/>
              </w:rPr>
              <w:t xml:space="preserve"> года</w:t>
            </w:r>
          </w:p>
        </w:tc>
      </w:tr>
      <w:tr w:rsidR="001A3D24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План по бюджетной росписи, сумма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Процент исполнения</w:t>
            </w:r>
          </w:p>
        </w:tc>
      </w:tr>
      <w:tr w:rsidR="00F50859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1073,5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1064,2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F50859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</w:t>
            </w:r>
          </w:p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50859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50859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50859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и(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50859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 w:rsidP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50859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406,4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406,,4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100,0</w:t>
            </w:r>
          </w:p>
        </w:tc>
      </w:tr>
      <w:tr w:rsidR="00F50859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119,7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F508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119,6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0859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 xml:space="preserve">     </w:t>
            </w:r>
            <w:r w:rsidR="00F50859" w:rsidRPr="00707706">
              <w:t>100,0</w:t>
            </w:r>
          </w:p>
        </w:tc>
      </w:tr>
      <w:tr w:rsidR="00787DEA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501,9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       98,6</w:t>
            </w:r>
          </w:p>
        </w:tc>
      </w:tr>
      <w:tr w:rsidR="00787DEA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501,9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           98,6</w:t>
            </w:r>
          </w:p>
        </w:tc>
      </w:tr>
      <w:tr w:rsidR="00787DEA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501,9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           98,6</w:t>
            </w:r>
          </w:p>
        </w:tc>
      </w:tr>
      <w:tr w:rsidR="00787DEA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и(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    399,1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399,0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787DEA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    399,1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399,0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87DEA" w:rsidRPr="00707706" w:rsidTr="0039187C">
        <w:trPr>
          <w:gridAfter w:val="2"/>
          <w:wAfter w:w="1012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312,0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312,0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87DEA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87,0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99,9</w:t>
            </w:r>
          </w:p>
        </w:tc>
      </w:tr>
      <w:tr w:rsidR="00787DEA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82,7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91,5</w:t>
            </w:r>
          </w:p>
        </w:tc>
      </w:tr>
      <w:tr w:rsidR="00787DEA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82,7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 w:rsidP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91,5</w:t>
            </w:r>
          </w:p>
        </w:tc>
      </w:tr>
      <w:tr w:rsidR="00787DEA" w:rsidRPr="00707706" w:rsidTr="00B20BEE">
        <w:trPr>
          <w:gridBefore w:val="1"/>
          <w:gridAfter w:val="1"/>
          <w:wBefore w:w="7" w:type="dxa"/>
          <w:wAfter w:w="1004" w:type="dxa"/>
          <w:trHeight w:val="1648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7DEA" w:rsidRPr="00707706" w:rsidRDefault="00787D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B20BEE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 w:rsidP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 w:rsidP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 w:rsidP="0058277F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35,2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84,1</w:t>
            </w:r>
          </w:p>
        </w:tc>
      </w:tr>
      <w:tr w:rsidR="00B20BEE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 w:rsidP="0058277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    20,1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B20BEE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B20BEE" w:rsidRPr="00707706" w:rsidTr="000B4D1F">
        <w:trPr>
          <w:gridBefore w:val="1"/>
          <w:gridAfter w:val="1"/>
          <w:wBefore w:w="7" w:type="dxa"/>
          <w:wAfter w:w="1004" w:type="dxa"/>
          <w:trHeight w:val="73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0BEE" w:rsidRPr="00707706" w:rsidRDefault="00B20BEE">
            <w:pPr>
              <w:spacing w:line="276" w:lineRule="auto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 xml:space="preserve">     99,5</w:t>
            </w:r>
          </w:p>
        </w:tc>
      </w:tr>
      <w:tr w:rsidR="000B4D1F" w:rsidRPr="00707706" w:rsidTr="000B4D1F">
        <w:trPr>
          <w:gridBefore w:val="1"/>
          <w:gridAfter w:val="1"/>
          <w:wBefore w:w="7" w:type="dxa"/>
          <w:wAfter w:w="1004" w:type="dxa"/>
          <w:trHeight w:val="627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Calibri" w:eastAsia="Times New Roman" w:hAnsi="Calibri" w:cs="Times New Roman"/>
                <w:b/>
                <w:bCs/>
              </w:rPr>
              <w:t>Обеспечение проведения выборов   референдумов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42,0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 xml:space="preserve">   100,0</w:t>
            </w:r>
          </w:p>
        </w:tc>
      </w:tr>
      <w:tr w:rsidR="000B4D1F" w:rsidRPr="00707706" w:rsidTr="000B4D1F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 w:rsidP="000B4D1F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42,0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100,0</w:t>
            </w:r>
          </w:p>
        </w:tc>
      </w:tr>
      <w:tr w:rsidR="000B4D1F" w:rsidRPr="00707706" w:rsidTr="000B4D1F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 w:rsidP="000B4D1F">
            <w:pPr>
              <w:jc w:val="both"/>
              <w:rPr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Проведение выборов в органы местного самоуправления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bCs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4D1F" w:rsidRPr="00707706" w:rsidTr="000B4D1F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 w:rsidP="000B4D1F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БД00087000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42,0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100,0</w:t>
            </w:r>
          </w:p>
        </w:tc>
      </w:tr>
      <w:tr w:rsidR="000B4D1F" w:rsidRPr="00707706" w:rsidTr="000B4D1F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tbl>
            <w:tblPr>
              <w:tblW w:w="10638" w:type="dxa"/>
              <w:tblInd w:w="674" w:type="dxa"/>
              <w:tblLayout w:type="fixed"/>
              <w:tblLook w:val="04A0"/>
            </w:tblPr>
            <w:tblGrid>
              <w:gridCol w:w="5262"/>
              <w:gridCol w:w="1155"/>
              <w:gridCol w:w="1155"/>
              <w:gridCol w:w="1739"/>
              <w:gridCol w:w="1327"/>
            </w:tblGrid>
            <w:tr w:rsidR="000B4D1F" w:rsidRPr="00707706" w:rsidTr="000B4D1F">
              <w:trPr>
                <w:trHeight w:val="164"/>
              </w:trPr>
              <w:tc>
                <w:tcPr>
                  <w:tcW w:w="526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B4D1F" w:rsidRPr="00707706" w:rsidRDefault="000B4D1F" w:rsidP="000B4D1F">
                  <w:pPr>
                    <w:jc w:val="both"/>
                    <w:rPr>
                      <w:bCs/>
                    </w:rPr>
                  </w:pPr>
                  <w:r w:rsidRPr="00707706">
                    <w:rPr>
                      <w:bCs/>
                    </w:rPr>
                    <w:t>Специальные расходы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4D1F" w:rsidRPr="00707706" w:rsidRDefault="000B4D1F" w:rsidP="000B4D1F">
                  <w:pPr>
                    <w:jc w:val="center"/>
                    <w:rPr>
                      <w:bCs/>
                    </w:rPr>
                  </w:pPr>
                  <w:r w:rsidRPr="00707706">
                    <w:rPr>
                      <w:bCs/>
                    </w:rPr>
                    <w:t>0100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4D1F" w:rsidRPr="00707706" w:rsidRDefault="000B4D1F" w:rsidP="000B4D1F">
                  <w:pPr>
                    <w:jc w:val="center"/>
                    <w:rPr>
                      <w:bCs/>
                    </w:rPr>
                  </w:pPr>
                  <w:r w:rsidRPr="00707706">
                    <w:rPr>
                      <w:bCs/>
                    </w:rPr>
                    <w:t>0107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4D1F" w:rsidRPr="00707706" w:rsidRDefault="000B4D1F" w:rsidP="000B4D1F">
                  <w:pPr>
                    <w:jc w:val="center"/>
                    <w:rPr>
                      <w:bCs/>
                    </w:rPr>
                  </w:pPr>
                  <w:r w:rsidRPr="00707706">
                    <w:rPr>
                      <w:bCs/>
                    </w:rPr>
                    <w:t>БД00087000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4D1F" w:rsidRPr="00707706" w:rsidRDefault="000B4D1F" w:rsidP="000B4D1F">
                  <w:pPr>
                    <w:jc w:val="center"/>
                    <w:rPr>
                      <w:bCs/>
                    </w:rPr>
                  </w:pPr>
                  <w:r w:rsidRPr="00707706">
                    <w:rPr>
                      <w:bCs/>
                    </w:rPr>
                    <w:t>880</w:t>
                  </w:r>
                </w:p>
              </w:tc>
            </w:tr>
          </w:tbl>
          <w:p w:rsidR="000B4D1F" w:rsidRPr="00707706" w:rsidRDefault="000B4D1F" w:rsidP="000B4D1F">
            <w:pPr>
              <w:jc w:val="both"/>
              <w:rPr>
                <w:bCs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bCs/>
              </w:rPr>
            </w:pPr>
            <w:r w:rsidRPr="00707706">
              <w:rPr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bCs/>
              </w:rPr>
            </w:pPr>
            <w:r w:rsidRPr="00707706">
              <w:rPr>
                <w:bCs/>
              </w:rPr>
              <w:t>07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БД00087000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4D1F" w:rsidRPr="00707706" w:rsidRDefault="000B4D1F" w:rsidP="000B4D1F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 w:rsidRPr="00707706">
              <w:rPr>
                <w:rFonts w:ascii="Calibri" w:eastAsia="Times New Roman" w:hAnsi="Calibri" w:cs="Times New Roman"/>
                <w:bCs/>
              </w:rPr>
              <w:t>880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 w:rsidP="000B4D1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 w:rsidP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42,0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 w:rsidP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100,0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1,5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</w:rPr>
              <w:t xml:space="preserve">    100,0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Не программная часть бюджета </w:t>
            </w: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0000 </w:t>
            </w: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0B4D1F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</w:rPr>
              <w:t>100,0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</w:t>
            </w:r>
            <w:r w:rsidR="000B4D1F" w:rsidRPr="00707706">
              <w:rPr>
                <w:rFonts w:ascii="Arial" w:eastAsia="Arial" w:hAnsi="Arial" w:cs="Arial"/>
                <w:color w:val="000000"/>
              </w:rPr>
              <w:t>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2C1ACB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</w:t>
            </w:r>
            <w:r w:rsidR="000B4D1F" w:rsidRPr="00707706">
              <w:rPr>
                <w:rFonts w:ascii="Arial" w:eastAsia="Arial" w:hAnsi="Arial" w:cs="Arial"/>
                <w:color w:val="000000"/>
              </w:rPr>
              <w:t>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</w:t>
            </w:r>
            <w:r w:rsidR="000B4D1F" w:rsidRPr="00707706">
              <w:rPr>
                <w:rFonts w:ascii="Arial" w:eastAsia="Arial" w:hAnsi="Arial" w:cs="Arial"/>
                <w:color w:val="000000"/>
              </w:rPr>
              <w:t>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2C1ACB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</w:t>
            </w:r>
            <w:r w:rsidR="000B4D1F" w:rsidRPr="00707706">
              <w:rPr>
                <w:rFonts w:ascii="Arial" w:eastAsia="Arial" w:hAnsi="Arial" w:cs="Arial"/>
                <w:color w:val="000000"/>
              </w:rPr>
              <w:t>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</w:t>
            </w:r>
            <w:r w:rsidR="000B4D1F" w:rsidRPr="00707706">
              <w:rPr>
                <w:rFonts w:ascii="Arial" w:eastAsia="Arial" w:hAnsi="Arial" w:cs="Arial"/>
                <w:color w:val="000000"/>
              </w:rPr>
              <w:t>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4D1F" w:rsidRPr="00707706" w:rsidRDefault="002C1ACB" w:rsidP="00534C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</w:t>
            </w:r>
            <w:r w:rsidR="000B4D1F" w:rsidRPr="00707706">
              <w:rPr>
                <w:rFonts w:ascii="Arial" w:eastAsia="Arial" w:hAnsi="Arial" w:cs="Arial"/>
                <w:color w:val="000000"/>
              </w:rPr>
              <w:t>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83,9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B4D1F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2C1ACB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4D1F" w:rsidRPr="00707706" w:rsidRDefault="000B4D1F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1ACB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1ACB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1ACB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3918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1ACB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Расходы на выплаты персоналу государственных (муниципальных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)о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8025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1ACB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 w:rsidP="0080258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1ACB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C1ACB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D722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2C1ACB"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C1ACB" w:rsidRPr="00707706" w:rsidRDefault="002C1ACB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100,0</w:t>
            </w:r>
          </w:p>
        </w:tc>
      </w:tr>
      <w:tr w:rsidR="00D72265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100,0</w:t>
            </w:r>
          </w:p>
        </w:tc>
      </w:tr>
      <w:tr w:rsidR="00D72265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100,0</w:t>
            </w:r>
          </w:p>
        </w:tc>
      </w:tr>
      <w:tr w:rsidR="00D72265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E759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531</w:t>
            </w:r>
            <w:r w:rsidR="00746F97" w:rsidRPr="00707706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316,0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59,2</w:t>
            </w:r>
          </w:p>
        </w:tc>
      </w:tr>
      <w:tr w:rsidR="00D72265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515,8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D72265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72265" w:rsidRPr="00707706" w:rsidRDefault="00D722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707706">
              <w:rPr>
                <w:rFonts w:ascii="Arial" w:eastAsia="Arial" w:hAnsi="Arial" w:cs="Arial"/>
                <w:i/>
                <w:color w:val="000000"/>
              </w:rPr>
              <w:t>грейдирования</w:t>
            </w:r>
            <w:proofErr w:type="spell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и </w:t>
            </w:r>
            <w:proofErr w:type="spellStart"/>
            <w:r w:rsidRPr="00707706">
              <w:rPr>
                <w:rFonts w:ascii="Arial" w:eastAsia="Arial" w:hAnsi="Arial" w:cs="Arial"/>
                <w:i/>
                <w:color w:val="000000"/>
              </w:rPr>
              <w:t>обкашивания</w:t>
            </w:r>
            <w:proofErr w:type="spell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F2367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008213</w:t>
            </w:r>
            <w:r w:rsidR="00746F97"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515,8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F23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008213</w:t>
            </w:r>
            <w:r w:rsidR="00746F97" w:rsidRPr="00707706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515,8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F23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008213</w:t>
            </w:r>
            <w:r w:rsidR="00746F97" w:rsidRPr="00707706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515,8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746F97" w:rsidRPr="00707706" w:rsidTr="00BF6ED9">
        <w:trPr>
          <w:gridBefore w:val="1"/>
          <w:gridAfter w:val="1"/>
          <w:wBefore w:w="7" w:type="dxa"/>
          <w:wAfter w:w="1004" w:type="dxa"/>
          <w:trHeight w:val="1763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F236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008213</w:t>
            </w:r>
            <w:r w:rsidR="00746F97" w:rsidRPr="00707706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515,8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746F97" w:rsidRPr="00707706" w:rsidTr="00534C25">
        <w:trPr>
          <w:gridBefore w:val="1"/>
          <w:gridAfter w:val="1"/>
          <w:wBefore w:w="7" w:type="dxa"/>
          <w:wAfter w:w="1004" w:type="dxa"/>
          <w:trHeight w:val="82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16,0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3918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16,0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46F97" w:rsidRPr="00707706" w:rsidTr="00534C25">
        <w:trPr>
          <w:gridBefore w:val="1"/>
          <w:gridAfter w:val="1"/>
          <w:wBefore w:w="7" w:type="dxa"/>
          <w:wAfter w:w="1004" w:type="dxa"/>
          <w:trHeight w:val="82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БД0000000000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16,0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3918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16,0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46F97" w:rsidRPr="00707706" w:rsidTr="00534C25">
        <w:trPr>
          <w:gridBefore w:val="1"/>
          <w:gridAfter w:val="1"/>
          <w:wBefore w:w="7" w:type="dxa"/>
          <w:wAfter w:w="1004" w:type="dxa"/>
          <w:trHeight w:val="82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БД00083120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16,0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3918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16,0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46F97" w:rsidRPr="00707706" w:rsidTr="00534C25">
        <w:trPr>
          <w:gridBefore w:val="1"/>
          <w:gridAfter w:val="1"/>
          <w:wBefore w:w="7" w:type="dxa"/>
          <w:wAfter w:w="1004" w:type="dxa"/>
          <w:trHeight w:val="82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БД00083120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16,0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3918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16,0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46F97" w:rsidRPr="00707706" w:rsidTr="00534C25">
        <w:trPr>
          <w:gridBefore w:val="1"/>
          <w:gridAfter w:val="1"/>
          <w:wBefore w:w="7" w:type="dxa"/>
          <w:wAfter w:w="1004" w:type="dxa"/>
          <w:trHeight w:val="82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БД00083120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16,0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BC25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16,0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3918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 w:rsidP="003918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0B66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5</w:t>
            </w:r>
            <w:r w:rsidR="00746F97" w:rsidRPr="00707706">
              <w:rPr>
                <w:rFonts w:ascii="Arial" w:eastAsia="Arial" w:hAnsi="Arial" w:cs="Arial"/>
                <w:b/>
                <w:color w:val="000000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6F97" w:rsidRPr="00707706" w:rsidRDefault="000B66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5</w:t>
            </w:r>
            <w:r w:rsidR="000B6635" w:rsidRPr="00707706">
              <w:t>4,4</w:t>
            </w: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0B66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10</w:t>
            </w:r>
            <w:r w:rsidR="00746F97" w:rsidRPr="00707706">
              <w:rPr>
                <w:rFonts w:ascii="Arial" w:eastAsia="Arial" w:hAnsi="Arial" w:cs="Arial"/>
                <w:b/>
                <w:color w:val="000000"/>
              </w:rPr>
              <w:t>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6F97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0,0</w:t>
            </w: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0B663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    10</w:t>
            </w:r>
            <w:r w:rsidR="00746F97" w:rsidRPr="00707706">
              <w:rPr>
                <w:rFonts w:ascii="Arial" w:eastAsia="Arial" w:hAnsi="Arial" w:cs="Arial"/>
                <w:color w:val="000000"/>
              </w:rPr>
              <w:t>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6F97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0B66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10</w:t>
            </w:r>
            <w:r w:rsidR="00746F97" w:rsidRPr="00707706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6F97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746F97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0B66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</w:t>
            </w:r>
            <w:r w:rsidR="00746F97" w:rsidRPr="00707706">
              <w:rPr>
                <w:rFonts w:ascii="Arial" w:eastAsia="Arial" w:hAnsi="Arial" w:cs="Arial"/>
                <w:color w:val="000000"/>
              </w:rPr>
              <w:t>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6F97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46F97" w:rsidRPr="00707706" w:rsidRDefault="00746F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40,0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Times New Roman" w:eastAsia="Times New Roman" w:hAnsi="Times New Roman" w:cs="Times New Roman"/>
                <w:i/>
              </w:rPr>
              <w:t>27,2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5B56BE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i/>
              </w:rPr>
              <w:t xml:space="preserve">        68,0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40,0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68,0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65,0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65,0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65,0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Прочая закупка товаров, работ и </w:t>
            </w: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</w:t>
            </w: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5,2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65,0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b/>
                <w:bCs/>
              </w:rPr>
              <w:t xml:space="preserve">Наказы избирателей депутатам </w:t>
            </w:r>
            <w:proofErr w:type="spellStart"/>
            <w:r w:rsidRPr="00707706">
              <w:rPr>
                <w:b/>
                <w:bCs/>
              </w:rPr>
              <w:t>Троснянского</w:t>
            </w:r>
            <w:proofErr w:type="spellEnd"/>
            <w:r w:rsidRPr="00707706">
              <w:rPr>
                <w:b/>
                <w:bCs/>
              </w:rPr>
              <w:t xml:space="preserve"> районного Совета народных депутатов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0B740F">
            <w:pPr>
              <w:spacing w:line="276" w:lineRule="auto"/>
              <w:jc w:val="center"/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 0080210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b/>
                <w:bCs/>
              </w:rPr>
            </w:pPr>
            <w:r w:rsidRPr="0070770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 0080210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 0080210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 0080210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4063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698,7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678,6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6F5378" w:rsidRPr="00707706" w:rsidTr="0039187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698,7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678,6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97,1</w:t>
            </w:r>
          </w:p>
        </w:tc>
        <w:tc>
          <w:tcPr>
            <w:tcW w:w="1004" w:type="dxa"/>
          </w:tcPr>
          <w:p w:rsidR="006F5378" w:rsidRPr="00707706" w:rsidRDefault="006F5378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 xml:space="preserve">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27,0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 xml:space="preserve">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27,0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 xml:space="preserve">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27,0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 xml:space="preserve">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27,0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 xml:space="preserve">    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27,0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</w:pP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</w:pP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 xml:space="preserve">Дополнительные выплаты стимулирующего характера работникам муниципальных </w:t>
            </w:r>
            <w:r w:rsidRPr="00707706">
              <w:lastRenderedPageBreak/>
              <w:t>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lastRenderedPageBreak/>
              <w:t>Предоставления субсидий бюджетным</w:t>
            </w:r>
            <w:proofErr w:type="gramStart"/>
            <w:r w:rsidRPr="0070770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07706">
              <w:rPr>
                <w:rFonts w:ascii="Times New Roman" w:eastAsia="Times New Roman" w:hAnsi="Times New Roman" w:cs="Times New Roman"/>
              </w:rPr>
              <w:t>автономным учреждениям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Субсидии бюджетным организациям стимулирующего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b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b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b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177,9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177,9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312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2615,8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7706">
              <w:t>2347,8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1B6E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   </w:t>
            </w:r>
            <w:r w:rsidRPr="00707706">
              <w:rPr>
                <w:rFonts w:ascii="Arial" w:eastAsia="Arial" w:hAnsi="Arial" w:cs="Arial"/>
                <w:color w:val="000000"/>
              </w:rPr>
              <w:t>89,7</w:t>
            </w:r>
          </w:p>
        </w:tc>
      </w:tr>
    </w:tbl>
    <w:p w:rsidR="00707706" w:rsidRPr="00707706" w:rsidRDefault="004B2F83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                                        </w:t>
      </w:r>
    </w:p>
    <w:p w:rsidR="00707706" w:rsidRPr="00707706" w:rsidRDefault="00707706" w:rsidP="00206BC0">
      <w:pPr>
        <w:pStyle w:val="ac"/>
        <w:jc w:val="right"/>
        <w:rPr>
          <w:rFonts w:eastAsia="Arial"/>
        </w:rPr>
      </w:pPr>
    </w:p>
    <w:p w:rsidR="00707706" w:rsidRPr="00707706" w:rsidRDefault="00707706" w:rsidP="00206BC0">
      <w:pPr>
        <w:pStyle w:val="ac"/>
        <w:jc w:val="right"/>
        <w:rPr>
          <w:rFonts w:eastAsia="Arial"/>
        </w:rPr>
      </w:pPr>
    </w:p>
    <w:p w:rsidR="00707706" w:rsidRPr="00707706" w:rsidRDefault="00707706" w:rsidP="00206BC0">
      <w:pPr>
        <w:pStyle w:val="ac"/>
        <w:jc w:val="right"/>
        <w:rPr>
          <w:rFonts w:eastAsia="Arial"/>
        </w:rPr>
      </w:pPr>
    </w:p>
    <w:p w:rsidR="00707706" w:rsidRPr="00707706" w:rsidRDefault="00707706" w:rsidP="00206BC0">
      <w:pPr>
        <w:pStyle w:val="ac"/>
        <w:jc w:val="right"/>
        <w:rPr>
          <w:rFonts w:eastAsia="Arial"/>
        </w:rPr>
      </w:pPr>
    </w:p>
    <w:p w:rsidR="00707706" w:rsidRPr="00707706" w:rsidRDefault="00707706" w:rsidP="00206BC0">
      <w:pPr>
        <w:pStyle w:val="ac"/>
        <w:jc w:val="right"/>
        <w:rPr>
          <w:rFonts w:eastAsia="Arial"/>
        </w:rPr>
      </w:pPr>
    </w:p>
    <w:p w:rsidR="00707706" w:rsidRPr="00707706" w:rsidRDefault="00707706" w:rsidP="00206BC0">
      <w:pPr>
        <w:pStyle w:val="ac"/>
        <w:jc w:val="right"/>
        <w:rPr>
          <w:rFonts w:eastAsia="Arial"/>
        </w:rPr>
      </w:pPr>
    </w:p>
    <w:p w:rsidR="00707706" w:rsidRPr="00707706" w:rsidRDefault="00707706" w:rsidP="00206BC0">
      <w:pPr>
        <w:pStyle w:val="ac"/>
        <w:jc w:val="right"/>
        <w:rPr>
          <w:rFonts w:eastAsia="Arial"/>
        </w:rPr>
      </w:pPr>
    </w:p>
    <w:p w:rsidR="00707706" w:rsidRPr="00707706" w:rsidRDefault="00707706" w:rsidP="00206BC0">
      <w:pPr>
        <w:pStyle w:val="ac"/>
        <w:jc w:val="right"/>
        <w:rPr>
          <w:rFonts w:eastAsia="Arial"/>
        </w:rPr>
      </w:pPr>
    </w:p>
    <w:p w:rsidR="00707706" w:rsidRDefault="00707706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Default="0040678D" w:rsidP="00206BC0">
      <w:pPr>
        <w:pStyle w:val="ac"/>
        <w:jc w:val="right"/>
        <w:rPr>
          <w:rFonts w:eastAsia="Arial"/>
        </w:rPr>
      </w:pPr>
    </w:p>
    <w:p w:rsidR="0040678D" w:rsidRPr="00707706" w:rsidRDefault="0040678D" w:rsidP="00206BC0">
      <w:pPr>
        <w:pStyle w:val="ac"/>
        <w:jc w:val="right"/>
        <w:rPr>
          <w:rFonts w:eastAsia="Arial"/>
        </w:rPr>
      </w:pPr>
    </w:p>
    <w:p w:rsidR="001A3D24" w:rsidRPr="00707706" w:rsidRDefault="004B2F83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lastRenderedPageBreak/>
        <w:t xml:space="preserve"> </w:t>
      </w:r>
      <w:r w:rsidR="001B5059" w:rsidRPr="00707706">
        <w:rPr>
          <w:rFonts w:eastAsia="Arial"/>
        </w:rPr>
        <w:t>Приложение № 6</w:t>
      </w:r>
      <w:r w:rsidR="000312B3" w:rsidRPr="00707706">
        <w:rPr>
          <w:rFonts w:eastAsia="Arial"/>
        </w:rPr>
        <w:t xml:space="preserve">    </w:t>
      </w:r>
    </w:p>
    <w:p w:rsidR="00561C21" w:rsidRPr="00707706" w:rsidRDefault="00561C21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                        к Решению    Воронецкого</w:t>
      </w:r>
    </w:p>
    <w:p w:rsidR="00561C21" w:rsidRPr="00707706" w:rsidRDefault="00561C21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     сельского Совета народных депутатов                                                                </w:t>
      </w:r>
    </w:p>
    <w:p w:rsidR="000312B3" w:rsidRPr="00707706" w:rsidRDefault="000312B3" w:rsidP="00206BC0">
      <w:pPr>
        <w:pStyle w:val="ac"/>
        <w:jc w:val="right"/>
        <w:rPr>
          <w:rFonts w:eastAsia="Arial"/>
        </w:rPr>
      </w:pPr>
      <w:r w:rsidRPr="00707706">
        <w:rPr>
          <w:rFonts w:eastAsia="Arial"/>
        </w:rPr>
        <w:t xml:space="preserve">                                                                        </w:t>
      </w:r>
      <w:r w:rsidR="00561C21" w:rsidRPr="00707706">
        <w:rPr>
          <w:rFonts w:eastAsia="Arial"/>
        </w:rPr>
        <w:t xml:space="preserve"> </w:t>
      </w:r>
      <w:r w:rsidRPr="00707706">
        <w:rPr>
          <w:rFonts w:eastAsia="Arial"/>
        </w:rPr>
        <w:t xml:space="preserve">  от  </w:t>
      </w:r>
      <w:r w:rsidR="00206BC0" w:rsidRPr="00707706">
        <w:rPr>
          <w:rFonts w:eastAsia="Arial"/>
        </w:rPr>
        <w:t>16.05.</w:t>
      </w:r>
      <w:r w:rsidR="00561C21" w:rsidRPr="00707706">
        <w:rPr>
          <w:rFonts w:eastAsia="Arial"/>
        </w:rPr>
        <w:t xml:space="preserve"> </w:t>
      </w:r>
      <w:r w:rsidR="004B2F83" w:rsidRPr="00707706">
        <w:rPr>
          <w:rFonts w:eastAsia="Arial"/>
        </w:rPr>
        <w:t>2022</w:t>
      </w:r>
      <w:r w:rsidRPr="00707706">
        <w:rPr>
          <w:rFonts w:eastAsia="Arial"/>
        </w:rPr>
        <w:t xml:space="preserve">   №</w:t>
      </w:r>
      <w:r w:rsidR="001B5059" w:rsidRPr="00707706">
        <w:rPr>
          <w:rFonts w:eastAsia="Arial"/>
        </w:rPr>
        <w:t xml:space="preserve"> </w:t>
      </w:r>
      <w:r w:rsidR="00206BC0" w:rsidRPr="00707706">
        <w:rPr>
          <w:rFonts w:eastAsia="Arial"/>
        </w:rPr>
        <w:t>37</w:t>
      </w:r>
    </w:p>
    <w:p w:rsidR="001A3D24" w:rsidRPr="00707706" w:rsidRDefault="002B415B" w:rsidP="000312B3">
      <w:pPr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                           </w:t>
      </w:r>
      <w:r w:rsidR="000312B3" w:rsidRPr="00707706">
        <w:rPr>
          <w:rFonts w:ascii="Arial" w:eastAsia="Arial" w:hAnsi="Arial" w:cs="Arial"/>
        </w:rPr>
        <w:t xml:space="preserve">  </w:t>
      </w:r>
      <w:r w:rsidR="001A3D24" w:rsidRPr="00707706">
        <w:rPr>
          <w:rFonts w:ascii="Arial" w:eastAsia="Arial" w:hAnsi="Arial" w:cs="Arial"/>
        </w:rPr>
        <w:t xml:space="preserve">  </w:t>
      </w:r>
    </w:p>
    <w:tbl>
      <w:tblPr>
        <w:tblW w:w="925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1A3D24" w:rsidRPr="00707706" w:rsidTr="00C52606"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B5059" w:rsidP="001B5059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      </w:t>
            </w:r>
            <w:r w:rsidR="001A3D24" w:rsidRPr="00707706">
              <w:rPr>
                <w:rFonts w:ascii="Arial" w:eastAsia="Arial" w:hAnsi="Arial" w:cs="Arial"/>
                <w:b/>
                <w:color w:val="000000"/>
              </w:rPr>
              <w:t>Ведомственная структура расходов бюджета сельского поселения</w:t>
            </w:r>
          </w:p>
          <w:p w:rsidR="001A3D24" w:rsidRPr="00707706" w:rsidRDefault="001B50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за</w:t>
            </w:r>
            <w:r w:rsidR="004B2F83" w:rsidRPr="00707706">
              <w:rPr>
                <w:rFonts w:ascii="Arial" w:eastAsia="Arial" w:hAnsi="Arial" w:cs="Arial"/>
                <w:b/>
                <w:color w:val="000000"/>
              </w:rPr>
              <w:t xml:space="preserve">  2021</w:t>
            </w:r>
            <w:r w:rsidR="001A3D24" w:rsidRPr="00707706">
              <w:rPr>
                <w:rFonts w:ascii="Arial" w:eastAsia="Arial" w:hAnsi="Arial" w:cs="Arial"/>
                <w:b/>
                <w:color w:val="000000"/>
              </w:rPr>
              <w:t xml:space="preserve">год </w:t>
            </w:r>
          </w:p>
        </w:tc>
      </w:tr>
      <w:tr w:rsidR="001A3D24" w:rsidRPr="00707706" w:rsidTr="00C52606"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Наименование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Вед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БК: Раздел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7706">
              <w:rPr>
                <w:rFonts w:ascii="Arial" w:eastAsia="Arial" w:hAnsi="Arial" w:cs="Arial"/>
                <w:b/>
                <w:color w:val="000000"/>
              </w:rPr>
              <w:t>БК</w:t>
            </w:r>
            <w:proofErr w:type="gramStart"/>
            <w:r w:rsidRPr="00707706">
              <w:rPr>
                <w:rFonts w:ascii="Arial" w:eastAsia="Arial" w:hAnsi="Arial" w:cs="Arial"/>
                <w:b/>
                <w:color w:val="000000"/>
              </w:rPr>
              <w:t>:П</w:t>
            </w:r>
            <w:proofErr w:type="gramEnd"/>
            <w:r w:rsidRPr="00707706">
              <w:rPr>
                <w:rFonts w:ascii="Arial" w:eastAsia="Arial" w:hAnsi="Arial" w:cs="Arial"/>
                <w:b/>
                <w:color w:val="000000"/>
              </w:rPr>
              <w:t>одр</w:t>
            </w:r>
            <w:proofErr w:type="spellEnd"/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БК: </w:t>
            </w:r>
            <w:proofErr w:type="spellStart"/>
            <w:r w:rsidRPr="00707706">
              <w:rPr>
                <w:rFonts w:ascii="Arial" w:eastAsia="Arial" w:hAnsi="Arial" w:cs="Arial"/>
                <w:b/>
                <w:color w:val="000000"/>
              </w:rPr>
              <w:t>ц.ст</w:t>
            </w:r>
            <w:proofErr w:type="spellEnd"/>
            <w:r w:rsidRPr="00707706">
              <w:rPr>
                <w:rFonts w:ascii="Arial" w:eastAsia="Arial" w:hAnsi="Arial" w:cs="Arial"/>
                <w:b/>
                <w:color w:val="000000"/>
              </w:rPr>
              <w:t>.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БК</w:t>
            </w:r>
            <w:proofErr w:type="gramStart"/>
            <w:r w:rsidRPr="00707706">
              <w:rPr>
                <w:rFonts w:ascii="Arial" w:eastAsia="Arial" w:hAnsi="Arial" w:cs="Arial"/>
                <w:b/>
                <w:color w:val="000000"/>
              </w:rPr>
              <w:t>:В</w:t>
            </w:r>
            <w:proofErr w:type="gramEnd"/>
            <w:r w:rsidRPr="00707706">
              <w:rPr>
                <w:rFonts w:ascii="Arial" w:eastAsia="Arial" w:hAnsi="Arial" w:cs="Arial"/>
                <w:b/>
                <w:color w:val="000000"/>
              </w:rPr>
              <w:t>Р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B50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hAnsi="Arial" w:cs="Arial"/>
                <w:b/>
              </w:rPr>
              <w:t xml:space="preserve">Исполнено за </w:t>
            </w:r>
            <w:r w:rsidR="004B2F83" w:rsidRPr="00707706">
              <w:rPr>
                <w:rFonts w:ascii="Arial" w:hAnsi="Arial" w:cs="Arial"/>
                <w:b/>
              </w:rPr>
              <w:t xml:space="preserve"> 2021</w:t>
            </w:r>
            <w:r w:rsidR="001A3D24" w:rsidRPr="00707706">
              <w:rPr>
                <w:rFonts w:ascii="Arial" w:hAnsi="Arial" w:cs="Arial"/>
                <w:b/>
              </w:rPr>
              <w:t xml:space="preserve"> года</w:t>
            </w:r>
          </w:p>
        </w:tc>
      </w:tr>
      <w:tr w:rsidR="001A3D24" w:rsidRPr="00707706" w:rsidTr="00C52606">
        <w:tc>
          <w:tcPr>
            <w:tcW w:w="284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707706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План по бюджетной росписи, сумма</w:t>
            </w:r>
          </w:p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Процент исполнения</w:t>
            </w:r>
          </w:p>
        </w:tc>
      </w:tr>
      <w:tr w:rsidR="001A3D24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4B2F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2615,8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4B2F83" w:rsidP="000A571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2347,8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4B2F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89,7</w:t>
            </w:r>
          </w:p>
        </w:tc>
      </w:tr>
      <w:tr w:rsidR="001A3D24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</w:t>
            </w:r>
            <w:r w:rsidR="004B2F83" w:rsidRPr="00707706">
              <w:t>937,1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1674,6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86,4</w:t>
            </w:r>
          </w:p>
        </w:tc>
      </w:tr>
      <w:tr w:rsidR="000A571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1073,5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1064,2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99,1</w:t>
            </w:r>
          </w:p>
        </w:tc>
      </w:tr>
      <w:tr w:rsidR="000A571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0A571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C35343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406,4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406,4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406,4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406,4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501,9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501,9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501,9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494,7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98,6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399,1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399,0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Расходы на выплаты персоналу государственных </w:t>
            </w: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399,1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399,0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rPr>
          <w:trHeight w:val="1110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312,0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87,1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87,0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100,0</w:t>
            </w:r>
          </w:p>
        </w:tc>
      </w:tr>
      <w:tr w:rsidR="00C35343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82,7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5343" w:rsidRPr="00707706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91,5</w:t>
            </w:r>
          </w:p>
        </w:tc>
      </w:tr>
      <w:tr w:rsidR="00600980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82,7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91,5</w:t>
            </w:r>
          </w:p>
        </w:tc>
      </w:tr>
      <w:tr w:rsidR="00600980" w:rsidRPr="00707706" w:rsidTr="00C52606">
        <w:trPr>
          <w:trHeight w:val="180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 47,5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600980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  35,2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84,1</w:t>
            </w:r>
          </w:p>
        </w:tc>
      </w:tr>
      <w:tr w:rsidR="00600980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600980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 xml:space="preserve">  99,5</w:t>
            </w:r>
          </w:p>
        </w:tc>
      </w:tr>
      <w:tr w:rsidR="00600980" w:rsidRPr="00707706" w:rsidTr="00C52606">
        <w:trPr>
          <w:trHeight w:val="537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99,5</w:t>
            </w:r>
          </w:p>
        </w:tc>
      </w:tr>
      <w:tr w:rsidR="00600980" w:rsidRPr="00707706" w:rsidTr="00C52606">
        <w:trPr>
          <w:trHeight w:val="537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jc w:val="both"/>
              <w:rPr>
                <w:b/>
              </w:rPr>
            </w:pPr>
            <w:r w:rsidRPr="0070770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both"/>
              <w:rPr>
                <w:b/>
              </w:rPr>
            </w:pPr>
            <w:r w:rsidRPr="00707706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EE62AF" w:rsidP="00B25F9F">
            <w:pPr>
              <w:jc w:val="center"/>
              <w:rPr>
                <w:b/>
              </w:rPr>
            </w:pPr>
            <w:r w:rsidRPr="0070770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EE62AF" w:rsidP="00B25F9F">
            <w:pPr>
              <w:jc w:val="center"/>
              <w:rPr>
                <w:b/>
              </w:rPr>
            </w:pPr>
            <w:r w:rsidRPr="00707706">
              <w:rPr>
                <w:b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707706">
              <w:rPr>
                <w:rFonts w:ascii="Calibri" w:eastAsia="Calibri" w:hAnsi="Calibri" w:cs="Calibri"/>
                <w:b/>
              </w:rPr>
              <w:t>42,0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A1404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707706">
              <w:rPr>
                <w:rFonts w:ascii="Calibri" w:eastAsia="Calibri" w:hAnsi="Calibri" w:cs="Calibri"/>
                <w:b/>
              </w:rPr>
              <w:t>100,0</w:t>
            </w:r>
          </w:p>
        </w:tc>
      </w:tr>
      <w:tr w:rsidR="00600980" w:rsidRPr="00707706" w:rsidTr="00B25F9F">
        <w:trPr>
          <w:trHeight w:val="1324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jc w:val="both"/>
            </w:pPr>
            <w:r w:rsidRPr="00707706">
              <w:rPr>
                <w:bCs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both"/>
            </w:pPr>
            <w:r w:rsidRPr="00707706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center"/>
            </w:pPr>
            <w:r w:rsidRPr="00707706"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EE62AF" w:rsidP="00B25F9F">
            <w:pPr>
              <w:jc w:val="center"/>
            </w:pPr>
            <w:r w:rsidRPr="00707706"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r w:rsidRPr="00707706"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B25F9F" w:rsidRPr="00707706" w:rsidRDefault="00B25F9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B25F9F" w:rsidRPr="00707706" w:rsidRDefault="00B25F9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42,0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100,0</w:t>
            </w:r>
          </w:p>
        </w:tc>
      </w:tr>
      <w:tr w:rsidR="00600980" w:rsidRPr="00707706" w:rsidTr="00C52606">
        <w:trPr>
          <w:trHeight w:val="537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jc w:val="both"/>
            </w:pPr>
            <w:r w:rsidRPr="00707706">
              <w:t xml:space="preserve">Проведение выборов в органы местного </w:t>
            </w:r>
            <w:r w:rsidRPr="00707706"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both"/>
            </w:pPr>
            <w:r w:rsidRPr="00707706"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EE62AF" w:rsidP="00B25F9F">
            <w:pPr>
              <w:jc w:val="center"/>
            </w:pPr>
            <w:r w:rsidRPr="00707706"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EE62AF" w:rsidP="00B25F9F">
            <w:pPr>
              <w:jc w:val="center"/>
            </w:pPr>
            <w:r w:rsidRPr="00707706"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center"/>
            </w:pPr>
            <w:r w:rsidRPr="00707706">
              <w:t>БД00082070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42,0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100,0</w:t>
            </w:r>
          </w:p>
        </w:tc>
      </w:tr>
      <w:tr w:rsidR="00600980" w:rsidRPr="00707706" w:rsidTr="00C52606">
        <w:trPr>
          <w:trHeight w:val="537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jc w:val="both"/>
            </w:pPr>
            <w:r w:rsidRPr="00707706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both"/>
            </w:pPr>
            <w:r w:rsidRPr="00707706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EE62AF" w:rsidP="00B25F9F">
            <w:pPr>
              <w:jc w:val="center"/>
            </w:pPr>
            <w:r w:rsidRPr="00707706"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EE62AF" w:rsidP="00B25F9F">
            <w:pPr>
              <w:jc w:val="center"/>
            </w:pPr>
            <w:r w:rsidRPr="00707706"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center"/>
            </w:pPr>
            <w:r w:rsidRPr="00707706">
              <w:t>БД00082070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center"/>
            </w:pPr>
            <w:r w:rsidRPr="00707706"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42,0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100,0</w:t>
            </w:r>
          </w:p>
        </w:tc>
      </w:tr>
      <w:tr w:rsidR="00600980" w:rsidRPr="00707706" w:rsidTr="00C52606">
        <w:trPr>
          <w:trHeight w:val="537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jc w:val="both"/>
            </w:pPr>
            <w:r w:rsidRPr="00707706"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both"/>
            </w:pPr>
            <w:r w:rsidRPr="00707706"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EE62AF" w:rsidP="00B25F9F">
            <w:pPr>
              <w:jc w:val="center"/>
            </w:pPr>
            <w:r w:rsidRPr="00707706"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EE62AF" w:rsidP="00B25F9F">
            <w:pPr>
              <w:jc w:val="center"/>
            </w:pPr>
            <w:r w:rsidRPr="00707706"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center"/>
            </w:pPr>
            <w:r w:rsidRPr="00707706">
              <w:t>БД00082070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00980" w:rsidRPr="00707706" w:rsidRDefault="00600980" w:rsidP="00B25F9F">
            <w:pPr>
              <w:jc w:val="center"/>
            </w:pPr>
            <w:r w:rsidRPr="00707706">
              <w:t>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42,0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42,0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00980" w:rsidRPr="00707706" w:rsidRDefault="00600980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707706">
              <w:rPr>
                <w:rFonts w:ascii="Calibri" w:eastAsia="Calibri" w:hAnsi="Calibri" w:cs="Calibri"/>
                <w:b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C5260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</w:rPr>
              <w:t xml:space="preserve">    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83,9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83,9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83,9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72,2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531,8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316,0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59,2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 xml:space="preserve">    515,8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300,0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 xml:space="preserve">    58,2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Не программная часть </w:t>
            </w: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515,8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58,2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707706">
              <w:rPr>
                <w:rFonts w:ascii="Arial" w:eastAsia="Arial" w:hAnsi="Arial" w:cs="Arial"/>
                <w:i/>
                <w:color w:val="000000"/>
              </w:rPr>
              <w:t>грейдирования</w:t>
            </w:r>
            <w:proofErr w:type="spell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и </w:t>
            </w:r>
            <w:proofErr w:type="spellStart"/>
            <w:r w:rsidRPr="00707706">
              <w:rPr>
                <w:rFonts w:ascii="Arial" w:eastAsia="Arial" w:hAnsi="Arial" w:cs="Arial"/>
                <w:i/>
                <w:color w:val="000000"/>
              </w:rPr>
              <w:t>обкашивания</w:t>
            </w:r>
            <w:proofErr w:type="spell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515,8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58,2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515,8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58,2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515,8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58,2</w:t>
            </w:r>
          </w:p>
        </w:tc>
      </w:tr>
      <w:tr w:rsidR="006F5378" w:rsidRPr="00707706" w:rsidTr="00C52606">
        <w:trPr>
          <w:trHeight w:val="192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515,8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 58,2</w:t>
            </w:r>
          </w:p>
        </w:tc>
      </w:tr>
      <w:tr w:rsidR="006F5378" w:rsidRPr="00707706" w:rsidTr="00C52606">
        <w:trPr>
          <w:trHeight w:val="1261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b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b/>
              </w:rPr>
            </w:pPr>
            <w:r w:rsidRPr="00707706">
              <w:rPr>
                <w:b/>
              </w:rPr>
              <w:t>16,0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16,0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A1404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 xml:space="preserve">   100,0</w:t>
            </w:r>
          </w:p>
        </w:tc>
      </w:tr>
      <w:tr w:rsidR="006F5378" w:rsidRPr="00707706" w:rsidTr="00C52606">
        <w:trPr>
          <w:trHeight w:val="1109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</w:pPr>
            <w:r w:rsidRPr="00707706">
              <w:t>16,0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100,0</w:t>
            </w:r>
          </w:p>
        </w:tc>
      </w:tr>
      <w:tr w:rsidR="006F5378" w:rsidRPr="00707706" w:rsidTr="00C52606">
        <w:trPr>
          <w:trHeight w:val="192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</w:pPr>
            <w:r w:rsidRPr="00707706">
              <w:t>16,0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100,0</w:t>
            </w:r>
          </w:p>
        </w:tc>
      </w:tr>
      <w:tr w:rsidR="006F5378" w:rsidRPr="00707706" w:rsidTr="00C52606">
        <w:trPr>
          <w:trHeight w:val="192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</w:pPr>
            <w:r w:rsidRPr="00707706">
              <w:t>16,0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100,0</w:t>
            </w:r>
          </w:p>
        </w:tc>
      </w:tr>
      <w:tr w:rsidR="006F5378" w:rsidRPr="00707706" w:rsidTr="00C52606">
        <w:trPr>
          <w:trHeight w:val="192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0083 120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</w:pPr>
            <w:r w:rsidRPr="00707706">
              <w:t>16,0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 xml:space="preserve">   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27,2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b/>
              </w:rPr>
              <w:t>54,4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    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государственных (муниципальных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)н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Прочая закупка товаров, работ и услуг 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для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обеспечение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7706">
              <w:rPr>
                <w:rFonts w:ascii="Arial" w:eastAsia="Arial" w:hAnsi="Arial" w:cs="Arial"/>
                <w:b/>
                <w:i/>
                <w:color w:val="00000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7706">
              <w:rPr>
                <w:rFonts w:ascii="Times New Roman" w:eastAsia="Times New Roman" w:hAnsi="Times New Roman" w:cs="Times New Roman"/>
                <w:b/>
                <w:i/>
              </w:rPr>
              <w:t>27,2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707706">
              <w:rPr>
                <w:b/>
                <w:i/>
              </w:rPr>
              <w:t xml:space="preserve">        68,0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68,0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Создание условий массового отдыха жителей поселения и </w:t>
            </w: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0081751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)н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</w:t>
            </w:r>
            <w:proofErr w:type="gramStart"/>
            <w:r w:rsidRPr="00707706">
              <w:t>0</w:t>
            </w:r>
            <w:proofErr w:type="gramEnd"/>
            <w:r w:rsidRPr="00707706"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65,0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65,0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65,0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65,0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07706">
              <w:rPr>
                <w:rFonts w:ascii="Calibri" w:eastAsia="Calibri" w:hAnsi="Calibri" w:cs="Calibri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</w:rPr>
            </w:pPr>
            <w:r w:rsidRPr="00707706">
              <w:rPr>
                <w:rFonts w:ascii="Arial" w:eastAsia="Arial" w:hAnsi="Arial" w:cs="Arial"/>
                <w:i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</w:rPr>
            </w:pPr>
            <w:r w:rsidRPr="00707706">
              <w:rPr>
                <w:rFonts w:ascii="Arial" w:eastAsia="Arial" w:hAnsi="Arial" w:cs="Arial"/>
                <w:i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b/>
                <w:bCs/>
              </w:rPr>
              <w:t xml:space="preserve">Наказы избирателей депутатам </w:t>
            </w:r>
            <w:proofErr w:type="spellStart"/>
            <w:r w:rsidRPr="00707706">
              <w:rPr>
                <w:b/>
                <w:bCs/>
              </w:rPr>
              <w:t>Троснянского</w:t>
            </w:r>
            <w:proofErr w:type="spellEnd"/>
            <w:r w:rsidRPr="00707706">
              <w:rPr>
                <w:b/>
                <w:bCs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> 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b/>
                <w:bCs/>
              </w:rPr>
            </w:pPr>
            <w:r w:rsidRPr="00707706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70770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> 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rPr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> 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> 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177,9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707706">
              <w:rPr>
                <w:rFonts w:ascii="Arial" w:eastAsia="Arial" w:hAnsi="Arial" w:cs="Arial"/>
                <w:b/>
              </w:rPr>
              <w:t>177,9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707706">
              <w:rPr>
                <w:rFonts w:ascii="Arial" w:eastAsia="Arial" w:hAnsi="Arial" w:cs="Arial"/>
                <w:b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177,9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C25B7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177,9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177,9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177,9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t>312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177,9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177,9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B25F9F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07706">
              <w:rPr>
                <w:rFonts w:ascii="Arial" w:eastAsia="Times New Roman" w:hAnsi="Arial" w:cs="Arial"/>
                <w:b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27,0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</w:t>
            </w: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707706">
              <w:rPr>
                <w:rFonts w:ascii="Arial" w:eastAsia="Times New Roman" w:hAnsi="Arial" w:cs="Arial"/>
              </w:rPr>
              <w:t>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462,7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457,1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06">
              <w:rPr>
                <w:rFonts w:ascii="Times New Roman" w:eastAsia="Times New Roman" w:hAnsi="Times New Roman" w:cs="Times New Roman"/>
                <w:b/>
              </w:rPr>
              <w:t>98,8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b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55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55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5507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i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i/>
                <w:color w:val="00000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i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C52606">
        <w:trPr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 xml:space="preserve">Субсидии бюджетным учреждениям на финансовое обеспечение </w:t>
            </w: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>0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462,7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457,1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206B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5378" w:rsidRPr="00707706" w:rsidTr="00C52606">
        <w:trPr>
          <w:trHeight w:val="853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7F4B5E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lastRenderedPageBreak/>
              <w:t>Дополнительные выплаты стимулирующего 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92,11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rPr>
          <w:trHeight w:val="747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7F4B5E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Предоставление субсидий бюджетным</w:t>
            </w:r>
            <w:proofErr w:type="gramStart"/>
            <w:r w:rsidRPr="00707706">
              <w:rPr>
                <w:rFonts w:ascii="Arial" w:eastAsia="Arial" w:hAnsi="Arial" w:cs="Arial"/>
                <w:color w:val="000000"/>
              </w:rPr>
              <w:t xml:space="preserve"> ,</w:t>
            </w:r>
            <w:proofErr w:type="gramEnd"/>
            <w:r w:rsidRPr="00707706">
              <w:rPr>
                <w:rFonts w:ascii="Arial" w:eastAsia="Arial" w:hAnsi="Arial" w:cs="Arial"/>
                <w:color w:val="000000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rPr>
          <w:trHeight w:val="815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7F4B5E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Субсидии бюджетным организациям стимулирующего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07706">
              <w:rPr>
                <w:rFonts w:ascii="Arial" w:eastAsia="Arial" w:hAnsi="Arial" w:cs="Arial"/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0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378" w:rsidRPr="00707706" w:rsidTr="00C52606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378" w:rsidRPr="00707706" w:rsidRDefault="006F5378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3D24" w:rsidRPr="00707706" w:rsidRDefault="001A3D24" w:rsidP="00206BC0">
      <w:pPr>
        <w:rPr>
          <w:rFonts w:ascii="Arial" w:eastAsia="Arial" w:hAnsi="Arial" w:cs="Arial"/>
        </w:rPr>
      </w:pPr>
    </w:p>
    <w:p w:rsidR="001A3D24" w:rsidRPr="00707706" w:rsidRDefault="001A3D24" w:rsidP="001A3D24">
      <w:pPr>
        <w:jc w:val="right"/>
        <w:rPr>
          <w:rFonts w:ascii="Arial" w:eastAsia="Arial" w:hAnsi="Arial" w:cs="Arial"/>
        </w:rPr>
      </w:pPr>
    </w:p>
    <w:p w:rsidR="00A737A6" w:rsidRPr="00707706" w:rsidRDefault="00A737A6" w:rsidP="00A737A6">
      <w:pPr>
        <w:spacing w:after="0" w:line="240" w:lineRule="auto"/>
        <w:jc w:val="right"/>
        <w:rPr>
          <w:rFonts w:ascii="Arial" w:eastAsia="Arial" w:hAnsi="Arial" w:cs="Arial"/>
        </w:rPr>
      </w:pPr>
    </w:p>
    <w:p w:rsidR="00A737A6" w:rsidRPr="00707706" w:rsidRDefault="00A737A6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>Приложение 7</w:t>
      </w:r>
    </w:p>
    <w:p w:rsidR="00A737A6" w:rsidRPr="00707706" w:rsidRDefault="00A737A6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>к решению Воронецкого сельского</w:t>
      </w:r>
    </w:p>
    <w:p w:rsidR="00A737A6" w:rsidRPr="00707706" w:rsidRDefault="00A737A6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                                                                                           Совета народных депутатов </w:t>
      </w:r>
    </w:p>
    <w:p w:rsidR="00A737A6" w:rsidRPr="00707706" w:rsidRDefault="00A737A6" w:rsidP="00206BC0">
      <w:pPr>
        <w:spacing w:after="0" w:line="240" w:lineRule="auto"/>
        <w:jc w:val="right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                                                                                                  от </w:t>
      </w:r>
      <w:r w:rsidRPr="00707706">
        <w:rPr>
          <w:rFonts w:ascii="Arial" w:eastAsia="Arial" w:hAnsi="Arial" w:cs="Arial"/>
          <w:color w:val="000000" w:themeColor="text1"/>
        </w:rPr>
        <w:t xml:space="preserve"> </w:t>
      </w:r>
      <w:r w:rsidR="00206BC0" w:rsidRPr="00707706">
        <w:rPr>
          <w:rFonts w:ascii="Arial" w:eastAsia="Arial" w:hAnsi="Arial" w:cs="Arial"/>
          <w:color w:val="000000" w:themeColor="text1"/>
        </w:rPr>
        <w:t>16.05.</w:t>
      </w:r>
      <w:r w:rsidR="00EE62AF" w:rsidRPr="00707706">
        <w:rPr>
          <w:rFonts w:ascii="Arial" w:eastAsia="Arial" w:hAnsi="Arial" w:cs="Arial"/>
        </w:rPr>
        <w:t>2022</w:t>
      </w:r>
      <w:r w:rsidRPr="00707706">
        <w:rPr>
          <w:rFonts w:ascii="Arial" w:eastAsia="Arial" w:hAnsi="Arial" w:cs="Arial"/>
        </w:rPr>
        <w:t xml:space="preserve">г. № </w:t>
      </w:r>
      <w:r w:rsidR="00206BC0" w:rsidRPr="00707706">
        <w:rPr>
          <w:rFonts w:ascii="Arial" w:eastAsia="Arial" w:hAnsi="Arial" w:cs="Arial"/>
        </w:rPr>
        <w:t>37</w:t>
      </w:r>
    </w:p>
    <w:p w:rsidR="00A737A6" w:rsidRPr="00707706" w:rsidRDefault="00A737A6" w:rsidP="00A737A6">
      <w:pPr>
        <w:spacing w:after="0" w:line="240" w:lineRule="auto"/>
        <w:jc w:val="right"/>
        <w:rPr>
          <w:rFonts w:ascii="Arial" w:eastAsia="Arial" w:hAnsi="Arial" w:cs="Arial"/>
        </w:rPr>
      </w:pPr>
    </w:p>
    <w:p w:rsidR="00A737A6" w:rsidRPr="00707706" w:rsidRDefault="00A737A6" w:rsidP="00A737A6">
      <w:pPr>
        <w:spacing w:after="0" w:line="240" w:lineRule="auto"/>
        <w:jc w:val="right"/>
        <w:rPr>
          <w:rFonts w:ascii="Arial" w:eastAsia="Arial" w:hAnsi="Arial" w:cs="Arial"/>
        </w:rPr>
      </w:pPr>
    </w:p>
    <w:p w:rsidR="00A737A6" w:rsidRPr="00707706" w:rsidRDefault="00A737A6" w:rsidP="00A737A6">
      <w:pPr>
        <w:spacing w:after="0" w:line="240" w:lineRule="auto"/>
        <w:jc w:val="center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>Отчет</w:t>
      </w:r>
    </w:p>
    <w:p w:rsidR="00A737A6" w:rsidRPr="00707706" w:rsidRDefault="00A737A6" w:rsidP="00A737A6">
      <w:pPr>
        <w:spacing w:after="0" w:line="240" w:lineRule="auto"/>
        <w:jc w:val="center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 xml:space="preserve">об использовании средств резервного фонда </w:t>
      </w:r>
    </w:p>
    <w:p w:rsidR="00A737A6" w:rsidRPr="00707706" w:rsidRDefault="00A737A6" w:rsidP="00A737A6">
      <w:pPr>
        <w:spacing w:after="0" w:line="240" w:lineRule="auto"/>
        <w:jc w:val="center"/>
        <w:rPr>
          <w:rFonts w:ascii="Arial" w:eastAsia="Arial" w:hAnsi="Arial" w:cs="Arial"/>
        </w:rPr>
      </w:pPr>
      <w:r w:rsidRPr="00707706">
        <w:rPr>
          <w:rFonts w:ascii="Arial" w:eastAsia="Arial" w:hAnsi="Arial" w:cs="Arial"/>
        </w:rPr>
        <w:t>администрации Воронецкого с</w:t>
      </w:r>
      <w:r w:rsidR="00EE62AF" w:rsidRPr="00707706">
        <w:rPr>
          <w:rFonts w:ascii="Arial" w:eastAsia="Arial" w:hAnsi="Arial" w:cs="Arial"/>
        </w:rPr>
        <w:t>ельского поселения на 01.01.2022</w:t>
      </w:r>
      <w:r w:rsidRPr="00707706">
        <w:rPr>
          <w:rFonts w:ascii="Arial" w:eastAsia="Arial" w:hAnsi="Arial" w:cs="Arial"/>
        </w:rPr>
        <w:t xml:space="preserve"> года</w:t>
      </w:r>
    </w:p>
    <w:p w:rsidR="00A737A6" w:rsidRPr="00707706" w:rsidRDefault="00A737A6" w:rsidP="00A737A6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A737A6" w:rsidRPr="00707706" w:rsidTr="00A737A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6" w:rsidRPr="00707706" w:rsidRDefault="00A737A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707706" w:rsidRDefault="00A737A6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План бюджетно</w:t>
            </w:r>
            <w:r w:rsidR="00EE62AF" w:rsidRPr="00707706">
              <w:rPr>
                <w:rFonts w:ascii="Arial" w:eastAsia="Arial" w:hAnsi="Arial" w:cs="Arial"/>
              </w:rPr>
              <w:t>й росписи на 2021</w:t>
            </w:r>
            <w:r w:rsidRPr="00707706">
              <w:rPr>
                <w:rFonts w:ascii="Arial" w:eastAsia="Arial" w:hAnsi="Arial" w:cs="Arial"/>
              </w:rPr>
              <w:t xml:space="preserve">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707706" w:rsidRDefault="00EE62AF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Исполнено на 01.01.2022</w:t>
            </w:r>
            <w:r w:rsidR="00A737A6" w:rsidRPr="00707706">
              <w:rPr>
                <w:rFonts w:ascii="Arial" w:eastAsia="Arial" w:hAnsi="Arial" w:cs="Arial"/>
              </w:rPr>
              <w:t>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707706" w:rsidRDefault="00A737A6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в том числе: за 12 месяцев</w:t>
            </w:r>
          </w:p>
          <w:p w:rsidR="00A737A6" w:rsidRPr="00707706" w:rsidRDefault="00EE62AF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2021</w:t>
            </w:r>
            <w:r w:rsidR="00A737A6" w:rsidRPr="00707706">
              <w:rPr>
                <w:rFonts w:ascii="Arial" w:eastAsia="Arial" w:hAnsi="Arial" w:cs="Arial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707706" w:rsidRDefault="00A737A6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% исполнения</w:t>
            </w:r>
          </w:p>
        </w:tc>
      </w:tr>
      <w:tr w:rsidR="00A737A6" w:rsidRPr="00707706" w:rsidTr="00A737A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707706" w:rsidRDefault="00A737A6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Сумма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707706" w:rsidRDefault="00A737A6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0,0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707706" w:rsidRDefault="00A737A6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0,0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707706" w:rsidRDefault="00A737A6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0,0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707706" w:rsidRDefault="00A737A6">
            <w:pPr>
              <w:jc w:val="center"/>
              <w:rPr>
                <w:rFonts w:ascii="Arial" w:eastAsia="Arial" w:hAnsi="Arial" w:cs="Arial"/>
              </w:rPr>
            </w:pPr>
            <w:r w:rsidRPr="00707706">
              <w:rPr>
                <w:rFonts w:ascii="Arial" w:eastAsia="Arial" w:hAnsi="Arial" w:cs="Arial"/>
              </w:rPr>
              <w:t>0,0</w:t>
            </w:r>
          </w:p>
        </w:tc>
      </w:tr>
    </w:tbl>
    <w:p w:rsidR="00A737A6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sectPr w:rsidR="001A3D24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22510"/>
    <w:rsid w:val="000312B3"/>
    <w:rsid w:val="00032D8F"/>
    <w:rsid w:val="00033E27"/>
    <w:rsid w:val="00036020"/>
    <w:rsid w:val="00042114"/>
    <w:rsid w:val="00075AA8"/>
    <w:rsid w:val="00077857"/>
    <w:rsid w:val="00084575"/>
    <w:rsid w:val="00091924"/>
    <w:rsid w:val="000A5713"/>
    <w:rsid w:val="000B1468"/>
    <w:rsid w:val="000B4D1F"/>
    <w:rsid w:val="000B6635"/>
    <w:rsid w:val="000B740F"/>
    <w:rsid w:val="000C2401"/>
    <w:rsid w:val="000C6041"/>
    <w:rsid w:val="000E2442"/>
    <w:rsid w:val="000E3067"/>
    <w:rsid w:val="001137FB"/>
    <w:rsid w:val="001152F9"/>
    <w:rsid w:val="001362E5"/>
    <w:rsid w:val="00137750"/>
    <w:rsid w:val="00144FCB"/>
    <w:rsid w:val="00145842"/>
    <w:rsid w:val="00155F7F"/>
    <w:rsid w:val="001720D8"/>
    <w:rsid w:val="00174121"/>
    <w:rsid w:val="00174C9C"/>
    <w:rsid w:val="001752C1"/>
    <w:rsid w:val="00177FD1"/>
    <w:rsid w:val="00183B0E"/>
    <w:rsid w:val="00186C16"/>
    <w:rsid w:val="00187266"/>
    <w:rsid w:val="001920FF"/>
    <w:rsid w:val="001A3D24"/>
    <w:rsid w:val="001B5059"/>
    <w:rsid w:val="001B6E65"/>
    <w:rsid w:val="001C59B3"/>
    <w:rsid w:val="001C7E53"/>
    <w:rsid w:val="001D0CDF"/>
    <w:rsid w:val="001D300E"/>
    <w:rsid w:val="001E4CB8"/>
    <w:rsid w:val="001F0CAE"/>
    <w:rsid w:val="001F59D0"/>
    <w:rsid w:val="00206BC0"/>
    <w:rsid w:val="002208FA"/>
    <w:rsid w:val="0022134B"/>
    <w:rsid w:val="00223358"/>
    <w:rsid w:val="00232FF6"/>
    <w:rsid w:val="00236D16"/>
    <w:rsid w:val="00252828"/>
    <w:rsid w:val="00267191"/>
    <w:rsid w:val="0028057A"/>
    <w:rsid w:val="00287FF1"/>
    <w:rsid w:val="002B033E"/>
    <w:rsid w:val="002B1528"/>
    <w:rsid w:val="002B415B"/>
    <w:rsid w:val="002C0A8C"/>
    <w:rsid w:val="002C1ACB"/>
    <w:rsid w:val="002C2D1B"/>
    <w:rsid w:val="002E6C83"/>
    <w:rsid w:val="002F24A7"/>
    <w:rsid w:val="002F6862"/>
    <w:rsid w:val="00302443"/>
    <w:rsid w:val="003205BE"/>
    <w:rsid w:val="0032092B"/>
    <w:rsid w:val="0032792A"/>
    <w:rsid w:val="00332029"/>
    <w:rsid w:val="00335E08"/>
    <w:rsid w:val="00351584"/>
    <w:rsid w:val="00367BB5"/>
    <w:rsid w:val="003911C8"/>
    <w:rsid w:val="0039187C"/>
    <w:rsid w:val="00392D2E"/>
    <w:rsid w:val="0039432D"/>
    <w:rsid w:val="003A012D"/>
    <w:rsid w:val="003B51AA"/>
    <w:rsid w:val="003C4095"/>
    <w:rsid w:val="003D1641"/>
    <w:rsid w:val="003D2EE1"/>
    <w:rsid w:val="003D2F37"/>
    <w:rsid w:val="003D7C79"/>
    <w:rsid w:val="004028E1"/>
    <w:rsid w:val="0040678D"/>
    <w:rsid w:val="004078B5"/>
    <w:rsid w:val="0043149D"/>
    <w:rsid w:val="00431D4D"/>
    <w:rsid w:val="00433428"/>
    <w:rsid w:val="004355E9"/>
    <w:rsid w:val="00445E54"/>
    <w:rsid w:val="00446FE5"/>
    <w:rsid w:val="00453193"/>
    <w:rsid w:val="00471949"/>
    <w:rsid w:val="004759FD"/>
    <w:rsid w:val="004B2F83"/>
    <w:rsid w:val="004B6C66"/>
    <w:rsid w:val="004C7E3F"/>
    <w:rsid w:val="004D2685"/>
    <w:rsid w:val="005069C9"/>
    <w:rsid w:val="00514259"/>
    <w:rsid w:val="0051426D"/>
    <w:rsid w:val="00525B67"/>
    <w:rsid w:val="00534C25"/>
    <w:rsid w:val="00535AC2"/>
    <w:rsid w:val="0053741C"/>
    <w:rsid w:val="00542064"/>
    <w:rsid w:val="00546BE7"/>
    <w:rsid w:val="00550756"/>
    <w:rsid w:val="00552667"/>
    <w:rsid w:val="00561C21"/>
    <w:rsid w:val="00567709"/>
    <w:rsid w:val="00567789"/>
    <w:rsid w:val="005746DF"/>
    <w:rsid w:val="0058277F"/>
    <w:rsid w:val="00585503"/>
    <w:rsid w:val="00587EBE"/>
    <w:rsid w:val="005B4500"/>
    <w:rsid w:val="005B56BE"/>
    <w:rsid w:val="005C03FA"/>
    <w:rsid w:val="005C76E6"/>
    <w:rsid w:val="005E2323"/>
    <w:rsid w:val="005F4B2B"/>
    <w:rsid w:val="005F7014"/>
    <w:rsid w:val="00600980"/>
    <w:rsid w:val="006263CB"/>
    <w:rsid w:val="00627C71"/>
    <w:rsid w:val="00635897"/>
    <w:rsid w:val="00641044"/>
    <w:rsid w:val="00644AC5"/>
    <w:rsid w:val="00644DE6"/>
    <w:rsid w:val="00647F98"/>
    <w:rsid w:val="00655B45"/>
    <w:rsid w:val="00656A64"/>
    <w:rsid w:val="00667FC7"/>
    <w:rsid w:val="00673129"/>
    <w:rsid w:val="00673C0D"/>
    <w:rsid w:val="006826EA"/>
    <w:rsid w:val="006A0A00"/>
    <w:rsid w:val="006A5765"/>
    <w:rsid w:val="006B0D3E"/>
    <w:rsid w:val="006C4142"/>
    <w:rsid w:val="006E5C0A"/>
    <w:rsid w:val="006F029D"/>
    <w:rsid w:val="006F5378"/>
    <w:rsid w:val="006F5723"/>
    <w:rsid w:val="006F5AF3"/>
    <w:rsid w:val="007000B7"/>
    <w:rsid w:val="00701578"/>
    <w:rsid w:val="00703BF9"/>
    <w:rsid w:val="00707706"/>
    <w:rsid w:val="00711E37"/>
    <w:rsid w:val="007139CC"/>
    <w:rsid w:val="00716311"/>
    <w:rsid w:val="00721F7C"/>
    <w:rsid w:val="00737BB2"/>
    <w:rsid w:val="00741A65"/>
    <w:rsid w:val="00746F97"/>
    <w:rsid w:val="007512B2"/>
    <w:rsid w:val="007536CB"/>
    <w:rsid w:val="007627E3"/>
    <w:rsid w:val="00770237"/>
    <w:rsid w:val="007707A6"/>
    <w:rsid w:val="00787DEA"/>
    <w:rsid w:val="00790598"/>
    <w:rsid w:val="00791B04"/>
    <w:rsid w:val="007A57D5"/>
    <w:rsid w:val="007C2E21"/>
    <w:rsid w:val="007E5A1F"/>
    <w:rsid w:val="007E73F0"/>
    <w:rsid w:val="007F1B87"/>
    <w:rsid w:val="007F4B5E"/>
    <w:rsid w:val="00801CA3"/>
    <w:rsid w:val="00802587"/>
    <w:rsid w:val="00804C99"/>
    <w:rsid w:val="00822A1C"/>
    <w:rsid w:val="008351EB"/>
    <w:rsid w:val="00843D6F"/>
    <w:rsid w:val="00851DAA"/>
    <w:rsid w:val="00857828"/>
    <w:rsid w:val="00860E1B"/>
    <w:rsid w:val="00864168"/>
    <w:rsid w:val="008659B2"/>
    <w:rsid w:val="008744FC"/>
    <w:rsid w:val="00876A06"/>
    <w:rsid w:val="00890658"/>
    <w:rsid w:val="00895EDF"/>
    <w:rsid w:val="008B1186"/>
    <w:rsid w:val="008B54AA"/>
    <w:rsid w:val="008D2689"/>
    <w:rsid w:val="008F2940"/>
    <w:rsid w:val="008F47EF"/>
    <w:rsid w:val="008F7C7B"/>
    <w:rsid w:val="00905316"/>
    <w:rsid w:val="009102A4"/>
    <w:rsid w:val="009111CE"/>
    <w:rsid w:val="00915A08"/>
    <w:rsid w:val="00915BD6"/>
    <w:rsid w:val="009344AB"/>
    <w:rsid w:val="00936199"/>
    <w:rsid w:val="00947154"/>
    <w:rsid w:val="009503CE"/>
    <w:rsid w:val="00951498"/>
    <w:rsid w:val="00966D4D"/>
    <w:rsid w:val="00967D91"/>
    <w:rsid w:val="009726AE"/>
    <w:rsid w:val="009737F0"/>
    <w:rsid w:val="00992C6D"/>
    <w:rsid w:val="009A61E9"/>
    <w:rsid w:val="009B24DD"/>
    <w:rsid w:val="009B6098"/>
    <w:rsid w:val="009C2BBA"/>
    <w:rsid w:val="009C56AC"/>
    <w:rsid w:val="009D142E"/>
    <w:rsid w:val="00A02569"/>
    <w:rsid w:val="00A0363F"/>
    <w:rsid w:val="00A0402D"/>
    <w:rsid w:val="00A067D2"/>
    <w:rsid w:val="00A1404C"/>
    <w:rsid w:val="00A14420"/>
    <w:rsid w:val="00A173FD"/>
    <w:rsid w:val="00A314A3"/>
    <w:rsid w:val="00A342CA"/>
    <w:rsid w:val="00A34CEF"/>
    <w:rsid w:val="00A4063F"/>
    <w:rsid w:val="00A667CE"/>
    <w:rsid w:val="00A737A6"/>
    <w:rsid w:val="00A86C50"/>
    <w:rsid w:val="00A96BE5"/>
    <w:rsid w:val="00AB7BC5"/>
    <w:rsid w:val="00AC62F3"/>
    <w:rsid w:val="00AE21C9"/>
    <w:rsid w:val="00AF0E2E"/>
    <w:rsid w:val="00AF206A"/>
    <w:rsid w:val="00AF38DC"/>
    <w:rsid w:val="00B03EC1"/>
    <w:rsid w:val="00B05D4F"/>
    <w:rsid w:val="00B0756A"/>
    <w:rsid w:val="00B132EA"/>
    <w:rsid w:val="00B20BEE"/>
    <w:rsid w:val="00B23F9D"/>
    <w:rsid w:val="00B25110"/>
    <w:rsid w:val="00B25F9F"/>
    <w:rsid w:val="00B30356"/>
    <w:rsid w:val="00B577C4"/>
    <w:rsid w:val="00B64AB5"/>
    <w:rsid w:val="00B65916"/>
    <w:rsid w:val="00B72096"/>
    <w:rsid w:val="00B732CE"/>
    <w:rsid w:val="00B76524"/>
    <w:rsid w:val="00B767F3"/>
    <w:rsid w:val="00B81659"/>
    <w:rsid w:val="00B9779D"/>
    <w:rsid w:val="00BB079D"/>
    <w:rsid w:val="00BB6B27"/>
    <w:rsid w:val="00BC25B7"/>
    <w:rsid w:val="00BC7A54"/>
    <w:rsid w:val="00BD2A7B"/>
    <w:rsid w:val="00BE22ED"/>
    <w:rsid w:val="00BF6ED9"/>
    <w:rsid w:val="00C11751"/>
    <w:rsid w:val="00C1398C"/>
    <w:rsid w:val="00C164DF"/>
    <w:rsid w:val="00C27E43"/>
    <w:rsid w:val="00C35343"/>
    <w:rsid w:val="00C35471"/>
    <w:rsid w:val="00C44775"/>
    <w:rsid w:val="00C52606"/>
    <w:rsid w:val="00C617B9"/>
    <w:rsid w:val="00C90665"/>
    <w:rsid w:val="00C9774E"/>
    <w:rsid w:val="00CB59AB"/>
    <w:rsid w:val="00CC3035"/>
    <w:rsid w:val="00CE7D43"/>
    <w:rsid w:val="00CF4D81"/>
    <w:rsid w:val="00CF4E53"/>
    <w:rsid w:val="00CF6BD5"/>
    <w:rsid w:val="00D13533"/>
    <w:rsid w:val="00D35DD9"/>
    <w:rsid w:val="00D66D66"/>
    <w:rsid w:val="00D70F40"/>
    <w:rsid w:val="00D72265"/>
    <w:rsid w:val="00D75DB9"/>
    <w:rsid w:val="00D807A6"/>
    <w:rsid w:val="00D82C53"/>
    <w:rsid w:val="00D840BC"/>
    <w:rsid w:val="00DA01CD"/>
    <w:rsid w:val="00DA4A51"/>
    <w:rsid w:val="00DB3EB6"/>
    <w:rsid w:val="00DE34EC"/>
    <w:rsid w:val="00E05316"/>
    <w:rsid w:val="00E06A5F"/>
    <w:rsid w:val="00E07477"/>
    <w:rsid w:val="00E07C7B"/>
    <w:rsid w:val="00E12F43"/>
    <w:rsid w:val="00E238B4"/>
    <w:rsid w:val="00E40B11"/>
    <w:rsid w:val="00E41751"/>
    <w:rsid w:val="00E44D1A"/>
    <w:rsid w:val="00E6525F"/>
    <w:rsid w:val="00E759C6"/>
    <w:rsid w:val="00E83D0F"/>
    <w:rsid w:val="00E8601D"/>
    <w:rsid w:val="00EA5B18"/>
    <w:rsid w:val="00EA6953"/>
    <w:rsid w:val="00EB59F9"/>
    <w:rsid w:val="00ED139A"/>
    <w:rsid w:val="00ED5EB2"/>
    <w:rsid w:val="00EE1CF4"/>
    <w:rsid w:val="00EE62AF"/>
    <w:rsid w:val="00EF2DCC"/>
    <w:rsid w:val="00F23676"/>
    <w:rsid w:val="00F50859"/>
    <w:rsid w:val="00F74728"/>
    <w:rsid w:val="00F90063"/>
    <w:rsid w:val="00FA6C2C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1"/>
    <w:qFormat/>
    <w:rsid w:val="00E12F43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E12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12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12F4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E12F43"/>
    <w:rPr>
      <w:rFonts w:ascii="Times New Roman" w:hAnsi="Times New Roman" w:cs="Times New Roman" w:hint="default"/>
      <w:sz w:val="14"/>
      <w:szCs w:val="14"/>
    </w:rPr>
  </w:style>
  <w:style w:type="character" w:customStyle="1" w:styleId="FontStyle33">
    <w:name w:val="Font Style33"/>
    <w:basedOn w:val="a0"/>
    <w:uiPriority w:val="99"/>
    <w:rsid w:val="00E12F4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47AB-4921-443A-9CEE-C46FF4EE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31</Pages>
  <Words>6832</Words>
  <Characters>38945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140</cp:revision>
  <cp:lastPrinted>2022-05-23T12:58:00Z</cp:lastPrinted>
  <dcterms:created xsi:type="dcterms:W3CDTF">2018-09-10T13:03:00Z</dcterms:created>
  <dcterms:modified xsi:type="dcterms:W3CDTF">2022-05-23T13:02:00Z</dcterms:modified>
</cp:coreProperties>
</file>