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176" w:rsidRDefault="00815E09">
      <w:pPr>
        <w:pStyle w:val="20"/>
        <w:shd w:val="clear" w:color="auto" w:fill="auto"/>
        <w:spacing w:line="322" w:lineRule="exact"/>
        <w:ind w:right="260"/>
      </w:pPr>
      <w:r>
        <w:t>УТВЕРЖДЕНЫ</w:t>
      </w:r>
    </w:p>
    <w:p w:rsidR="00266176" w:rsidRDefault="00815E09">
      <w:pPr>
        <w:pStyle w:val="20"/>
        <w:shd w:val="clear" w:color="auto" w:fill="auto"/>
        <w:spacing w:after="3529" w:line="322" w:lineRule="exact"/>
        <w:ind w:right="260"/>
      </w:pPr>
      <w:r>
        <w:t>протоколом совместного заседания</w:t>
      </w:r>
      <w:r>
        <w:br/>
        <w:t>Антитеррористической комиссии</w:t>
      </w:r>
      <w:r>
        <w:br/>
        <w:t>в Орловской области и оперативного</w:t>
      </w:r>
      <w:r>
        <w:br/>
        <w:t>штаба в Орловской области</w:t>
      </w:r>
      <w:r>
        <w:br/>
        <w:t>от 21 июня 2023 года</w:t>
      </w:r>
    </w:p>
    <w:p w:rsidR="00266176" w:rsidRDefault="00815E09">
      <w:pPr>
        <w:pStyle w:val="111"/>
        <w:shd w:val="clear" w:color="auto" w:fill="auto"/>
        <w:spacing w:before="0" w:after="0"/>
      </w:pPr>
      <w:r>
        <w:t>Рекомендации по действиям при угрозе совершения</w:t>
      </w:r>
      <w:r>
        <w:br/>
        <w:t>террористического акта на потенциальных</w:t>
      </w:r>
      <w:r>
        <w:br/>
        <w:t>объектах террористических посягательств</w:t>
      </w:r>
      <w:r>
        <w:br/>
        <w:t>Орловской области</w:t>
      </w:r>
      <w:r>
        <w:br/>
      </w:r>
      <w:r>
        <w:rPr>
          <w:rStyle w:val="2"/>
          <w:b w:val="0"/>
          <w:bCs w:val="0"/>
        </w:rPr>
        <w:t>аппарат Антитеррористической комиссии в Орловской области</w:t>
      </w:r>
    </w:p>
    <w:p w:rsidR="00266176" w:rsidRDefault="00815E09">
      <w:pPr>
        <w:pStyle w:val="80"/>
        <w:shd w:val="clear" w:color="auto" w:fill="auto"/>
        <w:sectPr w:rsidR="00266176">
          <w:headerReference w:type="default" r:id="rId7"/>
          <w:pgSz w:w="11900" w:h="16840"/>
          <w:pgMar w:top="1162" w:right="809" w:bottom="1138" w:left="1655" w:header="0" w:footer="3" w:gutter="0"/>
          <w:pgNumType w:start="31"/>
          <w:cols w:space="720"/>
          <w:noEndnote/>
          <w:docGrid w:linePitch="360"/>
        </w:sectPr>
      </w:pPr>
      <w:r>
        <w:t>г. Орёл 2023 год</w:t>
      </w:r>
    </w:p>
    <w:p w:rsidR="00266176" w:rsidRDefault="00815E09">
      <w:pPr>
        <w:pStyle w:val="20"/>
        <w:shd w:val="clear" w:color="auto" w:fill="auto"/>
        <w:spacing w:after="329" w:line="322" w:lineRule="exact"/>
        <w:ind w:firstLine="740"/>
        <w:jc w:val="both"/>
      </w:pPr>
      <w:r>
        <w:lastRenderedPageBreak/>
        <w:t>Цель данных рекомендаций - помочь руководителям (должностным лицам)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Необходимо точно представлять поведение и действия в экстремальных ситуациях.</w:t>
      </w:r>
    </w:p>
    <w:p w:rsidR="00266176" w:rsidRDefault="00815E09">
      <w:pPr>
        <w:pStyle w:val="25"/>
        <w:keepNext/>
        <w:keepLines/>
        <w:shd w:val="clear" w:color="auto" w:fill="auto"/>
        <w:spacing w:before="0"/>
        <w:ind w:left="80"/>
      </w:pPr>
      <w:bookmarkStart w:id="0" w:name="bookmark13"/>
      <w:r>
        <w:t>ПРИ ОБНАРУЖЕНИИ ПРЕДМЕТА,</w:t>
      </w:r>
      <w:bookmarkEnd w:id="0"/>
    </w:p>
    <w:p w:rsidR="00266176" w:rsidRDefault="00815E09">
      <w:pPr>
        <w:pStyle w:val="25"/>
        <w:keepNext/>
        <w:keepLines/>
        <w:shd w:val="clear" w:color="auto" w:fill="auto"/>
        <w:spacing w:before="0" w:after="311"/>
        <w:ind w:left="80"/>
      </w:pPr>
      <w:bookmarkStart w:id="1" w:name="bookmark14"/>
      <w:proofErr w:type="gramStart"/>
      <w:r>
        <w:t>ПОХОЖЕГО</w:t>
      </w:r>
      <w:proofErr w:type="gramEnd"/>
      <w:r>
        <w:t xml:space="preserve"> НА ВЗРЫВНОЕ УСТРОЙСТВО</w:t>
      </w:r>
      <w:bookmarkEnd w:id="1"/>
    </w:p>
    <w:p w:rsidR="00266176" w:rsidRDefault="00815E09">
      <w:pPr>
        <w:pStyle w:val="20"/>
        <w:shd w:val="clear" w:color="auto" w:fill="auto"/>
        <w:spacing w:line="322" w:lineRule="exact"/>
        <w:ind w:firstLine="740"/>
        <w:jc w:val="both"/>
      </w:pPr>
      <w:r>
        <w:rPr>
          <w:rStyle w:val="22"/>
        </w:rPr>
        <w:t>Предупредительные меры (меры профилактики):</w:t>
      </w:r>
    </w:p>
    <w:p w:rsidR="00266176" w:rsidRDefault="00815E09">
      <w:pPr>
        <w:pStyle w:val="20"/>
        <w:shd w:val="clear" w:color="auto" w:fill="auto"/>
        <w:spacing w:line="322" w:lineRule="exact"/>
        <w:ind w:right="160" w:firstLine="740"/>
        <w:jc w:val="both"/>
      </w:pPr>
      <w:r>
        <w:t>•ужесточить режим пропуска на территорию объекта (в том числе путем установки систем аудиооповещения - видео наблюдения и сигнализации);</w:t>
      </w:r>
    </w:p>
    <w:p w:rsidR="00266176" w:rsidRDefault="00815E09">
      <w:pPr>
        <w:pStyle w:val="20"/>
        <w:shd w:val="clear" w:color="auto" w:fill="auto"/>
        <w:spacing w:line="322" w:lineRule="exact"/>
        <w:ind w:right="160" w:firstLine="860"/>
        <w:jc w:val="both"/>
      </w:pPr>
      <w:r>
        <w:t>закрепить за территорией и помещениями ответственных должностных лиц;</w:t>
      </w:r>
    </w:p>
    <w:p w:rsidR="00266176" w:rsidRDefault="00815E09">
      <w:pPr>
        <w:pStyle w:val="20"/>
        <w:shd w:val="clear" w:color="auto" w:fill="auto"/>
        <w:spacing w:line="322" w:lineRule="exact"/>
        <w:ind w:right="160" w:firstLine="860"/>
        <w:jc w:val="both"/>
      </w:pPr>
      <w:r>
        <w:t>ответственным должностным лицам ежедневно осуществлять обход и осмотр территории и помещений с целью обнаружения подозрительных предметов;</w:t>
      </w:r>
    </w:p>
    <w:p w:rsidR="00266176" w:rsidRDefault="00815E09">
      <w:pPr>
        <w:pStyle w:val="20"/>
        <w:shd w:val="clear" w:color="auto" w:fill="auto"/>
        <w:tabs>
          <w:tab w:val="left" w:pos="4282"/>
        </w:tabs>
        <w:spacing w:line="322" w:lineRule="exact"/>
        <w:ind w:firstLine="860"/>
        <w:jc w:val="both"/>
      </w:pPr>
      <w:r>
        <w:t>тщательно проверять</w:t>
      </w:r>
      <w:r>
        <w:tab/>
        <w:t>поступающее имущество, товары,</w:t>
      </w:r>
    </w:p>
    <w:p w:rsidR="00266176" w:rsidRDefault="00815E09">
      <w:pPr>
        <w:pStyle w:val="20"/>
        <w:shd w:val="clear" w:color="auto" w:fill="auto"/>
        <w:spacing w:line="322" w:lineRule="exact"/>
        <w:jc w:val="both"/>
      </w:pPr>
      <w:r>
        <w:t>оборудование по количеству предметов, состоянию упаковки и т. д.;</w:t>
      </w:r>
    </w:p>
    <w:p w:rsidR="00266176" w:rsidRDefault="00815E09">
      <w:pPr>
        <w:pStyle w:val="20"/>
        <w:shd w:val="clear" w:color="auto" w:fill="auto"/>
        <w:tabs>
          <w:tab w:val="left" w:pos="2439"/>
        </w:tabs>
        <w:spacing w:line="322" w:lineRule="exact"/>
        <w:ind w:firstLine="860"/>
        <w:jc w:val="both"/>
      </w:pPr>
      <w:r>
        <w:t>проводить</w:t>
      </w:r>
      <w:r>
        <w:tab/>
        <w:t xml:space="preserve">тщательный подбор сотрудников, особенно </w:t>
      </w:r>
      <w:proofErr w:type="gramStart"/>
      <w:r>
        <w:t>в</w:t>
      </w:r>
      <w:proofErr w:type="gramEnd"/>
    </w:p>
    <w:p w:rsidR="00266176" w:rsidRDefault="00815E09">
      <w:pPr>
        <w:pStyle w:val="20"/>
        <w:shd w:val="clear" w:color="auto" w:fill="auto"/>
        <w:spacing w:line="322" w:lineRule="exact"/>
        <w:ind w:right="160"/>
        <w:jc w:val="both"/>
      </w:pPr>
      <w:r>
        <w:t>подразделения охраны и безопасности, обслуживающего персонала (дежурных, ремонтников, уборщиков и др.);</w:t>
      </w:r>
    </w:p>
    <w:p w:rsidR="00266176" w:rsidRDefault="00815E09">
      <w:pPr>
        <w:pStyle w:val="20"/>
        <w:shd w:val="clear" w:color="auto" w:fill="auto"/>
        <w:spacing w:line="322" w:lineRule="exact"/>
        <w:ind w:firstLine="740"/>
        <w:jc w:val="both"/>
      </w:pPr>
      <w:r>
        <w:t>•разработать план эвакуации персонала и пострадавших;</w:t>
      </w:r>
    </w:p>
    <w:p w:rsidR="00266176" w:rsidRDefault="00815E09">
      <w:pPr>
        <w:pStyle w:val="20"/>
        <w:shd w:val="clear" w:color="auto" w:fill="auto"/>
        <w:spacing w:line="322" w:lineRule="exact"/>
        <w:ind w:firstLine="740"/>
        <w:jc w:val="both"/>
      </w:pPr>
      <w:r>
        <w:t>•подготовить средства оповещения;</w:t>
      </w:r>
    </w:p>
    <w:p w:rsidR="00266176" w:rsidRDefault="00815E09">
      <w:pPr>
        <w:pStyle w:val="20"/>
        <w:shd w:val="clear" w:color="auto" w:fill="auto"/>
        <w:spacing w:line="322" w:lineRule="exact"/>
        <w:ind w:right="160" w:firstLine="740"/>
        <w:jc w:val="both"/>
      </w:pPr>
      <w:r>
        <w:t>•определить (уточнить) задачи охраны, ЧОП или службы безопасности учреждения при эвакуации;</w:t>
      </w:r>
    </w:p>
    <w:p w:rsidR="00266176" w:rsidRDefault="00815E09">
      <w:pPr>
        <w:pStyle w:val="20"/>
        <w:shd w:val="clear" w:color="auto" w:fill="auto"/>
        <w:spacing w:line="322" w:lineRule="exact"/>
        <w:ind w:right="160" w:firstLine="860"/>
        <w:jc w:val="both"/>
      </w:pPr>
      <w:r>
        <w:t>четко определить функции администрации при сдаче помещений (территории) в аренду другим организациям на проверку состояния сдаваемых помещений и номенклатуры складируемых товаров по усмотрению администрации организации;</w:t>
      </w:r>
    </w:p>
    <w:p w:rsidR="00266176" w:rsidRDefault="00815E09">
      <w:pPr>
        <w:pStyle w:val="20"/>
        <w:shd w:val="clear" w:color="auto" w:fill="auto"/>
        <w:spacing w:line="322" w:lineRule="exact"/>
        <w:ind w:right="160" w:firstLine="740"/>
        <w:jc w:val="both"/>
      </w:pPr>
      <w:r>
        <w:t>•организовать места парковки автомобилей не ближе 50 м от мест скопления людей;</w:t>
      </w:r>
    </w:p>
    <w:p w:rsidR="00266176" w:rsidRDefault="00815E09">
      <w:pPr>
        <w:pStyle w:val="20"/>
        <w:shd w:val="clear" w:color="auto" w:fill="auto"/>
        <w:spacing w:line="322" w:lineRule="exact"/>
        <w:ind w:right="160" w:firstLine="860"/>
        <w:jc w:val="both"/>
      </w:pPr>
      <w:r>
        <w:t>организовать подготовку сотрудников учреждений совместно с правоохранительными органами, путем проведения тренировок/учений, оценивать их знания по порядку действий в случае возникновения террористической угрозы;</w:t>
      </w:r>
    </w:p>
    <w:p w:rsidR="00266176" w:rsidRDefault="00815E09">
      <w:pPr>
        <w:pStyle w:val="20"/>
        <w:shd w:val="clear" w:color="auto" w:fill="auto"/>
        <w:spacing w:line="322" w:lineRule="exact"/>
        <w:ind w:right="160" w:firstLine="860"/>
        <w:jc w:val="both"/>
      </w:pPr>
      <w:r>
        <w:t>подготовить необходимое количество планов осмотра объекта, в которых указать пожароопасные места, порядок и сроки контрольных проверок контейнеров-мусоросборников, урн и т.п.;</w:t>
      </w:r>
    </w:p>
    <w:p w:rsidR="00266176" w:rsidRDefault="00815E09">
      <w:pPr>
        <w:pStyle w:val="20"/>
        <w:shd w:val="clear" w:color="auto" w:fill="auto"/>
        <w:spacing w:line="322" w:lineRule="exact"/>
        <w:ind w:right="160" w:firstLine="860"/>
        <w:jc w:val="both"/>
      </w:pPr>
      <w:r>
        <w:t>освободить от лишних предметов служебные помещения, где расположены технические установки, являющиеся критически важными для объекта инфраструктуры;</w:t>
      </w:r>
    </w:p>
    <w:p w:rsidR="00266176" w:rsidRDefault="00815E09">
      <w:pPr>
        <w:pStyle w:val="20"/>
        <w:shd w:val="clear" w:color="auto" w:fill="auto"/>
        <w:spacing w:line="322" w:lineRule="exact"/>
        <w:ind w:right="160" w:firstLine="860"/>
        <w:jc w:val="both"/>
      </w:pPr>
      <w:r>
        <w:t>обеспечить регулярное удаление из здания отходов, освободить территорию от строительных лесов и металлического мусора;</w:t>
      </w:r>
    </w:p>
    <w:p w:rsidR="00266176" w:rsidRDefault="00815E09">
      <w:pPr>
        <w:pStyle w:val="20"/>
        <w:shd w:val="clear" w:color="auto" w:fill="auto"/>
        <w:spacing w:line="322" w:lineRule="exact"/>
        <w:ind w:right="160" w:firstLine="740"/>
        <w:jc w:val="both"/>
      </w:pPr>
      <w:r>
        <w:lastRenderedPageBreak/>
        <w:t>•контейнеры-мусоросборники по возможности установить за пределами зданий объекта;</w:t>
      </w:r>
    </w:p>
    <w:p w:rsidR="00266176" w:rsidRDefault="00815E09">
      <w:pPr>
        <w:pStyle w:val="20"/>
        <w:shd w:val="clear" w:color="auto" w:fill="auto"/>
        <w:spacing w:line="322" w:lineRule="exact"/>
        <w:ind w:right="160" w:firstLine="740"/>
        <w:jc w:val="both"/>
      </w:pPr>
      <w:r>
        <w:t>•довести до всего персонала учреждения номера телефонов, по которым необходимо поставить в известность заинтересованные органы (Приложение 3) при обнаружении подозрительных предметов или признаков угрозы проведения террористического акта.</w:t>
      </w:r>
    </w:p>
    <w:p w:rsidR="00266176" w:rsidRDefault="00815E09">
      <w:pPr>
        <w:pStyle w:val="20"/>
        <w:shd w:val="clear" w:color="auto" w:fill="auto"/>
        <w:spacing w:line="322" w:lineRule="exact"/>
        <w:ind w:firstLine="740"/>
        <w:jc w:val="both"/>
      </w:pPr>
      <w:r>
        <w:t xml:space="preserve">Действия при обнаружении предмета, похожего на </w:t>
      </w:r>
      <w:proofErr w:type="gramStart"/>
      <w:r>
        <w:t>взрывное</w:t>
      </w:r>
      <w:proofErr w:type="gramEnd"/>
    </w:p>
    <w:p w:rsidR="00266176" w:rsidRDefault="00815E09">
      <w:pPr>
        <w:pStyle w:val="20"/>
        <w:shd w:val="clear" w:color="auto" w:fill="auto"/>
        <w:spacing w:line="322" w:lineRule="exact"/>
        <w:jc w:val="left"/>
      </w:pPr>
      <w:r>
        <w:rPr>
          <w:rStyle w:val="22"/>
        </w:rPr>
        <w:t>устройство (далее - ВУ):</w:t>
      </w:r>
    </w:p>
    <w:p w:rsidR="00266176" w:rsidRDefault="00815E09">
      <w:pPr>
        <w:pStyle w:val="20"/>
        <w:shd w:val="clear" w:color="auto" w:fill="auto"/>
        <w:spacing w:line="322" w:lineRule="exact"/>
        <w:ind w:firstLine="740"/>
        <w:jc w:val="both"/>
      </w:pPr>
      <w:proofErr w:type="gramStart"/>
      <w:r>
        <w:t>Признаками взрывного устройства являются наличие проводов, антенн, изоленты, шпагата, веревки, скотча, элементов питания (батарейки), шум (тиканье часов, щелчки и т.д.), необычное, в большинстве случаев скрытое, размещение предмета.</w:t>
      </w:r>
      <w:proofErr w:type="gramEnd"/>
    </w:p>
    <w:p w:rsidR="00266176" w:rsidRDefault="00815E09">
      <w:pPr>
        <w:pStyle w:val="20"/>
        <w:shd w:val="clear" w:color="auto" w:fill="auto"/>
        <w:spacing w:line="322" w:lineRule="exact"/>
        <w:ind w:firstLine="740"/>
        <w:jc w:val="both"/>
      </w:pPr>
      <w:r>
        <w:t>Во всех перечисленных случаях:</w:t>
      </w:r>
    </w:p>
    <w:p w:rsidR="00266176" w:rsidRDefault="00815E09">
      <w:pPr>
        <w:pStyle w:val="20"/>
        <w:shd w:val="clear" w:color="auto" w:fill="auto"/>
        <w:spacing w:line="322" w:lineRule="exact"/>
        <w:ind w:firstLine="740"/>
        <w:jc w:val="both"/>
      </w:pPr>
      <w:r>
        <w:t>не трогать, не передвигать, не вскрывать обнаруженный предмет, не пользоваться мобильным телефоном рядом с ним;</w:t>
      </w:r>
    </w:p>
    <w:p w:rsidR="00266176" w:rsidRDefault="00815E09">
      <w:pPr>
        <w:pStyle w:val="20"/>
        <w:numPr>
          <w:ilvl w:val="0"/>
          <w:numId w:val="19"/>
        </w:numPr>
        <w:shd w:val="clear" w:color="auto" w:fill="auto"/>
        <w:tabs>
          <w:tab w:val="left" w:pos="864"/>
        </w:tabs>
        <w:spacing w:line="322" w:lineRule="exact"/>
        <w:ind w:firstLine="600"/>
        <w:jc w:val="left"/>
      </w:pPr>
      <w:r>
        <w:t>отойти на безопасное расстояние (Приложение 1);</w:t>
      </w:r>
    </w:p>
    <w:p w:rsidR="00266176" w:rsidRDefault="00815E09">
      <w:pPr>
        <w:pStyle w:val="20"/>
        <w:shd w:val="clear" w:color="auto" w:fill="auto"/>
        <w:spacing w:line="322" w:lineRule="exact"/>
        <w:ind w:firstLine="740"/>
        <w:jc w:val="both"/>
      </w:pPr>
      <w:r>
        <w:t>предупредить окружающих о необходимости отойти на безопасное расстояние;</w:t>
      </w:r>
    </w:p>
    <w:p w:rsidR="00266176" w:rsidRDefault="00815E09">
      <w:pPr>
        <w:pStyle w:val="20"/>
        <w:numPr>
          <w:ilvl w:val="0"/>
          <w:numId w:val="19"/>
        </w:numPr>
        <w:shd w:val="clear" w:color="auto" w:fill="auto"/>
        <w:tabs>
          <w:tab w:val="left" w:pos="864"/>
        </w:tabs>
        <w:spacing w:line="322" w:lineRule="exact"/>
        <w:ind w:firstLine="600"/>
        <w:jc w:val="left"/>
      </w:pPr>
      <w:r>
        <w:t>позвонить по номеру 02/102/112;</w:t>
      </w:r>
    </w:p>
    <w:p w:rsidR="00266176" w:rsidRDefault="00815E09">
      <w:pPr>
        <w:pStyle w:val="20"/>
        <w:numPr>
          <w:ilvl w:val="0"/>
          <w:numId w:val="19"/>
        </w:numPr>
        <w:shd w:val="clear" w:color="auto" w:fill="auto"/>
        <w:tabs>
          <w:tab w:val="left" w:pos="835"/>
        </w:tabs>
        <w:spacing w:line="322" w:lineRule="exact"/>
        <w:ind w:firstLine="600"/>
        <w:jc w:val="left"/>
      </w:pPr>
      <w:r>
        <w:t>принять решение о проведении/не проведении эвакуационных мероприятий;</w:t>
      </w:r>
    </w:p>
    <w:p w:rsidR="00266176" w:rsidRDefault="00815E09">
      <w:pPr>
        <w:pStyle w:val="20"/>
        <w:numPr>
          <w:ilvl w:val="0"/>
          <w:numId w:val="19"/>
        </w:numPr>
        <w:shd w:val="clear" w:color="auto" w:fill="auto"/>
        <w:tabs>
          <w:tab w:val="left" w:pos="864"/>
        </w:tabs>
        <w:spacing w:line="322" w:lineRule="exact"/>
        <w:ind w:firstLine="600"/>
        <w:jc w:val="left"/>
      </w:pPr>
      <w:r>
        <w:t>зафиксировать время обнаружения предмета;</w:t>
      </w:r>
    </w:p>
    <w:p w:rsidR="00266176" w:rsidRDefault="00815E09">
      <w:pPr>
        <w:pStyle w:val="20"/>
        <w:numPr>
          <w:ilvl w:val="0"/>
          <w:numId w:val="19"/>
        </w:numPr>
        <w:shd w:val="clear" w:color="auto" w:fill="auto"/>
        <w:tabs>
          <w:tab w:val="left" w:pos="835"/>
        </w:tabs>
        <w:spacing w:line="322" w:lineRule="exact"/>
        <w:ind w:firstLine="600"/>
        <w:jc w:val="left"/>
      </w:pPr>
      <w:r>
        <w:t>необходимо обеспечить (помочь обеспечить) организованную эвакуацию людей с территории, прилегающей к опасной зоне;</w:t>
      </w:r>
    </w:p>
    <w:p w:rsidR="00266176" w:rsidRDefault="00815E09">
      <w:pPr>
        <w:pStyle w:val="20"/>
        <w:numPr>
          <w:ilvl w:val="0"/>
          <w:numId w:val="19"/>
        </w:numPr>
        <w:shd w:val="clear" w:color="auto" w:fill="auto"/>
        <w:tabs>
          <w:tab w:val="left" w:pos="840"/>
        </w:tabs>
        <w:spacing w:line="322" w:lineRule="exact"/>
        <w:ind w:right="160" w:firstLine="600"/>
        <w:jc w:val="both"/>
      </w:pPr>
      <w:r>
        <w:t>дождаться прибытия представителей правоохранительных органов, указать место расположения подозрительного предмета, время и обстоятельства обнаружения;</w:t>
      </w:r>
    </w:p>
    <w:p w:rsidR="00266176" w:rsidRDefault="00815E09">
      <w:pPr>
        <w:pStyle w:val="20"/>
        <w:shd w:val="clear" w:color="auto" w:fill="auto"/>
        <w:spacing w:line="322" w:lineRule="exact"/>
        <w:ind w:firstLine="740"/>
        <w:jc w:val="both"/>
      </w:pPr>
      <w:r>
        <w:t>далее действовать по указанию представителей правоохранительных органов;</w:t>
      </w:r>
    </w:p>
    <w:p w:rsidR="00266176" w:rsidRDefault="00815E09">
      <w:pPr>
        <w:pStyle w:val="20"/>
        <w:shd w:val="clear" w:color="auto" w:fill="auto"/>
        <w:spacing w:line="322" w:lineRule="exact"/>
        <w:ind w:right="160" w:firstLine="740"/>
        <w:jc w:val="both"/>
      </w:pPr>
      <w:r>
        <w:t>не сообщать об угрозе взрыва никому, кроме тех, кому необходимо знать о случившемся, чтобы не создавать панику;</w:t>
      </w:r>
    </w:p>
    <w:p w:rsidR="00266176" w:rsidRDefault="00815E09">
      <w:pPr>
        <w:pStyle w:val="20"/>
        <w:shd w:val="clear" w:color="auto" w:fill="auto"/>
        <w:spacing w:line="322" w:lineRule="exact"/>
        <w:ind w:right="160" w:firstLine="740"/>
        <w:jc w:val="both"/>
      </w:pPr>
      <w:r>
        <w:t>необходимым количеством должностных лиц осуществлять осмотр учреждения для обнаружения опасных предметов или посторонних лиц, предварительно проинструктировать их о вышеперечисленных правилах безопасности;</w:t>
      </w:r>
    </w:p>
    <w:p w:rsidR="00266176" w:rsidRDefault="00815E09">
      <w:pPr>
        <w:pStyle w:val="20"/>
        <w:shd w:val="clear" w:color="auto" w:fill="auto"/>
        <w:spacing w:line="322" w:lineRule="exact"/>
        <w:ind w:right="160" w:firstLine="740"/>
        <w:jc w:val="both"/>
      </w:pPr>
      <w:r>
        <w:t>проинструктировать персонал учреждения о том, что не разрешается принимать на хранение от посторонних лиц какие - либо предметы и вещи;</w:t>
      </w:r>
    </w:p>
    <w:p w:rsidR="00266176" w:rsidRDefault="00815E09">
      <w:pPr>
        <w:pStyle w:val="20"/>
        <w:shd w:val="clear" w:color="auto" w:fill="auto"/>
        <w:spacing w:after="324" w:line="322" w:lineRule="exact"/>
        <w:ind w:right="160" w:firstLine="740"/>
        <w:jc w:val="both"/>
      </w:pPr>
      <w:r>
        <w:t>быть готовым описать внешний вид предмета, похожего на взрывное устройство.</w:t>
      </w:r>
    </w:p>
    <w:p w:rsidR="0084730B" w:rsidRDefault="0084730B">
      <w:pPr>
        <w:pStyle w:val="25"/>
        <w:keepNext/>
        <w:keepLines/>
        <w:shd w:val="clear" w:color="auto" w:fill="auto"/>
        <w:spacing w:before="0" w:after="326" w:line="317" w:lineRule="exact"/>
        <w:ind w:left="60"/>
      </w:pPr>
      <w:bookmarkStart w:id="2" w:name="bookmark15"/>
    </w:p>
    <w:p w:rsidR="00266176" w:rsidRDefault="00815E09">
      <w:pPr>
        <w:pStyle w:val="25"/>
        <w:keepNext/>
        <w:keepLines/>
        <w:shd w:val="clear" w:color="auto" w:fill="auto"/>
        <w:spacing w:before="0" w:after="326" w:line="317" w:lineRule="exact"/>
        <w:ind w:left="60"/>
      </w:pPr>
      <w:r>
        <w:t>ДЕЙСТВИЯ ПРИ ПОСТУПЛЕНИИ УГРОЗЫ</w:t>
      </w:r>
      <w:r>
        <w:br/>
        <w:t>ТЕРРОРИСТИЧЕСКОГО АКТА ПО ТЕЛЕФОНУ</w:t>
      </w:r>
      <w:bookmarkEnd w:id="2"/>
    </w:p>
    <w:p w:rsidR="00266176" w:rsidRDefault="00815E09">
      <w:pPr>
        <w:pStyle w:val="20"/>
        <w:shd w:val="clear" w:color="auto" w:fill="auto"/>
        <w:spacing w:line="310" w:lineRule="exact"/>
        <w:ind w:firstLine="740"/>
        <w:jc w:val="both"/>
      </w:pPr>
      <w:r>
        <w:rPr>
          <w:rStyle w:val="22"/>
        </w:rPr>
        <w:t>Предупредительные меры (меры профилактики):</w:t>
      </w:r>
    </w:p>
    <w:p w:rsidR="00266176" w:rsidRDefault="00815E09">
      <w:pPr>
        <w:pStyle w:val="20"/>
        <w:shd w:val="clear" w:color="auto" w:fill="auto"/>
        <w:spacing w:line="310" w:lineRule="exact"/>
        <w:ind w:firstLine="740"/>
        <w:jc w:val="both"/>
      </w:pPr>
      <w:r>
        <w:t>Инструктировать персонал о порядке приема телефонных сообщений</w:t>
      </w:r>
    </w:p>
    <w:p w:rsidR="00266176" w:rsidRDefault="00815E09">
      <w:pPr>
        <w:pStyle w:val="20"/>
        <w:shd w:val="clear" w:color="auto" w:fill="auto"/>
        <w:spacing w:line="322" w:lineRule="exact"/>
        <w:jc w:val="left"/>
      </w:pPr>
      <w:r>
        <w:t>с угрозами террористического акта.</w:t>
      </w:r>
    </w:p>
    <w:p w:rsidR="00266176" w:rsidRDefault="00815E09">
      <w:pPr>
        <w:pStyle w:val="20"/>
        <w:shd w:val="clear" w:color="auto" w:fill="auto"/>
        <w:spacing w:line="322" w:lineRule="exact"/>
        <w:ind w:right="160" w:firstLine="720"/>
        <w:jc w:val="both"/>
      </w:pPr>
      <w:r>
        <w:t>После сообщения по телефону об угрозе взрыва, о наличии взрывного устройства не вдаваться в панику. Быть выдержанными и вежливыми, не прерывать говорящего абонента. При наличии диктофона надо поднести его к телефону либо активировать его на средстве мобильной связи, записать разговор.</w:t>
      </w:r>
    </w:p>
    <w:p w:rsidR="00266176" w:rsidRDefault="00815E09">
      <w:pPr>
        <w:pStyle w:val="20"/>
        <w:shd w:val="clear" w:color="auto" w:fill="auto"/>
        <w:spacing w:line="322" w:lineRule="exact"/>
        <w:ind w:right="160" w:firstLine="720"/>
        <w:jc w:val="both"/>
      </w:pPr>
      <w:r>
        <w:t>Постараться сразу дать знать об этой угрозе своему коллеге, по возможности одновременно с разговором он должен по другому аппарату сообщить оперативному дежурному полиции 02/102 и дежурному УФСБ России по Орловской области 43-23-90 о поступившей угрозе и номер телефона, по которому позвонил предполагаемый террорист.</w:t>
      </w:r>
    </w:p>
    <w:p w:rsidR="00266176" w:rsidRDefault="00815E09">
      <w:pPr>
        <w:pStyle w:val="20"/>
        <w:shd w:val="clear" w:color="auto" w:fill="auto"/>
        <w:spacing w:line="322" w:lineRule="exact"/>
        <w:ind w:right="160" w:firstLine="720"/>
        <w:jc w:val="both"/>
      </w:pPr>
      <w:r>
        <w:t>При поступлении угрозы по телефону необходимо действовать в соответствии с «Порядком приема телефонного сообщения с угрозами террористического характера» (Приложение 2).</w:t>
      </w:r>
    </w:p>
    <w:p w:rsidR="00266176" w:rsidRDefault="00815E09">
      <w:pPr>
        <w:pStyle w:val="20"/>
        <w:shd w:val="clear" w:color="auto" w:fill="auto"/>
        <w:spacing w:line="322" w:lineRule="exact"/>
        <w:ind w:firstLine="720"/>
        <w:jc w:val="both"/>
      </w:pPr>
      <w:r>
        <w:t>Действия при получении телефонного сообщения:</w:t>
      </w:r>
    </w:p>
    <w:p w:rsidR="00266176" w:rsidRDefault="00815E09">
      <w:pPr>
        <w:pStyle w:val="20"/>
        <w:numPr>
          <w:ilvl w:val="0"/>
          <w:numId w:val="19"/>
        </w:numPr>
        <w:shd w:val="clear" w:color="auto" w:fill="auto"/>
        <w:tabs>
          <w:tab w:val="left" w:pos="982"/>
        </w:tabs>
        <w:spacing w:line="322" w:lineRule="exact"/>
        <w:ind w:firstLine="720"/>
        <w:jc w:val="both"/>
      </w:pPr>
      <w:r>
        <w:t>реагировать на каждый поступивший телефонный звонок;</w:t>
      </w:r>
    </w:p>
    <w:p w:rsidR="00266176" w:rsidRDefault="00815E09">
      <w:pPr>
        <w:pStyle w:val="20"/>
        <w:numPr>
          <w:ilvl w:val="0"/>
          <w:numId w:val="19"/>
        </w:numPr>
        <w:shd w:val="clear" w:color="auto" w:fill="auto"/>
        <w:tabs>
          <w:tab w:val="left" w:pos="1426"/>
        </w:tabs>
        <w:spacing w:line="322" w:lineRule="exact"/>
        <w:ind w:firstLine="720"/>
        <w:jc w:val="both"/>
      </w:pPr>
      <w:r>
        <w:t>сообщить в правоохранительные органы о поступившем телефонном звонке 02/102/112/43-23-90 и руководителю организации;</w:t>
      </w:r>
    </w:p>
    <w:p w:rsidR="00266176" w:rsidRDefault="00815E09">
      <w:pPr>
        <w:pStyle w:val="20"/>
        <w:shd w:val="clear" w:color="auto" w:fill="auto"/>
        <w:spacing w:line="322" w:lineRule="exact"/>
        <w:ind w:firstLine="860"/>
        <w:jc w:val="left"/>
      </w:pPr>
      <w:r>
        <w:t>при необходимости эвакуировать посетителей и работников согласно плану эвакуации;</w:t>
      </w:r>
    </w:p>
    <w:p w:rsidR="00266176" w:rsidRDefault="00815E09">
      <w:pPr>
        <w:pStyle w:val="20"/>
        <w:numPr>
          <w:ilvl w:val="0"/>
          <w:numId w:val="19"/>
        </w:numPr>
        <w:shd w:val="clear" w:color="auto" w:fill="auto"/>
        <w:tabs>
          <w:tab w:val="left" w:pos="951"/>
        </w:tabs>
        <w:spacing w:line="322" w:lineRule="exact"/>
        <w:ind w:firstLine="720"/>
        <w:jc w:val="left"/>
      </w:pPr>
      <w:r>
        <w:t>обеспечить беспрепятственную работу оперативно-следственной группы, кинологов и т. д.;</w:t>
      </w:r>
    </w:p>
    <w:p w:rsidR="00266176" w:rsidRDefault="00815E09">
      <w:pPr>
        <w:pStyle w:val="120"/>
        <w:shd w:val="clear" w:color="auto" w:fill="auto"/>
        <w:ind w:left="80"/>
      </w:pPr>
      <w:r>
        <w:t>Примерная форма действий при принятии сообщения об угрозе взрыва</w:t>
      </w:r>
    </w:p>
    <w:p w:rsidR="00266176" w:rsidRDefault="00815E09">
      <w:pPr>
        <w:pStyle w:val="20"/>
        <w:shd w:val="clear" w:color="auto" w:fill="auto"/>
        <w:spacing w:line="322" w:lineRule="exact"/>
        <w:ind w:right="160" w:firstLine="720"/>
        <w:jc w:val="both"/>
      </w:pPr>
      <w:r>
        <w:t>Будьте спокойны, вежливы, не прерывайте говорящего абонента. Включите диктофон. Сошлитесь на некачественную работу аппарата, чтобы полностью записать разговор. Не вешайте телефонную трубку по окончании разговора.</w:t>
      </w:r>
    </w:p>
    <w:p w:rsidR="00266176" w:rsidRDefault="00815E09">
      <w:pPr>
        <w:pStyle w:val="20"/>
        <w:shd w:val="clear" w:color="auto" w:fill="auto"/>
        <w:spacing w:line="322" w:lineRule="exact"/>
        <w:ind w:firstLine="720"/>
        <w:jc w:val="both"/>
      </w:pPr>
      <w:r>
        <w:t>Примерные вопросы:</w:t>
      </w:r>
    </w:p>
    <w:p w:rsidR="00266176" w:rsidRDefault="00815E09">
      <w:pPr>
        <w:pStyle w:val="20"/>
        <w:numPr>
          <w:ilvl w:val="0"/>
          <w:numId w:val="20"/>
        </w:numPr>
        <w:shd w:val="clear" w:color="auto" w:fill="auto"/>
        <w:tabs>
          <w:tab w:val="left" w:pos="1069"/>
        </w:tabs>
        <w:spacing w:line="322" w:lineRule="exact"/>
        <w:ind w:firstLine="720"/>
        <w:jc w:val="both"/>
      </w:pPr>
      <w:r>
        <w:t>Когда может быть проведен взрыв?</w:t>
      </w:r>
    </w:p>
    <w:p w:rsidR="00266176" w:rsidRDefault="00815E09">
      <w:pPr>
        <w:pStyle w:val="20"/>
        <w:numPr>
          <w:ilvl w:val="0"/>
          <w:numId w:val="20"/>
        </w:numPr>
        <w:shd w:val="clear" w:color="auto" w:fill="auto"/>
        <w:tabs>
          <w:tab w:val="left" w:pos="1093"/>
        </w:tabs>
        <w:spacing w:line="322" w:lineRule="exact"/>
        <w:ind w:firstLine="720"/>
        <w:jc w:val="both"/>
      </w:pPr>
      <w:r>
        <w:t>Где заложено взрывное устройство?</w:t>
      </w:r>
    </w:p>
    <w:p w:rsidR="00266176" w:rsidRDefault="00815E09">
      <w:pPr>
        <w:pStyle w:val="20"/>
        <w:numPr>
          <w:ilvl w:val="0"/>
          <w:numId w:val="20"/>
        </w:numPr>
        <w:shd w:val="clear" w:color="auto" w:fill="auto"/>
        <w:tabs>
          <w:tab w:val="left" w:pos="1093"/>
        </w:tabs>
        <w:spacing w:line="322" w:lineRule="exact"/>
        <w:ind w:firstLine="720"/>
        <w:jc w:val="both"/>
      </w:pPr>
      <w:r>
        <w:t>Что оно из себя представляет?</w:t>
      </w:r>
    </w:p>
    <w:p w:rsidR="00266176" w:rsidRDefault="00815E09">
      <w:pPr>
        <w:pStyle w:val="20"/>
        <w:numPr>
          <w:ilvl w:val="0"/>
          <w:numId w:val="20"/>
        </w:numPr>
        <w:shd w:val="clear" w:color="auto" w:fill="auto"/>
        <w:tabs>
          <w:tab w:val="left" w:pos="1093"/>
        </w:tabs>
        <w:spacing w:line="322" w:lineRule="exact"/>
        <w:ind w:firstLine="720"/>
        <w:jc w:val="both"/>
      </w:pPr>
      <w:r>
        <w:t>Как оно выглядит внешне?</w:t>
      </w:r>
    </w:p>
    <w:p w:rsidR="00266176" w:rsidRDefault="00815E09">
      <w:pPr>
        <w:pStyle w:val="20"/>
        <w:numPr>
          <w:ilvl w:val="0"/>
          <w:numId w:val="20"/>
        </w:numPr>
        <w:shd w:val="clear" w:color="auto" w:fill="auto"/>
        <w:tabs>
          <w:tab w:val="left" w:pos="1093"/>
        </w:tabs>
        <w:spacing w:line="322" w:lineRule="exact"/>
        <w:ind w:firstLine="720"/>
        <w:jc w:val="both"/>
      </w:pPr>
      <w:r>
        <w:t>Есть ли еще где-нибудь взрывное устройство?</w:t>
      </w:r>
    </w:p>
    <w:p w:rsidR="00266176" w:rsidRDefault="00815E09">
      <w:pPr>
        <w:pStyle w:val="20"/>
        <w:numPr>
          <w:ilvl w:val="0"/>
          <w:numId w:val="20"/>
        </w:numPr>
        <w:shd w:val="clear" w:color="auto" w:fill="auto"/>
        <w:tabs>
          <w:tab w:val="left" w:pos="1093"/>
        </w:tabs>
        <w:spacing w:line="322" w:lineRule="exact"/>
        <w:ind w:firstLine="720"/>
        <w:jc w:val="both"/>
      </w:pPr>
      <w:r>
        <w:t>Для чего заложено взрывное устройство?</w:t>
      </w:r>
    </w:p>
    <w:p w:rsidR="00266176" w:rsidRDefault="00815E09">
      <w:pPr>
        <w:pStyle w:val="20"/>
        <w:numPr>
          <w:ilvl w:val="0"/>
          <w:numId w:val="20"/>
        </w:numPr>
        <w:shd w:val="clear" w:color="auto" w:fill="auto"/>
        <w:tabs>
          <w:tab w:val="left" w:pos="1093"/>
        </w:tabs>
        <w:spacing w:line="322" w:lineRule="exact"/>
        <w:ind w:firstLine="720"/>
        <w:jc w:val="both"/>
      </w:pPr>
      <w:r>
        <w:t>Каковы Ваши требования?</w:t>
      </w:r>
    </w:p>
    <w:p w:rsidR="00266176" w:rsidRDefault="00815E09">
      <w:pPr>
        <w:pStyle w:val="20"/>
        <w:numPr>
          <w:ilvl w:val="0"/>
          <w:numId w:val="20"/>
        </w:numPr>
        <w:shd w:val="clear" w:color="auto" w:fill="auto"/>
        <w:tabs>
          <w:tab w:val="left" w:pos="1093"/>
        </w:tabs>
        <w:spacing w:line="322" w:lineRule="exact"/>
        <w:ind w:firstLine="720"/>
        <w:jc w:val="both"/>
      </w:pPr>
      <w:r>
        <w:t>Вы один или с вами есть еще кто-либо?</w:t>
      </w:r>
    </w:p>
    <w:p w:rsidR="00266176" w:rsidRDefault="00815E09">
      <w:pPr>
        <w:pStyle w:val="80"/>
        <w:shd w:val="clear" w:color="auto" w:fill="auto"/>
        <w:spacing w:line="322" w:lineRule="exact"/>
        <w:ind w:firstLine="720"/>
        <w:jc w:val="both"/>
      </w:pPr>
      <w:r>
        <w:t>Действия руководителя:</w:t>
      </w:r>
    </w:p>
    <w:p w:rsidR="00266176" w:rsidRDefault="00815E09">
      <w:pPr>
        <w:pStyle w:val="20"/>
        <w:shd w:val="clear" w:color="auto" w:fill="auto"/>
        <w:spacing w:line="322" w:lineRule="exact"/>
        <w:ind w:firstLine="720"/>
        <w:jc w:val="both"/>
      </w:pPr>
      <w:r>
        <w:t xml:space="preserve">получение от должностных лиц, ответственных за обеспечение </w:t>
      </w:r>
      <w:r>
        <w:lastRenderedPageBreak/>
        <w:t>антитеррористической защищенности объектов (территорий), сведений об обеспечении антитеррористической защищенности объекта (территории), в отношении которого поступила угроза совершения террористического акта, в соответствии с требованиями, предусмотренными действующим законодательством;</w:t>
      </w:r>
    </w:p>
    <w:p w:rsidR="00266176" w:rsidRDefault="00815E09">
      <w:pPr>
        <w:pStyle w:val="20"/>
        <w:shd w:val="clear" w:color="auto" w:fill="auto"/>
        <w:spacing w:line="322" w:lineRule="exact"/>
        <w:ind w:firstLine="720"/>
        <w:jc w:val="both"/>
      </w:pPr>
      <w:r>
        <w:t>обмен информацией об угрозе совершения террористического акта на объекте (территории) с территориальными органами федеральных органов исполнительной власти по Орловской области (УФСБ России по Орловской области, УМВД России по Орловской области, ГУ МЧС России по Орловской области, Управлением Росгвардии по Орловской области) (Приложение 3);</w:t>
      </w:r>
    </w:p>
    <w:p w:rsidR="00266176" w:rsidRDefault="00815E09">
      <w:pPr>
        <w:pStyle w:val="20"/>
        <w:shd w:val="clear" w:color="auto" w:fill="auto"/>
        <w:spacing w:line="322" w:lineRule="exact"/>
        <w:ind w:firstLine="740"/>
        <w:jc w:val="both"/>
      </w:pPr>
      <w:r>
        <w:t>принятие решения:</w:t>
      </w:r>
    </w:p>
    <w:p w:rsidR="00266176" w:rsidRDefault="00815E09">
      <w:pPr>
        <w:pStyle w:val="20"/>
        <w:numPr>
          <w:ilvl w:val="0"/>
          <w:numId w:val="21"/>
        </w:numPr>
        <w:shd w:val="clear" w:color="auto" w:fill="auto"/>
        <w:tabs>
          <w:tab w:val="left" w:pos="945"/>
        </w:tabs>
        <w:spacing w:line="322" w:lineRule="exact"/>
        <w:ind w:firstLine="740"/>
        <w:jc w:val="both"/>
      </w:pPr>
      <w:r>
        <w:t>о проведении эвакуационных мероприятий в отношении объектов (территорий), защищенность которых не обеспечена;</w:t>
      </w:r>
    </w:p>
    <w:p w:rsidR="00266176" w:rsidRDefault="00815E09">
      <w:pPr>
        <w:pStyle w:val="20"/>
        <w:numPr>
          <w:ilvl w:val="0"/>
          <w:numId w:val="21"/>
        </w:numPr>
        <w:shd w:val="clear" w:color="auto" w:fill="auto"/>
        <w:tabs>
          <w:tab w:val="left" w:pos="950"/>
        </w:tabs>
        <w:spacing w:line="326" w:lineRule="exact"/>
        <w:ind w:firstLine="740"/>
        <w:jc w:val="both"/>
      </w:pPr>
      <w:r>
        <w:t>о не проведении эвакуационных мероприятий в отношении объектов, защищенность которых обеспечена;</w:t>
      </w:r>
    </w:p>
    <w:p w:rsidR="00266176" w:rsidRDefault="00815E09">
      <w:pPr>
        <w:pStyle w:val="20"/>
        <w:shd w:val="clear" w:color="auto" w:fill="auto"/>
        <w:spacing w:after="328" w:line="326" w:lineRule="exact"/>
        <w:ind w:firstLine="740"/>
        <w:jc w:val="both"/>
      </w:pPr>
      <w:r>
        <w:t>доведение решения о (не</w:t>
      </w:r>
      <w:proofErr w:type="gramStart"/>
      <w:r>
        <w:t>)п</w:t>
      </w:r>
      <w:proofErr w:type="gramEnd"/>
      <w:r>
        <w:t>роведении эвакуационных мероприятий до руководителя УФСБ России по Орловской области.</w:t>
      </w:r>
    </w:p>
    <w:p w:rsidR="00266176" w:rsidRDefault="00815E09">
      <w:pPr>
        <w:pStyle w:val="25"/>
        <w:keepNext/>
        <w:keepLines/>
        <w:shd w:val="clear" w:color="auto" w:fill="auto"/>
        <w:spacing w:before="0" w:after="316" w:line="317" w:lineRule="exact"/>
        <w:ind w:left="40"/>
      </w:pPr>
      <w:bookmarkStart w:id="3" w:name="bookmark16"/>
      <w:r>
        <w:t>ДЕЙСТВИЯ ПРИ ПОСТУПЛЕНИИ УГРОЗЫ</w:t>
      </w:r>
      <w:r>
        <w:br/>
        <w:t>ТЕРРОРИСТИЧЕСКОГО АКТА В ПИСЬМЕННОМ ВИДЕ</w:t>
      </w:r>
      <w:bookmarkEnd w:id="3"/>
    </w:p>
    <w:p w:rsidR="00266176" w:rsidRDefault="00815E09">
      <w:pPr>
        <w:pStyle w:val="20"/>
        <w:shd w:val="clear" w:color="auto" w:fill="auto"/>
        <w:spacing w:line="322" w:lineRule="exact"/>
        <w:ind w:right="160" w:firstLine="740"/>
        <w:jc w:val="both"/>
      </w:pPr>
      <w:r>
        <w:t>Угрозы в письменной форме могут поступить в организацию, как по почтовому каналу, так и в результате обнаружения различного рода анонимных материалов (записки, надписи, информация, записанная на дискете, и др.).</w:t>
      </w:r>
    </w:p>
    <w:p w:rsidR="00266176" w:rsidRDefault="00815E09">
      <w:pPr>
        <w:pStyle w:val="20"/>
        <w:shd w:val="clear" w:color="auto" w:fill="auto"/>
        <w:spacing w:line="322" w:lineRule="exact"/>
        <w:ind w:firstLine="740"/>
        <w:jc w:val="both"/>
      </w:pPr>
      <w:r>
        <w:rPr>
          <w:rStyle w:val="22"/>
        </w:rPr>
        <w:t>Предупредительные меры (меры профилактики):</w:t>
      </w:r>
    </w:p>
    <w:p w:rsidR="00266176" w:rsidRDefault="00815E09">
      <w:pPr>
        <w:pStyle w:val="20"/>
        <w:shd w:val="clear" w:color="auto" w:fill="auto"/>
        <w:spacing w:line="322" w:lineRule="exact"/>
        <w:ind w:right="160" w:firstLine="880"/>
        <w:jc w:val="both"/>
      </w:pPr>
      <w:r>
        <w:t>тщательный просмотр в экспедиции и секретариате (секретарями) всей поступающей письменной продукции, прослушивание магнитных лент, просмотр дисков (электронных носителей);</w:t>
      </w:r>
    </w:p>
    <w:p w:rsidR="00266176" w:rsidRDefault="00815E09">
      <w:pPr>
        <w:pStyle w:val="20"/>
        <w:shd w:val="clear" w:color="auto" w:fill="auto"/>
        <w:spacing w:line="322" w:lineRule="exact"/>
        <w:ind w:right="160" w:firstLine="880"/>
        <w:jc w:val="both"/>
      </w:pPr>
      <w:r>
        <w:t>особое внимание необходимо обращать на бандероли, посылки, крупные упаковки, футляры-упаковки и т. п., в том числе и рекламные проспекты.</w:t>
      </w:r>
    </w:p>
    <w:p w:rsidR="00266176" w:rsidRDefault="00815E09">
      <w:pPr>
        <w:pStyle w:val="20"/>
        <w:shd w:val="clear" w:color="auto" w:fill="auto"/>
        <w:spacing w:line="322" w:lineRule="exact"/>
        <w:ind w:firstLine="740"/>
        <w:jc w:val="left"/>
      </w:pPr>
      <w:r>
        <w:t>Цель проверки - не пропустить возможное сообщение об угрозе террористического акта.</w:t>
      </w:r>
    </w:p>
    <w:p w:rsidR="00266176" w:rsidRDefault="00815E09">
      <w:pPr>
        <w:pStyle w:val="20"/>
        <w:shd w:val="clear" w:color="auto" w:fill="auto"/>
        <w:spacing w:line="322" w:lineRule="exact"/>
        <w:ind w:firstLine="740"/>
        <w:jc w:val="both"/>
      </w:pPr>
      <w:r>
        <w:t xml:space="preserve">Действия при получении угрозы террористического акта </w:t>
      </w:r>
      <w:proofErr w:type="gramStart"/>
      <w:r>
        <w:t>в</w:t>
      </w:r>
      <w:proofErr w:type="gramEnd"/>
    </w:p>
    <w:p w:rsidR="00266176" w:rsidRDefault="00815E09">
      <w:pPr>
        <w:pStyle w:val="20"/>
        <w:shd w:val="clear" w:color="auto" w:fill="auto"/>
        <w:spacing w:line="322" w:lineRule="exact"/>
        <w:jc w:val="both"/>
      </w:pPr>
      <w:r>
        <w:rPr>
          <w:rStyle w:val="22"/>
        </w:rPr>
        <w:t xml:space="preserve">письменном </w:t>
      </w:r>
      <w:proofErr w:type="gramStart"/>
      <w:r>
        <w:rPr>
          <w:rStyle w:val="22"/>
        </w:rPr>
        <w:t>виде</w:t>
      </w:r>
      <w:proofErr w:type="gramEnd"/>
      <w:r>
        <w:rPr>
          <w:rStyle w:val="22"/>
        </w:rPr>
        <w:t>:</w:t>
      </w:r>
    </w:p>
    <w:p w:rsidR="00266176" w:rsidRDefault="00815E09">
      <w:pPr>
        <w:pStyle w:val="20"/>
        <w:shd w:val="clear" w:color="auto" w:fill="auto"/>
        <w:spacing w:line="322" w:lineRule="exact"/>
        <w:ind w:firstLine="740"/>
        <w:jc w:val="both"/>
      </w:pPr>
      <w:r>
        <w:t>При получении анонимного материала, содержащего угрозы террористического характера, обращайтесь с ним максимально осторожно, уберите его в чистый плотно закрываемый полиэтиленовый пакет или поместите в жесткую папку.</w:t>
      </w:r>
    </w:p>
    <w:p w:rsidR="00266176" w:rsidRDefault="00815E09">
      <w:pPr>
        <w:pStyle w:val="20"/>
        <w:shd w:val="clear" w:color="auto" w:fill="auto"/>
        <w:spacing w:line="322" w:lineRule="exact"/>
        <w:ind w:right="160" w:firstLine="740"/>
        <w:jc w:val="both"/>
      </w:pPr>
      <w:r>
        <w:t>Незамедлительно информировать правоохранительные органы о получении угрозы по телефонам 02/102/112/43-23-90.</w:t>
      </w:r>
    </w:p>
    <w:p w:rsidR="00266176" w:rsidRDefault="00815E09">
      <w:pPr>
        <w:pStyle w:val="20"/>
        <w:shd w:val="clear" w:color="auto" w:fill="auto"/>
        <w:spacing w:line="322" w:lineRule="exact"/>
        <w:ind w:firstLine="740"/>
        <w:jc w:val="both"/>
      </w:pPr>
      <w:r>
        <w:t>Сохраняйте все: сам документ с текстом, любые вложения, конверт и упаковку, ничего не выбрасывайте.</w:t>
      </w:r>
    </w:p>
    <w:p w:rsidR="00266176" w:rsidRDefault="00815E09">
      <w:pPr>
        <w:pStyle w:val="20"/>
        <w:shd w:val="clear" w:color="auto" w:fill="auto"/>
        <w:spacing w:line="322" w:lineRule="exact"/>
        <w:ind w:firstLine="740"/>
        <w:jc w:val="both"/>
      </w:pPr>
      <w:r>
        <w:t>Не расширяйте круг лиц, знакомившихся с содержанием документа.</w:t>
      </w:r>
    </w:p>
    <w:p w:rsidR="00266176" w:rsidRDefault="00815E09">
      <w:pPr>
        <w:pStyle w:val="80"/>
        <w:shd w:val="clear" w:color="auto" w:fill="auto"/>
        <w:spacing w:line="322" w:lineRule="exact"/>
        <w:ind w:firstLine="740"/>
        <w:jc w:val="both"/>
      </w:pPr>
      <w:r>
        <w:lastRenderedPageBreak/>
        <w:t>Действия руководителя:</w:t>
      </w:r>
    </w:p>
    <w:p w:rsidR="00266176" w:rsidRDefault="00815E09">
      <w:pPr>
        <w:pStyle w:val="20"/>
        <w:shd w:val="clear" w:color="auto" w:fill="auto"/>
        <w:spacing w:line="322" w:lineRule="exact"/>
        <w:ind w:firstLine="740"/>
        <w:jc w:val="both"/>
      </w:pPr>
      <w:r>
        <w:t xml:space="preserve">получение от должностных лиц, ответственных за обеспечение антитеррористической защищенности объектов (территорий), сведений об обеспечении антитеррористической защищенности объекта (территории), в отношении которого поступила угроза совершения террористического акта, в соответствии с требованиями, предусмотренными </w:t>
      </w:r>
      <w:proofErr w:type="gramStart"/>
      <w:r>
        <w:t>действующим</w:t>
      </w:r>
      <w:proofErr w:type="gramEnd"/>
    </w:p>
    <w:p w:rsidR="00266176" w:rsidRDefault="00815E09">
      <w:pPr>
        <w:pStyle w:val="20"/>
        <w:shd w:val="clear" w:color="auto" w:fill="auto"/>
        <w:spacing w:line="322" w:lineRule="exact"/>
        <w:jc w:val="left"/>
      </w:pPr>
      <w:r>
        <w:t>законодательством;</w:t>
      </w:r>
    </w:p>
    <w:p w:rsidR="00266176" w:rsidRDefault="00815E09">
      <w:pPr>
        <w:pStyle w:val="20"/>
        <w:shd w:val="clear" w:color="auto" w:fill="auto"/>
        <w:spacing w:line="322" w:lineRule="exact"/>
        <w:ind w:firstLine="740"/>
        <w:jc w:val="both"/>
      </w:pPr>
      <w:r>
        <w:t>обмен информацией об угрозе совершения террористического акта на объекте (территории) с территориальными органами федеральных органов исполнительной власти по Орловской области (УФСБ России по Орловской области, УМВД России по Орловской области, ГУ МЧС России по Орловской области, Управлением Росгвардии по Орловской области) (Приложение 3);</w:t>
      </w:r>
    </w:p>
    <w:p w:rsidR="00266176" w:rsidRDefault="00815E09">
      <w:pPr>
        <w:pStyle w:val="20"/>
        <w:shd w:val="clear" w:color="auto" w:fill="auto"/>
        <w:spacing w:line="322" w:lineRule="exact"/>
        <w:ind w:firstLine="740"/>
        <w:jc w:val="both"/>
      </w:pPr>
      <w:r>
        <w:t>принятие решения:</w:t>
      </w:r>
    </w:p>
    <w:p w:rsidR="00266176" w:rsidRDefault="00815E09">
      <w:pPr>
        <w:pStyle w:val="20"/>
        <w:numPr>
          <w:ilvl w:val="0"/>
          <w:numId w:val="21"/>
        </w:numPr>
        <w:shd w:val="clear" w:color="auto" w:fill="auto"/>
        <w:tabs>
          <w:tab w:val="left" w:pos="934"/>
        </w:tabs>
        <w:spacing w:line="322" w:lineRule="exact"/>
        <w:ind w:firstLine="740"/>
        <w:jc w:val="both"/>
      </w:pPr>
      <w:r>
        <w:t>о проведении эвакуационных мероприятий в отношении объектов (территорий), защищенность которых не обеспечена;</w:t>
      </w:r>
    </w:p>
    <w:p w:rsidR="00266176" w:rsidRDefault="00815E09">
      <w:pPr>
        <w:pStyle w:val="20"/>
        <w:numPr>
          <w:ilvl w:val="0"/>
          <w:numId w:val="21"/>
        </w:numPr>
        <w:shd w:val="clear" w:color="auto" w:fill="auto"/>
        <w:tabs>
          <w:tab w:val="left" w:pos="939"/>
        </w:tabs>
        <w:spacing w:line="326" w:lineRule="exact"/>
        <w:ind w:firstLine="740"/>
        <w:jc w:val="both"/>
      </w:pPr>
      <w:r>
        <w:t>о не проведении эвакуационных мероприятий в отношении объектов, защищенность которых обеспечена;</w:t>
      </w:r>
    </w:p>
    <w:p w:rsidR="00266176" w:rsidRDefault="00815E09">
      <w:pPr>
        <w:pStyle w:val="20"/>
        <w:shd w:val="clear" w:color="auto" w:fill="auto"/>
        <w:spacing w:after="324" w:line="326" w:lineRule="exact"/>
        <w:ind w:firstLine="740"/>
        <w:jc w:val="both"/>
      </w:pPr>
      <w:r>
        <w:t>доведение решения о (не</w:t>
      </w:r>
      <w:proofErr w:type="gramStart"/>
      <w:r>
        <w:t>)п</w:t>
      </w:r>
      <w:proofErr w:type="gramEnd"/>
      <w:r>
        <w:t>роведении эвакуационных мероприятий до руководителя УФСБ России по Орловской области.</w:t>
      </w:r>
    </w:p>
    <w:p w:rsidR="00266176" w:rsidRDefault="00815E09">
      <w:pPr>
        <w:pStyle w:val="25"/>
        <w:keepNext/>
        <w:keepLines/>
        <w:shd w:val="clear" w:color="auto" w:fill="auto"/>
        <w:spacing w:before="0" w:after="320" w:line="322" w:lineRule="exact"/>
        <w:ind w:left="740"/>
        <w:jc w:val="left"/>
      </w:pPr>
      <w:bookmarkStart w:id="4" w:name="bookmark17"/>
      <w:r>
        <w:t>ДЕЙСТВИЯ ПРИ ПОСТУПЛЕНИИ УГРОЗЫ СОВЕРШЕНИЯ ТЕРРОРИСТИЧЕСКОГО АКТА ПО ЭЛЕКТРОННОЙ ПОЧТЕ</w:t>
      </w:r>
      <w:bookmarkEnd w:id="4"/>
    </w:p>
    <w:p w:rsidR="00266176" w:rsidRDefault="00815E09">
      <w:pPr>
        <w:pStyle w:val="20"/>
        <w:shd w:val="clear" w:color="auto" w:fill="auto"/>
        <w:spacing w:line="322" w:lineRule="exact"/>
        <w:ind w:firstLine="740"/>
        <w:jc w:val="both"/>
      </w:pPr>
      <w:r>
        <w:rPr>
          <w:rStyle w:val="22"/>
        </w:rPr>
        <w:t>Предупредительные меры (меры профилактики):</w:t>
      </w:r>
    </w:p>
    <w:p w:rsidR="00266176" w:rsidRDefault="00815E09">
      <w:pPr>
        <w:pStyle w:val="20"/>
        <w:shd w:val="clear" w:color="auto" w:fill="auto"/>
        <w:spacing w:line="322" w:lineRule="exact"/>
        <w:ind w:firstLine="740"/>
        <w:jc w:val="left"/>
      </w:pPr>
      <w:r>
        <w:t>Инструктировать персонал о порядке действий при получении сообщений с угрозами террористического акта по электронной почте.</w:t>
      </w:r>
    </w:p>
    <w:p w:rsidR="00266176" w:rsidRDefault="00815E09">
      <w:pPr>
        <w:pStyle w:val="20"/>
        <w:shd w:val="clear" w:color="auto" w:fill="auto"/>
        <w:spacing w:line="322" w:lineRule="exact"/>
        <w:ind w:firstLine="740"/>
        <w:jc w:val="left"/>
      </w:pPr>
      <w:r>
        <w:t>После получения сообщения по электронной почте об угрозе взрыва, о наличии взрывного устройства не вдаваться в панику.</w:t>
      </w:r>
    </w:p>
    <w:p w:rsidR="00266176" w:rsidRDefault="00815E09">
      <w:pPr>
        <w:pStyle w:val="20"/>
        <w:shd w:val="clear" w:color="auto" w:fill="auto"/>
        <w:spacing w:line="322" w:lineRule="exact"/>
        <w:ind w:firstLine="740"/>
        <w:jc w:val="both"/>
      </w:pPr>
      <w:r>
        <w:t>Действия при получении сообщения по электронной почте:</w:t>
      </w:r>
    </w:p>
    <w:p w:rsidR="00266176" w:rsidRDefault="00815E09">
      <w:pPr>
        <w:pStyle w:val="20"/>
        <w:shd w:val="clear" w:color="auto" w:fill="auto"/>
        <w:spacing w:line="322" w:lineRule="exact"/>
        <w:ind w:firstLine="860"/>
        <w:jc w:val="left"/>
      </w:pPr>
      <w:r>
        <w:t>реагировать на каждое поступившее сообщение; сообщить в правоохранительные органы о поступившем сообщении 02/102/112/43-23-90 и руководителю организации;</w:t>
      </w:r>
    </w:p>
    <w:p w:rsidR="00266176" w:rsidRDefault="00815E09">
      <w:pPr>
        <w:pStyle w:val="20"/>
        <w:shd w:val="clear" w:color="auto" w:fill="auto"/>
        <w:spacing w:line="322" w:lineRule="exact"/>
        <w:ind w:firstLine="860"/>
        <w:jc w:val="left"/>
      </w:pPr>
      <w:r>
        <w:t>при необходимости эвакуировать посетителей и работников согласно плану эвакуации;</w:t>
      </w:r>
    </w:p>
    <w:p w:rsidR="00266176" w:rsidRDefault="00815E09">
      <w:pPr>
        <w:pStyle w:val="20"/>
        <w:shd w:val="clear" w:color="auto" w:fill="auto"/>
        <w:spacing w:line="322" w:lineRule="exact"/>
        <w:ind w:firstLine="740"/>
        <w:jc w:val="left"/>
      </w:pPr>
      <w:r>
        <w:t>•обеспечить беспрепятственную работу оперативно-следственной группы, кинологов и т. д.</w:t>
      </w:r>
    </w:p>
    <w:p w:rsidR="00266176" w:rsidRDefault="00815E09">
      <w:pPr>
        <w:pStyle w:val="80"/>
        <w:shd w:val="clear" w:color="auto" w:fill="auto"/>
        <w:spacing w:line="322" w:lineRule="exact"/>
        <w:ind w:firstLine="740"/>
        <w:jc w:val="both"/>
      </w:pPr>
      <w:r>
        <w:t>Действия руководителя:</w:t>
      </w:r>
    </w:p>
    <w:p w:rsidR="00266176" w:rsidRDefault="00815E09">
      <w:pPr>
        <w:pStyle w:val="20"/>
        <w:shd w:val="clear" w:color="auto" w:fill="auto"/>
        <w:spacing w:line="322" w:lineRule="exact"/>
        <w:ind w:firstLine="740"/>
        <w:jc w:val="both"/>
      </w:pPr>
      <w:r>
        <w:t>получение от должностных лиц, ответственных за обеспечение антитеррористической защищенности объектов (территорий), сведений об обеспечении антитеррористической защищенности объекта (территории), в отношении которого поступила угроза совершения террористического акта, в соответствии с требованиями, предусмотренными действующим законодательством;</w:t>
      </w:r>
    </w:p>
    <w:p w:rsidR="00266176" w:rsidRDefault="00815E09">
      <w:pPr>
        <w:pStyle w:val="20"/>
        <w:shd w:val="clear" w:color="auto" w:fill="auto"/>
        <w:spacing w:line="322" w:lineRule="exact"/>
        <w:ind w:firstLine="740"/>
        <w:jc w:val="both"/>
      </w:pPr>
      <w:r>
        <w:t xml:space="preserve">обмен информацией об угрозе совершения террористического акта на объекте (территории) с территориальными органами федеральных органов </w:t>
      </w:r>
      <w:r>
        <w:lastRenderedPageBreak/>
        <w:t>исполнительной власти по Орловской области (УФСБ России по Орловской области, УМВД России по Орловской области, ГУ МЧС России по Орловской области, Управлением Росгвардии по Орловской области) (Приложение 3);</w:t>
      </w:r>
    </w:p>
    <w:p w:rsidR="00266176" w:rsidRDefault="00815E09">
      <w:pPr>
        <w:pStyle w:val="20"/>
        <w:shd w:val="clear" w:color="auto" w:fill="auto"/>
        <w:spacing w:line="322" w:lineRule="exact"/>
        <w:ind w:firstLine="740"/>
        <w:jc w:val="both"/>
      </w:pPr>
      <w:r>
        <w:t>принятие решения:</w:t>
      </w:r>
    </w:p>
    <w:p w:rsidR="00266176" w:rsidRDefault="00815E09">
      <w:pPr>
        <w:pStyle w:val="20"/>
        <w:numPr>
          <w:ilvl w:val="0"/>
          <w:numId w:val="21"/>
        </w:numPr>
        <w:shd w:val="clear" w:color="auto" w:fill="auto"/>
        <w:tabs>
          <w:tab w:val="left" w:pos="944"/>
        </w:tabs>
        <w:spacing w:line="322" w:lineRule="exact"/>
        <w:ind w:firstLine="740"/>
        <w:jc w:val="left"/>
      </w:pPr>
      <w:r>
        <w:t>о проведении эвакуационных мероприятий в отношении объектов (территорий), защищенность которых не обеспечена;</w:t>
      </w:r>
    </w:p>
    <w:p w:rsidR="00266176" w:rsidRDefault="00815E09">
      <w:pPr>
        <w:pStyle w:val="20"/>
        <w:numPr>
          <w:ilvl w:val="0"/>
          <w:numId w:val="21"/>
        </w:numPr>
        <w:shd w:val="clear" w:color="auto" w:fill="auto"/>
        <w:tabs>
          <w:tab w:val="left" w:pos="949"/>
        </w:tabs>
        <w:spacing w:line="322" w:lineRule="exact"/>
        <w:ind w:firstLine="740"/>
        <w:jc w:val="left"/>
      </w:pPr>
      <w:r>
        <w:t>о не проведении эвакуационных мероприятий в отношении объектов, защищенность которых обеспечена;</w:t>
      </w:r>
    </w:p>
    <w:p w:rsidR="00266176" w:rsidRDefault="00815E09">
      <w:pPr>
        <w:pStyle w:val="20"/>
        <w:shd w:val="clear" w:color="auto" w:fill="auto"/>
        <w:spacing w:after="329" w:line="322" w:lineRule="exact"/>
        <w:ind w:firstLine="740"/>
        <w:jc w:val="left"/>
      </w:pPr>
      <w:r>
        <w:t>доведение решения о (не</w:t>
      </w:r>
      <w:proofErr w:type="gramStart"/>
      <w:r>
        <w:t>)п</w:t>
      </w:r>
      <w:proofErr w:type="gramEnd"/>
      <w:r>
        <w:t>роведении эвакуационных мероприятий до руководителя УФСБ России по Орловской области.</w:t>
      </w:r>
    </w:p>
    <w:p w:rsidR="00266176" w:rsidRDefault="00815E09">
      <w:pPr>
        <w:pStyle w:val="25"/>
        <w:keepNext/>
        <w:keepLines/>
        <w:shd w:val="clear" w:color="auto" w:fill="auto"/>
        <w:spacing w:before="0" w:after="311"/>
        <w:ind w:left="120"/>
      </w:pPr>
      <w:bookmarkStart w:id="5" w:name="bookmark18"/>
      <w:r>
        <w:t>ДЕЙСТВИЯ ПРИ ЗАХВАТЕ ТЕРРОРИСТАМИ ЗАЛОЖНИКОВ</w:t>
      </w:r>
      <w:bookmarkEnd w:id="5"/>
    </w:p>
    <w:p w:rsidR="00266176" w:rsidRDefault="00815E09">
      <w:pPr>
        <w:pStyle w:val="20"/>
        <w:shd w:val="clear" w:color="auto" w:fill="auto"/>
        <w:spacing w:line="322" w:lineRule="exact"/>
        <w:ind w:firstLine="740"/>
        <w:jc w:val="left"/>
      </w:pPr>
      <w:r>
        <w:rPr>
          <w:rStyle w:val="22"/>
        </w:rPr>
        <w:t>Предупредительные меры (меры профилактики):</w:t>
      </w:r>
    </w:p>
    <w:p w:rsidR="00266176" w:rsidRDefault="00815E09">
      <w:pPr>
        <w:pStyle w:val="20"/>
        <w:shd w:val="clear" w:color="auto" w:fill="auto"/>
        <w:spacing w:line="322" w:lineRule="exact"/>
        <w:ind w:right="160" w:firstLine="740"/>
        <w:jc w:val="both"/>
      </w:pPr>
      <w:r>
        <w:t>Данные меры носят общий характер и направлены на повышение бдительности, строгий режим пропуска, установление систем наблюдения и сигнализации различного назначения.</w:t>
      </w:r>
    </w:p>
    <w:p w:rsidR="00266176" w:rsidRDefault="00815E09">
      <w:pPr>
        <w:pStyle w:val="20"/>
        <w:shd w:val="clear" w:color="auto" w:fill="auto"/>
        <w:spacing w:line="322" w:lineRule="exact"/>
        <w:ind w:right="160" w:firstLine="740"/>
        <w:jc w:val="both"/>
      </w:pPr>
      <w:r>
        <w:t>Кроме этого, персонал организации должен быть проинструктирован и обучен действиям в подобных ситуациях. Все это поможет, в какой-то степени снизить вероятность захвата заложников на территории и в расположении учреждения.</w:t>
      </w:r>
    </w:p>
    <w:p w:rsidR="00266176" w:rsidRDefault="00815E09">
      <w:pPr>
        <w:pStyle w:val="20"/>
        <w:shd w:val="clear" w:color="auto" w:fill="auto"/>
        <w:spacing w:line="322" w:lineRule="exact"/>
        <w:ind w:firstLine="740"/>
        <w:jc w:val="left"/>
      </w:pPr>
      <w:r>
        <w:rPr>
          <w:rStyle w:val="22"/>
        </w:rPr>
        <w:t>Действия при захвате заложников:</w:t>
      </w:r>
    </w:p>
    <w:p w:rsidR="00266176" w:rsidRDefault="00815E09">
      <w:pPr>
        <w:pStyle w:val="20"/>
        <w:shd w:val="clear" w:color="auto" w:fill="auto"/>
        <w:spacing w:line="322" w:lineRule="exact"/>
        <w:ind w:right="160" w:firstLine="860"/>
        <w:jc w:val="both"/>
      </w:pPr>
      <w:r>
        <w:t>о случившемся немедленно сообщить в правоохранительные органы по указанным телефонам 02/102/112/43-23-90 и руководителю организации;</w:t>
      </w:r>
    </w:p>
    <w:p w:rsidR="00266176" w:rsidRDefault="00815E09">
      <w:pPr>
        <w:pStyle w:val="20"/>
        <w:shd w:val="clear" w:color="auto" w:fill="auto"/>
        <w:spacing w:line="322" w:lineRule="exact"/>
        <w:ind w:firstLine="860"/>
        <w:jc w:val="both"/>
      </w:pPr>
      <w:r>
        <w:t>по своей инициативе в переговоры с террористами не вступать;</w:t>
      </w:r>
    </w:p>
    <w:p w:rsidR="00266176" w:rsidRDefault="00815E09">
      <w:pPr>
        <w:pStyle w:val="20"/>
        <w:shd w:val="clear" w:color="auto" w:fill="auto"/>
        <w:spacing w:line="322" w:lineRule="exact"/>
        <w:ind w:right="160" w:firstLine="860"/>
        <w:jc w:val="both"/>
      </w:pPr>
      <w:r>
        <w:t>при необходимости выполнять требования террористов, если это не связано с причинением ущерба жизни и здоровью людей, не противоречить им, не рисковать жизнью окружающих и своей собственной;</w:t>
      </w:r>
    </w:p>
    <w:p w:rsidR="00266176" w:rsidRDefault="00815E09">
      <w:pPr>
        <w:pStyle w:val="20"/>
        <w:shd w:val="clear" w:color="auto" w:fill="auto"/>
        <w:spacing w:line="322" w:lineRule="exact"/>
        <w:ind w:right="160" w:firstLine="860"/>
        <w:jc w:val="both"/>
      </w:pPr>
      <w:r>
        <w:t>не провоцировать действия, могущие повлечь за собой применение террористами оружия;</w:t>
      </w:r>
    </w:p>
    <w:p w:rsidR="00266176" w:rsidRDefault="00815E09">
      <w:pPr>
        <w:pStyle w:val="20"/>
        <w:shd w:val="clear" w:color="auto" w:fill="auto"/>
        <w:spacing w:line="322" w:lineRule="exact"/>
        <w:ind w:right="160" w:firstLine="860"/>
        <w:jc w:val="both"/>
      </w:pPr>
      <w: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266176" w:rsidRDefault="00815E09">
      <w:pPr>
        <w:pStyle w:val="20"/>
        <w:shd w:val="clear" w:color="auto" w:fill="auto"/>
        <w:spacing w:line="322" w:lineRule="exact"/>
        <w:ind w:right="160" w:firstLine="860"/>
        <w:jc w:val="both"/>
      </w:pPr>
      <w:r>
        <w:t>будьте готовы к применению террористами повязок на глаза, кляпов, наручников или веревок;</w:t>
      </w:r>
    </w:p>
    <w:p w:rsidR="00266176" w:rsidRDefault="00815E09">
      <w:pPr>
        <w:pStyle w:val="20"/>
        <w:shd w:val="clear" w:color="auto" w:fill="auto"/>
        <w:spacing w:line="322" w:lineRule="exact"/>
        <w:ind w:right="160" w:firstLine="860"/>
        <w:jc w:val="both"/>
      </w:pPr>
      <w: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266176" w:rsidRDefault="00815E09">
      <w:pPr>
        <w:pStyle w:val="20"/>
        <w:shd w:val="clear" w:color="auto" w:fill="auto"/>
        <w:spacing w:line="322" w:lineRule="exact"/>
        <w:ind w:right="160" w:firstLine="860"/>
        <w:jc w:val="both"/>
      </w:pPr>
      <w:r>
        <w:t>не пытайтесь оказывать сопротивление, не проявляйте ненужного героизма, пытаясь разоружить террориста или прорваться к выходу или окну;</w:t>
      </w:r>
    </w:p>
    <w:p w:rsidR="00266176" w:rsidRDefault="00815E09">
      <w:pPr>
        <w:pStyle w:val="20"/>
        <w:shd w:val="clear" w:color="auto" w:fill="auto"/>
        <w:spacing w:line="322" w:lineRule="exact"/>
        <w:ind w:right="160" w:firstLine="860"/>
        <w:jc w:val="both"/>
      </w:pPr>
      <w:r>
        <w:t>если Вас заставляют выйти из помещения, говоря, что вы взяты в заложники, не сопротивляйтесь;</w:t>
      </w:r>
    </w:p>
    <w:p w:rsidR="00266176" w:rsidRDefault="00815E09">
      <w:pPr>
        <w:pStyle w:val="20"/>
        <w:shd w:val="clear" w:color="auto" w:fill="auto"/>
        <w:spacing w:line="322" w:lineRule="exact"/>
        <w:ind w:right="160" w:firstLine="860"/>
        <w:jc w:val="both"/>
      </w:pPr>
      <w:r>
        <w:t xml:space="preserve">если с вами находятся дети, найдите для них безопасное место, </w:t>
      </w:r>
      <w:r>
        <w:lastRenderedPageBreak/>
        <w:t>постарайтесь закрыть их от случайных пуль, по возможности находитесь рядом с ними;</w:t>
      </w:r>
    </w:p>
    <w:p w:rsidR="00266176" w:rsidRDefault="00815E09">
      <w:pPr>
        <w:pStyle w:val="20"/>
        <w:shd w:val="clear" w:color="auto" w:fill="auto"/>
        <w:spacing w:line="322" w:lineRule="exact"/>
        <w:ind w:right="160" w:firstLine="860"/>
        <w:jc w:val="both"/>
      </w:pPr>
      <w:r>
        <w:t>при необходимости выполняйте требования террористов, не противоречьте им, не рискуйте жизнью окружающих и своей собственной,</w:t>
      </w:r>
    </w:p>
    <w:p w:rsidR="00266176" w:rsidRDefault="00815E09">
      <w:pPr>
        <w:pStyle w:val="20"/>
        <w:shd w:val="clear" w:color="auto" w:fill="auto"/>
        <w:spacing w:line="310" w:lineRule="exact"/>
        <w:jc w:val="left"/>
      </w:pPr>
      <w:r>
        <w:t>старайтесь не допускать истерики и паники;</w:t>
      </w:r>
    </w:p>
    <w:p w:rsidR="00266176" w:rsidRDefault="00815E09">
      <w:pPr>
        <w:pStyle w:val="20"/>
        <w:numPr>
          <w:ilvl w:val="0"/>
          <w:numId w:val="19"/>
        </w:numPr>
        <w:shd w:val="clear" w:color="auto" w:fill="auto"/>
        <w:tabs>
          <w:tab w:val="left" w:pos="783"/>
        </w:tabs>
        <w:spacing w:after="320" w:line="322" w:lineRule="exact"/>
        <w:ind w:right="160" w:firstLine="600"/>
        <w:jc w:val="both"/>
      </w:pPr>
      <w:r>
        <w:t>в случае когда необходима медицинская помощь, говорите спокойно и кратко, не нервируя террористов, ничего не предпринимайте, пока не получите разрешения.</w:t>
      </w:r>
    </w:p>
    <w:p w:rsidR="00266176" w:rsidRDefault="00815E09">
      <w:pPr>
        <w:pStyle w:val="80"/>
        <w:shd w:val="clear" w:color="auto" w:fill="auto"/>
        <w:spacing w:after="320" w:line="322" w:lineRule="exact"/>
      </w:pPr>
      <w:r>
        <w:t>ДЕЙСТВИЯ ПРИ ВЫЯВЛЕНИИ НЕСАНКЦИОНИРОВАННОГО</w:t>
      </w:r>
      <w:r>
        <w:br/>
        <w:t>ПОЛЕТА БЕСПИЛОТНОГО ВОЗДУШНОГО СРЕДСТВА НАД</w:t>
      </w:r>
      <w:r>
        <w:br/>
        <w:t>ТЕРРИТОРИЕЙ ОРЛОВСКОЙ ОБЛАСТИ</w:t>
      </w:r>
    </w:p>
    <w:p w:rsidR="00266176" w:rsidRDefault="00815E09">
      <w:pPr>
        <w:pStyle w:val="20"/>
        <w:shd w:val="clear" w:color="auto" w:fill="auto"/>
        <w:spacing w:line="322" w:lineRule="exact"/>
        <w:ind w:firstLine="740"/>
        <w:jc w:val="both"/>
      </w:pPr>
      <w:r>
        <w:t>При выявлении несанкционированного полета беспилотного воздушного средства над территорией (в окружении) потенциальных объектов террористических посягательств на территории Орловской области руководители объектов незамедлительно предпринимают следующие действия:</w:t>
      </w:r>
    </w:p>
    <w:p w:rsidR="00266176" w:rsidRDefault="00815E09">
      <w:pPr>
        <w:pStyle w:val="20"/>
        <w:numPr>
          <w:ilvl w:val="0"/>
          <w:numId w:val="19"/>
        </w:numPr>
        <w:shd w:val="clear" w:color="auto" w:fill="auto"/>
        <w:tabs>
          <w:tab w:val="left" w:pos="788"/>
        </w:tabs>
        <w:spacing w:line="322" w:lineRule="exact"/>
        <w:ind w:firstLine="600"/>
        <w:jc w:val="both"/>
      </w:pPr>
      <w:r>
        <w:t>информируют дежурные службы Управления Федеральной службы безопасности Российской Федерации по Орловской области, Управления Министерства внутренних дел Российской Федерации по Орловской области, Управления Федеральной службы войск национальной гвардии Российской Федерации по Орловской области (Приложение 3), в том числе сообщают:</w:t>
      </w:r>
    </w:p>
    <w:p w:rsidR="00266176" w:rsidRDefault="00815E09">
      <w:pPr>
        <w:pStyle w:val="20"/>
        <w:shd w:val="clear" w:color="auto" w:fill="auto"/>
        <w:spacing w:line="322" w:lineRule="exact"/>
        <w:ind w:firstLine="740"/>
        <w:jc w:val="both"/>
      </w:pPr>
      <w:r>
        <w:t>место и время обнаружения беспилотного воздушного средства;</w:t>
      </w:r>
    </w:p>
    <w:p w:rsidR="00266176" w:rsidRDefault="00815E09">
      <w:pPr>
        <w:pStyle w:val="20"/>
        <w:shd w:val="clear" w:color="auto" w:fill="auto"/>
        <w:spacing w:line="322" w:lineRule="exact"/>
        <w:ind w:firstLine="740"/>
        <w:jc w:val="both"/>
      </w:pPr>
      <w:r>
        <w:t>тип (квадрокоптерный, самолетный) и направление полета беспилотного воздушного средства;</w:t>
      </w:r>
    </w:p>
    <w:p w:rsidR="00266176" w:rsidRDefault="00815E09">
      <w:pPr>
        <w:pStyle w:val="20"/>
        <w:shd w:val="clear" w:color="auto" w:fill="auto"/>
        <w:spacing w:line="322" w:lineRule="exact"/>
        <w:ind w:firstLine="740"/>
        <w:jc w:val="both"/>
      </w:pPr>
      <w:r>
        <w:t xml:space="preserve">наличие или отсутствие на беспилотном воздушном средстве средств поражения, </w:t>
      </w:r>
      <w:proofErr w:type="gramStart"/>
      <w:r>
        <w:t>фото-и</w:t>
      </w:r>
      <w:proofErr w:type="gramEnd"/>
      <w:r>
        <w:t xml:space="preserve"> видеосъемки (при наличии визуальных возможностей);</w:t>
      </w:r>
    </w:p>
    <w:p w:rsidR="00266176" w:rsidRDefault="00815E09">
      <w:pPr>
        <w:pStyle w:val="20"/>
        <w:shd w:val="clear" w:color="auto" w:fill="auto"/>
        <w:spacing w:line="322" w:lineRule="exact"/>
        <w:ind w:firstLine="740"/>
        <w:jc w:val="both"/>
      </w:pPr>
      <w:r>
        <w:t>имеющиеся средства противодействия беспилотным воздушным средствам;</w:t>
      </w:r>
    </w:p>
    <w:p w:rsidR="00266176" w:rsidRDefault="00815E09">
      <w:pPr>
        <w:pStyle w:val="20"/>
        <w:shd w:val="clear" w:color="auto" w:fill="auto"/>
        <w:spacing w:line="322" w:lineRule="exact"/>
        <w:ind w:firstLine="740"/>
        <w:jc w:val="both"/>
      </w:pPr>
      <w:r>
        <w:t>иную информацию, имеющуюся значение для принятия решения о пресечении нахождения беспилотного воздушного средства в воздушном пространстве над территорией объекта.</w:t>
      </w:r>
    </w:p>
    <w:p w:rsidR="00266176" w:rsidRDefault="00815E09">
      <w:pPr>
        <w:pStyle w:val="20"/>
        <w:numPr>
          <w:ilvl w:val="0"/>
          <w:numId w:val="19"/>
        </w:numPr>
        <w:shd w:val="clear" w:color="auto" w:fill="auto"/>
        <w:tabs>
          <w:tab w:val="left" w:pos="783"/>
        </w:tabs>
        <w:spacing w:line="322" w:lineRule="exact"/>
        <w:ind w:firstLine="600"/>
        <w:jc w:val="both"/>
      </w:pPr>
      <w:r>
        <w:t>усиливают периметральную охрану объекта, пропускной и внутриобъектовый режим несения службы;</w:t>
      </w:r>
    </w:p>
    <w:p w:rsidR="00266176" w:rsidRDefault="00815E09">
      <w:pPr>
        <w:pStyle w:val="20"/>
        <w:numPr>
          <w:ilvl w:val="0"/>
          <w:numId w:val="19"/>
        </w:numPr>
        <w:shd w:val="clear" w:color="auto" w:fill="auto"/>
        <w:tabs>
          <w:tab w:val="left" w:pos="778"/>
        </w:tabs>
        <w:spacing w:line="322" w:lineRule="exact"/>
        <w:ind w:firstLine="600"/>
        <w:jc w:val="both"/>
      </w:pPr>
      <w:r>
        <w:t>организуют визуальное наблюдение за беспилотным воздушным средством с целью определения места его запуска/посадки, а также обнаружения и задержания внешнего пилота беспилотного воздушного средства;</w:t>
      </w:r>
    </w:p>
    <w:p w:rsidR="00266176" w:rsidRDefault="00815E09">
      <w:pPr>
        <w:pStyle w:val="20"/>
        <w:numPr>
          <w:ilvl w:val="0"/>
          <w:numId w:val="19"/>
        </w:numPr>
        <w:shd w:val="clear" w:color="auto" w:fill="auto"/>
        <w:tabs>
          <w:tab w:val="left" w:pos="783"/>
        </w:tabs>
        <w:spacing w:line="322" w:lineRule="exact"/>
        <w:ind w:firstLine="600"/>
        <w:jc w:val="both"/>
      </w:pPr>
      <w:r>
        <w:t>осуществляют (в случае целесообразности) эвакуацию сотрудников из опасной зоны;</w:t>
      </w:r>
    </w:p>
    <w:p w:rsidR="00266176" w:rsidRDefault="00815E09">
      <w:pPr>
        <w:pStyle w:val="20"/>
        <w:numPr>
          <w:ilvl w:val="0"/>
          <w:numId w:val="19"/>
        </w:numPr>
        <w:shd w:val="clear" w:color="auto" w:fill="auto"/>
        <w:tabs>
          <w:tab w:val="left" w:pos="783"/>
        </w:tabs>
        <w:spacing w:line="322" w:lineRule="exact"/>
        <w:ind w:firstLine="600"/>
        <w:jc w:val="both"/>
      </w:pPr>
      <w:r>
        <w:t xml:space="preserve">организуют оцепление места приземления или аварийной посадки беспилотного воздушного средства, его визуальный осмотр и предотвращение доступа к нему, а также мероприятия по недопущению повторного взлета беспилотного воздушного средства, в том числе с использованием подручных </w:t>
      </w:r>
      <w:r>
        <w:lastRenderedPageBreak/>
        <w:t>средств (куртки, бушлаты, покрывала и т.д.);</w:t>
      </w:r>
    </w:p>
    <w:p w:rsidR="00266176" w:rsidRDefault="00815E09">
      <w:pPr>
        <w:pStyle w:val="20"/>
        <w:numPr>
          <w:ilvl w:val="0"/>
          <w:numId w:val="19"/>
        </w:numPr>
        <w:shd w:val="clear" w:color="auto" w:fill="auto"/>
        <w:tabs>
          <w:tab w:val="left" w:pos="783"/>
        </w:tabs>
        <w:spacing w:after="340" w:line="322" w:lineRule="exact"/>
        <w:ind w:firstLine="600"/>
        <w:jc w:val="both"/>
      </w:pPr>
      <w:r>
        <w:t>запрещают личному составу (сотрудникам) самостоятельно обследовать беспилотное воздушное средство, перемещать его с места приземления (падения), наносить ударное воздействие и осуществлять какие- либо действия с ним до прибытия соответствующих специалистов.</w:t>
      </w:r>
    </w:p>
    <w:p w:rsidR="00266176" w:rsidRDefault="00815E09">
      <w:pPr>
        <w:pStyle w:val="25"/>
        <w:keepNext/>
        <w:keepLines/>
        <w:shd w:val="clear" w:color="auto" w:fill="auto"/>
        <w:spacing w:before="0" w:after="340" w:line="322" w:lineRule="exact"/>
      </w:pPr>
      <w:bookmarkStart w:id="6" w:name="bookmark19"/>
      <w:r>
        <w:t>ДЕЙСТВИЯ ПРИ ОБНАРУЖЕНИИ ДИВЕРСИОНН</w:t>
      </w:r>
      <w:proofErr w:type="gramStart"/>
      <w:r>
        <w:t>О-</w:t>
      </w:r>
      <w:proofErr w:type="gramEnd"/>
      <w:r>
        <w:br/>
        <w:t>РАЗВЕДЫВАТЕЛЬНОЙ ГРУППЫ</w:t>
      </w:r>
      <w:bookmarkEnd w:id="6"/>
    </w:p>
    <w:p w:rsidR="00266176" w:rsidRDefault="00815E09">
      <w:pPr>
        <w:pStyle w:val="20"/>
        <w:shd w:val="clear" w:color="auto" w:fill="auto"/>
        <w:spacing w:line="322" w:lineRule="exact"/>
        <w:ind w:firstLine="740"/>
        <w:jc w:val="both"/>
      </w:pPr>
      <w:r>
        <w:t>Признаки обнаружения диверсионно-разведывательных групп:</w:t>
      </w:r>
    </w:p>
    <w:p w:rsidR="00266176" w:rsidRDefault="00815E09">
      <w:pPr>
        <w:pStyle w:val="20"/>
        <w:numPr>
          <w:ilvl w:val="0"/>
          <w:numId w:val="21"/>
        </w:numPr>
        <w:shd w:val="clear" w:color="auto" w:fill="auto"/>
        <w:tabs>
          <w:tab w:val="left" w:pos="932"/>
        </w:tabs>
        <w:spacing w:line="322" w:lineRule="exact"/>
        <w:ind w:firstLine="740"/>
        <w:jc w:val="both"/>
      </w:pPr>
      <w:proofErr w:type="gramStart"/>
      <w:r>
        <w:t>возможные проявления диверсионно-разведывательных групп и их пособников (появление в населенных пунктах посторонних лиц, отличающихся от местных жителей манерой речи, плохо ориентирующихся на местности, пытающихся арендовать жилье без оформления договора найма, в том числе за сумму, значительно превышающую среднерыночную, изучающих пути подхода к критически важным объектам, местность, труднопроходимые участки и дороги, господствующие высоты, естественные укрытия, источники воды, проведение разведки мест расположения</w:t>
      </w:r>
      <w:proofErr w:type="gramEnd"/>
      <w:r>
        <w:t xml:space="preserve"> подразделений Вооруженных сил Российской Федерации, их системы охраны и обороны, мест хранения оружия и боеприпасов, военной техники, характера деятельности войск, маршрутов выдвижения, ведение детальной видеосъемки объектов жизнеобеспечения, органов государственной власти, иная информация);</w:t>
      </w:r>
    </w:p>
    <w:p w:rsidR="00266176" w:rsidRDefault="00815E09">
      <w:pPr>
        <w:pStyle w:val="20"/>
        <w:numPr>
          <w:ilvl w:val="0"/>
          <w:numId w:val="21"/>
        </w:numPr>
        <w:shd w:val="clear" w:color="auto" w:fill="auto"/>
        <w:tabs>
          <w:tab w:val="left" w:pos="932"/>
        </w:tabs>
        <w:spacing w:line="322" w:lineRule="exact"/>
        <w:ind w:firstLine="740"/>
        <w:jc w:val="both"/>
      </w:pPr>
      <w:proofErr w:type="gramStart"/>
      <w:r>
        <w:t>обнаружении следов пребывания диверсантов, тайников и схронов со средствами совершения преступлений (наличие в заброшенных домовладениях или иных постройках, а также в лесистой местности признаков пребывания человека, места разведения костров, повреждение дерна, примятая трава, замаскированный бытовой мусор, скрытые места хранения боеприпасов, легковоспламеняющихся и взрывчатых веществ, иных средств огневого поражения и т.д.);</w:t>
      </w:r>
      <w:proofErr w:type="gramEnd"/>
    </w:p>
    <w:p w:rsidR="00266176" w:rsidRDefault="00815E09">
      <w:pPr>
        <w:pStyle w:val="20"/>
        <w:numPr>
          <w:ilvl w:val="0"/>
          <w:numId w:val="21"/>
        </w:numPr>
        <w:shd w:val="clear" w:color="auto" w:fill="auto"/>
        <w:tabs>
          <w:tab w:val="left" w:pos="937"/>
        </w:tabs>
        <w:spacing w:line="322" w:lineRule="exact"/>
        <w:ind w:firstLine="740"/>
        <w:jc w:val="both"/>
      </w:pPr>
      <w:proofErr w:type="gramStart"/>
      <w:r>
        <w:t>применении (угрозе применения) диверсионно-разведывательной группой патогенных биологических агентов, токсичных химикатов и радиоактивных веществ (единовременное, массовое обращение граждан в медицинские учреждения с жалобами на отравления, острые кишечные заболевания, внезапное развитие острой сердечно-сосудистой недостаточности и т.д.);</w:t>
      </w:r>
      <w:proofErr w:type="gramEnd"/>
    </w:p>
    <w:p w:rsidR="00266176" w:rsidRDefault="00815E09">
      <w:pPr>
        <w:pStyle w:val="20"/>
        <w:numPr>
          <w:ilvl w:val="0"/>
          <w:numId w:val="21"/>
        </w:numPr>
        <w:shd w:val="clear" w:color="auto" w:fill="auto"/>
        <w:tabs>
          <w:tab w:val="left" w:pos="927"/>
        </w:tabs>
        <w:spacing w:line="322" w:lineRule="exact"/>
        <w:ind w:firstLine="740"/>
        <w:jc w:val="both"/>
      </w:pPr>
      <w:proofErr w:type="gramStart"/>
      <w:r>
        <w:t>выявлении в сети Интернет фактов и признаков подготовки диверсий, формирования пособнической базы диверсантов (поиск в сети Интернет инструкций по изготовлению самодельных взрывных устройств, опубликование в социальных сетях и мессенждерах пабликов с критикой (в том числе косвенной) в отношении представителей органов государственной власти, позволяющих выделить «сочувствующих» подписчиков, оставляющих соответствующие комментарии, идеологическая обработка выявленных сторонников и проведение с их помощью пропагандистских мероприятий</w:t>
      </w:r>
      <w:proofErr w:type="gramEnd"/>
      <w:r>
        <w:t xml:space="preserve"> для привлечения как можно большего числа жителей на свою </w:t>
      </w:r>
      <w:r>
        <w:lastRenderedPageBreak/>
        <w:t>сторону, склонение российских граждан и граждан иных стран к диверсионной деятельности, а также их вербовка в качестве пособников и исполнителей преступлений террористической направленности).</w:t>
      </w:r>
    </w:p>
    <w:p w:rsidR="00266176" w:rsidRDefault="00815E09">
      <w:pPr>
        <w:pStyle w:val="20"/>
        <w:shd w:val="clear" w:color="auto" w:fill="auto"/>
        <w:spacing w:line="322" w:lineRule="exact"/>
        <w:ind w:firstLine="760"/>
        <w:jc w:val="both"/>
      </w:pPr>
      <w:r>
        <w:t>При обнаружении диверсионно-разведывательной группы в непосредственной близости от потенциальных объектов террористических посягательств на территории Орловской области и мест массового пребывания людей руководители объектов незамедлительно предпринимают следующие действия:</w:t>
      </w:r>
    </w:p>
    <w:p w:rsidR="00266176" w:rsidRDefault="00815E09">
      <w:pPr>
        <w:pStyle w:val="20"/>
        <w:numPr>
          <w:ilvl w:val="0"/>
          <w:numId w:val="19"/>
        </w:numPr>
        <w:shd w:val="clear" w:color="auto" w:fill="auto"/>
        <w:tabs>
          <w:tab w:val="left" w:pos="791"/>
        </w:tabs>
        <w:spacing w:line="322" w:lineRule="exact"/>
        <w:ind w:firstLine="600"/>
        <w:jc w:val="both"/>
      </w:pPr>
      <w:r>
        <w:t>информируют дежурные службы Управления Федеральной службы безопасности Российской Федерации по Орловской области, Управления Министерства внутренних дел Российской Федерации по Орловской области, Управления Федеральной службы войск национальной гвардии Российской Федерации по Орловской области (Приложение 3), в том числе сообщают:</w:t>
      </w:r>
    </w:p>
    <w:p w:rsidR="00266176" w:rsidRDefault="00815E09">
      <w:pPr>
        <w:pStyle w:val="20"/>
        <w:shd w:val="clear" w:color="auto" w:fill="auto"/>
        <w:spacing w:line="322" w:lineRule="exact"/>
        <w:ind w:firstLine="760"/>
        <w:jc w:val="both"/>
      </w:pPr>
      <w:r>
        <w:t>место и время обнаружения диверсионно-разведывательной группы;</w:t>
      </w:r>
    </w:p>
    <w:p w:rsidR="00266176" w:rsidRDefault="00815E09">
      <w:pPr>
        <w:pStyle w:val="20"/>
        <w:shd w:val="clear" w:color="auto" w:fill="auto"/>
        <w:spacing w:line="322" w:lineRule="exact"/>
        <w:ind w:firstLine="760"/>
        <w:jc w:val="both"/>
      </w:pPr>
      <w:r>
        <w:t>направление движения диверсионно-разведывательной группы;</w:t>
      </w:r>
    </w:p>
    <w:p w:rsidR="00266176" w:rsidRDefault="00815E09">
      <w:pPr>
        <w:pStyle w:val="20"/>
        <w:shd w:val="clear" w:color="auto" w:fill="auto"/>
        <w:spacing w:line="322" w:lineRule="exact"/>
        <w:ind w:firstLine="760"/>
        <w:jc w:val="both"/>
      </w:pPr>
      <w:r>
        <w:t xml:space="preserve">наличие или отсутствие у диверсионно-разведывательной группы средств поражения, </w:t>
      </w:r>
      <w:proofErr w:type="gramStart"/>
      <w:r>
        <w:t>фото-и</w:t>
      </w:r>
      <w:proofErr w:type="gramEnd"/>
      <w:r>
        <w:t xml:space="preserve"> видеосъемки (при наличии визуальных возможностей);</w:t>
      </w:r>
    </w:p>
    <w:p w:rsidR="00266176" w:rsidRDefault="00815E09">
      <w:pPr>
        <w:pStyle w:val="20"/>
        <w:shd w:val="clear" w:color="auto" w:fill="auto"/>
        <w:spacing w:line="322" w:lineRule="exact"/>
        <w:ind w:firstLine="760"/>
        <w:jc w:val="both"/>
      </w:pPr>
      <w:r>
        <w:t xml:space="preserve">иную информацию, имеющуюся значение для принятия решения о пресечении нахождения диверсионно-разведывательной группы </w:t>
      </w:r>
      <w:proofErr w:type="gramStart"/>
      <w:r>
        <w:t>на</w:t>
      </w:r>
      <w:proofErr w:type="gramEnd"/>
      <w:r>
        <w:t xml:space="preserve"> территорией объекта.</w:t>
      </w:r>
    </w:p>
    <w:p w:rsidR="00266176" w:rsidRDefault="00815E09">
      <w:pPr>
        <w:pStyle w:val="20"/>
        <w:numPr>
          <w:ilvl w:val="0"/>
          <w:numId w:val="19"/>
        </w:numPr>
        <w:shd w:val="clear" w:color="auto" w:fill="auto"/>
        <w:tabs>
          <w:tab w:val="left" w:pos="777"/>
        </w:tabs>
        <w:spacing w:line="322" w:lineRule="exact"/>
        <w:ind w:firstLine="600"/>
        <w:jc w:val="both"/>
      </w:pPr>
      <w:r>
        <w:t>усиливают периметральную охрану объекта и внутриобъектовый режим несения службы;</w:t>
      </w:r>
    </w:p>
    <w:p w:rsidR="00266176" w:rsidRDefault="00815E09">
      <w:pPr>
        <w:pStyle w:val="20"/>
        <w:numPr>
          <w:ilvl w:val="0"/>
          <w:numId w:val="19"/>
        </w:numPr>
        <w:shd w:val="clear" w:color="auto" w:fill="auto"/>
        <w:tabs>
          <w:tab w:val="left" w:pos="786"/>
        </w:tabs>
        <w:spacing w:after="380" w:line="322" w:lineRule="exact"/>
        <w:ind w:firstLine="600"/>
        <w:jc w:val="both"/>
      </w:pPr>
      <w:r>
        <w:t>прекращают допуск граждан на объект, в том числе путем закрытия/запирания дверей на замок.</w:t>
      </w:r>
    </w:p>
    <w:p w:rsidR="00266176" w:rsidRDefault="00815E09">
      <w:pPr>
        <w:pStyle w:val="80"/>
        <w:shd w:val="clear" w:color="auto" w:fill="auto"/>
        <w:spacing w:line="322" w:lineRule="exact"/>
        <w:ind w:firstLine="760"/>
        <w:jc w:val="both"/>
      </w:pPr>
      <w:r>
        <w:t>СЛУЧАЙНО УЗНАВ О ГОТОВЯЩЕМСЯ ТЕРРОРИСТИЧЕСКОМ АКТЕ, НЕМЕДЛЕННО СООБЩИТЕ ОБ ЭТОМ В ПРАВООХРАНИТЕЛЬНЫЕ ОРГАНЫ (Приложение 3).</w:t>
      </w:r>
    </w:p>
    <w:p w:rsidR="00266176" w:rsidRDefault="00815E09">
      <w:pPr>
        <w:pStyle w:val="25"/>
        <w:keepNext/>
        <w:keepLines/>
        <w:shd w:val="clear" w:color="auto" w:fill="auto"/>
        <w:spacing w:before="0" w:line="322" w:lineRule="exact"/>
        <w:ind w:firstLine="760"/>
        <w:jc w:val="both"/>
        <w:sectPr w:rsidR="00266176">
          <w:headerReference w:type="default" r:id="rId8"/>
          <w:pgSz w:w="11900" w:h="16840"/>
          <w:pgMar w:top="1162" w:right="809" w:bottom="1138" w:left="1655" w:header="0" w:footer="3" w:gutter="0"/>
          <w:pgNumType w:start="2"/>
          <w:cols w:space="720"/>
          <w:noEndnote/>
          <w:docGrid w:linePitch="360"/>
        </w:sectPr>
      </w:pPr>
      <w:bookmarkStart w:id="7" w:name="bookmark20"/>
      <w:r>
        <w:t>ОТНОСИТЕСЬ С ПОНИМАНИЕМ К РАБОТЕ ПРАВООХРАНИТЕЛЬНЫХ ОРГАНОВ.</w:t>
      </w:r>
      <w:bookmarkEnd w:id="7"/>
    </w:p>
    <w:p w:rsidR="00266176" w:rsidRDefault="00815E09">
      <w:pPr>
        <w:pStyle w:val="80"/>
        <w:shd w:val="clear" w:color="auto" w:fill="auto"/>
        <w:spacing w:line="322" w:lineRule="exact"/>
        <w:ind w:left="400"/>
      </w:pPr>
      <w:r>
        <w:lastRenderedPageBreak/>
        <w:t>Рекомендуемые зоны эвакуации и оцепления при обнаружении</w:t>
      </w:r>
      <w:r>
        <w:br/>
        <w:t xml:space="preserve">взрывного устройства или предмета, похожего на </w:t>
      </w:r>
      <w:proofErr w:type="gramStart"/>
      <w:r>
        <w:t>взрывное</w:t>
      </w:r>
      <w:proofErr w:type="gramEnd"/>
    </w:p>
    <w:p w:rsidR="00266176" w:rsidRDefault="00815E09">
      <w:pPr>
        <w:pStyle w:val="80"/>
        <w:shd w:val="clear" w:color="auto" w:fill="auto"/>
        <w:spacing w:after="324" w:line="322" w:lineRule="exact"/>
        <w:ind w:left="400"/>
      </w:pPr>
      <w:r>
        <w:t>устройство</w:t>
      </w:r>
    </w:p>
    <w:p w:rsidR="00266176" w:rsidRDefault="00815E09">
      <w:pPr>
        <w:pStyle w:val="20"/>
        <w:shd w:val="clear" w:color="auto" w:fill="auto"/>
        <w:spacing w:line="317" w:lineRule="exact"/>
        <w:jc w:val="left"/>
      </w:pPr>
      <w:r>
        <w:t>Граната РГД-5 не менее 50 м</w:t>
      </w:r>
    </w:p>
    <w:p w:rsidR="00266176" w:rsidRDefault="00815E09">
      <w:pPr>
        <w:pStyle w:val="20"/>
        <w:shd w:val="clear" w:color="auto" w:fill="auto"/>
        <w:spacing w:line="317" w:lineRule="exact"/>
        <w:jc w:val="left"/>
      </w:pPr>
      <w:r>
        <w:t>Граната Ф-1 не менее 200 м</w:t>
      </w:r>
    </w:p>
    <w:p w:rsidR="00266176" w:rsidRDefault="00815E09">
      <w:pPr>
        <w:pStyle w:val="20"/>
        <w:shd w:val="clear" w:color="auto" w:fill="auto"/>
        <w:spacing w:line="317" w:lineRule="exact"/>
        <w:jc w:val="left"/>
      </w:pPr>
      <w:r>
        <w:t>Тротиловая шашка массой 200 г не менее 45 м</w:t>
      </w:r>
    </w:p>
    <w:p w:rsidR="00266176" w:rsidRDefault="00815E09">
      <w:pPr>
        <w:pStyle w:val="20"/>
        <w:shd w:val="clear" w:color="auto" w:fill="auto"/>
        <w:spacing w:line="317" w:lineRule="exact"/>
        <w:jc w:val="left"/>
      </w:pPr>
      <w:r>
        <w:t>Тротиловая шашка массой 400 г не менее 55 м</w:t>
      </w:r>
    </w:p>
    <w:p w:rsidR="00266176" w:rsidRDefault="00815E09">
      <w:pPr>
        <w:pStyle w:val="20"/>
        <w:shd w:val="clear" w:color="auto" w:fill="auto"/>
        <w:spacing w:line="317" w:lineRule="exact"/>
        <w:jc w:val="left"/>
      </w:pPr>
      <w:r>
        <w:t>Пивная банка 0,33 л не менее 60 м</w:t>
      </w:r>
    </w:p>
    <w:p w:rsidR="00266176" w:rsidRDefault="00815E09">
      <w:pPr>
        <w:pStyle w:val="20"/>
        <w:shd w:val="clear" w:color="auto" w:fill="auto"/>
        <w:spacing w:line="317" w:lineRule="exact"/>
        <w:jc w:val="left"/>
      </w:pPr>
      <w:r>
        <w:t>Мина МОН-50 не менее 85 м</w:t>
      </w:r>
    </w:p>
    <w:p w:rsidR="00266176" w:rsidRDefault="00815E09">
      <w:pPr>
        <w:pStyle w:val="20"/>
        <w:shd w:val="clear" w:color="auto" w:fill="auto"/>
        <w:spacing w:line="317" w:lineRule="exact"/>
        <w:jc w:val="left"/>
      </w:pPr>
      <w:r>
        <w:t>Чемодан (кейс) не менее 230 м</w:t>
      </w:r>
    </w:p>
    <w:p w:rsidR="00266176" w:rsidRDefault="00815E09">
      <w:pPr>
        <w:pStyle w:val="20"/>
        <w:shd w:val="clear" w:color="auto" w:fill="auto"/>
        <w:spacing w:line="317" w:lineRule="exact"/>
        <w:jc w:val="left"/>
      </w:pPr>
      <w:r>
        <w:t>Дорожный чемодан не менее 350 м</w:t>
      </w:r>
    </w:p>
    <w:p w:rsidR="00266176" w:rsidRDefault="00815E09">
      <w:pPr>
        <w:pStyle w:val="20"/>
        <w:shd w:val="clear" w:color="auto" w:fill="auto"/>
        <w:spacing w:line="317" w:lineRule="exact"/>
        <w:jc w:val="left"/>
      </w:pPr>
      <w:r>
        <w:t>Автомобиль типа «Жигули» не менее 460 м</w:t>
      </w:r>
    </w:p>
    <w:p w:rsidR="00266176" w:rsidRDefault="00815E09">
      <w:pPr>
        <w:pStyle w:val="20"/>
        <w:shd w:val="clear" w:color="auto" w:fill="auto"/>
        <w:spacing w:line="317" w:lineRule="exact"/>
        <w:jc w:val="left"/>
      </w:pPr>
      <w:r>
        <w:t>Автомобиль типа «Волга» не менее 580 м</w:t>
      </w:r>
    </w:p>
    <w:p w:rsidR="00266176" w:rsidRDefault="00815E09">
      <w:pPr>
        <w:pStyle w:val="20"/>
        <w:shd w:val="clear" w:color="auto" w:fill="auto"/>
        <w:spacing w:line="317" w:lineRule="exact"/>
        <w:jc w:val="left"/>
      </w:pPr>
      <w:r>
        <w:t>Микроавтобус не менее 920 м</w:t>
      </w:r>
    </w:p>
    <w:p w:rsidR="00266176" w:rsidRDefault="00815E09">
      <w:pPr>
        <w:pStyle w:val="20"/>
        <w:shd w:val="clear" w:color="auto" w:fill="auto"/>
        <w:spacing w:line="317" w:lineRule="exact"/>
        <w:jc w:val="left"/>
        <w:sectPr w:rsidR="00266176">
          <w:headerReference w:type="default" r:id="rId9"/>
          <w:pgSz w:w="11900" w:h="16840"/>
          <w:pgMar w:top="1815" w:right="798" w:bottom="1815" w:left="1664" w:header="0" w:footer="3" w:gutter="0"/>
          <w:cols w:space="720"/>
          <w:noEndnote/>
          <w:docGrid w:linePitch="360"/>
        </w:sectPr>
      </w:pPr>
      <w:r>
        <w:t>Грузовая автомашина (фургон) не менее 1240 м</w:t>
      </w:r>
    </w:p>
    <w:p w:rsidR="00266176" w:rsidRDefault="00815E09">
      <w:pPr>
        <w:pStyle w:val="80"/>
        <w:shd w:val="clear" w:color="auto" w:fill="auto"/>
        <w:spacing w:line="322" w:lineRule="exact"/>
        <w:ind w:left="120"/>
      </w:pPr>
      <w:r>
        <w:lastRenderedPageBreak/>
        <w:t>О порядке приема сообщений</w:t>
      </w:r>
      <w:r>
        <w:br/>
        <w:t>террористического характера по телефону</w:t>
      </w:r>
    </w:p>
    <w:p w:rsidR="00266176" w:rsidRDefault="00815E09">
      <w:pPr>
        <w:pStyle w:val="20"/>
        <w:shd w:val="clear" w:color="auto" w:fill="auto"/>
        <w:spacing w:line="322" w:lineRule="exact"/>
        <w:ind w:firstLine="740"/>
        <w:jc w:val="both"/>
      </w:pPr>
      <w:r>
        <w:t>Правоохранительным органам значительно помогут для предотвращения совершения преступлений и розыска преступников следующие Ваши действия.</w:t>
      </w:r>
    </w:p>
    <w:p w:rsidR="00266176" w:rsidRDefault="00815E09">
      <w:pPr>
        <w:pStyle w:val="20"/>
        <w:shd w:val="clear" w:color="auto" w:fill="auto"/>
        <w:spacing w:line="322" w:lineRule="exact"/>
        <w:ind w:firstLine="740"/>
        <w:jc w:val="both"/>
      </w:pPr>
      <w:r>
        <w:t>Постарайтесь дословно запомнить разговор и зафиксировать его на диктофон или бумаге.</w:t>
      </w:r>
    </w:p>
    <w:p w:rsidR="00266176" w:rsidRDefault="00815E09">
      <w:pPr>
        <w:pStyle w:val="20"/>
        <w:shd w:val="clear" w:color="auto" w:fill="auto"/>
        <w:spacing w:line="322" w:lineRule="exact"/>
        <w:ind w:firstLine="740"/>
        <w:jc w:val="both"/>
      </w:pPr>
      <w:r>
        <w:t>По ходу разговора отметьте пол, возраст звонившего и особенности его (ее) речи:</w:t>
      </w:r>
    </w:p>
    <w:p w:rsidR="00266176" w:rsidRDefault="00815E09">
      <w:pPr>
        <w:pStyle w:val="20"/>
        <w:shd w:val="clear" w:color="auto" w:fill="auto"/>
        <w:spacing w:line="322" w:lineRule="exact"/>
        <w:ind w:firstLine="740"/>
        <w:jc w:val="both"/>
      </w:pPr>
      <w:r>
        <w:t>•голос: громкий (тихий), низкий (высокий);</w:t>
      </w:r>
    </w:p>
    <w:p w:rsidR="00266176" w:rsidRDefault="00815E09">
      <w:pPr>
        <w:pStyle w:val="20"/>
        <w:shd w:val="clear" w:color="auto" w:fill="auto"/>
        <w:spacing w:line="322" w:lineRule="exact"/>
        <w:ind w:firstLine="740"/>
        <w:jc w:val="both"/>
      </w:pPr>
      <w:r>
        <w:t>•темп речи: быстрая (медленная);</w:t>
      </w:r>
    </w:p>
    <w:p w:rsidR="00266176" w:rsidRDefault="00815E09">
      <w:pPr>
        <w:pStyle w:val="20"/>
        <w:shd w:val="clear" w:color="auto" w:fill="auto"/>
        <w:spacing w:line="322" w:lineRule="exact"/>
        <w:ind w:right="160" w:firstLine="740"/>
        <w:jc w:val="both"/>
      </w:pPr>
      <w:r>
        <w:t>•произношение: отчетливое, искаженное, с заиканием, шепелявое, с акцентом или диалектом;</w:t>
      </w:r>
    </w:p>
    <w:p w:rsidR="00266176" w:rsidRDefault="00815E09">
      <w:pPr>
        <w:pStyle w:val="20"/>
        <w:shd w:val="clear" w:color="auto" w:fill="auto"/>
        <w:spacing w:line="322" w:lineRule="exact"/>
        <w:ind w:right="160" w:firstLine="860"/>
        <w:jc w:val="both"/>
      </w:pPr>
      <w:r>
        <w:t xml:space="preserve">манера речи: развязная, с </w:t>
      </w:r>
      <w:proofErr w:type="gramStart"/>
      <w:r>
        <w:t>издевкой</w:t>
      </w:r>
      <w:proofErr w:type="gramEnd"/>
      <w:r>
        <w:t xml:space="preserve">, с нецензурными выражениями. Обязательно отметьте звуковой фон (шум автомашин или железнодорожного транспорта, звуки теле или радиоаппаратуры, голоса и </w:t>
      </w:r>
      <w:proofErr w:type="gramStart"/>
      <w:r>
        <w:t>другое</w:t>
      </w:r>
      <w:proofErr w:type="gramEnd"/>
      <w:r>
        <w:t>).</w:t>
      </w:r>
    </w:p>
    <w:p w:rsidR="00266176" w:rsidRDefault="00815E09">
      <w:pPr>
        <w:pStyle w:val="20"/>
        <w:shd w:val="clear" w:color="auto" w:fill="auto"/>
        <w:spacing w:line="322" w:lineRule="exact"/>
        <w:ind w:firstLine="740"/>
        <w:jc w:val="both"/>
      </w:pPr>
      <w:r>
        <w:t>Отметьте характер звонка (городской или междугородный).</w:t>
      </w:r>
    </w:p>
    <w:p w:rsidR="00266176" w:rsidRDefault="00815E09">
      <w:pPr>
        <w:pStyle w:val="20"/>
        <w:shd w:val="clear" w:color="auto" w:fill="auto"/>
        <w:spacing w:line="322" w:lineRule="exact"/>
        <w:ind w:firstLine="740"/>
        <w:jc w:val="both"/>
      </w:pPr>
      <w:r>
        <w:t>Обязательно зафиксируйте точное время начала разговора и его продолжительность.</w:t>
      </w:r>
    </w:p>
    <w:p w:rsidR="00266176" w:rsidRDefault="00815E09">
      <w:pPr>
        <w:pStyle w:val="20"/>
        <w:shd w:val="clear" w:color="auto" w:fill="auto"/>
        <w:spacing w:line="322" w:lineRule="exact"/>
        <w:ind w:firstLine="740"/>
        <w:jc w:val="both"/>
      </w:pPr>
      <w:r>
        <w:t>В любом случае постарайтесь в ходе разговора получить ответы на следующие вопросы:</w:t>
      </w:r>
    </w:p>
    <w:p w:rsidR="00266176" w:rsidRDefault="00815E09">
      <w:pPr>
        <w:pStyle w:val="20"/>
        <w:shd w:val="clear" w:color="auto" w:fill="auto"/>
        <w:spacing w:line="322" w:lineRule="exact"/>
        <w:ind w:firstLine="740"/>
        <w:jc w:val="both"/>
      </w:pPr>
      <w:r>
        <w:t>•куда, кому, по какому телефону звонит этот человек?</w:t>
      </w:r>
    </w:p>
    <w:p w:rsidR="00266176" w:rsidRDefault="00815E09">
      <w:pPr>
        <w:pStyle w:val="20"/>
        <w:shd w:val="clear" w:color="auto" w:fill="auto"/>
        <w:spacing w:line="322" w:lineRule="exact"/>
        <w:ind w:firstLine="740"/>
        <w:jc w:val="both"/>
      </w:pPr>
      <w:r>
        <w:t>•какие конкретные требования он (она) выдвигает?</w:t>
      </w:r>
    </w:p>
    <w:p w:rsidR="00266176" w:rsidRDefault="00815E09">
      <w:pPr>
        <w:pStyle w:val="20"/>
        <w:shd w:val="clear" w:color="auto" w:fill="auto"/>
        <w:spacing w:line="322" w:lineRule="exact"/>
        <w:ind w:right="160" w:firstLine="740"/>
        <w:jc w:val="both"/>
      </w:pPr>
      <w:r>
        <w:t>•выдвигает требования он (она) лично, выступает в роли посредника или представляет какую-либо группу лиц?</w:t>
      </w:r>
    </w:p>
    <w:p w:rsidR="00266176" w:rsidRDefault="00815E09">
      <w:pPr>
        <w:pStyle w:val="20"/>
        <w:shd w:val="clear" w:color="auto" w:fill="auto"/>
        <w:spacing w:line="322" w:lineRule="exact"/>
        <w:ind w:firstLine="740"/>
        <w:jc w:val="both"/>
      </w:pPr>
      <w:r>
        <w:t>•на каких условиях он (она) или они согласны отказаться от задуманного?</w:t>
      </w:r>
    </w:p>
    <w:p w:rsidR="00266176" w:rsidRDefault="00815E09">
      <w:pPr>
        <w:pStyle w:val="20"/>
        <w:shd w:val="clear" w:color="auto" w:fill="auto"/>
        <w:spacing w:line="322" w:lineRule="exact"/>
        <w:ind w:firstLine="860"/>
        <w:jc w:val="both"/>
      </w:pPr>
      <w:r>
        <w:t>как и когда с ним (с ней) можно связаться?</w:t>
      </w:r>
    </w:p>
    <w:p w:rsidR="00266176" w:rsidRDefault="00815E09">
      <w:pPr>
        <w:pStyle w:val="20"/>
        <w:shd w:val="clear" w:color="auto" w:fill="auto"/>
        <w:spacing w:line="322" w:lineRule="exact"/>
        <w:ind w:firstLine="860"/>
        <w:jc w:val="both"/>
      </w:pPr>
      <w:r>
        <w:t>кому вы можете или должны сообщить об этом звонке?</w:t>
      </w:r>
    </w:p>
    <w:p w:rsidR="00266176" w:rsidRDefault="00815E09">
      <w:pPr>
        <w:pStyle w:val="20"/>
        <w:shd w:val="clear" w:color="auto" w:fill="auto"/>
        <w:spacing w:line="322" w:lineRule="exact"/>
        <w:ind w:right="160" w:firstLine="740"/>
        <w:jc w:val="both"/>
      </w:pPr>
      <w:r>
        <w:t xml:space="preserve">Постарайтесь добиться от звонящего максимально возможного промежутка времени для принятия Вами и Вашим руководством решений или </w:t>
      </w:r>
      <w:proofErr w:type="gramStart"/>
      <w:r>
        <w:t>совершения</w:t>
      </w:r>
      <w:proofErr w:type="gramEnd"/>
      <w:r>
        <w:t xml:space="preserve"> каких- либо действий.</w:t>
      </w:r>
    </w:p>
    <w:p w:rsidR="00266176" w:rsidRDefault="00815E09">
      <w:pPr>
        <w:pStyle w:val="20"/>
        <w:shd w:val="clear" w:color="auto" w:fill="auto"/>
        <w:spacing w:line="322" w:lineRule="exact"/>
        <w:ind w:right="160" w:firstLine="740"/>
        <w:jc w:val="both"/>
      </w:pPr>
      <w:r>
        <w:t>Если возможно, еще в процессе разговора сообщите о нем руководству объекта, если нет - немедленно по его окончании.</w:t>
      </w:r>
    </w:p>
    <w:p w:rsidR="00266176" w:rsidRDefault="00815E09">
      <w:pPr>
        <w:pStyle w:val="20"/>
        <w:shd w:val="clear" w:color="auto" w:fill="auto"/>
        <w:spacing w:line="322" w:lineRule="exact"/>
        <w:ind w:right="160" w:firstLine="740"/>
        <w:jc w:val="both"/>
      </w:pPr>
      <w:r>
        <w:t>Не распространяйтесь о факте разговора и его содержании. Максимально ограничьте число людей, владеющих полученной информацией.</w:t>
      </w:r>
    </w:p>
    <w:p w:rsidR="00266176" w:rsidRDefault="00815E09">
      <w:pPr>
        <w:pStyle w:val="20"/>
        <w:shd w:val="clear" w:color="auto" w:fill="auto"/>
        <w:spacing w:line="322" w:lineRule="exact"/>
        <w:ind w:right="160" w:firstLine="740"/>
        <w:jc w:val="both"/>
      </w:pPr>
      <w:r>
        <w:t>При наличии автоматического определителя номера (АОН) запишите определившийся номер телефона в тетрадь, что позволит избежать его случайной утраты.</w:t>
      </w:r>
    </w:p>
    <w:p w:rsidR="00266176" w:rsidRDefault="00815E09">
      <w:pPr>
        <w:pStyle w:val="20"/>
        <w:shd w:val="clear" w:color="auto" w:fill="auto"/>
        <w:spacing w:line="322" w:lineRule="exact"/>
        <w:ind w:right="160" w:firstLine="740"/>
        <w:jc w:val="both"/>
      </w:pPr>
      <w:r>
        <w:t xml:space="preserve">При использовании звукозаписывающей аппаратуры сразу же извлеките кассету (мини диск) с записью разговора и примите меры к ее сохранности. Обязательно установите на ее место </w:t>
      </w:r>
      <w:proofErr w:type="gramStart"/>
      <w:r>
        <w:t>другую</w:t>
      </w:r>
      <w:proofErr w:type="gramEnd"/>
      <w:r>
        <w:t>.</w:t>
      </w:r>
    </w:p>
    <w:p w:rsidR="0084730B" w:rsidRDefault="0084730B">
      <w:pPr>
        <w:pStyle w:val="80"/>
        <w:shd w:val="clear" w:color="auto" w:fill="auto"/>
        <w:spacing w:line="317" w:lineRule="exact"/>
        <w:ind w:right="520"/>
        <w:jc w:val="right"/>
      </w:pPr>
    </w:p>
    <w:p w:rsidR="0084730B" w:rsidRDefault="0084730B">
      <w:pPr>
        <w:pStyle w:val="80"/>
        <w:shd w:val="clear" w:color="auto" w:fill="auto"/>
        <w:spacing w:line="317" w:lineRule="exact"/>
        <w:ind w:right="520"/>
        <w:jc w:val="right"/>
      </w:pPr>
    </w:p>
    <w:p w:rsidR="00266176" w:rsidRDefault="00815E09">
      <w:pPr>
        <w:pStyle w:val="80"/>
        <w:shd w:val="clear" w:color="auto" w:fill="auto"/>
        <w:spacing w:line="317" w:lineRule="exact"/>
        <w:ind w:right="520"/>
        <w:jc w:val="right"/>
      </w:pPr>
      <w:r>
        <w:lastRenderedPageBreak/>
        <w:t xml:space="preserve">Телефоны правоохранительных органов Орловской области и служб, уполномоченных принимать сообщения </w:t>
      </w:r>
      <w:proofErr w:type="gramStart"/>
      <w:r>
        <w:t>о</w:t>
      </w:r>
      <w:proofErr w:type="gramEnd"/>
      <w:r>
        <w:t xml:space="preserve"> террористических</w:t>
      </w:r>
    </w:p>
    <w:p w:rsidR="00266176" w:rsidRDefault="00815E09">
      <w:pPr>
        <w:pStyle w:val="80"/>
        <w:shd w:val="clear" w:color="auto" w:fill="auto"/>
        <w:spacing w:line="317" w:lineRule="exact"/>
        <w:ind w:left="80"/>
      </w:pPr>
      <w:proofErr w:type="gramStart"/>
      <w:r>
        <w:t>актах</w:t>
      </w:r>
      <w:proofErr w:type="gramEnd"/>
      <w:r>
        <w:t xml:space="preserve"> и их проявлениях</w:t>
      </w:r>
    </w:p>
    <w:tbl>
      <w:tblPr>
        <w:tblOverlap w:val="never"/>
        <w:tblW w:w="0" w:type="auto"/>
        <w:jc w:val="center"/>
        <w:tblLayout w:type="fixed"/>
        <w:tblCellMar>
          <w:left w:w="10" w:type="dxa"/>
          <w:right w:w="10" w:type="dxa"/>
        </w:tblCellMar>
        <w:tblLook w:val="04A0"/>
      </w:tblPr>
      <w:tblGrid>
        <w:gridCol w:w="4790"/>
        <w:gridCol w:w="4790"/>
      </w:tblGrid>
      <w:tr w:rsidR="00266176">
        <w:tblPrEx>
          <w:tblCellMar>
            <w:top w:w="0" w:type="dxa"/>
            <w:bottom w:w="0" w:type="dxa"/>
          </w:tblCellMar>
        </w:tblPrEx>
        <w:trPr>
          <w:trHeight w:hRule="exact" w:val="336"/>
          <w:jc w:val="center"/>
        </w:trPr>
        <w:tc>
          <w:tcPr>
            <w:tcW w:w="4790" w:type="dxa"/>
            <w:tcBorders>
              <w:top w:val="single" w:sz="4" w:space="0" w:color="auto"/>
              <w:left w:val="single" w:sz="4" w:space="0" w:color="auto"/>
            </w:tcBorders>
            <w:shd w:val="clear" w:color="auto" w:fill="FFFFFF"/>
            <w:vAlign w:val="bottom"/>
          </w:tcPr>
          <w:p w:rsidR="00266176" w:rsidRDefault="00815E09">
            <w:pPr>
              <w:pStyle w:val="20"/>
              <w:framePr w:w="9581" w:wrap="notBeside" w:vAnchor="text" w:hAnchor="text" w:xAlign="center" w:y="1"/>
              <w:shd w:val="clear" w:color="auto" w:fill="auto"/>
              <w:spacing w:line="310" w:lineRule="exact"/>
            </w:pPr>
            <w:r>
              <w:t>Наименование</w:t>
            </w:r>
          </w:p>
        </w:tc>
        <w:tc>
          <w:tcPr>
            <w:tcW w:w="4790" w:type="dxa"/>
            <w:tcBorders>
              <w:top w:val="single" w:sz="4" w:space="0" w:color="auto"/>
              <w:left w:val="single" w:sz="4" w:space="0" w:color="auto"/>
              <w:right w:val="single" w:sz="4" w:space="0" w:color="auto"/>
            </w:tcBorders>
            <w:shd w:val="clear" w:color="auto" w:fill="FFFFFF"/>
            <w:vAlign w:val="bottom"/>
          </w:tcPr>
          <w:p w:rsidR="00266176" w:rsidRDefault="00815E09">
            <w:pPr>
              <w:pStyle w:val="20"/>
              <w:framePr w:w="9581" w:wrap="notBeside" w:vAnchor="text" w:hAnchor="text" w:xAlign="center" w:y="1"/>
              <w:shd w:val="clear" w:color="auto" w:fill="auto"/>
              <w:spacing w:line="310" w:lineRule="exact"/>
            </w:pPr>
            <w:r>
              <w:t>Телефон</w:t>
            </w:r>
          </w:p>
        </w:tc>
      </w:tr>
      <w:tr w:rsidR="00266176">
        <w:tblPrEx>
          <w:tblCellMar>
            <w:top w:w="0" w:type="dxa"/>
            <w:bottom w:w="0" w:type="dxa"/>
          </w:tblCellMar>
        </w:tblPrEx>
        <w:trPr>
          <w:trHeight w:hRule="exact" w:val="970"/>
          <w:jc w:val="center"/>
        </w:trPr>
        <w:tc>
          <w:tcPr>
            <w:tcW w:w="4790" w:type="dxa"/>
            <w:tcBorders>
              <w:top w:val="single" w:sz="4" w:space="0" w:color="auto"/>
              <w:left w:val="single" w:sz="4" w:space="0" w:color="auto"/>
            </w:tcBorders>
            <w:shd w:val="clear" w:color="auto" w:fill="FFFFFF"/>
            <w:vAlign w:val="bottom"/>
          </w:tcPr>
          <w:p w:rsidR="00266176" w:rsidRDefault="00815E09">
            <w:pPr>
              <w:pStyle w:val="20"/>
              <w:framePr w:w="9581" w:wrap="notBeside" w:vAnchor="text" w:hAnchor="text" w:xAlign="center" w:y="1"/>
              <w:shd w:val="clear" w:color="auto" w:fill="auto"/>
              <w:spacing w:line="322" w:lineRule="exact"/>
              <w:jc w:val="left"/>
            </w:pPr>
            <w:r>
              <w:t>Управление Федеральной службы безопасности Российской</w:t>
            </w:r>
          </w:p>
          <w:p w:rsidR="00266176" w:rsidRDefault="00815E09">
            <w:pPr>
              <w:pStyle w:val="20"/>
              <w:framePr w:w="9581" w:wrap="notBeside" w:vAnchor="text" w:hAnchor="text" w:xAlign="center" w:y="1"/>
              <w:shd w:val="clear" w:color="auto" w:fill="auto"/>
              <w:spacing w:line="322" w:lineRule="exact"/>
              <w:jc w:val="left"/>
            </w:pPr>
            <w:r>
              <w:t>Федерации по Орловской области</w:t>
            </w:r>
          </w:p>
        </w:tc>
        <w:tc>
          <w:tcPr>
            <w:tcW w:w="4790" w:type="dxa"/>
            <w:tcBorders>
              <w:top w:val="single" w:sz="4" w:space="0" w:color="auto"/>
              <w:left w:val="single" w:sz="4" w:space="0" w:color="auto"/>
              <w:right w:val="single" w:sz="4" w:space="0" w:color="auto"/>
            </w:tcBorders>
            <w:shd w:val="clear" w:color="auto" w:fill="FFFFFF"/>
            <w:vAlign w:val="center"/>
          </w:tcPr>
          <w:p w:rsidR="00266176" w:rsidRDefault="00815E09">
            <w:pPr>
              <w:pStyle w:val="20"/>
              <w:framePr w:w="9581" w:wrap="notBeside" w:vAnchor="text" w:hAnchor="text" w:xAlign="center" w:y="1"/>
              <w:shd w:val="clear" w:color="auto" w:fill="auto"/>
              <w:spacing w:line="310" w:lineRule="exact"/>
            </w:pPr>
            <w:r>
              <w:t>43-23-90</w:t>
            </w:r>
          </w:p>
        </w:tc>
      </w:tr>
      <w:tr w:rsidR="00266176">
        <w:tblPrEx>
          <w:tblCellMar>
            <w:top w:w="0" w:type="dxa"/>
            <w:bottom w:w="0" w:type="dxa"/>
          </w:tblCellMar>
        </w:tblPrEx>
        <w:trPr>
          <w:trHeight w:hRule="exact" w:val="984"/>
          <w:jc w:val="center"/>
        </w:trPr>
        <w:tc>
          <w:tcPr>
            <w:tcW w:w="4790" w:type="dxa"/>
            <w:tcBorders>
              <w:top w:val="single" w:sz="4" w:space="0" w:color="auto"/>
              <w:left w:val="single" w:sz="4" w:space="0" w:color="auto"/>
            </w:tcBorders>
            <w:shd w:val="clear" w:color="auto" w:fill="FFFFFF"/>
            <w:vAlign w:val="bottom"/>
          </w:tcPr>
          <w:p w:rsidR="00266176" w:rsidRDefault="00815E09">
            <w:pPr>
              <w:pStyle w:val="20"/>
              <w:framePr w:w="9581" w:wrap="notBeside" w:vAnchor="text" w:hAnchor="text" w:xAlign="center" w:y="1"/>
              <w:shd w:val="clear" w:color="auto" w:fill="auto"/>
              <w:spacing w:line="322" w:lineRule="exact"/>
              <w:jc w:val="left"/>
            </w:pPr>
            <w:r>
              <w:t xml:space="preserve">Управление Министерства внутренних дел </w:t>
            </w:r>
            <w:proofErr w:type="gramStart"/>
            <w:r>
              <w:t>Российской</w:t>
            </w:r>
            <w:proofErr w:type="gramEnd"/>
          </w:p>
          <w:p w:rsidR="00266176" w:rsidRDefault="00815E09">
            <w:pPr>
              <w:pStyle w:val="20"/>
              <w:framePr w:w="9581" w:wrap="notBeside" w:vAnchor="text" w:hAnchor="text" w:xAlign="center" w:y="1"/>
              <w:shd w:val="clear" w:color="auto" w:fill="auto"/>
              <w:spacing w:line="322" w:lineRule="exact"/>
              <w:jc w:val="left"/>
            </w:pPr>
            <w:r>
              <w:t>Федерации по Орловской области</w:t>
            </w:r>
          </w:p>
        </w:tc>
        <w:tc>
          <w:tcPr>
            <w:tcW w:w="4790" w:type="dxa"/>
            <w:tcBorders>
              <w:top w:val="single" w:sz="4" w:space="0" w:color="auto"/>
              <w:left w:val="single" w:sz="4" w:space="0" w:color="auto"/>
              <w:right w:val="single" w:sz="4" w:space="0" w:color="auto"/>
            </w:tcBorders>
            <w:shd w:val="clear" w:color="auto" w:fill="FFFFFF"/>
            <w:vAlign w:val="bottom"/>
          </w:tcPr>
          <w:p w:rsidR="00266176" w:rsidRDefault="00815E09">
            <w:pPr>
              <w:pStyle w:val="20"/>
              <w:framePr w:w="9581" w:wrap="notBeside" w:vAnchor="text" w:hAnchor="text" w:xAlign="center" w:y="1"/>
              <w:shd w:val="clear" w:color="auto" w:fill="auto"/>
              <w:spacing w:line="322" w:lineRule="exact"/>
            </w:pPr>
            <w:r>
              <w:t>02/102</w:t>
            </w:r>
          </w:p>
          <w:p w:rsidR="00266176" w:rsidRDefault="00815E09">
            <w:pPr>
              <w:pStyle w:val="20"/>
              <w:framePr w:w="9581" w:wrap="notBeside" w:vAnchor="text" w:hAnchor="text" w:xAlign="center" w:y="1"/>
              <w:shd w:val="clear" w:color="auto" w:fill="auto"/>
              <w:spacing w:line="322" w:lineRule="exact"/>
            </w:pPr>
            <w:r>
              <w:t>43-32-32</w:t>
            </w:r>
          </w:p>
          <w:p w:rsidR="00266176" w:rsidRDefault="00815E09">
            <w:pPr>
              <w:pStyle w:val="20"/>
              <w:framePr w:w="9581" w:wrap="notBeside" w:vAnchor="text" w:hAnchor="text" w:xAlign="center" w:y="1"/>
              <w:shd w:val="clear" w:color="auto" w:fill="auto"/>
              <w:spacing w:line="322" w:lineRule="exact"/>
            </w:pPr>
            <w:r>
              <w:t>43-37-92</w:t>
            </w:r>
          </w:p>
        </w:tc>
      </w:tr>
      <w:tr w:rsidR="00266176">
        <w:tblPrEx>
          <w:tblCellMar>
            <w:top w:w="0" w:type="dxa"/>
            <w:bottom w:w="0" w:type="dxa"/>
          </w:tblCellMar>
        </w:tblPrEx>
        <w:trPr>
          <w:trHeight w:hRule="exact" w:val="1296"/>
          <w:jc w:val="center"/>
        </w:trPr>
        <w:tc>
          <w:tcPr>
            <w:tcW w:w="4790" w:type="dxa"/>
            <w:tcBorders>
              <w:top w:val="single" w:sz="4" w:space="0" w:color="auto"/>
              <w:left w:val="single" w:sz="4" w:space="0" w:color="auto"/>
            </w:tcBorders>
            <w:shd w:val="clear" w:color="auto" w:fill="FFFFFF"/>
            <w:vAlign w:val="bottom"/>
          </w:tcPr>
          <w:p w:rsidR="00266176" w:rsidRDefault="00815E09">
            <w:pPr>
              <w:pStyle w:val="20"/>
              <w:framePr w:w="9581" w:wrap="notBeside" w:vAnchor="text" w:hAnchor="text" w:xAlign="center" w:y="1"/>
              <w:shd w:val="clear" w:color="auto" w:fill="auto"/>
              <w:spacing w:line="322" w:lineRule="exact"/>
              <w:jc w:val="left"/>
            </w:pPr>
            <w:r>
              <w:t xml:space="preserve">Управление Федеральной службы войск национальной гвардии Российской Федерации </w:t>
            </w:r>
            <w:proofErr w:type="gramStart"/>
            <w:r>
              <w:t>по</w:t>
            </w:r>
            <w:proofErr w:type="gramEnd"/>
          </w:p>
          <w:p w:rsidR="00266176" w:rsidRDefault="00815E09">
            <w:pPr>
              <w:pStyle w:val="20"/>
              <w:framePr w:w="9581" w:wrap="notBeside" w:vAnchor="text" w:hAnchor="text" w:xAlign="center" w:y="1"/>
              <w:shd w:val="clear" w:color="auto" w:fill="auto"/>
              <w:spacing w:line="322" w:lineRule="exact"/>
              <w:jc w:val="left"/>
            </w:pPr>
            <w:r>
              <w:t>Орловской области</w:t>
            </w:r>
          </w:p>
        </w:tc>
        <w:tc>
          <w:tcPr>
            <w:tcW w:w="4790" w:type="dxa"/>
            <w:tcBorders>
              <w:top w:val="single" w:sz="4" w:space="0" w:color="auto"/>
              <w:left w:val="single" w:sz="4" w:space="0" w:color="auto"/>
              <w:right w:val="single" w:sz="4" w:space="0" w:color="auto"/>
            </w:tcBorders>
            <w:shd w:val="clear" w:color="auto" w:fill="FFFFFF"/>
            <w:vAlign w:val="center"/>
          </w:tcPr>
          <w:p w:rsidR="00266176" w:rsidRDefault="00815E09">
            <w:pPr>
              <w:pStyle w:val="20"/>
              <w:framePr w:w="9581" w:wrap="notBeside" w:vAnchor="text" w:hAnchor="text" w:xAlign="center" w:y="1"/>
              <w:shd w:val="clear" w:color="auto" w:fill="auto"/>
              <w:spacing w:line="310" w:lineRule="exact"/>
            </w:pPr>
            <w:r>
              <w:t>40-01-60</w:t>
            </w:r>
          </w:p>
        </w:tc>
      </w:tr>
      <w:tr w:rsidR="00266176">
        <w:tblPrEx>
          <w:tblCellMar>
            <w:top w:w="0" w:type="dxa"/>
            <w:bottom w:w="0" w:type="dxa"/>
          </w:tblCellMar>
        </w:tblPrEx>
        <w:trPr>
          <w:trHeight w:hRule="exact" w:val="1944"/>
          <w:jc w:val="center"/>
        </w:trPr>
        <w:tc>
          <w:tcPr>
            <w:tcW w:w="4790" w:type="dxa"/>
            <w:tcBorders>
              <w:top w:val="single" w:sz="4" w:space="0" w:color="auto"/>
              <w:left w:val="single" w:sz="4" w:space="0" w:color="auto"/>
            </w:tcBorders>
            <w:shd w:val="clear" w:color="auto" w:fill="FFFFFF"/>
            <w:vAlign w:val="bottom"/>
          </w:tcPr>
          <w:p w:rsidR="00266176" w:rsidRDefault="00815E09">
            <w:pPr>
              <w:pStyle w:val="20"/>
              <w:framePr w:w="9581" w:wrap="notBeside" w:vAnchor="text" w:hAnchor="text" w:xAlign="center" w:y="1"/>
              <w:shd w:val="clear" w:color="auto" w:fill="auto"/>
              <w:spacing w:line="322" w:lineRule="exact"/>
              <w:jc w:val="left"/>
            </w:pPr>
            <w: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Орловской области</w:t>
            </w:r>
          </w:p>
        </w:tc>
        <w:tc>
          <w:tcPr>
            <w:tcW w:w="4790" w:type="dxa"/>
            <w:tcBorders>
              <w:top w:val="single" w:sz="4" w:space="0" w:color="auto"/>
              <w:left w:val="single" w:sz="4" w:space="0" w:color="auto"/>
              <w:right w:val="single" w:sz="4" w:space="0" w:color="auto"/>
            </w:tcBorders>
            <w:shd w:val="clear" w:color="auto" w:fill="FFFFFF"/>
            <w:vAlign w:val="center"/>
          </w:tcPr>
          <w:p w:rsidR="00266176" w:rsidRDefault="00815E09">
            <w:pPr>
              <w:pStyle w:val="20"/>
              <w:framePr w:w="9581" w:wrap="notBeside" w:vAnchor="text" w:hAnchor="text" w:xAlign="center" w:y="1"/>
              <w:shd w:val="clear" w:color="auto" w:fill="auto"/>
              <w:spacing w:line="322" w:lineRule="exact"/>
            </w:pPr>
            <w:r>
              <w:t>01/101</w:t>
            </w:r>
          </w:p>
          <w:p w:rsidR="00266176" w:rsidRDefault="00815E09">
            <w:pPr>
              <w:pStyle w:val="20"/>
              <w:framePr w:w="9581" w:wrap="notBeside" w:vAnchor="text" w:hAnchor="text" w:xAlign="center" w:y="1"/>
              <w:shd w:val="clear" w:color="auto" w:fill="auto"/>
              <w:spacing w:line="322" w:lineRule="exact"/>
            </w:pPr>
            <w:r>
              <w:t>76-02-18</w:t>
            </w:r>
          </w:p>
          <w:p w:rsidR="00266176" w:rsidRDefault="00815E09">
            <w:pPr>
              <w:pStyle w:val="20"/>
              <w:framePr w:w="9581" w:wrap="notBeside" w:vAnchor="text" w:hAnchor="text" w:xAlign="center" w:y="1"/>
              <w:shd w:val="clear" w:color="auto" w:fill="auto"/>
              <w:spacing w:line="322" w:lineRule="exact"/>
            </w:pPr>
            <w:r>
              <w:t>44-98-60</w:t>
            </w:r>
          </w:p>
        </w:tc>
      </w:tr>
      <w:tr w:rsidR="00266176">
        <w:tblPrEx>
          <w:tblCellMar>
            <w:top w:w="0" w:type="dxa"/>
            <w:bottom w:w="0" w:type="dxa"/>
          </w:tblCellMar>
        </w:tblPrEx>
        <w:trPr>
          <w:trHeight w:hRule="exact" w:val="658"/>
          <w:jc w:val="center"/>
        </w:trPr>
        <w:tc>
          <w:tcPr>
            <w:tcW w:w="4790" w:type="dxa"/>
            <w:tcBorders>
              <w:top w:val="single" w:sz="4" w:space="0" w:color="auto"/>
              <w:left w:val="single" w:sz="4" w:space="0" w:color="auto"/>
              <w:bottom w:val="single" w:sz="4" w:space="0" w:color="auto"/>
            </w:tcBorders>
            <w:shd w:val="clear" w:color="auto" w:fill="FFFFFF"/>
            <w:vAlign w:val="bottom"/>
          </w:tcPr>
          <w:p w:rsidR="00266176" w:rsidRDefault="00815E09">
            <w:pPr>
              <w:pStyle w:val="20"/>
              <w:framePr w:w="9581" w:wrap="notBeside" w:vAnchor="text" w:hAnchor="text" w:xAlign="center" w:y="1"/>
              <w:shd w:val="clear" w:color="auto" w:fill="auto"/>
              <w:spacing w:line="326" w:lineRule="exact"/>
              <w:jc w:val="left"/>
            </w:pPr>
            <w:r>
              <w:t>Единая дежурная диспетчерская служба (ЕДДС)</w:t>
            </w:r>
          </w:p>
        </w:tc>
        <w:tc>
          <w:tcPr>
            <w:tcW w:w="4790" w:type="dxa"/>
            <w:tcBorders>
              <w:top w:val="single" w:sz="4" w:space="0" w:color="auto"/>
              <w:left w:val="single" w:sz="4" w:space="0" w:color="auto"/>
              <w:bottom w:val="single" w:sz="4" w:space="0" w:color="auto"/>
              <w:right w:val="single" w:sz="4" w:space="0" w:color="auto"/>
            </w:tcBorders>
            <w:shd w:val="clear" w:color="auto" w:fill="FFFFFF"/>
            <w:vAlign w:val="center"/>
          </w:tcPr>
          <w:p w:rsidR="00266176" w:rsidRDefault="00815E09">
            <w:pPr>
              <w:pStyle w:val="20"/>
              <w:framePr w:w="9581" w:wrap="notBeside" w:vAnchor="text" w:hAnchor="text" w:xAlign="center" w:y="1"/>
              <w:shd w:val="clear" w:color="auto" w:fill="auto"/>
              <w:spacing w:line="310" w:lineRule="exact"/>
            </w:pPr>
            <w:r>
              <w:t>112</w:t>
            </w:r>
          </w:p>
        </w:tc>
      </w:tr>
    </w:tbl>
    <w:p w:rsidR="00266176" w:rsidRDefault="00266176">
      <w:pPr>
        <w:framePr w:w="9581" w:wrap="notBeside" w:vAnchor="text" w:hAnchor="text" w:xAlign="center" w:y="1"/>
        <w:rPr>
          <w:sz w:val="2"/>
          <w:szCs w:val="2"/>
        </w:rPr>
      </w:pPr>
    </w:p>
    <w:p w:rsidR="00266176" w:rsidRDefault="00266176">
      <w:pPr>
        <w:rPr>
          <w:sz w:val="2"/>
          <w:szCs w:val="2"/>
        </w:rPr>
      </w:pPr>
    </w:p>
    <w:p w:rsidR="00266176" w:rsidRDefault="00266176">
      <w:pPr>
        <w:rPr>
          <w:sz w:val="2"/>
          <w:szCs w:val="2"/>
        </w:rPr>
      </w:pPr>
    </w:p>
    <w:sectPr w:rsidR="00266176" w:rsidSect="00266176">
      <w:pgSz w:w="11900" w:h="16840"/>
      <w:pgMar w:top="1489" w:right="737" w:bottom="1125" w:left="158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59A" w:rsidRDefault="00A3659A" w:rsidP="00266176">
      <w:r>
        <w:separator/>
      </w:r>
    </w:p>
  </w:endnote>
  <w:endnote w:type="continuationSeparator" w:id="0">
    <w:p w:rsidR="00A3659A" w:rsidRDefault="00A3659A" w:rsidP="002661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59A" w:rsidRDefault="00A3659A"/>
  </w:footnote>
  <w:footnote w:type="continuationSeparator" w:id="0">
    <w:p w:rsidR="00A3659A" w:rsidRDefault="00A3659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76" w:rsidRDefault="0026617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76" w:rsidRDefault="00266176">
    <w:pPr>
      <w:rPr>
        <w:sz w:val="2"/>
        <w:szCs w:val="2"/>
      </w:rPr>
    </w:pPr>
    <w:r w:rsidRPr="00266176">
      <w:pict>
        <v:shapetype id="_x0000_t202" coordsize="21600,21600" o:spt="202" path="m,l,21600r21600,l21600,xe">
          <v:stroke joinstyle="miter"/>
          <v:path gradientshapeok="t" o:connecttype="rect"/>
        </v:shapetype>
        <v:shape id="_x0000_s2050" type="#_x0000_t202" style="position:absolute;margin-left:303.15pt;margin-top:30.5pt;width:4.3pt;height:6.95pt;z-index:-251658752;mso-wrap-style:none;mso-wrap-distance-left:5pt;mso-wrap-distance-right:5pt;mso-position-horizontal-relative:page;mso-position-vertical-relative:page" wrapcoords="0 0" filled="f" stroked="f">
          <v:textbox style="mso-fit-shape-to-text:t" inset="0,0,0,0">
            <w:txbxContent>
              <w:p w:rsidR="00266176" w:rsidRDefault="00266176">
                <w:pPr>
                  <w:pStyle w:val="a5"/>
                  <w:shd w:val="clear" w:color="auto" w:fill="auto"/>
                  <w:spacing w:line="240" w:lineRule="auto"/>
                </w:pPr>
                <w:fldSimple w:instr=" PAGE \* MERGEFORMAT ">
                  <w:r w:rsidR="005060E3" w:rsidRPr="005060E3">
                    <w:rPr>
                      <w:rStyle w:val="SegoeUI95pt"/>
                      <w:noProof/>
                    </w:rPr>
                    <w:t>10</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76" w:rsidRDefault="00266176">
    <w:pPr>
      <w:rPr>
        <w:sz w:val="2"/>
        <w:szCs w:val="2"/>
      </w:rPr>
    </w:pPr>
    <w:r w:rsidRPr="00266176">
      <w:pict>
        <v:shapetype id="_x0000_t202" coordsize="21600,21600" o:spt="202" path="m,l,21600r21600,l21600,xe">
          <v:stroke joinstyle="miter"/>
          <v:path gradientshapeok="t" o:connecttype="rect"/>
        </v:shapetype>
        <v:shape id="_x0000_s2049" type="#_x0000_t202" style="position:absolute;margin-left:303.3pt;margin-top:29.95pt;width:9.6pt;height:6.95pt;z-index:-251657728;mso-wrap-style:none;mso-wrap-distance-left:5pt;mso-wrap-distance-right:5pt;mso-position-horizontal-relative:page;mso-position-vertical-relative:page" wrapcoords="0 0" filled="f" stroked="f">
          <v:textbox style="mso-fit-shape-to-text:t" inset="0,0,0,0">
            <w:txbxContent>
              <w:p w:rsidR="00266176" w:rsidRDefault="00815E09">
                <w:pPr>
                  <w:pStyle w:val="a5"/>
                  <w:shd w:val="clear" w:color="auto" w:fill="auto"/>
                  <w:spacing w:line="240" w:lineRule="auto"/>
                </w:pPr>
                <w:r>
                  <w:rPr>
                    <w:rStyle w:val="a7"/>
                  </w:rPr>
                  <w:t>Приложение 1</w:t>
                </w:r>
              </w:p>
              <w:p w:rsidR="00266176" w:rsidRDefault="00266176">
                <w:pPr>
                  <w:pStyle w:val="a5"/>
                  <w:shd w:val="clear" w:color="auto" w:fill="auto"/>
                  <w:spacing w:line="240" w:lineRule="auto"/>
                </w:pPr>
                <w:fldSimple w:instr=" PAGE \* MERGEFORMAT ">
                  <w:r w:rsidR="005060E3" w:rsidRPr="005060E3">
                    <w:rPr>
                      <w:rStyle w:val="SegoeUI95pt0"/>
                      <w:noProof/>
                    </w:rPr>
                    <w:t>13</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2CA8"/>
    <w:multiLevelType w:val="multilevel"/>
    <w:tmpl w:val="C69E11BC"/>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EC7D2C"/>
    <w:multiLevelType w:val="multilevel"/>
    <w:tmpl w:val="CD442E8A"/>
    <w:lvl w:ilvl="0">
      <w:start w:val="7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145972"/>
    <w:multiLevelType w:val="multilevel"/>
    <w:tmpl w:val="52ECAAD8"/>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F21EB2"/>
    <w:multiLevelType w:val="multilevel"/>
    <w:tmpl w:val="B5D4F8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7532F6"/>
    <w:multiLevelType w:val="multilevel"/>
    <w:tmpl w:val="AE84B1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4B6D57"/>
    <w:multiLevelType w:val="multilevel"/>
    <w:tmpl w:val="012C5212"/>
    <w:lvl w:ilvl="0">
      <w:start w:val="1"/>
      <w:numFmt w:val="decimal"/>
      <w:lvlText w:val="7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2F7BA9"/>
    <w:multiLevelType w:val="multilevel"/>
    <w:tmpl w:val="BE08B22C"/>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EF4F57"/>
    <w:multiLevelType w:val="multilevel"/>
    <w:tmpl w:val="DFA8B9A8"/>
    <w:lvl w:ilvl="0">
      <w:start w:val="1"/>
      <w:numFmt w:val="decimal"/>
      <w:lvlText w:val="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F736B4"/>
    <w:multiLevelType w:val="multilevel"/>
    <w:tmpl w:val="BC3CBB40"/>
    <w:lvl w:ilvl="0">
      <w:start w:val="1"/>
      <w:numFmt w:val="decimal"/>
      <w:lvlText w:val="3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0E6D47"/>
    <w:multiLevelType w:val="multilevel"/>
    <w:tmpl w:val="3D1224CC"/>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FD0D9D"/>
    <w:multiLevelType w:val="multilevel"/>
    <w:tmpl w:val="C02CC9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96060D"/>
    <w:multiLevelType w:val="multilevel"/>
    <w:tmpl w:val="89D29F7A"/>
    <w:lvl w:ilvl="0">
      <w:start w:val="2"/>
      <w:numFmt w:val="decimal"/>
      <w:lvlText w:val="3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247D78"/>
    <w:multiLevelType w:val="multilevel"/>
    <w:tmpl w:val="4CB4FE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5B389F"/>
    <w:multiLevelType w:val="multilevel"/>
    <w:tmpl w:val="A9689F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B63FD6"/>
    <w:multiLevelType w:val="multilevel"/>
    <w:tmpl w:val="59E4F69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B503A0"/>
    <w:multiLevelType w:val="multilevel"/>
    <w:tmpl w:val="5ACCC10C"/>
    <w:lvl w:ilvl="0">
      <w:start w:val="5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28266A"/>
    <w:multiLevelType w:val="multilevel"/>
    <w:tmpl w:val="D898FD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7E62D5"/>
    <w:multiLevelType w:val="multilevel"/>
    <w:tmpl w:val="AF2EF4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A351697"/>
    <w:multiLevelType w:val="multilevel"/>
    <w:tmpl w:val="BA6A03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CD26635"/>
    <w:multiLevelType w:val="multilevel"/>
    <w:tmpl w:val="B09618D2"/>
    <w:lvl w:ilvl="0">
      <w:start w:val="9"/>
      <w:numFmt w:val="decimal"/>
      <w:lvlText w:val="3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CF76157"/>
    <w:multiLevelType w:val="multilevel"/>
    <w:tmpl w:val="41CCAB84"/>
    <w:lvl w:ilvl="0">
      <w:start w:val="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4"/>
  </w:num>
  <w:num w:numId="3">
    <w:abstractNumId w:val="2"/>
  </w:num>
  <w:num w:numId="4">
    <w:abstractNumId w:val="9"/>
  </w:num>
  <w:num w:numId="5">
    <w:abstractNumId w:val="0"/>
  </w:num>
  <w:num w:numId="6">
    <w:abstractNumId w:val="11"/>
  </w:num>
  <w:num w:numId="7">
    <w:abstractNumId w:val="8"/>
  </w:num>
  <w:num w:numId="8">
    <w:abstractNumId w:val="19"/>
  </w:num>
  <w:num w:numId="9">
    <w:abstractNumId w:val="6"/>
  </w:num>
  <w:num w:numId="10">
    <w:abstractNumId w:val="15"/>
  </w:num>
  <w:num w:numId="11">
    <w:abstractNumId w:val="7"/>
  </w:num>
  <w:num w:numId="12">
    <w:abstractNumId w:val="20"/>
  </w:num>
  <w:num w:numId="13">
    <w:abstractNumId w:val="5"/>
  </w:num>
  <w:num w:numId="14">
    <w:abstractNumId w:val="1"/>
  </w:num>
  <w:num w:numId="15">
    <w:abstractNumId w:val="16"/>
  </w:num>
  <w:num w:numId="16">
    <w:abstractNumId w:val="17"/>
  </w:num>
  <w:num w:numId="17">
    <w:abstractNumId w:val="12"/>
  </w:num>
  <w:num w:numId="18">
    <w:abstractNumId w:val="4"/>
  </w:num>
  <w:num w:numId="19">
    <w:abstractNumId w:val="3"/>
  </w:num>
  <w:num w:numId="20">
    <w:abstractNumId w:val="18"/>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drawingGridHorizontalSpacing w:val="181"/>
  <w:drawingGridVerticalSpacing w:val="181"/>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doNotExpandShiftReturn/>
  </w:compat>
  <w:rsids>
    <w:rsidRoot w:val="00266176"/>
    <w:rsid w:val="00087E41"/>
    <w:rsid w:val="00217CE6"/>
    <w:rsid w:val="00254025"/>
    <w:rsid w:val="00266176"/>
    <w:rsid w:val="002D4BBC"/>
    <w:rsid w:val="0049736E"/>
    <w:rsid w:val="005060E3"/>
    <w:rsid w:val="00593059"/>
    <w:rsid w:val="007369FD"/>
    <w:rsid w:val="007F7A22"/>
    <w:rsid w:val="00815E09"/>
    <w:rsid w:val="00846ABA"/>
    <w:rsid w:val="0084730B"/>
    <w:rsid w:val="00A3659A"/>
    <w:rsid w:val="00A511F9"/>
    <w:rsid w:val="00BD5524"/>
    <w:rsid w:val="00C8414D"/>
    <w:rsid w:val="00F969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66176"/>
    <w:pPr>
      <w:widowControl w:val="0"/>
    </w:pPr>
    <w:rPr>
      <w:color w:val="000000"/>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Exact">
    <w:name w:val="Основной текст (3) Exact"/>
    <w:basedOn w:val="a0"/>
    <w:rsid w:val="00266176"/>
    <w:rPr>
      <w:rFonts w:ascii="Times New Roman" w:eastAsia="Times New Roman" w:hAnsi="Times New Roman" w:cs="Times New Roman"/>
      <w:b w:val="0"/>
      <w:bCs w:val="0"/>
      <w:i w:val="0"/>
      <w:iCs w:val="0"/>
      <w:smallCaps w:val="0"/>
      <w:strike w:val="0"/>
      <w:sz w:val="22"/>
      <w:szCs w:val="22"/>
      <w:u w:val="none"/>
    </w:rPr>
  </w:style>
  <w:style w:type="character" w:customStyle="1" w:styleId="3Exact0">
    <w:name w:val="Основной текст (3) Exact"/>
    <w:basedOn w:val="3"/>
    <w:rsid w:val="00266176"/>
    <w:rPr>
      <w:color w:val="0000FF"/>
    </w:rPr>
  </w:style>
  <w:style w:type="character" w:customStyle="1" w:styleId="Exact">
    <w:name w:val="Подпись к картинке Exact"/>
    <w:basedOn w:val="a0"/>
    <w:link w:val="a3"/>
    <w:rsid w:val="00266176"/>
    <w:rPr>
      <w:rFonts w:ascii="Times New Roman" w:eastAsia="Times New Roman" w:hAnsi="Times New Roman" w:cs="Times New Roman"/>
      <w:b w:val="0"/>
      <w:bCs w:val="0"/>
      <w:i w:val="0"/>
      <w:iCs w:val="0"/>
      <w:smallCaps w:val="0"/>
      <w:strike w:val="0"/>
      <w:sz w:val="19"/>
      <w:szCs w:val="19"/>
      <w:u w:val="none"/>
    </w:rPr>
  </w:style>
  <w:style w:type="character" w:customStyle="1" w:styleId="Exact0">
    <w:name w:val="Подпись к картинке Exact"/>
    <w:basedOn w:val="Exact"/>
    <w:rsid w:val="00266176"/>
    <w:rPr>
      <w:color w:val="0000FF"/>
      <w:spacing w:val="0"/>
      <w:w w:val="100"/>
      <w:position w:val="0"/>
      <w:lang w:val="ru-RU" w:eastAsia="ru-RU" w:bidi="ru-RU"/>
    </w:rPr>
  </w:style>
  <w:style w:type="character" w:customStyle="1" w:styleId="2Exact">
    <w:name w:val="Основной текст (2) Exact"/>
    <w:basedOn w:val="a0"/>
    <w:rsid w:val="00266176"/>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266176"/>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266176"/>
    <w:rPr>
      <w:rFonts w:ascii="Times New Roman" w:eastAsia="Times New Roman" w:hAnsi="Times New Roman" w:cs="Times New Roman"/>
      <w:b w:val="0"/>
      <w:bCs w:val="0"/>
      <w:i w:val="0"/>
      <w:iCs w:val="0"/>
      <w:smallCaps w:val="0"/>
      <w:strike w:val="0"/>
      <w:sz w:val="19"/>
      <w:szCs w:val="19"/>
      <w:u w:val="none"/>
    </w:rPr>
  </w:style>
  <w:style w:type="character" w:customStyle="1" w:styleId="5">
    <w:name w:val="Основной текст (5)_"/>
    <w:basedOn w:val="a0"/>
    <w:link w:val="50"/>
    <w:rsid w:val="00266176"/>
    <w:rPr>
      <w:rFonts w:ascii="Times New Roman" w:eastAsia="Times New Roman" w:hAnsi="Times New Roman" w:cs="Times New Roman"/>
      <w:b w:val="0"/>
      <w:bCs w:val="0"/>
      <w:i w:val="0"/>
      <w:iCs w:val="0"/>
      <w:smallCaps w:val="0"/>
      <w:strike w:val="0"/>
      <w:sz w:val="15"/>
      <w:szCs w:val="15"/>
      <w:u w:val="none"/>
    </w:rPr>
  </w:style>
  <w:style w:type="character" w:customStyle="1" w:styleId="6">
    <w:name w:val="Основной текст (6)_"/>
    <w:basedOn w:val="a0"/>
    <w:link w:val="60"/>
    <w:rsid w:val="00266176"/>
    <w:rPr>
      <w:rFonts w:ascii="Times New Roman" w:eastAsia="Times New Roman" w:hAnsi="Times New Roman" w:cs="Times New Roman"/>
      <w:b w:val="0"/>
      <w:bCs w:val="0"/>
      <w:i w:val="0"/>
      <w:iCs w:val="0"/>
      <w:smallCaps w:val="0"/>
      <w:strike w:val="0"/>
      <w:sz w:val="14"/>
      <w:szCs w:val="14"/>
      <w:u w:val="none"/>
    </w:rPr>
  </w:style>
  <w:style w:type="character" w:customStyle="1" w:styleId="7">
    <w:name w:val="Основной текст (7)_"/>
    <w:basedOn w:val="a0"/>
    <w:link w:val="70"/>
    <w:rsid w:val="00266176"/>
    <w:rPr>
      <w:rFonts w:ascii="Segoe UI" w:eastAsia="Segoe UI" w:hAnsi="Segoe UI" w:cs="Segoe UI"/>
      <w:b w:val="0"/>
      <w:bCs w:val="0"/>
      <w:i w:val="0"/>
      <w:iCs w:val="0"/>
      <w:smallCaps w:val="0"/>
      <w:strike w:val="0"/>
      <w:sz w:val="15"/>
      <w:szCs w:val="15"/>
      <w:u w:val="none"/>
    </w:rPr>
  </w:style>
  <w:style w:type="character" w:customStyle="1" w:styleId="3">
    <w:name w:val="Основной текст (3)_"/>
    <w:basedOn w:val="a0"/>
    <w:link w:val="30"/>
    <w:rsid w:val="00266176"/>
    <w:rPr>
      <w:rFonts w:ascii="Times New Roman" w:eastAsia="Times New Roman" w:hAnsi="Times New Roman" w:cs="Times New Roman"/>
      <w:b w:val="0"/>
      <w:bCs w:val="0"/>
      <w:i w:val="0"/>
      <w:iCs w:val="0"/>
      <w:smallCaps w:val="0"/>
      <w:strike w:val="0"/>
      <w:sz w:val="22"/>
      <w:szCs w:val="22"/>
      <w:u w:val="none"/>
    </w:rPr>
  </w:style>
  <w:style w:type="character" w:customStyle="1" w:styleId="31">
    <w:name w:val="Основной текст (3)"/>
    <w:basedOn w:val="3"/>
    <w:rsid w:val="00266176"/>
    <w:rPr>
      <w:color w:val="000000"/>
      <w:spacing w:val="0"/>
      <w:w w:val="100"/>
      <w:position w:val="0"/>
      <w:sz w:val="22"/>
      <w:szCs w:val="22"/>
      <w:lang w:val="ru-RU" w:eastAsia="ru-RU" w:bidi="ru-RU"/>
    </w:rPr>
  </w:style>
  <w:style w:type="character" w:customStyle="1" w:styleId="310pt">
    <w:name w:val="Основной текст (3) + 10 pt"/>
    <w:basedOn w:val="3"/>
    <w:rsid w:val="00266176"/>
    <w:rPr>
      <w:color w:val="000000"/>
      <w:spacing w:val="0"/>
      <w:w w:val="100"/>
      <w:position w:val="0"/>
      <w:sz w:val="20"/>
      <w:szCs w:val="20"/>
      <w:lang w:val="ru-RU" w:eastAsia="ru-RU" w:bidi="ru-RU"/>
    </w:rPr>
  </w:style>
  <w:style w:type="character" w:customStyle="1" w:styleId="8">
    <w:name w:val="Основной текст (8)_"/>
    <w:basedOn w:val="a0"/>
    <w:link w:val="80"/>
    <w:rsid w:val="00266176"/>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sid w:val="00266176"/>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4"/>
    <w:rsid w:val="00266176"/>
    <w:rPr>
      <w:color w:val="000000"/>
      <w:spacing w:val="0"/>
      <w:w w:val="100"/>
      <w:position w:val="0"/>
      <w:lang w:val="ru-RU" w:eastAsia="ru-RU" w:bidi="ru-RU"/>
    </w:rPr>
  </w:style>
  <w:style w:type="character" w:customStyle="1" w:styleId="9">
    <w:name w:val="Основной текст (9)_"/>
    <w:basedOn w:val="a0"/>
    <w:link w:val="90"/>
    <w:rsid w:val="00266176"/>
    <w:rPr>
      <w:rFonts w:ascii="Times New Roman" w:eastAsia="Times New Roman" w:hAnsi="Times New Roman" w:cs="Times New Roman"/>
      <w:b/>
      <w:bCs/>
      <w:i w:val="0"/>
      <w:iCs w:val="0"/>
      <w:smallCaps w:val="0"/>
      <w:strike w:val="0"/>
      <w:sz w:val="21"/>
      <w:szCs w:val="21"/>
      <w:u w:val="none"/>
    </w:rPr>
  </w:style>
  <w:style w:type="character" w:customStyle="1" w:styleId="24pt">
    <w:name w:val="Основной текст (2) + 4 pt;Курсив"/>
    <w:basedOn w:val="2"/>
    <w:rsid w:val="00266176"/>
    <w:rPr>
      <w:i/>
      <w:iCs/>
      <w:color w:val="000000"/>
      <w:spacing w:val="0"/>
      <w:w w:val="100"/>
      <w:position w:val="0"/>
      <w:sz w:val="8"/>
      <w:szCs w:val="8"/>
      <w:lang w:val="ru-RU" w:eastAsia="ru-RU" w:bidi="ru-RU"/>
    </w:rPr>
  </w:style>
  <w:style w:type="character" w:customStyle="1" w:styleId="21">
    <w:name w:val="Основной текст (2) + Полужирный"/>
    <w:basedOn w:val="2"/>
    <w:rsid w:val="00266176"/>
    <w:rPr>
      <w:b/>
      <w:bCs/>
      <w:color w:val="000000"/>
      <w:spacing w:val="0"/>
      <w:w w:val="100"/>
      <w:position w:val="0"/>
      <w:lang w:val="ru-RU" w:eastAsia="ru-RU" w:bidi="ru-RU"/>
    </w:rPr>
  </w:style>
  <w:style w:type="character" w:customStyle="1" w:styleId="10">
    <w:name w:val="Основной текст (10)_"/>
    <w:basedOn w:val="a0"/>
    <w:link w:val="100"/>
    <w:rsid w:val="00266176"/>
    <w:rPr>
      <w:rFonts w:ascii="Times New Roman" w:eastAsia="Times New Roman" w:hAnsi="Times New Roman" w:cs="Times New Roman"/>
      <w:b/>
      <w:bCs/>
      <w:i w:val="0"/>
      <w:iCs w:val="0"/>
      <w:smallCaps w:val="0"/>
      <w:strike w:val="0"/>
      <w:sz w:val="20"/>
      <w:szCs w:val="20"/>
      <w:u w:val="none"/>
    </w:rPr>
  </w:style>
  <w:style w:type="character" w:customStyle="1" w:styleId="22">
    <w:name w:val="Основной текст (2)"/>
    <w:basedOn w:val="2"/>
    <w:rsid w:val="00266176"/>
    <w:rPr>
      <w:color w:val="000000"/>
      <w:spacing w:val="0"/>
      <w:w w:val="100"/>
      <w:position w:val="0"/>
      <w:u w:val="single"/>
      <w:lang w:val="ru-RU" w:eastAsia="ru-RU" w:bidi="ru-RU"/>
    </w:rPr>
  </w:style>
  <w:style w:type="character" w:customStyle="1" w:styleId="23">
    <w:name w:val="Основной текст (2) + Полужирный"/>
    <w:basedOn w:val="2"/>
    <w:rsid w:val="00266176"/>
    <w:rPr>
      <w:b/>
      <w:bCs/>
      <w:color w:val="000000"/>
      <w:spacing w:val="0"/>
      <w:w w:val="100"/>
      <w:position w:val="0"/>
      <w:u w:val="single"/>
      <w:lang w:val="ru-RU" w:eastAsia="ru-RU" w:bidi="ru-RU"/>
    </w:rPr>
  </w:style>
  <w:style w:type="character" w:customStyle="1" w:styleId="SegoeUI95pt">
    <w:name w:val="Колонтитул + Segoe UI;9;5 pt;Полужирный"/>
    <w:basedOn w:val="a4"/>
    <w:rsid w:val="00266176"/>
    <w:rPr>
      <w:rFonts w:ascii="Segoe UI" w:eastAsia="Segoe UI" w:hAnsi="Segoe UI" w:cs="Segoe UI"/>
      <w:b/>
      <w:bCs/>
      <w:color w:val="000000"/>
      <w:spacing w:val="0"/>
      <w:w w:val="100"/>
      <w:position w:val="0"/>
      <w:sz w:val="19"/>
      <w:szCs w:val="19"/>
      <w:lang w:val="ru-RU" w:eastAsia="ru-RU" w:bidi="ru-RU"/>
    </w:rPr>
  </w:style>
  <w:style w:type="character" w:customStyle="1" w:styleId="81">
    <w:name w:val="Основной текст (8) + Не полужирный"/>
    <w:basedOn w:val="8"/>
    <w:rsid w:val="00266176"/>
    <w:rPr>
      <w:b/>
      <w:bCs/>
      <w:color w:val="000000"/>
      <w:spacing w:val="0"/>
      <w:w w:val="100"/>
      <w:position w:val="0"/>
      <w:lang w:val="ru-RU" w:eastAsia="ru-RU" w:bidi="ru-RU"/>
    </w:rPr>
  </w:style>
  <w:style w:type="character" w:customStyle="1" w:styleId="1">
    <w:name w:val="Заголовок №1_"/>
    <w:basedOn w:val="a0"/>
    <w:link w:val="11"/>
    <w:rsid w:val="00266176"/>
    <w:rPr>
      <w:rFonts w:ascii="Times New Roman" w:eastAsia="Times New Roman" w:hAnsi="Times New Roman" w:cs="Times New Roman"/>
      <w:b/>
      <w:bCs/>
      <w:i w:val="0"/>
      <w:iCs w:val="0"/>
      <w:smallCaps w:val="0"/>
      <w:strike w:val="0"/>
      <w:sz w:val="38"/>
      <w:szCs w:val="38"/>
      <w:u w:val="none"/>
    </w:rPr>
  </w:style>
  <w:style w:type="character" w:customStyle="1" w:styleId="24">
    <w:name w:val="Заголовок №2_"/>
    <w:basedOn w:val="a0"/>
    <w:link w:val="25"/>
    <w:rsid w:val="00266176"/>
    <w:rPr>
      <w:rFonts w:ascii="Times New Roman" w:eastAsia="Times New Roman" w:hAnsi="Times New Roman" w:cs="Times New Roman"/>
      <w:b/>
      <w:bCs/>
      <w:i w:val="0"/>
      <w:iCs w:val="0"/>
      <w:smallCaps w:val="0"/>
      <w:strike w:val="0"/>
      <w:sz w:val="28"/>
      <w:szCs w:val="28"/>
      <w:u w:val="none"/>
    </w:rPr>
  </w:style>
  <w:style w:type="character" w:customStyle="1" w:styleId="110">
    <w:name w:val="Основной текст (11)_"/>
    <w:basedOn w:val="a0"/>
    <w:link w:val="111"/>
    <w:rsid w:val="00266176"/>
    <w:rPr>
      <w:rFonts w:ascii="Times New Roman" w:eastAsia="Times New Roman" w:hAnsi="Times New Roman" w:cs="Times New Roman"/>
      <w:b/>
      <w:bCs/>
      <w:i w:val="0"/>
      <w:iCs w:val="0"/>
      <w:smallCaps w:val="0"/>
      <w:strike w:val="0"/>
      <w:sz w:val="38"/>
      <w:szCs w:val="38"/>
      <w:u w:val="none"/>
    </w:rPr>
  </w:style>
  <w:style w:type="character" w:customStyle="1" w:styleId="12">
    <w:name w:val="Основной текст (12)_"/>
    <w:basedOn w:val="a0"/>
    <w:link w:val="120"/>
    <w:rsid w:val="00266176"/>
    <w:rPr>
      <w:rFonts w:ascii="Times New Roman" w:eastAsia="Times New Roman" w:hAnsi="Times New Roman" w:cs="Times New Roman"/>
      <w:b w:val="0"/>
      <w:bCs w:val="0"/>
      <w:i/>
      <w:iCs/>
      <w:smallCaps w:val="0"/>
      <w:strike w:val="0"/>
      <w:sz w:val="28"/>
      <w:szCs w:val="28"/>
      <w:u w:val="none"/>
    </w:rPr>
  </w:style>
  <w:style w:type="character" w:customStyle="1" w:styleId="a7">
    <w:name w:val="Колонтитул"/>
    <w:basedOn w:val="a4"/>
    <w:rsid w:val="00266176"/>
    <w:rPr>
      <w:color w:val="000000"/>
      <w:spacing w:val="0"/>
      <w:w w:val="100"/>
      <w:position w:val="0"/>
      <w:sz w:val="26"/>
      <w:szCs w:val="26"/>
      <w:lang w:val="ru-RU" w:eastAsia="ru-RU" w:bidi="ru-RU"/>
    </w:rPr>
  </w:style>
  <w:style w:type="character" w:customStyle="1" w:styleId="SegoeUI95pt0">
    <w:name w:val="Колонтитул + Segoe UI;9;5 pt;Полужирный"/>
    <w:basedOn w:val="a4"/>
    <w:rsid w:val="00266176"/>
    <w:rPr>
      <w:rFonts w:ascii="Segoe UI" w:eastAsia="Segoe UI" w:hAnsi="Segoe UI" w:cs="Segoe UI"/>
      <w:b/>
      <w:bCs/>
      <w:color w:val="000000"/>
      <w:spacing w:val="0"/>
      <w:w w:val="100"/>
      <w:position w:val="0"/>
      <w:sz w:val="19"/>
      <w:szCs w:val="19"/>
      <w:lang w:val="ru-RU" w:eastAsia="ru-RU" w:bidi="ru-RU"/>
    </w:rPr>
  </w:style>
  <w:style w:type="paragraph" w:customStyle="1" w:styleId="30">
    <w:name w:val="Основной текст (3)"/>
    <w:basedOn w:val="a"/>
    <w:link w:val="3"/>
    <w:rsid w:val="00266176"/>
    <w:pPr>
      <w:shd w:val="clear" w:color="auto" w:fill="FFFFFF"/>
      <w:spacing w:line="253" w:lineRule="exact"/>
      <w:jc w:val="center"/>
    </w:pPr>
    <w:rPr>
      <w:rFonts w:ascii="Times New Roman" w:eastAsia="Times New Roman" w:hAnsi="Times New Roman" w:cs="Times New Roman"/>
      <w:sz w:val="22"/>
      <w:szCs w:val="22"/>
    </w:rPr>
  </w:style>
  <w:style w:type="paragraph" w:customStyle="1" w:styleId="a3">
    <w:name w:val="Подпись к картинке"/>
    <w:basedOn w:val="a"/>
    <w:link w:val="Exact"/>
    <w:rsid w:val="00266176"/>
    <w:pPr>
      <w:shd w:val="clear" w:color="auto" w:fill="FFFFFF"/>
      <w:spacing w:line="229" w:lineRule="exact"/>
      <w:jc w:val="center"/>
    </w:pPr>
    <w:rPr>
      <w:rFonts w:ascii="Times New Roman" w:eastAsia="Times New Roman" w:hAnsi="Times New Roman" w:cs="Times New Roman"/>
      <w:sz w:val="19"/>
      <w:szCs w:val="19"/>
    </w:rPr>
  </w:style>
  <w:style w:type="paragraph" w:customStyle="1" w:styleId="20">
    <w:name w:val="Основной текст (2)"/>
    <w:basedOn w:val="a"/>
    <w:link w:val="2"/>
    <w:rsid w:val="00266176"/>
    <w:pPr>
      <w:shd w:val="clear" w:color="auto" w:fill="FFFFFF"/>
      <w:spacing w:line="319" w:lineRule="exact"/>
      <w:jc w:val="center"/>
    </w:pPr>
    <w:rPr>
      <w:rFonts w:ascii="Times New Roman" w:eastAsia="Times New Roman" w:hAnsi="Times New Roman" w:cs="Times New Roman"/>
      <w:sz w:val="28"/>
      <w:szCs w:val="28"/>
    </w:rPr>
  </w:style>
  <w:style w:type="paragraph" w:customStyle="1" w:styleId="40">
    <w:name w:val="Основной текст (4)"/>
    <w:basedOn w:val="a"/>
    <w:link w:val="4"/>
    <w:rsid w:val="00266176"/>
    <w:pPr>
      <w:shd w:val="clear" w:color="auto" w:fill="FFFFFF"/>
      <w:spacing w:after="640" w:line="210" w:lineRule="exact"/>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266176"/>
    <w:pPr>
      <w:shd w:val="clear" w:color="auto" w:fill="FFFFFF"/>
      <w:spacing w:before="640" w:line="226" w:lineRule="exact"/>
    </w:pPr>
    <w:rPr>
      <w:rFonts w:ascii="Times New Roman" w:eastAsia="Times New Roman" w:hAnsi="Times New Roman" w:cs="Times New Roman"/>
      <w:sz w:val="15"/>
      <w:szCs w:val="15"/>
    </w:rPr>
  </w:style>
  <w:style w:type="paragraph" w:customStyle="1" w:styleId="60">
    <w:name w:val="Основной текст (6)"/>
    <w:basedOn w:val="a"/>
    <w:link w:val="6"/>
    <w:rsid w:val="00266176"/>
    <w:pPr>
      <w:shd w:val="clear" w:color="auto" w:fill="FFFFFF"/>
      <w:spacing w:line="230" w:lineRule="exact"/>
    </w:pPr>
    <w:rPr>
      <w:rFonts w:ascii="Times New Roman" w:eastAsia="Times New Roman" w:hAnsi="Times New Roman" w:cs="Times New Roman"/>
      <w:sz w:val="14"/>
      <w:szCs w:val="14"/>
    </w:rPr>
  </w:style>
  <w:style w:type="paragraph" w:customStyle="1" w:styleId="70">
    <w:name w:val="Основной текст (7)"/>
    <w:basedOn w:val="a"/>
    <w:link w:val="7"/>
    <w:rsid w:val="00266176"/>
    <w:pPr>
      <w:shd w:val="clear" w:color="auto" w:fill="FFFFFF"/>
      <w:spacing w:after="3540" w:line="200" w:lineRule="exact"/>
      <w:jc w:val="both"/>
    </w:pPr>
    <w:rPr>
      <w:rFonts w:ascii="Segoe UI" w:eastAsia="Segoe UI" w:hAnsi="Segoe UI" w:cs="Segoe UI"/>
      <w:sz w:val="15"/>
      <w:szCs w:val="15"/>
    </w:rPr>
  </w:style>
  <w:style w:type="paragraph" w:customStyle="1" w:styleId="80">
    <w:name w:val="Основной текст (8)"/>
    <w:basedOn w:val="a"/>
    <w:link w:val="8"/>
    <w:rsid w:val="00266176"/>
    <w:pPr>
      <w:shd w:val="clear" w:color="auto" w:fill="FFFFFF"/>
      <w:spacing w:line="310" w:lineRule="exact"/>
      <w:jc w:val="center"/>
    </w:pPr>
    <w:rPr>
      <w:rFonts w:ascii="Times New Roman" w:eastAsia="Times New Roman" w:hAnsi="Times New Roman" w:cs="Times New Roman"/>
      <w:b/>
      <w:bCs/>
      <w:sz w:val="28"/>
      <w:szCs w:val="28"/>
    </w:rPr>
  </w:style>
  <w:style w:type="paragraph" w:customStyle="1" w:styleId="a5">
    <w:name w:val="Колонтитул"/>
    <w:basedOn w:val="a"/>
    <w:link w:val="a4"/>
    <w:rsid w:val="00266176"/>
    <w:pPr>
      <w:shd w:val="clear" w:color="auto" w:fill="FFFFFF"/>
      <w:spacing w:line="288" w:lineRule="exact"/>
    </w:pPr>
    <w:rPr>
      <w:rFonts w:ascii="Times New Roman" w:eastAsia="Times New Roman" w:hAnsi="Times New Roman" w:cs="Times New Roman"/>
      <w:sz w:val="26"/>
      <w:szCs w:val="26"/>
    </w:rPr>
  </w:style>
  <w:style w:type="paragraph" w:customStyle="1" w:styleId="90">
    <w:name w:val="Основной текст (9)"/>
    <w:basedOn w:val="a"/>
    <w:link w:val="9"/>
    <w:rsid w:val="00266176"/>
    <w:pPr>
      <w:shd w:val="clear" w:color="auto" w:fill="FFFFFF"/>
      <w:spacing w:after="300" w:line="232" w:lineRule="exact"/>
      <w:jc w:val="center"/>
    </w:pPr>
    <w:rPr>
      <w:rFonts w:ascii="Times New Roman" w:eastAsia="Times New Roman" w:hAnsi="Times New Roman" w:cs="Times New Roman"/>
      <w:b/>
      <w:bCs/>
      <w:sz w:val="21"/>
      <w:szCs w:val="21"/>
    </w:rPr>
  </w:style>
  <w:style w:type="paragraph" w:customStyle="1" w:styleId="100">
    <w:name w:val="Основной текст (10)"/>
    <w:basedOn w:val="a"/>
    <w:link w:val="10"/>
    <w:rsid w:val="00266176"/>
    <w:pPr>
      <w:shd w:val="clear" w:color="auto" w:fill="FFFFFF"/>
      <w:spacing w:after="360" w:line="222" w:lineRule="exact"/>
      <w:jc w:val="center"/>
    </w:pPr>
    <w:rPr>
      <w:rFonts w:ascii="Times New Roman" w:eastAsia="Times New Roman" w:hAnsi="Times New Roman" w:cs="Times New Roman"/>
      <w:b/>
      <w:bCs/>
      <w:sz w:val="20"/>
      <w:szCs w:val="20"/>
    </w:rPr>
  </w:style>
  <w:style w:type="paragraph" w:customStyle="1" w:styleId="11">
    <w:name w:val="Заголовок №1"/>
    <w:basedOn w:val="a"/>
    <w:link w:val="1"/>
    <w:rsid w:val="00266176"/>
    <w:pPr>
      <w:shd w:val="clear" w:color="auto" w:fill="FFFFFF"/>
      <w:spacing w:before="3640" w:after="6960" w:line="461" w:lineRule="exact"/>
      <w:jc w:val="center"/>
      <w:outlineLvl w:val="0"/>
    </w:pPr>
    <w:rPr>
      <w:rFonts w:ascii="Times New Roman" w:eastAsia="Times New Roman" w:hAnsi="Times New Roman" w:cs="Times New Roman"/>
      <w:b/>
      <w:bCs/>
      <w:sz w:val="38"/>
      <w:szCs w:val="38"/>
    </w:rPr>
  </w:style>
  <w:style w:type="paragraph" w:customStyle="1" w:styleId="25">
    <w:name w:val="Заголовок №2"/>
    <w:basedOn w:val="a"/>
    <w:link w:val="24"/>
    <w:rsid w:val="00266176"/>
    <w:pPr>
      <w:shd w:val="clear" w:color="auto" w:fill="FFFFFF"/>
      <w:spacing w:before="340" w:line="310" w:lineRule="exact"/>
      <w:jc w:val="center"/>
      <w:outlineLvl w:val="1"/>
    </w:pPr>
    <w:rPr>
      <w:rFonts w:ascii="Times New Roman" w:eastAsia="Times New Roman" w:hAnsi="Times New Roman" w:cs="Times New Roman"/>
      <w:b/>
      <w:bCs/>
      <w:sz w:val="28"/>
      <w:szCs w:val="28"/>
    </w:rPr>
  </w:style>
  <w:style w:type="paragraph" w:customStyle="1" w:styleId="111">
    <w:name w:val="Основной текст (11)"/>
    <w:basedOn w:val="a"/>
    <w:link w:val="110"/>
    <w:rsid w:val="00266176"/>
    <w:pPr>
      <w:shd w:val="clear" w:color="auto" w:fill="FFFFFF"/>
      <w:spacing w:before="3640" w:after="6320" w:line="461" w:lineRule="exact"/>
      <w:jc w:val="center"/>
    </w:pPr>
    <w:rPr>
      <w:rFonts w:ascii="Times New Roman" w:eastAsia="Times New Roman" w:hAnsi="Times New Roman" w:cs="Times New Roman"/>
      <w:b/>
      <w:bCs/>
      <w:sz w:val="38"/>
      <w:szCs w:val="38"/>
    </w:rPr>
  </w:style>
  <w:style w:type="paragraph" w:customStyle="1" w:styleId="120">
    <w:name w:val="Основной текст (12)"/>
    <w:basedOn w:val="a"/>
    <w:link w:val="12"/>
    <w:rsid w:val="00266176"/>
    <w:pPr>
      <w:shd w:val="clear" w:color="auto" w:fill="FFFFFF"/>
      <w:spacing w:line="322" w:lineRule="exact"/>
      <w:jc w:val="center"/>
    </w:pPr>
    <w:rPr>
      <w:rFonts w:ascii="Times New Roman" w:eastAsia="Times New Roman" w:hAnsi="Times New Roman" w:cs="Times New Roman"/>
      <w:i/>
      <w:iCs/>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3440</Words>
  <Characters>19611</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dc:creator>
  <cp:lastModifiedBy>ИКТ</cp:lastModifiedBy>
  <cp:revision>2</cp:revision>
  <cp:lastPrinted>2023-06-30T13:06:00Z</cp:lastPrinted>
  <dcterms:created xsi:type="dcterms:W3CDTF">2023-07-06T11:20:00Z</dcterms:created>
  <dcterms:modified xsi:type="dcterms:W3CDTF">2023-07-06T11:20:00Z</dcterms:modified>
</cp:coreProperties>
</file>