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65" w:rsidRPr="002755CC" w:rsidRDefault="00794394" w:rsidP="002755C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943100"/>
            <wp:effectExtent l="19050" t="0" r="0" b="0"/>
            <wp:wrapSquare wrapText="bothSides"/>
            <wp:docPr id="2" name="Рисунок 2" descr="Праздник 3 сентября - День солидарности в борьбе с террор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аздник 3 сентября - День солидарности в борьбе с терроризм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565" w:rsidRPr="002755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России ежегодно 3 сентября отмечается особая дата - </w:t>
      </w:r>
      <w:hyperlink r:id="rId6" w:tooltip="День солидарности в борьбе с терроризмом" w:history="1">
        <w:r w:rsidR="00CB6565" w:rsidRPr="002755CC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День солидарности в борьбе с терроризмом</w:t>
        </w:r>
      </w:hyperlink>
      <w:r w:rsidR="00CB6565" w:rsidRPr="002755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CB6565" w:rsidRPr="002755C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не просто очередной профессиональный праздник, да, и праздником этот день никак не назовешь. Ведь в нашей стране трагическая дата 3 сентября теперь неразрывно связана с ужасающими событиями, произошедшими в Беслане совсем недавно – с 1 по 3 сентября 2004 года.</w:t>
      </w:r>
    </w:p>
    <w:p w:rsidR="00E00031" w:rsidRPr="002755CC" w:rsidRDefault="00E00031" w:rsidP="002755C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5CC">
        <w:rPr>
          <w:rFonts w:ascii="Times New Roman" w:eastAsia="Times New Roman" w:hAnsi="Times New Roman"/>
          <w:sz w:val="28"/>
          <w:szCs w:val="28"/>
          <w:lang w:eastAsia="ru-RU"/>
        </w:rPr>
        <w:t>Нужно отметить, что этот день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E00031" w:rsidRPr="002755CC" w:rsidRDefault="002755CC" w:rsidP="002755C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0031" w:rsidRPr="002755CC">
        <w:rPr>
          <w:sz w:val="28"/>
          <w:szCs w:val="28"/>
        </w:rPr>
        <w:t>26 февраля 2006 Госдумой был принят закон «О противодействии терроризму». Он предусматривал создание государственной системы противодействия терроризму. Главные полномочия по борьбе с терроризмом были возложены на ФСБ. Во главе оперативного штаба поставлен директор ФСБ.</w:t>
      </w:r>
    </w:p>
    <w:p w:rsidR="00A65B88" w:rsidRPr="002755CC" w:rsidRDefault="00A65B88" w:rsidP="002755CC">
      <w:pPr>
        <w:spacing w:before="30" w:after="0" w:line="240" w:lineRule="atLeast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Столкнувшись с жестокими коварными ударами терроризма, наша страна научилась достойно и адекватно отвечать на вызовы этой угрозы. Россия протягивает руку помощи представителям разных национальностей и религий, столкнувшихся с болью и несправедливостью. Принципиальное внимание уделяется совершенствованию работы правоохранительных органов, профилактической деятельности.</w:t>
      </w:r>
    </w:p>
    <w:p w:rsidR="00A65B88" w:rsidRPr="002755CC" w:rsidRDefault="00A65B88" w:rsidP="002755CC">
      <w:pPr>
        <w:spacing w:before="30" w:after="0" w:line="240" w:lineRule="atLeast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крайне важно объединиться, выбрав курс на стабильность, созидание, дипломатическое разрешение противоречий.</w:t>
      </w:r>
    </w:p>
    <w:p w:rsidR="00806316" w:rsidRDefault="00A65B88" w:rsidP="002755CC">
      <w:pPr>
        <w:spacing w:before="30" w:after="0" w:line="240" w:lineRule="atLeast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Память о невинных жертвах терроризма, искреннее сострадание к людям, потерявшим близких, укрепит нашу волю и решимость, даст силы искоренить зло.</w:t>
      </w:r>
    </w:p>
    <w:p w:rsidR="00976861" w:rsidRDefault="00976861" w:rsidP="00976861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образовательных учреждения Троснянского района</w:t>
      </w:r>
      <w:r w:rsidR="006C276E">
        <w:rPr>
          <w:sz w:val="28"/>
          <w:szCs w:val="28"/>
        </w:rPr>
        <w:t xml:space="preserve"> на общешкольных торжественных линейках</w:t>
      </w:r>
      <w:r>
        <w:rPr>
          <w:sz w:val="28"/>
          <w:szCs w:val="28"/>
        </w:rPr>
        <w:t xml:space="preserve"> </w:t>
      </w:r>
      <w:r w:rsidR="007C3F9B" w:rsidRPr="00B30487">
        <w:rPr>
          <w:color w:val="000000"/>
          <w:sz w:val="28"/>
          <w:szCs w:val="28"/>
        </w:rPr>
        <w:t>почтили минутой молчания</w:t>
      </w:r>
      <w:r w:rsidR="007C3F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806316" w:rsidRPr="00B30487">
        <w:rPr>
          <w:color w:val="000000"/>
          <w:sz w:val="28"/>
          <w:szCs w:val="28"/>
        </w:rPr>
        <w:t>огибших в террористических актах в Беслане, Буденновске, Театральном центре на Дубровке,</w:t>
      </w:r>
      <w:r w:rsidR="007C3F9B">
        <w:rPr>
          <w:color w:val="000000"/>
          <w:sz w:val="28"/>
          <w:szCs w:val="28"/>
        </w:rPr>
        <w:t xml:space="preserve"> </w:t>
      </w:r>
      <w:r w:rsidR="00806316" w:rsidRPr="00B30487">
        <w:rPr>
          <w:color w:val="000000"/>
          <w:sz w:val="28"/>
          <w:szCs w:val="28"/>
        </w:rPr>
        <w:t xml:space="preserve"> в метрополитене столицы и Санкт-Петербурга, при взрывах жилых домов в Буйнакске, Москве и Волгодонске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Главная цель проведения мероприятий </w:t>
      </w:r>
      <w:r w:rsidR="007E2461">
        <w:rPr>
          <w:sz w:val="28"/>
          <w:szCs w:val="28"/>
        </w:rPr>
        <w:t>–</w:t>
      </w:r>
      <w:r>
        <w:rPr>
          <w:sz w:val="28"/>
          <w:szCs w:val="28"/>
        </w:rPr>
        <w:t xml:space="preserve"> содействие формированию у обучающихся толерантности, общероссийской гражданской идентичности, патриотизма, уважения к Отечеству, нетерпимости к проявлениям экстремисткой идеологии,  гражданской позиции.</w:t>
      </w:r>
    </w:p>
    <w:p w:rsidR="006C276E" w:rsidRDefault="00976861" w:rsidP="006C2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5227D">
        <w:rPr>
          <w:sz w:val="28"/>
          <w:szCs w:val="28"/>
        </w:rPr>
        <w:t xml:space="preserve">   </w:t>
      </w:r>
      <w:r w:rsidR="00750457">
        <w:rPr>
          <w:sz w:val="28"/>
          <w:szCs w:val="28"/>
        </w:rPr>
        <w:t xml:space="preserve">           С 3 по 6</w:t>
      </w:r>
      <w:r w:rsidR="00D5227D">
        <w:rPr>
          <w:sz w:val="28"/>
          <w:szCs w:val="28"/>
        </w:rPr>
        <w:t xml:space="preserve"> сентября, </w:t>
      </w:r>
      <w:r w:rsidR="00750457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Pr="006C276E">
        <w:rPr>
          <w:rFonts w:ascii="Times New Roman" w:hAnsi="Times New Roman"/>
          <w:sz w:val="28"/>
          <w:szCs w:val="28"/>
        </w:rPr>
        <w:t xml:space="preserve">проведены </w:t>
      </w:r>
      <w:r w:rsidR="006C276E">
        <w:rPr>
          <w:rFonts w:ascii="Times New Roman" w:hAnsi="Times New Roman"/>
          <w:sz w:val="28"/>
          <w:szCs w:val="28"/>
        </w:rPr>
        <w:t>к</w:t>
      </w:r>
      <w:r w:rsidR="006C276E" w:rsidRPr="006C276E">
        <w:rPr>
          <w:rFonts w:ascii="Times New Roman" w:hAnsi="Times New Roman"/>
          <w:sz w:val="28"/>
          <w:szCs w:val="28"/>
          <w:lang w:eastAsia="ru-RU"/>
        </w:rPr>
        <w:t>лассные часы «Нет терроризму»</w:t>
      </w:r>
      <w:r w:rsidR="006C276E">
        <w:rPr>
          <w:rFonts w:ascii="Times New Roman" w:hAnsi="Times New Roman"/>
          <w:sz w:val="28"/>
          <w:szCs w:val="28"/>
          <w:lang w:eastAsia="ru-RU"/>
        </w:rPr>
        <w:t>,</w:t>
      </w:r>
      <w:r w:rsidRPr="00E90FC8">
        <w:rPr>
          <w:b/>
          <w:sz w:val="28"/>
          <w:szCs w:val="28"/>
        </w:rPr>
        <w:t xml:space="preserve"> </w:t>
      </w:r>
      <w:r w:rsidRPr="006C276E">
        <w:rPr>
          <w:sz w:val="28"/>
          <w:szCs w:val="28"/>
        </w:rPr>
        <w:t>«Жизнь без терроризма</w:t>
      </w:r>
      <w:r w:rsidRPr="006C276E">
        <w:rPr>
          <w:rFonts w:ascii="Times New Roman" w:hAnsi="Times New Roman"/>
          <w:sz w:val="28"/>
          <w:szCs w:val="28"/>
        </w:rPr>
        <w:t xml:space="preserve">», «Терроризм-угроза миру»,  </w:t>
      </w:r>
      <w:r w:rsidR="006C276E" w:rsidRPr="006C276E">
        <w:rPr>
          <w:rFonts w:ascii="Times New Roman" w:hAnsi="Times New Roman"/>
          <w:sz w:val="28"/>
          <w:szCs w:val="28"/>
        </w:rPr>
        <w:t>«Мир</w:t>
      </w:r>
      <w:r w:rsidRPr="006C276E">
        <w:rPr>
          <w:rFonts w:ascii="Times New Roman" w:hAnsi="Times New Roman"/>
          <w:sz w:val="28"/>
          <w:szCs w:val="28"/>
        </w:rPr>
        <w:t xml:space="preserve"> под угрозой терроризма»;</w:t>
      </w:r>
    </w:p>
    <w:p w:rsidR="00AA4061" w:rsidRDefault="00AA4061" w:rsidP="00AA4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A4061">
        <w:rPr>
          <w:rFonts w:ascii="Times New Roman" w:hAnsi="Times New Roman"/>
          <w:sz w:val="28"/>
          <w:szCs w:val="28"/>
          <w:lang w:eastAsia="ru-RU"/>
        </w:rPr>
        <w:t>рок памяти «Мы помним Беслан» с демонстрацией видеороликов, презентаций, посвящённых борьбе с терроризмом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061" w:rsidRPr="00AA4061" w:rsidRDefault="00AA4061" w:rsidP="00AA4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061">
        <w:rPr>
          <w:rFonts w:ascii="Times New Roman" w:hAnsi="Times New Roman"/>
          <w:sz w:val="28"/>
          <w:szCs w:val="28"/>
          <w:lang w:eastAsia="ru-RU"/>
        </w:rPr>
        <w:t>книжн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AA4061">
        <w:rPr>
          <w:rFonts w:ascii="Times New Roman" w:hAnsi="Times New Roman"/>
          <w:sz w:val="28"/>
          <w:szCs w:val="28"/>
          <w:lang w:eastAsia="ru-RU"/>
        </w:rPr>
        <w:t xml:space="preserve"> выставки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A4061">
        <w:rPr>
          <w:rFonts w:ascii="Times New Roman" w:hAnsi="Times New Roman"/>
          <w:sz w:val="28"/>
          <w:szCs w:val="28"/>
          <w:lang w:eastAsia="ru-RU"/>
        </w:rPr>
        <w:t>«3 сентября – День солидарности в борьбе с терроризмом»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76861" w:rsidRPr="006C276E" w:rsidRDefault="00976861" w:rsidP="00866D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276E">
        <w:rPr>
          <w:sz w:val="28"/>
          <w:szCs w:val="28"/>
        </w:rPr>
        <w:t>спортивны</w:t>
      </w:r>
      <w:r w:rsidR="006C276E" w:rsidRPr="006C276E">
        <w:rPr>
          <w:sz w:val="28"/>
          <w:szCs w:val="28"/>
        </w:rPr>
        <w:t>е</w:t>
      </w:r>
      <w:r w:rsidRPr="006C276E">
        <w:rPr>
          <w:sz w:val="28"/>
          <w:szCs w:val="28"/>
        </w:rPr>
        <w:t xml:space="preserve"> праздник</w:t>
      </w:r>
      <w:r w:rsidR="006C276E" w:rsidRPr="006C276E">
        <w:rPr>
          <w:sz w:val="28"/>
          <w:szCs w:val="28"/>
        </w:rPr>
        <w:t>и</w:t>
      </w:r>
      <w:r w:rsidRPr="006C276E">
        <w:rPr>
          <w:b/>
          <w:sz w:val="28"/>
          <w:szCs w:val="28"/>
        </w:rPr>
        <w:t xml:space="preserve"> </w:t>
      </w:r>
      <w:r w:rsidRPr="006C276E">
        <w:rPr>
          <w:sz w:val="28"/>
          <w:szCs w:val="28"/>
        </w:rPr>
        <w:t>«Наш мир без терроризма»;</w:t>
      </w:r>
    </w:p>
    <w:p w:rsidR="00976861" w:rsidRPr="006C276E" w:rsidRDefault="00976861" w:rsidP="00976861">
      <w:pPr>
        <w:pStyle w:val="a3"/>
        <w:shd w:val="clear" w:color="auto" w:fill="FFFFFF"/>
        <w:spacing w:before="0" w:beforeAutospacing="0" w:after="0" w:afterAutospacing="0"/>
        <w:ind w:left="75"/>
        <w:jc w:val="both"/>
        <w:textAlignment w:val="baseline"/>
        <w:rPr>
          <w:sz w:val="28"/>
          <w:szCs w:val="28"/>
        </w:rPr>
      </w:pPr>
      <w:r w:rsidRPr="006C276E">
        <w:rPr>
          <w:sz w:val="28"/>
          <w:szCs w:val="28"/>
        </w:rPr>
        <w:t>конкурс</w:t>
      </w:r>
      <w:r w:rsidR="006C276E" w:rsidRPr="006C276E">
        <w:rPr>
          <w:sz w:val="28"/>
          <w:szCs w:val="28"/>
        </w:rPr>
        <w:t>ы</w:t>
      </w:r>
      <w:r w:rsidRPr="006C276E">
        <w:rPr>
          <w:sz w:val="28"/>
          <w:szCs w:val="28"/>
        </w:rPr>
        <w:t xml:space="preserve"> рисунка на асфальте «Мы за мир, мы против террора»</w:t>
      </w:r>
      <w:r w:rsidR="006C276E" w:rsidRPr="006C276E">
        <w:rPr>
          <w:sz w:val="28"/>
          <w:szCs w:val="28"/>
        </w:rPr>
        <w:t>;</w:t>
      </w:r>
    </w:p>
    <w:p w:rsidR="00976861" w:rsidRDefault="00976861" w:rsidP="007C3F9B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D38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страдают  много лет.</w:t>
      </w:r>
    </w:p>
    <w:p w:rsidR="004056DF" w:rsidRPr="007C3F9B" w:rsidRDefault="00806316" w:rsidP="007C3F9B">
      <w:pPr>
        <w:spacing w:before="30" w:after="0" w:line="240" w:lineRule="atLeast"/>
        <w:ind w:firstLine="375"/>
        <w:jc w:val="both"/>
        <w:rPr>
          <w:rFonts w:ascii="Times New Roman" w:hAnsi="Times New Roman"/>
          <w:sz w:val="28"/>
          <w:szCs w:val="28"/>
        </w:rPr>
      </w:pPr>
      <w:r w:rsidRPr="007C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755CC" w:rsidRPr="007C3F9B">
        <w:rPr>
          <w:rFonts w:ascii="Times New Roman" w:hAnsi="Times New Roman"/>
          <w:sz w:val="28"/>
          <w:szCs w:val="28"/>
        </w:rPr>
        <w:t xml:space="preserve"> </w:t>
      </w:r>
      <w:r w:rsidR="004056DF" w:rsidRPr="007C3F9B">
        <w:rPr>
          <w:rFonts w:ascii="Times New Roman" w:hAnsi="Times New Roman"/>
          <w:sz w:val="28"/>
          <w:szCs w:val="28"/>
        </w:rPr>
        <w:t>Антитеррористическая комиссия в Троснянском районе обращается к жителям Троснянского района с просьбой соблюдать бдительность в целях предотвращения возможных противоправных действий и террористических актов.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 xml:space="preserve">Если вы обнаружили подозрительный предмет, который может оказаться взрывным устройством </w:t>
      </w:r>
      <w:r w:rsidR="007E2461">
        <w:rPr>
          <w:sz w:val="28"/>
          <w:szCs w:val="28"/>
        </w:rPr>
        <w:t>–</w:t>
      </w:r>
      <w:r w:rsidRPr="002755CC">
        <w:rPr>
          <w:sz w:val="28"/>
          <w:szCs w:val="28"/>
        </w:rPr>
        <w:t xml:space="preserve"> не трогайте, не вскрывайте и не передвигайте находку.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> 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>Помните: 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> 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> 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>Контактные телефоны экстренных служб: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>Дежурная часть ОМВД России по Троснянскому району– 8(48666)21302.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55CC">
        <w:rPr>
          <w:sz w:val="28"/>
          <w:szCs w:val="28"/>
        </w:rPr>
        <w:t xml:space="preserve">Единая дежурно-диспетчерская служба администрации Троснянского района </w:t>
      </w:r>
      <w:r w:rsidR="007E2461">
        <w:rPr>
          <w:sz w:val="28"/>
          <w:szCs w:val="28"/>
        </w:rPr>
        <w:t>–</w:t>
      </w:r>
      <w:r w:rsidRPr="002755CC">
        <w:rPr>
          <w:sz w:val="28"/>
          <w:szCs w:val="28"/>
        </w:rPr>
        <w:t xml:space="preserve"> 8(48666)21488. </w:t>
      </w:r>
    </w:p>
    <w:p w:rsidR="004056DF" w:rsidRPr="002755CC" w:rsidRDefault="004056DF" w:rsidP="00275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031" w:rsidRPr="002755CC" w:rsidRDefault="007E2461" w:rsidP="007E2461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АТК в Троснянском районе Кралина Л.А.</w:t>
      </w:r>
    </w:p>
    <w:p w:rsidR="0099039C" w:rsidRPr="002755CC" w:rsidRDefault="0099039C" w:rsidP="002755CC">
      <w:pPr>
        <w:spacing w:after="0"/>
        <w:rPr>
          <w:sz w:val="28"/>
          <w:szCs w:val="28"/>
        </w:rPr>
      </w:pPr>
    </w:p>
    <w:sectPr w:rsidR="0099039C" w:rsidRPr="002755CC" w:rsidSect="0099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1F15"/>
    <w:multiLevelType w:val="hybridMultilevel"/>
    <w:tmpl w:val="4A006E2E"/>
    <w:lvl w:ilvl="0" w:tplc="2D6CF0A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CB6565"/>
    <w:rsid w:val="00192658"/>
    <w:rsid w:val="001C571F"/>
    <w:rsid w:val="002755CC"/>
    <w:rsid w:val="004056DF"/>
    <w:rsid w:val="004A6D64"/>
    <w:rsid w:val="006B331C"/>
    <w:rsid w:val="006C276E"/>
    <w:rsid w:val="0072599F"/>
    <w:rsid w:val="00750457"/>
    <w:rsid w:val="00794394"/>
    <w:rsid w:val="007C3F9B"/>
    <w:rsid w:val="007E2461"/>
    <w:rsid w:val="00806316"/>
    <w:rsid w:val="00866D38"/>
    <w:rsid w:val="00976861"/>
    <w:rsid w:val="0099039C"/>
    <w:rsid w:val="00A6275D"/>
    <w:rsid w:val="00A65B88"/>
    <w:rsid w:val="00AA4061"/>
    <w:rsid w:val="00CB6565"/>
    <w:rsid w:val="00D5227D"/>
    <w:rsid w:val="00E00031"/>
    <w:rsid w:val="00E1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oment.ru/holidays/day-solidarity-fight-against-terroris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Links>
    <vt:vector size="6" baseType="variant"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http://www.inmoment.ru/holidays/day-solidarity-fight-against-terrorism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ИКТ</cp:lastModifiedBy>
  <cp:revision>2</cp:revision>
  <dcterms:created xsi:type="dcterms:W3CDTF">2018-09-26T13:20:00Z</dcterms:created>
  <dcterms:modified xsi:type="dcterms:W3CDTF">2018-09-26T13:20:00Z</dcterms:modified>
</cp:coreProperties>
</file>