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26" w:rsidRDefault="00286DA7" w:rsidP="00FA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0526" w:rsidRDefault="00810526" w:rsidP="00FA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526" w:rsidRDefault="00810526" w:rsidP="00FA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84C" w:rsidRDefault="0063284C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A6140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– к де</w:t>
      </w:r>
      <w:r w:rsidR="00300C36">
        <w:rPr>
          <w:rFonts w:ascii="Times New Roman" w:hAnsi="Times New Roman" w:cs="Times New Roman"/>
          <w:sz w:val="24"/>
          <w:szCs w:val="24"/>
        </w:rPr>
        <w:t>йствию</w:t>
      </w:r>
    </w:p>
    <w:p w:rsidR="009C3DAC" w:rsidRDefault="009C3DAC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84C" w:rsidRDefault="009C3DAC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2" name="Рисунок 2" descr="E:\1\08 10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08 10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84C">
        <w:rPr>
          <w:rFonts w:ascii="Times New Roman" w:hAnsi="Times New Roman" w:cs="Times New Roman"/>
          <w:sz w:val="24"/>
          <w:szCs w:val="24"/>
        </w:rPr>
        <w:t>Мы уже рассказывали нашим читателям, что в райцентре рамках реализации национального проекта «Формирование комфортной городской среды» около центрального парка фирмой «</w:t>
      </w:r>
      <w:proofErr w:type="spellStart"/>
      <w:r w:rsidR="0063284C">
        <w:rPr>
          <w:rFonts w:ascii="Times New Roman" w:hAnsi="Times New Roman" w:cs="Times New Roman"/>
          <w:sz w:val="24"/>
          <w:szCs w:val="24"/>
        </w:rPr>
        <w:t>Профстрой</w:t>
      </w:r>
      <w:proofErr w:type="spellEnd"/>
      <w:r w:rsidR="0063284C">
        <w:rPr>
          <w:rFonts w:ascii="Times New Roman" w:hAnsi="Times New Roman" w:cs="Times New Roman"/>
          <w:sz w:val="24"/>
          <w:szCs w:val="24"/>
        </w:rPr>
        <w:t>» было проведено благоустройство прилегающей территории. Теперь входные группы имеют подъездные пути в асфальтовом исполнении.</w:t>
      </w:r>
    </w:p>
    <w:p w:rsidR="00314502" w:rsidRDefault="0063284C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западной стороны парка</w:t>
      </w:r>
      <w:r w:rsidR="000E6E86"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выравнивание</w:t>
      </w:r>
      <w:r w:rsidR="00314502">
        <w:rPr>
          <w:rFonts w:ascii="Times New Roman" w:hAnsi="Times New Roman" w:cs="Times New Roman"/>
          <w:sz w:val="24"/>
          <w:szCs w:val="24"/>
        </w:rPr>
        <w:t xml:space="preserve"> поверхности почвы. В результате получил</w:t>
      </w:r>
      <w:r w:rsidR="000E6E86">
        <w:rPr>
          <w:rFonts w:ascii="Times New Roman" w:hAnsi="Times New Roman" w:cs="Times New Roman"/>
          <w:sz w:val="24"/>
          <w:szCs w:val="24"/>
        </w:rPr>
        <w:t>ся</w:t>
      </w:r>
      <w:r w:rsidR="00314502">
        <w:rPr>
          <w:rFonts w:ascii="Times New Roman" w:hAnsi="Times New Roman" w:cs="Times New Roman"/>
          <w:sz w:val="24"/>
          <w:szCs w:val="24"/>
        </w:rPr>
        <w:t xml:space="preserve"> землян</w:t>
      </w:r>
      <w:r w:rsidR="000E6E86">
        <w:rPr>
          <w:rFonts w:ascii="Times New Roman" w:hAnsi="Times New Roman" w:cs="Times New Roman"/>
          <w:sz w:val="24"/>
          <w:szCs w:val="24"/>
        </w:rPr>
        <w:t>ой</w:t>
      </w:r>
      <w:r w:rsidR="00314502">
        <w:rPr>
          <w:rFonts w:ascii="Times New Roman" w:hAnsi="Times New Roman" w:cs="Times New Roman"/>
          <w:sz w:val="24"/>
          <w:szCs w:val="24"/>
        </w:rPr>
        <w:t xml:space="preserve"> </w:t>
      </w:r>
      <w:r w:rsidR="000E6E86">
        <w:rPr>
          <w:rFonts w:ascii="Times New Roman" w:hAnsi="Times New Roman" w:cs="Times New Roman"/>
          <w:sz w:val="24"/>
          <w:szCs w:val="24"/>
        </w:rPr>
        <w:t>вал</w:t>
      </w:r>
      <w:r w:rsidR="00314502">
        <w:rPr>
          <w:rFonts w:ascii="Times New Roman" w:hAnsi="Times New Roman" w:cs="Times New Roman"/>
          <w:sz w:val="24"/>
          <w:szCs w:val="24"/>
        </w:rPr>
        <w:t xml:space="preserve"> довольно внушительных размеров, котор</w:t>
      </w:r>
      <w:r w:rsidR="000E6E86">
        <w:rPr>
          <w:rFonts w:ascii="Times New Roman" w:hAnsi="Times New Roman" w:cs="Times New Roman"/>
          <w:sz w:val="24"/>
          <w:szCs w:val="24"/>
        </w:rPr>
        <w:t>ый</w:t>
      </w:r>
      <w:r w:rsidR="00314502">
        <w:rPr>
          <w:rFonts w:ascii="Times New Roman" w:hAnsi="Times New Roman" w:cs="Times New Roman"/>
          <w:sz w:val="24"/>
          <w:szCs w:val="24"/>
        </w:rPr>
        <w:t xml:space="preserve"> никак не вписывал</w:t>
      </w:r>
      <w:r w:rsidR="000E6E86">
        <w:rPr>
          <w:rFonts w:ascii="Times New Roman" w:hAnsi="Times New Roman" w:cs="Times New Roman"/>
          <w:sz w:val="24"/>
          <w:szCs w:val="24"/>
        </w:rPr>
        <w:t>ся</w:t>
      </w:r>
      <w:r w:rsidR="00314502">
        <w:rPr>
          <w:rFonts w:ascii="Times New Roman" w:hAnsi="Times New Roman" w:cs="Times New Roman"/>
          <w:sz w:val="24"/>
          <w:szCs w:val="24"/>
        </w:rPr>
        <w:t xml:space="preserve"> в окружающий ландшафт. Ход работ по благоустройству регулярно контролирует глава района Александр Насонов. По его указанию искусственную возвышенность ликвидировали. Для этого на помощь «</w:t>
      </w:r>
      <w:proofErr w:type="spellStart"/>
      <w:r w:rsidR="00314502">
        <w:rPr>
          <w:rFonts w:ascii="Times New Roman" w:hAnsi="Times New Roman" w:cs="Times New Roman"/>
          <w:sz w:val="24"/>
          <w:szCs w:val="24"/>
        </w:rPr>
        <w:t>Профстрою</w:t>
      </w:r>
      <w:proofErr w:type="spellEnd"/>
      <w:r w:rsidR="00314502">
        <w:rPr>
          <w:rFonts w:ascii="Times New Roman" w:hAnsi="Times New Roman" w:cs="Times New Roman"/>
          <w:sz w:val="24"/>
          <w:szCs w:val="24"/>
        </w:rPr>
        <w:t>» были привлечены дополнительные технические ресурсы для вывозки грунта.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34F" w:rsidRDefault="003C1BB3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же </w:t>
      </w:r>
      <w:r w:rsidR="00314502">
        <w:rPr>
          <w:rFonts w:ascii="Times New Roman" w:hAnsi="Times New Roman" w:cs="Times New Roman"/>
          <w:sz w:val="24"/>
          <w:szCs w:val="24"/>
        </w:rPr>
        <w:t xml:space="preserve"> проблема</w:t>
      </w:r>
      <w:r>
        <w:rPr>
          <w:rFonts w:ascii="Times New Roman" w:hAnsi="Times New Roman" w:cs="Times New Roman"/>
          <w:sz w:val="24"/>
          <w:szCs w:val="24"/>
        </w:rPr>
        <w:t xml:space="preserve"> с вывозкой грунта</w:t>
      </w:r>
      <w:r w:rsidRPr="003C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строительного мусора обозначилась</w:t>
      </w:r>
      <w:r w:rsidR="00314502">
        <w:rPr>
          <w:rFonts w:ascii="Times New Roman" w:hAnsi="Times New Roman" w:cs="Times New Roman"/>
          <w:sz w:val="24"/>
          <w:szCs w:val="24"/>
        </w:rPr>
        <w:t xml:space="preserve"> около новой многофункциональной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спортивной</w:t>
      </w:r>
      <w:r w:rsidR="00314502">
        <w:rPr>
          <w:rFonts w:ascii="Times New Roman" w:hAnsi="Times New Roman" w:cs="Times New Roman"/>
          <w:sz w:val="24"/>
          <w:szCs w:val="24"/>
        </w:rPr>
        <w:t xml:space="preserve"> площадки, которая ещё не сдана в эксплуатацию.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объём работ в ходе выполнения региональной программы «Спорт – норма жизни»</w:t>
      </w:r>
      <w:r w:rsidR="000E6E86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>
        <w:rPr>
          <w:rFonts w:ascii="Times New Roman" w:hAnsi="Times New Roman" w:cs="Times New Roman"/>
          <w:sz w:val="24"/>
          <w:szCs w:val="24"/>
        </w:rPr>
        <w:t xml:space="preserve"> выполнен. Но вид прилегающей территории, как говорится, оставлял желать лучшего. И здесь районной администрацией был найден</w:t>
      </w:r>
      <w:r w:rsidRPr="003C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выход из создавшегося положения. Была привлечена специальная техника </w:t>
      </w:r>
      <w:r w:rsidR="007E034F">
        <w:rPr>
          <w:rFonts w:ascii="Times New Roman" w:hAnsi="Times New Roman" w:cs="Times New Roman"/>
          <w:sz w:val="24"/>
          <w:szCs w:val="24"/>
        </w:rPr>
        <w:t>и большегрузный транспорт. Машинист погрузчика «</w:t>
      </w:r>
      <w:proofErr w:type="spellStart"/>
      <w:r w:rsidR="007E034F">
        <w:rPr>
          <w:rFonts w:ascii="Times New Roman" w:hAnsi="Times New Roman" w:cs="Times New Roman"/>
          <w:sz w:val="24"/>
          <w:szCs w:val="24"/>
        </w:rPr>
        <w:t>Камацу</w:t>
      </w:r>
      <w:proofErr w:type="spellEnd"/>
      <w:r w:rsidR="007E034F">
        <w:rPr>
          <w:rFonts w:ascii="Times New Roman" w:hAnsi="Times New Roman" w:cs="Times New Roman"/>
          <w:sz w:val="24"/>
          <w:szCs w:val="24"/>
        </w:rPr>
        <w:t xml:space="preserve">» Александр Ловчиков сначала произвёл планировку территории около спортивного сооружения, а затем погрузил </w:t>
      </w:r>
      <w:r w:rsidR="00DA6140">
        <w:rPr>
          <w:rFonts w:ascii="Times New Roman" w:hAnsi="Times New Roman" w:cs="Times New Roman"/>
          <w:sz w:val="24"/>
          <w:szCs w:val="24"/>
        </w:rPr>
        <w:t>из</w:t>
      </w:r>
      <w:r w:rsidR="007E034F">
        <w:rPr>
          <w:rFonts w:ascii="Times New Roman" w:hAnsi="Times New Roman" w:cs="Times New Roman"/>
          <w:sz w:val="24"/>
          <w:szCs w:val="24"/>
        </w:rPr>
        <w:t>лиш</w:t>
      </w:r>
      <w:r w:rsidR="00DA6140">
        <w:rPr>
          <w:rFonts w:ascii="Times New Roman" w:hAnsi="Times New Roman" w:cs="Times New Roman"/>
          <w:sz w:val="24"/>
          <w:szCs w:val="24"/>
        </w:rPr>
        <w:t>ки</w:t>
      </w:r>
      <w:r w:rsidR="007E034F">
        <w:rPr>
          <w:rFonts w:ascii="Times New Roman" w:hAnsi="Times New Roman" w:cs="Times New Roman"/>
          <w:sz w:val="24"/>
          <w:szCs w:val="24"/>
        </w:rPr>
        <w:t xml:space="preserve"> грунт</w:t>
      </w:r>
      <w:r w:rsidR="00DA6140">
        <w:rPr>
          <w:rFonts w:ascii="Times New Roman" w:hAnsi="Times New Roman" w:cs="Times New Roman"/>
          <w:sz w:val="24"/>
          <w:szCs w:val="24"/>
        </w:rPr>
        <w:t>а</w:t>
      </w:r>
      <w:r w:rsidR="007E034F">
        <w:rPr>
          <w:rFonts w:ascii="Times New Roman" w:hAnsi="Times New Roman" w:cs="Times New Roman"/>
          <w:sz w:val="24"/>
          <w:szCs w:val="24"/>
        </w:rPr>
        <w:t xml:space="preserve"> и строительный мусор в кузов грузовика.</w:t>
      </w:r>
    </w:p>
    <w:p w:rsidR="0063284C" w:rsidRDefault="007E034F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происходят и в школьном дворе, где не так давно уложили новый асфальт. Художник Елена Кузина уже нанесла на нём дорожную разметку для обучения учащихся Правилам дорожного движения и нарисовала </w:t>
      </w:r>
      <w:r w:rsidR="00DA6140">
        <w:rPr>
          <w:rFonts w:ascii="Times New Roman" w:hAnsi="Times New Roman" w:cs="Times New Roman"/>
          <w:sz w:val="24"/>
          <w:szCs w:val="24"/>
        </w:rPr>
        <w:t xml:space="preserve">шахматную доску увеличенных размеров для </w:t>
      </w:r>
      <w:r w:rsidR="000E6E86">
        <w:rPr>
          <w:rFonts w:ascii="Times New Roman" w:hAnsi="Times New Roman" w:cs="Times New Roman"/>
          <w:sz w:val="24"/>
          <w:szCs w:val="24"/>
        </w:rPr>
        <w:t>изучения</w:t>
      </w:r>
      <w:r w:rsidR="00DA6140">
        <w:rPr>
          <w:rFonts w:ascii="Times New Roman" w:hAnsi="Times New Roman" w:cs="Times New Roman"/>
          <w:sz w:val="24"/>
          <w:szCs w:val="24"/>
        </w:rPr>
        <w:t xml:space="preserve"> основ древней игры под открытым небом. Собственно, сама идея обучения детей на свежем воздухе получила название «Школа под открытым небом». Так планы, о которых совсем недавно шла речь в ходе импровизированной планёрки заинтересованных лиц около новой спортплощадки, постепенно превращаются в конкретные дела. </w:t>
      </w:r>
    </w:p>
    <w:p w:rsidR="009C3DAC" w:rsidRDefault="00DA6140" w:rsidP="00F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Михаитл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Тапилин</w:t>
      </w:r>
      <w:proofErr w:type="spellEnd"/>
    </w:p>
    <w:p w:rsidR="009C3DAC" w:rsidRDefault="009C3DAC" w:rsidP="009C3DAC">
      <w:pPr>
        <w:rPr>
          <w:rFonts w:ascii="Times New Roman" w:hAnsi="Times New Roman" w:cs="Times New Roman"/>
          <w:sz w:val="24"/>
          <w:szCs w:val="24"/>
        </w:rPr>
      </w:pPr>
    </w:p>
    <w:p w:rsidR="00DA6140" w:rsidRPr="009C3DAC" w:rsidRDefault="00DA6140" w:rsidP="009C3DAC">
      <w:pPr>
        <w:rPr>
          <w:rFonts w:ascii="Times New Roman" w:hAnsi="Times New Roman" w:cs="Times New Roman"/>
          <w:sz w:val="24"/>
          <w:szCs w:val="24"/>
        </w:rPr>
      </w:pPr>
    </w:p>
    <w:sectPr w:rsidR="00DA6140" w:rsidRPr="009C3DAC" w:rsidSect="002002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altName w:val="Aria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altName w:val="Century Gothic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GForeign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2E50E"/>
    <w:lvl w:ilvl="0">
      <w:numFmt w:val="bullet"/>
      <w:lvlText w:val="*"/>
      <w:lvlJc w:val="left"/>
    </w:lvl>
  </w:abstractNum>
  <w:abstractNum w:abstractNumId="1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00F4CEF"/>
    <w:multiLevelType w:val="multilevel"/>
    <w:tmpl w:val="6C9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86409"/>
    <w:multiLevelType w:val="multilevel"/>
    <w:tmpl w:val="F1B0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0D6468"/>
    <w:multiLevelType w:val="hybridMultilevel"/>
    <w:tmpl w:val="CD70B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09716B"/>
    <w:multiLevelType w:val="hybridMultilevel"/>
    <w:tmpl w:val="75B8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7422D3"/>
    <w:multiLevelType w:val="hybridMultilevel"/>
    <w:tmpl w:val="7F6854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5599F"/>
    <w:multiLevelType w:val="multilevel"/>
    <w:tmpl w:val="E2F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/>
  <w:rsids>
    <w:rsidRoot w:val="00A4014B"/>
    <w:rsid w:val="000014DD"/>
    <w:rsid w:val="00002C2D"/>
    <w:rsid w:val="00004C22"/>
    <w:rsid w:val="00014C84"/>
    <w:rsid w:val="00023E73"/>
    <w:rsid w:val="00026520"/>
    <w:rsid w:val="00045098"/>
    <w:rsid w:val="0005227A"/>
    <w:rsid w:val="000525D0"/>
    <w:rsid w:val="00056EB7"/>
    <w:rsid w:val="0006306E"/>
    <w:rsid w:val="000636DB"/>
    <w:rsid w:val="00065500"/>
    <w:rsid w:val="00074480"/>
    <w:rsid w:val="0007606A"/>
    <w:rsid w:val="00080433"/>
    <w:rsid w:val="0008073A"/>
    <w:rsid w:val="00085AFE"/>
    <w:rsid w:val="00086BDF"/>
    <w:rsid w:val="00086D24"/>
    <w:rsid w:val="00097CC2"/>
    <w:rsid w:val="000A7513"/>
    <w:rsid w:val="000A786A"/>
    <w:rsid w:val="000B0390"/>
    <w:rsid w:val="000B09F5"/>
    <w:rsid w:val="000B0D3E"/>
    <w:rsid w:val="000B1662"/>
    <w:rsid w:val="000B44E5"/>
    <w:rsid w:val="000C12C2"/>
    <w:rsid w:val="000D6243"/>
    <w:rsid w:val="000D6FE1"/>
    <w:rsid w:val="000E18BE"/>
    <w:rsid w:val="000E6A74"/>
    <w:rsid w:val="000E6E86"/>
    <w:rsid w:val="00102A9F"/>
    <w:rsid w:val="00115DA9"/>
    <w:rsid w:val="001169C9"/>
    <w:rsid w:val="00121A8C"/>
    <w:rsid w:val="00121D53"/>
    <w:rsid w:val="00131146"/>
    <w:rsid w:val="00136A68"/>
    <w:rsid w:val="00136C24"/>
    <w:rsid w:val="00140DB6"/>
    <w:rsid w:val="00143C40"/>
    <w:rsid w:val="001528E1"/>
    <w:rsid w:val="00157C56"/>
    <w:rsid w:val="001624E4"/>
    <w:rsid w:val="00166794"/>
    <w:rsid w:val="001670D6"/>
    <w:rsid w:val="00173C7F"/>
    <w:rsid w:val="00191E6D"/>
    <w:rsid w:val="001960FA"/>
    <w:rsid w:val="001A2209"/>
    <w:rsid w:val="001A31DB"/>
    <w:rsid w:val="001A3E89"/>
    <w:rsid w:val="001C0CDC"/>
    <w:rsid w:val="001C0F3C"/>
    <w:rsid w:val="001D5D05"/>
    <w:rsid w:val="001E1B6C"/>
    <w:rsid w:val="001E28F7"/>
    <w:rsid w:val="001E3450"/>
    <w:rsid w:val="001F290B"/>
    <w:rsid w:val="001F3B6F"/>
    <w:rsid w:val="001F4B41"/>
    <w:rsid w:val="001F6839"/>
    <w:rsid w:val="002001F9"/>
    <w:rsid w:val="002002DA"/>
    <w:rsid w:val="0020190A"/>
    <w:rsid w:val="00204C6D"/>
    <w:rsid w:val="002064C8"/>
    <w:rsid w:val="00215C39"/>
    <w:rsid w:val="00222196"/>
    <w:rsid w:val="00231D21"/>
    <w:rsid w:val="00232DE6"/>
    <w:rsid w:val="00233825"/>
    <w:rsid w:val="00233D42"/>
    <w:rsid w:val="0024230F"/>
    <w:rsid w:val="00242C9B"/>
    <w:rsid w:val="00242E73"/>
    <w:rsid w:val="00250C55"/>
    <w:rsid w:val="002537A3"/>
    <w:rsid w:val="00266619"/>
    <w:rsid w:val="00266A8A"/>
    <w:rsid w:val="002754D0"/>
    <w:rsid w:val="00275B19"/>
    <w:rsid w:val="00277899"/>
    <w:rsid w:val="002832CF"/>
    <w:rsid w:val="00286DA7"/>
    <w:rsid w:val="00287AD6"/>
    <w:rsid w:val="00291761"/>
    <w:rsid w:val="002929A0"/>
    <w:rsid w:val="00294B9C"/>
    <w:rsid w:val="0029647F"/>
    <w:rsid w:val="002A0B5A"/>
    <w:rsid w:val="002A2727"/>
    <w:rsid w:val="002B2D63"/>
    <w:rsid w:val="002B47BD"/>
    <w:rsid w:val="002C47CA"/>
    <w:rsid w:val="002C60E8"/>
    <w:rsid w:val="002D34E8"/>
    <w:rsid w:val="002D3A4D"/>
    <w:rsid w:val="002D733B"/>
    <w:rsid w:val="002D7F54"/>
    <w:rsid w:val="002E29A2"/>
    <w:rsid w:val="002E2CB0"/>
    <w:rsid w:val="002E2D47"/>
    <w:rsid w:val="002E5DC6"/>
    <w:rsid w:val="002F46F0"/>
    <w:rsid w:val="002F673D"/>
    <w:rsid w:val="00300C36"/>
    <w:rsid w:val="00301704"/>
    <w:rsid w:val="00301766"/>
    <w:rsid w:val="00302BE4"/>
    <w:rsid w:val="003047D7"/>
    <w:rsid w:val="00305E36"/>
    <w:rsid w:val="003126C2"/>
    <w:rsid w:val="00312B91"/>
    <w:rsid w:val="00314502"/>
    <w:rsid w:val="003220C7"/>
    <w:rsid w:val="00322635"/>
    <w:rsid w:val="0032708B"/>
    <w:rsid w:val="00337482"/>
    <w:rsid w:val="00341DB0"/>
    <w:rsid w:val="0034259B"/>
    <w:rsid w:val="00352058"/>
    <w:rsid w:val="00354866"/>
    <w:rsid w:val="00361755"/>
    <w:rsid w:val="0036176A"/>
    <w:rsid w:val="003633BF"/>
    <w:rsid w:val="0037267F"/>
    <w:rsid w:val="00372B42"/>
    <w:rsid w:val="003749A8"/>
    <w:rsid w:val="00374EE4"/>
    <w:rsid w:val="00375410"/>
    <w:rsid w:val="003856EB"/>
    <w:rsid w:val="00385A4E"/>
    <w:rsid w:val="0038793E"/>
    <w:rsid w:val="00392BA1"/>
    <w:rsid w:val="003A1CEC"/>
    <w:rsid w:val="003B1E90"/>
    <w:rsid w:val="003B68F8"/>
    <w:rsid w:val="003C1BB3"/>
    <w:rsid w:val="003D013F"/>
    <w:rsid w:val="003D55A0"/>
    <w:rsid w:val="003E04DB"/>
    <w:rsid w:val="003E199D"/>
    <w:rsid w:val="003E5A20"/>
    <w:rsid w:val="003F667D"/>
    <w:rsid w:val="00403FB5"/>
    <w:rsid w:val="0042677B"/>
    <w:rsid w:val="00432F8E"/>
    <w:rsid w:val="004438A4"/>
    <w:rsid w:val="00454E3B"/>
    <w:rsid w:val="004701C3"/>
    <w:rsid w:val="00470482"/>
    <w:rsid w:val="00480EC6"/>
    <w:rsid w:val="0048298B"/>
    <w:rsid w:val="004831D0"/>
    <w:rsid w:val="004838C7"/>
    <w:rsid w:val="00484788"/>
    <w:rsid w:val="00490F54"/>
    <w:rsid w:val="00491196"/>
    <w:rsid w:val="00492022"/>
    <w:rsid w:val="00495FE4"/>
    <w:rsid w:val="004A0E0A"/>
    <w:rsid w:val="004A1B19"/>
    <w:rsid w:val="004A48DF"/>
    <w:rsid w:val="004B06C0"/>
    <w:rsid w:val="004B4AB1"/>
    <w:rsid w:val="004C75AD"/>
    <w:rsid w:val="004C764B"/>
    <w:rsid w:val="004E213A"/>
    <w:rsid w:val="004E3754"/>
    <w:rsid w:val="004E685C"/>
    <w:rsid w:val="004F301B"/>
    <w:rsid w:val="004F6398"/>
    <w:rsid w:val="005064EB"/>
    <w:rsid w:val="0053347B"/>
    <w:rsid w:val="00542AFA"/>
    <w:rsid w:val="00543788"/>
    <w:rsid w:val="00544F8E"/>
    <w:rsid w:val="00547BE9"/>
    <w:rsid w:val="00552A62"/>
    <w:rsid w:val="00554A36"/>
    <w:rsid w:val="00554FC8"/>
    <w:rsid w:val="00555A78"/>
    <w:rsid w:val="00557549"/>
    <w:rsid w:val="005616C1"/>
    <w:rsid w:val="005633EE"/>
    <w:rsid w:val="005670BC"/>
    <w:rsid w:val="00570FD8"/>
    <w:rsid w:val="00571712"/>
    <w:rsid w:val="00575013"/>
    <w:rsid w:val="00575DE2"/>
    <w:rsid w:val="00585EB2"/>
    <w:rsid w:val="00593DDF"/>
    <w:rsid w:val="00596B5D"/>
    <w:rsid w:val="005B0EA1"/>
    <w:rsid w:val="005B5720"/>
    <w:rsid w:val="005C2136"/>
    <w:rsid w:val="005C311D"/>
    <w:rsid w:val="005C38AA"/>
    <w:rsid w:val="005C4440"/>
    <w:rsid w:val="005C5748"/>
    <w:rsid w:val="005C5A95"/>
    <w:rsid w:val="005D60EF"/>
    <w:rsid w:val="005E175F"/>
    <w:rsid w:val="005E32CD"/>
    <w:rsid w:val="005E3366"/>
    <w:rsid w:val="005E69CD"/>
    <w:rsid w:val="005F4C7F"/>
    <w:rsid w:val="00601B28"/>
    <w:rsid w:val="0061439D"/>
    <w:rsid w:val="00621A1D"/>
    <w:rsid w:val="00623AF9"/>
    <w:rsid w:val="00624EE2"/>
    <w:rsid w:val="006274B1"/>
    <w:rsid w:val="0063284C"/>
    <w:rsid w:val="006331EC"/>
    <w:rsid w:val="0063430E"/>
    <w:rsid w:val="006353E9"/>
    <w:rsid w:val="00637EDF"/>
    <w:rsid w:val="006415E7"/>
    <w:rsid w:val="00653D0D"/>
    <w:rsid w:val="00654EAC"/>
    <w:rsid w:val="00660BD6"/>
    <w:rsid w:val="006610EF"/>
    <w:rsid w:val="00664BDC"/>
    <w:rsid w:val="00666EF6"/>
    <w:rsid w:val="00667948"/>
    <w:rsid w:val="006763FA"/>
    <w:rsid w:val="0068417B"/>
    <w:rsid w:val="006849AB"/>
    <w:rsid w:val="00694849"/>
    <w:rsid w:val="00695BA1"/>
    <w:rsid w:val="006A1C67"/>
    <w:rsid w:val="006B4838"/>
    <w:rsid w:val="006B69C5"/>
    <w:rsid w:val="006C3B5E"/>
    <w:rsid w:val="006D0BEA"/>
    <w:rsid w:val="006D20C1"/>
    <w:rsid w:val="006D317B"/>
    <w:rsid w:val="006D4CDA"/>
    <w:rsid w:val="006D7C7E"/>
    <w:rsid w:val="006E02DC"/>
    <w:rsid w:val="006E0DF8"/>
    <w:rsid w:val="006E104C"/>
    <w:rsid w:val="006E4BB5"/>
    <w:rsid w:val="006E50BA"/>
    <w:rsid w:val="006E5144"/>
    <w:rsid w:val="006E5307"/>
    <w:rsid w:val="006E62C3"/>
    <w:rsid w:val="006F604D"/>
    <w:rsid w:val="006F7E45"/>
    <w:rsid w:val="00702407"/>
    <w:rsid w:val="00706A6A"/>
    <w:rsid w:val="0071176E"/>
    <w:rsid w:val="00712255"/>
    <w:rsid w:val="0071408A"/>
    <w:rsid w:val="007140B7"/>
    <w:rsid w:val="0071612E"/>
    <w:rsid w:val="007227A9"/>
    <w:rsid w:val="007253AA"/>
    <w:rsid w:val="0073072F"/>
    <w:rsid w:val="007311BA"/>
    <w:rsid w:val="00742FF9"/>
    <w:rsid w:val="0075003A"/>
    <w:rsid w:val="00757FA4"/>
    <w:rsid w:val="0076086A"/>
    <w:rsid w:val="007613AE"/>
    <w:rsid w:val="00766782"/>
    <w:rsid w:val="00773668"/>
    <w:rsid w:val="00783A18"/>
    <w:rsid w:val="00795620"/>
    <w:rsid w:val="0079739F"/>
    <w:rsid w:val="007A0CE4"/>
    <w:rsid w:val="007A1329"/>
    <w:rsid w:val="007A4BD6"/>
    <w:rsid w:val="007B26A5"/>
    <w:rsid w:val="007B7CDA"/>
    <w:rsid w:val="007C00EB"/>
    <w:rsid w:val="007C0C79"/>
    <w:rsid w:val="007C7705"/>
    <w:rsid w:val="007D0E0E"/>
    <w:rsid w:val="007D6E8F"/>
    <w:rsid w:val="007E034F"/>
    <w:rsid w:val="007E18C7"/>
    <w:rsid w:val="007E4EA3"/>
    <w:rsid w:val="007E57B4"/>
    <w:rsid w:val="007F0FCF"/>
    <w:rsid w:val="007F1BE1"/>
    <w:rsid w:val="007F43ED"/>
    <w:rsid w:val="007F5582"/>
    <w:rsid w:val="0080207E"/>
    <w:rsid w:val="00805700"/>
    <w:rsid w:val="00810526"/>
    <w:rsid w:val="0081322C"/>
    <w:rsid w:val="00814EAD"/>
    <w:rsid w:val="00816FE5"/>
    <w:rsid w:val="008219D2"/>
    <w:rsid w:val="00822A2D"/>
    <w:rsid w:val="00826E77"/>
    <w:rsid w:val="008343A4"/>
    <w:rsid w:val="00834C98"/>
    <w:rsid w:val="008361F6"/>
    <w:rsid w:val="00837920"/>
    <w:rsid w:val="008417BE"/>
    <w:rsid w:val="00844E38"/>
    <w:rsid w:val="0085151F"/>
    <w:rsid w:val="0085602E"/>
    <w:rsid w:val="008572AA"/>
    <w:rsid w:val="00857E3E"/>
    <w:rsid w:val="00857FA3"/>
    <w:rsid w:val="0086139F"/>
    <w:rsid w:val="00870D8F"/>
    <w:rsid w:val="00875DB2"/>
    <w:rsid w:val="00881F62"/>
    <w:rsid w:val="00882941"/>
    <w:rsid w:val="008877C3"/>
    <w:rsid w:val="00890409"/>
    <w:rsid w:val="00892CEA"/>
    <w:rsid w:val="0089456C"/>
    <w:rsid w:val="008A1A61"/>
    <w:rsid w:val="008A5F07"/>
    <w:rsid w:val="008B66C8"/>
    <w:rsid w:val="008C0961"/>
    <w:rsid w:val="008C5405"/>
    <w:rsid w:val="008C598C"/>
    <w:rsid w:val="008D4673"/>
    <w:rsid w:val="008E0BDD"/>
    <w:rsid w:val="008E1154"/>
    <w:rsid w:val="008E6FEF"/>
    <w:rsid w:val="008F10B2"/>
    <w:rsid w:val="008F11D3"/>
    <w:rsid w:val="008F29DD"/>
    <w:rsid w:val="008F6121"/>
    <w:rsid w:val="008F75DC"/>
    <w:rsid w:val="0090173B"/>
    <w:rsid w:val="009036D2"/>
    <w:rsid w:val="009061EC"/>
    <w:rsid w:val="00906D9E"/>
    <w:rsid w:val="00913C0E"/>
    <w:rsid w:val="0092552C"/>
    <w:rsid w:val="00926C7A"/>
    <w:rsid w:val="009306A5"/>
    <w:rsid w:val="00931DA2"/>
    <w:rsid w:val="00936A16"/>
    <w:rsid w:val="0093730B"/>
    <w:rsid w:val="0094140E"/>
    <w:rsid w:val="00941D7D"/>
    <w:rsid w:val="00943D93"/>
    <w:rsid w:val="009457F3"/>
    <w:rsid w:val="0095185A"/>
    <w:rsid w:val="00965429"/>
    <w:rsid w:val="009744F2"/>
    <w:rsid w:val="009761DA"/>
    <w:rsid w:val="00986118"/>
    <w:rsid w:val="0099413A"/>
    <w:rsid w:val="00994297"/>
    <w:rsid w:val="00995E0E"/>
    <w:rsid w:val="009A057B"/>
    <w:rsid w:val="009A6921"/>
    <w:rsid w:val="009B1192"/>
    <w:rsid w:val="009B4B5E"/>
    <w:rsid w:val="009B78BC"/>
    <w:rsid w:val="009C0771"/>
    <w:rsid w:val="009C3DAC"/>
    <w:rsid w:val="009C61C6"/>
    <w:rsid w:val="009C6517"/>
    <w:rsid w:val="009D174C"/>
    <w:rsid w:val="009D409A"/>
    <w:rsid w:val="009D748C"/>
    <w:rsid w:val="009E2F10"/>
    <w:rsid w:val="009E7522"/>
    <w:rsid w:val="009F4830"/>
    <w:rsid w:val="00A134DE"/>
    <w:rsid w:val="00A21040"/>
    <w:rsid w:val="00A309D2"/>
    <w:rsid w:val="00A31080"/>
    <w:rsid w:val="00A361CA"/>
    <w:rsid w:val="00A4014B"/>
    <w:rsid w:val="00A418D8"/>
    <w:rsid w:val="00A45F19"/>
    <w:rsid w:val="00A47654"/>
    <w:rsid w:val="00A52F1D"/>
    <w:rsid w:val="00A538A6"/>
    <w:rsid w:val="00A617AD"/>
    <w:rsid w:val="00A65F4F"/>
    <w:rsid w:val="00A6654B"/>
    <w:rsid w:val="00A66D21"/>
    <w:rsid w:val="00A70408"/>
    <w:rsid w:val="00A70946"/>
    <w:rsid w:val="00A7304E"/>
    <w:rsid w:val="00A73B14"/>
    <w:rsid w:val="00A7599B"/>
    <w:rsid w:val="00A80F1F"/>
    <w:rsid w:val="00A84516"/>
    <w:rsid w:val="00A864ED"/>
    <w:rsid w:val="00A906EB"/>
    <w:rsid w:val="00A91775"/>
    <w:rsid w:val="00A969D0"/>
    <w:rsid w:val="00A977CB"/>
    <w:rsid w:val="00AB06B1"/>
    <w:rsid w:val="00AB3FF0"/>
    <w:rsid w:val="00AB5169"/>
    <w:rsid w:val="00AD4E01"/>
    <w:rsid w:val="00AD54EB"/>
    <w:rsid w:val="00AD6C4F"/>
    <w:rsid w:val="00AE0E9C"/>
    <w:rsid w:val="00AE4768"/>
    <w:rsid w:val="00AF3D57"/>
    <w:rsid w:val="00AF4B94"/>
    <w:rsid w:val="00AF60A8"/>
    <w:rsid w:val="00B0049A"/>
    <w:rsid w:val="00B046EF"/>
    <w:rsid w:val="00B1226A"/>
    <w:rsid w:val="00B16EC3"/>
    <w:rsid w:val="00B17781"/>
    <w:rsid w:val="00B22A41"/>
    <w:rsid w:val="00B23C1C"/>
    <w:rsid w:val="00B34211"/>
    <w:rsid w:val="00B367D2"/>
    <w:rsid w:val="00B55A5F"/>
    <w:rsid w:val="00B56C67"/>
    <w:rsid w:val="00B62165"/>
    <w:rsid w:val="00B66555"/>
    <w:rsid w:val="00B67FA7"/>
    <w:rsid w:val="00B70F34"/>
    <w:rsid w:val="00B74674"/>
    <w:rsid w:val="00B86A18"/>
    <w:rsid w:val="00B94797"/>
    <w:rsid w:val="00B97677"/>
    <w:rsid w:val="00B97713"/>
    <w:rsid w:val="00BA17C1"/>
    <w:rsid w:val="00BA510B"/>
    <w:rsid w:val="00BA65FB"/>
    <w:rsid w:val="00BC04E5"/>
    <w:rsid w:val="00BC1207"/>
    <w:rsid w:val="00BC6BFC"/>
    <w:rsid w:val="00BC7F80"/>
    <w:rsid w:val="00BD6782"/>
    <w:rsid w:val="00BD7CAD"/>
    <w:rsid w:val="00BE0E0D"/>
    <w:rsid w:val="00BE43AA"/>
    <w:rsid w:val="00BE4D69"/>
    <w:rsid w:val="00BE6B3F"/>
    <w:rsid w:val="00BE7DC4"/>
    <w:rsid w:val="00BF66A5"/>
    <w:rsid w:val="00BF7465"/>
    <w:rsid w:val="00C130A3"/>
    <w:rsid w:val="00C1357C"/>
    <w:rsid w:val="00C22B99"/>
    <w:rsid w:val="00C31BDE"/>
    <w:rsid w:val="00C34751"/>
    <w:rsid w:val="00C37028"/>
    <w:rsid w:val="00C42A6F"/>
    <w:rsid w:val="00C43555"/>
    <w:rsid w:val="00C442BF"/>
    <w:rsid w:val="00C44BC0"/>
    <w:rsid w:val="00C47DEA"/>
    <w:rsid w:val="00C542BE"/>
    <w:rsid w:val="00C54925"/>
    <w:rsid w:val="00C60EE1"/>
    <w:rsid w:val="00C6107F"/>
    <w:rsid w:val="00C62D87"/>
    <w:rsid w:val="00C8639B"/>
    <w:rsid w:val="00C87262"/>
    <w:rsid w:val="00CA0DF8"/>
    <w:rsid w:val="00CA3268"/>
    <w:rsid w:val="00CB4024"/>
    <w:rsid w:val="00CB7E95"/>
    <w:rsid w:val="00CD19D6"/>
    <w:rsid w:val="00CD3FA0"/>
    <w:rsid w:val="00CE2124"/>
    <w:rsid w:val="00CE4E01"/>
    <w:rsid w:val="00CE7DE2"/>
    <w:rsid w:val="00D008A6"/>
    <w:rsid w:val="00D054EF"/>
    <w:rsid w:val="00D12E43"/>
    <w:rsid w:val="00D203A4"/>
    <w:rsid w:val="00D246A0"/>
    <w:rsid w:val="00D31E24"/>
    <w:rsid w:val="00D41526"/>
    <w:rsid w:val="00D4227E"/>
    <w:rsid w:val="00D44343"/>
    <w:rsid w:val="00D44DCC"/>
    <w:rsid w:val="00D46F79"/>
    <w:rsid w:val="00D5777B"/>
    <w:rsid w:val="00D63495"/>
    <w:rsid w:val="00D6644F"/>
    <w:rsid w:val="00D67A8F"/>
    <w:rsid w:val="00D72D20"/>
    <w:rsid w:val="00D73956"/>
    <w:rsid w:val="00D73E24"/>
    <w:rsid w:val="00D74642"/>
    <w:rsid w:val="00D75D28"/>
    <w:rsid w:val="00D76353"/>
    <w:rsid w:val="00D82D2F"/>
    <w:rsid w:val="00D86CE2"/>
    <w:rsid w:val="00D921FF"/>
    <w:rsid w:val="00D960E3"/>
    <w:rsid w:val="00D96C23"/>
    <w:rsid w:val="00D96DE9"/>
    <w:rsid w:val="00DA00C8"/>
    <w:rsid w:val="00DA15DD"/>
    <w:rsid w:val="00DA3E6D"/>
    <w:rsid w:val="00DA4AA5"/>
    <w:rsid w:val="00DA6140"/>
    <w:rsid w:val="00DA6655"/>
    <w:rsid w:val="00DB2606"/>
    <w:rsid w:val="00DB2FB3"/>
    <w:rsid w:val="00DB4F65"/>
    <w:rsid w:val="00DD29C8"/>
    <w:rsid w:val="00DD371A"/>
    <w:rsid w:val="00DD5804"/>
    <w:rsid w:val="00DE7141"/>
    <w:rsid w:val="00DF6FE7"/>
    <w:rsid w:val="00E00CDD"/>
    <w:rsid w:val="00E051A3"/>
    <w:rsid w:val="00E104C1"/>
    <w:rsid w:val="00E131A2"/>
    <w:rsid w:val="00E1489C"/>
    <w:rsid w:val="00E15A85"/>
    <w:rsid w:val="00E2354D"/>
    <w:rsid w:val="00E238BB"/>
    <w:rsid w:val="00E247F6"/>
    <w:rsid w:val="00E24EF3"/>
    <w:rsid w:val="00E30164"/>
    <w:rsid w:val="00E3436D"/>
    <w:rsid w:val="00E369BD"/>
    <w:rsid w:val="00E40C26"/>
    <w:rsid w:val="00E44B25"/>
    <w:rsid w:val="00E4538B"/>
    <w:rsid w:val="00E671D3"/>
    <w:rsid w:val="00E75749"/>
    <w:rsid w:val="00E8048A"/>
    <w:rsid w:val="00E83DAB"/>
    <w:rsid w:val="00E960CE"/>
    <w:rsid w:val="00EA2231"/>
    <w:rsid w:val="00EA4630"/>
    <w:rsid w:val="00EB0382"/>
    <w:rsid w:val="00EB0A32"/>
    <w:rsid w:val="00EB0BFC"/>
    <w:rsid w:val="00EB0EA6"/>
    <w:rsid w:val="00EB60EB"/>
    <w:rsid w:val="00EB70A4"/>
    <w:rsid w:val="00EC1096"/>
    <w:rsid w:val="00EC1375"/>
    <w:rsid w:val="00EC22B1"/>
    <w:rsid w:val="00EC3F1F"/>
    <w:rsid w:val="00EC4DFA"/>
    <w:rsid w:val="00EC64B2"/>
    <w:rsid w:val="00EC6EF1"/>
    <w:rsid w:val="00ED210D"/>
    <w:rsid w:val="00ED3652"/>
    <w:rsid w:val="00ED5566"/>
    <w:rsid w:val="00EE41B7"/>
    <w:rsid w:val="00EF1512"/>
    <w:rsid w:val="00EF4E9C"/>
    <w:rsid w:val="00EF5C1F"/>
    <w:rsid w:val="00EF687A"/>
    <w:rsid w:val="00EF7D92"/>
    <w:rsid w:val="00F003D4"/>
    <w:rsid w:val="00F01F91"/>
    <w:rsid w:val="00F02394"/>
    <w:rsid w:val="00F03CB9"/>
    <w:rsid w:val="00F0469F"/>
    <w:rsid w:val="00F064BA"/>
    <w:rsid w:val="00F1062A"/>
    <w:rsid w:val="00F11B62"/>
    <w:rsid w:val="00F12A79"/>
    <w:rsid w:val="00F176EC"/>
    <w:rsid w:val="00F20F0A"/>
    <w:rsid w:val="00F35836"/>
    <w:rsid w:val="00F52BDD"/>
    <w:rsid w:val="00F6573C"/>
    <w:rsid w:val="00F65BB6"/>
    <w:rsid w:val="00F66E0E"/>
    <w:rsid w:val="00F67D80"/>
    <w:rsid w:val="00F715EA"/>
    <w:rsid w:val="00F716BA"/>
    <w:rsid w:val="00F71A4A"/>
    <w:rsid w:val="00F72A8E"/>
    <w:rsid w:val="00F74013"/>
    <w:rsid w:val="00F74954"/>
    <w:rsid w:val="00F86F7D"/>
    <w:rsid w:val="00F91C50"/>
    <w:rsid w:val="00F92437"/>
    <w:rsid w:val="00F97443"/>
    <w:rsid w:val="00FA365B"/>
    <w:rsid w:val="00FA446B"/>
    <w:rsid w:val="00FA7A0F"/>
    <w:rsid w:val="00FB2155"/>
    <w:rsid w:val="00FB4938"/>
    <w:rsid w:val="00FB687A"/>
    <w:rsid w:val="00FB6A9C"/>
    <w:rsid w:val="00FC4684"/>
    <w:rsid w:val="00FC6F00"/>
    <w:rsid w:val="00FD3581"/>
    <w:rsid w:val="00FE09C6"/>
    <w:rsid w:val="00FE3A24"/>
    <w:rsid w:val="00FE5926"/>
    <w:rsid w:val="00FE5E47"/>
    <w:rsid w:val="00FE6ABE"/>
    <w:rsid w:val="00FF03A3"/>
    <w:rsid w:val="00F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1"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7522"/>
    <w:pPr>
      <w:keepNext/>
      <w:spacing w:after="0" w:line="240" w:lineRule="auto"/>
      <w:ind w:firstLine="720"/>
      <w:jc w:val="center"/>
      <w:outlineLvl w:val="0"/>
    </w:pPr>
    <w:rPr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49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6349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11">
    <w:name w:val="Стиль1"/>
    <w:basedOn w:val="a"/>
    <w:uiPriority w:val="99"/>
    <w:rsid w:val="00A4014B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203A4"/>
    <w:rPr>
      <w:rFonts w:ascii="Corbel" w:hAnsi="Corbel" w:cs="Corbel"/>
      <w:sz w:val="46"/>
      <w:szCs w:val="46"/>
    </w:rPr>
  </w:style>
  <w:style w:type="paragraph" w:customStyle="1" w:styleId="Style1">
    <w:name w:val="Style1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6" w:lineRule="exact"/>
      <w:ind w:firstLine="552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134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6121"/>
    <w:rPr>
      <w:rFonts w:ascii="Book Antiqua" w:hAnsi="Book Antiqua" w:cs="Book Antiqu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F61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8F6121"/>
    <w:rPr>
      <w:rFonts w:ascii="Candara" w:hAnsi="Candara" w:cs="Candara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8F6121"/>
    <w:rPr>
      <w:rFonts w:ascii="Times New Roman" w:hAnsi="Times New Roman" w:cs="Times New Roman"/>
      <w:i/>
      <w:iCs/>
      <w:spacing w:val="20"/>
      <w:sz w:val="32"/>
      <w:szCs w:val="32"/>
    </w:rPr>
  </w:style>
  <w:style w:type="character" w:styleId="a3">
    <w:name w:val="Hyperlink"/>
    <w:basedOn w:val="a0"/>
    <w:uiPriority w:val="99"/>
    <w:rsid w:val="00544F8E"/>
    <w:rPr>
      <w:rFonts w:cs="Times New Roman"/>
      <w:color w:val="0000FF"/>
      <w:u w:val="single"/>
    </w:rPr>
  </w:style>
  <w:style w:type="paragraph" w:customStyle="1" w:styleId="AGForegner22">
    <w:name w:val="Заголовок AGForegner (22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440" w:lineRule="atLeast"/>
    </w:pPr>
    <w:rPr>
      <w:rFonts w:ascii="AGForeigner" w:hAnsi="AGForeigner" w:cs="AGForeigner"/>
      <w:b/>
      <w:bCs/>
      <w:sz w:val="44"/>
      <w:szCs w:val="44"/>
    </w:rPr>
  </w:style>
  <w:style w:type="paragraph" w:customStyle="1" w:styleId="AGForegner9">
    <w:name w:val="Основной текст AGForegner (9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GForeigner" w:hAnsi="AGForeigner" w:cs="AGForeigner"/>
      <w:color w:val="000000"/>
      <w:sz w:val="18"/>
      <w:szCs w:val="18"/>
    </w:rPr>
  </w:style>
  <w:style w:type="paragraph" w:styleId="a4">
    <w:name w:val="Normal (Web)"/>
    <w:basedOn w:val="a"/>
    <w:uiPriority w:val="99"/>
    <w:rsid w:val="00CD3F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D6C4F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AD6C4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3A1CEC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21D5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121D5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E28F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3495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9E752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63495"/>
    <w:rPr>
      <w:rFonts w:ascii="Calibri" w:hAnsi="Calibri" w:cs="Calibri"/>
      <w:lang w:eastAsia="en-US"/>
    </w:rPr>
  </w:style>
  <w:style w:type="character" w:styleId="a8">
    <w:name w:val="Emphasis"/>
    <w:basedOn w:val="a0"/>
    <w:uiPriority w:val="99"/>
    <w:qFormat/>
    <w:rsid w:val="000525D0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5E175F"/>
    <w:rPr>
      <w:rFonts w:cs="Times New Roman"/>
      <w:b/>
      <w:bCs/>
    </w:rPr>
  </w:style>
  <w:style w:type="paragraph" w:customStyle="1" w:styleId="imaligncenter">
    <w:name w:val="imalign_center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6fs14fb">
    <w:name w:val="ff2 fc6 fs14 fb"/>
    <w:basedOn w:val="a0"/>
    <w:uiPriority w:val="99"/>
    <w:rsid w:val="00495FE4"/>
    <w:rPr>
      <w:rFonts w:cs="Times New Roman"/>
    </w:rPr>
  </w:style>
  <w:style w:type="character" w:customStyle="1" w:styleId="ff0fc4fs12fb">
    <w:name w:val="ff0 fc4 fs12 fb"/>
    <w:basedOn w:val="a0"/>
    <w:uiPriority w:val="99"/>
    <w:rsid w:val="00495FE4"/>
    <w:rPr>
      <w:rFonts w:cs="Times New Roman"/>
    </w:rPr>
  </w:style>
  <w:style w:type="character" w:customStyle="1" w:styleId="ff2fc4fs12fb">
    <w:name w:val="ff2 fc4 fs12 fb"/>
    <w:basedOn w:val="a0"/>
    <w:uiPriority w:val="99"/>
    <w:rsid w:val="00495FE4"/>
    <w:rPr>
      <w:rFonts w:cs="Times New Roman"/>
    </w:rPr>
  </w:style>
  <w:style w:type="paragraph" w:customStyle="1" w:styleId="imalignjustify">
    <w:name w:val="imalign_justify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0fs12">
    <w:name w:val="ff2 fc0 fs12"/>
    <w:basedOn w:val="a0"/>
    <w:uiPriority w:val="99"/>
    <w:rsid w:val="00495FE4"/>
    <w:rPr>
      <w:rFonts w:cs="Times New Roman"/>
    </w:rPr>
  </w:style>
  <w:style w:type="character" w:customStyle="1" w:styleId="news-detailtime-text">
    <w:name w:val="news-detail__time-text"/>
    <w:basedOn w:val="a0"/>
    <w:uiPriority w:val="99"/>
    <w:rsid w:val="00140DB6"/>
    <w:rPr>
      <w:rFonts w:cs="Times New Roman"/>
    </w:rPr>
  </w:style>
  <w:style w:type="paragraph" w:customStyle="1" w:styleId="news-detailannounce">
    <w:name w:val="news-detail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cannounce">
    <w:name w:val="uc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ews-date-time">
    <w:name w:val="news-date-time"/>
    <w:basedOn w:val="a0"/>
    <w:uiPriority w:val="99"/>
    <w:rsid w:val="00757FA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06D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63495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906D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63495"/>
    <w:rPr>
      <w:rFonts w:ascii="Arial" w:hAnsi="Arial" w:cs="Arial"/>
      <w:vanish/>
      <w:sz w:val="16"/>
      <w:szCs w:val="16"/>
      <w:lang w:eastAsia="en-US"/>
    </w:rPr>
  </w:style>
  <w:style w:type="character" w:customStyle="1" w:styleId="heading">
    <w:name w:val="heading"/>
    <w:basedOn w:val="a0"/>
    <w:uiPriority w:val="99"/>
    <w:rsid w:val="00906D9E"/>
    <w:rPr>
      <w:rFonts w:cs="Times New Roman"/>
    </w:rPr>
  </w:style>
  <w:style w:type="paragraph" w:styleId="aa">
    <w:name w:val="Title"/>
    <w:basedOn w:val="a"/>
    <w:link w:val="ab"/>
    <w:uiPriority w:val="99"/>
    <w:qFormat/>
    <w:rsid w:val="007D0E0E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7D0E0E"/>
    <w:rPr>
      <w:rFonts w:cs="Times New Roman"/>
      <w:b/>
      <w:bCs/>
      <w:sz w:val="24"/>
      <w:szCs w:val="24"/>
      <w:lang w:val="ru-RU" w:eastAsia="ru-RU"/>
    </w:rPr>
  </w:style>
  <w:style w:type="paragraph" w:customStyle="1" w:styleId="western">
    <w:name w:val="western"/>
    <w:basedOn w:val="a"/>
    <w:uiPriority w:val="99"/>
    <w:rsid w:val="00136C24"/>
    <w:pPr>
      <w:spacing w:before="100" w:beforeAutospacing="1" w:after="119"/>
    </w:pPr>
    <w:rPr>
      <w:lang w:eastAsia="ru-RU"/>
    </w:rPr>
  </w:style>
  <w:style w:type="paragraph" w:styleId="ac">
    <w:name w:val="Body Text"/>
    <w:basedOn w:val="a"/>
    <w:link w:val="ad"/>
    <w:uiPriority w:val="99"/>
    <w:rsid w:val="007D0E0E"/>
    <w:pPr>
      <w:spacing w:after="120" w:line="240" w:lineRule="auto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63495"/>
    <w:rPr>
      <w:rFonts w:ascii="Calibri" w:hAnsi="Calibri" w:cs="Calibri"/>
      <w:lang w:eastAsia="en-US"/>
    </w:rPr>
  </w:style>
  <w:style w:type="paragraph" w:styleId="ae">
    <w:name w:val="Body Text Indent"/>
    <w:basedOn w:val="a"/>
    <w:link w:val="af"/>
    <w:uiPriority w:val="99"/>
    <w:rsid w:val="007D0E0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63495"/>
    <w:rPr>
      <w:rFonts w:ascii="Calibri" w:hAnsi="Calibri" w:cs="Calibri"/>
      <w:lang w:eastAsia="en-US"/>
    </w:rPr>
  </w:style>
  <w:style w:type="paragraph" w:customStyle="1" w:styleId="ConsNonformat">
    <w:name w:val="ConsNonformat"/>
    <w:uiPriority w:val="99"/>
    <w:rsid w:val="007D0E0E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D0E0E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D0E0E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FB687A"/>
    <w:rPr>
      <w:rFonts w:cs="Times New Roman"/>
    </w:rPr>
  </w:style>
  <w:style w:type="character" w:styleId="af0">
    <w:name w:val="FollowedHyperlink"/>
    <w:basedOn w:val="a0"/>
    <w:uiPriority w:val="99"/>
    <w:rsid w:val="00FB687A"/>
    <w:rPr>
      <w:rFonts w:cs="Times New Roman"/>
      <w:color w:val="0000FF"/>
      <w:u w:val="single"/>
    </w:rPr>
  </w:style>
  <w:style w:type="character" w:customStyle="1" w:styleId="phone">
    <w:name w:val="phone"/>
    <w:basedOn w:val="a0"/>
    <w:uiPriority w:val="99"/>
    <w:rsid w:val="00FB687A"/>
    <w:rPr>
      <w:rFonts w:cs="Times New Roman"/>
    </w:rPr>
  </w:style>
  <w:style w:type="paragraph" w:customStyle="1" w:styleId="af1">
    <w:name w:val="Мой стиль"/>
    <w:basedOn w:val="a"/>
    <w:link w:val="af2"/>
    <w:uiPriority w:val="99"/>
    <w:rsid w:val="00B0049A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2">
    <w:name w:val="Мой стиль Знак"/>
    <w:basedOn w:val="a0"/>
    <w:link w:val="af1"/>
    <w:uiPriority w:val="99"/>
    <w:locked/>
    <w:rsid w:val="00B0049A"/>
    <w:rPr>
      <w:rFonts w:cs="Times New Roman"/>
      <w:sz w:val="24"/>
      <w:szCs w:val="24"/>
      <w:lang w:val="ru-RU" w:eastAsia="ru-RU"/>
    </w:rPr>
  </w:style>
  <w:style w:type="character" w:customStyle="1" w:styleId="c0">
    <w:name w:val="c0"/>
    <w:basedOn w:val="a0"/>
    <w:uiPriority w:val="99"/>
    <w:rsid w:val="002F46F0"/>
    <w:rPr>
      <w:rFonts w:cs="Times New Roman"/>
    </w:rPr>
  </w:style>
  <w:style w:type="paragraph" w:customStyle="1" w:styleId="c1">
    <w:name w:val="c1"/>
    <w:basedOn w:val="a"/>
    <w:uiPriority w:val="99"/>
    <w:rsid w:val="002F46F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00C8"/>
    <w:pPr>
      <w:widowControl w:val="0"/>
      <w:autoSpaceDE w:val="0"/>
      <w:autoSpaceDN w:val="0"/>
      <w:adjustRightInd w:val="0"/>
      <w:spacing w:after="0" w:line="342" w:lineRule="exact"/>
      <w:ind w:firstLine="619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A00C8"/>
    <w:pPr>
      <w:widowControl w:val="0"/>
      <w:autoSpaceDE w:val="0"/>
      <w:autoSpaceDN w:val="0"/>
      <w:adjustRightInd w:val="0"/>
      <w:spacing w:after="0" w:line="342" w:lineRule="exact"/>
      <w:ind w:firstLine="768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00C8"/>
    <w:pPr>
      <w:widowControl w:val="0"/>
      <w:autoSpaceDE w:val="0"/>
      <w:autoSpaceDN w:val="0"/>
      <w:adjustRightInd w:val="0"/>
      <w:spacing w:after="0" w:line="341" w:lineRule="exact"/>
      <w:ind w:firstLine="931"/>
    </w:pPr>
    <w:rPr>
      <w:sz w:val="24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rsid w:val="00742F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63495"/>
    <w:rPr>
      <w:rFonts w:ascii="Tahoma" w:hAnsi="Tahoma" w:cs="Tahoma"/>
      <w:sz w:val="16"/>
      <w:szCs w:val="16"/>
      <w:lang w:eastAsia="en-US"/>
    </w:rPr>
  </w:style>
  <w:style w:type="character" w:customStyle="1" w:styleId="article-statdate">
    <w:name w:val="article-stat__date"/>
    <w:basedOn w:val="a0"/>
    <w:uiPriority w:val="99"/>
    <w:rsid w:val="002C47CA"/>
    <w:rPr>
      <w:rFonts w:cs="Times New Roman"/>
    </w:rPr>
  </w:style>
  <w:style w:type="character" w:customStyle="1" w:styleId="article-statcount">
    <w:name w:val="article-stat__count"/>
    <w:basedOn w:val="a0"/>
    <w:uiPriority w:val="99"/>
    <w:rsid w:val="002C47CA"/>
    <w:rPr>
      <w:rFonts w:cs="Times New Roman"/>
    </w:rPr>
  </w:style>
  <w:style w:type="character" w:customStyle="1" w:styleId="article-stat-tipvalue">
    <w:name w:val="article-stat-tip__value"/>
    <w:basedOn w:val="a0"/>
    <w:uiPriority w:val="99"/>
    <w:rsid w:val="002C47CA"/>
    <w:rPr>
      <w:rFonts w:cs="Times New Roman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2C47C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hl-objcase">
    <w:name w:val="hl-obj case"/>
    <w:basedOn w:val="a0"/>
    <w:uiPriority w:val="99"/>
    <w:rsid w:val="00DD371A"/>
    <w:rPr>
      <w:rFonts w:cs="Times New Roman"/>
    </w:rPr>
  </w:style>
  <w:style w:type="paragraph" w:customStyle="1" w:styleId="msonospacing0">
    <w:name w:val="msonospacing"/>
    <w:basedOn w:val="a"/>
    <w:uiPriority w:val="99"/>
    <w:rsid w:val="007227A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1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11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Закупаем мясо (конина, жеребятина, телятина, говядина, свинина)</dc:title>
  <dc:creator>Набор</dc:creator>
  <cp:lastModifiedBy>ИКТ</cp:lastModifiedBy>
  <cp:revision>3</cp:revision>
  <cp:lastPrinted>2020-10-06T13:09:00Z</cp:lastPrinted>
  <dcterms:created xsi:type="dcterms:W3CDTF">2020-10-08T10:17:00Z</dcterms:created>
  <dcterms:modified xsi:type="dcterms:W3CDTF">2020-10-08T11:32:00Z</dcterms:modified>
</cp:coreProperties>
</file>