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>ЗАКЛЮЧЕНИЕ</w:t>
      </w:r>
    </w:p>
    <w:p w:rsidR="00E067FA" w:rsidRPr="00F82727" w:rsidRDefault="001747BE" w:rsidP="00F82727">
      <w:pPr>
        <w:jc w:val="center"/>
        <w:rPr>
          <w:b/>
          <w:sz w:val="24"/>
          <w:szCs w:val="24"/>
        </w:rPr>
      </w:pPr>
      <w:r w:rsidRPr="00F82727">
        <w:rPr>
          <w:b/>
          <w:sz w:val="24"/>
          <w:szCs w:val="24"/>
        </w:rPr>
        <w:t xml:space="preserve">по результатам публичных слушаний  по проекту актуализации схем теплоснабжения в </w:t>
      </w:r>
      <w:proofErr w:type="spellStart"/>
      <w:r w:rsidRPr="00F82727">
        <w:rPr>
          <w:b/>
          <w:sz w:val="24"/>
          <w:szCs w:val="24"/>
        </w:rPr>
        <w:t>Троснянском</w:t>
      </w:r>
      <w:proofErr w:type="spellEnd"/>
      <w:r w:rsidRPr="00F82727">
        <w:rPr>
          <w:b/>
          <w:sz w:val="24"/>
          <w:szCs w:val="24"/>
        </w:rPr>
        <w:t xml:space="preserve">,  </w:t>
      </w:r>
      <w:proofErr w:type="spellStart"/>
      <w:r w:rsidRPr="00F82727">
        <w:rPr>
          <w:b/>
          <w:sz w:val="24"/>
          <w:szCs w:val="24"/>
        </w:rPr>
        <w:t>Пенновском</w:t>
      </w:r>
      <w:proofErr w:type="spellEnd"/>
      <w:r w:rsidRPr="00F82727">
        <w:rPr>
          <w:b/>
          <w:sz w:val="24"/>
          <w:szCs w:val="24"/>
        </w:rPr>
        <w:t xml:space="preserve"> и </w:t>
      </w:r>
      <w:proofErr w:type="spellStart"/>
      <w:r w:rsidRPr="00F82727">
        <w:rPr>
          <w:b/>
          <w:sz w:val="24"/>
          <w:szCs w:val="24"/>
        </w:rPr>
        <w:t>Муравльском</w:t>
      </w:r>
      <w:proofErr w:type="spellEnd"/>
      <w:r w:rsidRPr="00F82727">
        <w:rPr>
          <w:b/>
          <w:sz w:val="24"/>
          <w:szCs w:val="24"/>
        </w:rPr>
        <w:t xml:space="preserve"> сельских поселений  Троснянского района  на период до 2030 года.</w:t>
      </w:r>
    </w:p>
    <w:p w:rsidR="00F82727" w:rsidRPr="00F82727" w:rsidRDefault="00F82727" w:rsidP="00F82727">
      <w:pPr>
        <w:jc w:val="both"/>
        <w:rPr>
          <w:sz w:val="24"/>
          <w:szCs w:val="24"/>
        </w:rPr>
      </w:pPr>
    </w:p>
    <w:p w:rsidR="00F82727" w:rsidRPr="00F82727" w:rsidRDefault="00F82727" w:rsidP="00F82727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с Тросна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82727">
        <w:rPr>
          <w:sz w:val="24"/>
          <w:szCs w:val="24"/>
        </w:rPr>
        <w:t xml:space="preserve"> 8 февраля 2016 года</w:t>
      </w:r>
    </w:p>
    <w:p w:rsidR="00F82727" w:rsidRPr="00F82727" w:rsidRDefault="00F82727" w:rsidP="00F82727">
      <w:pPr>
        <w:jc w:val="center"/>
        <w:rPr>
          <w:b/>
          <w:sz w:val="24"/>
          <w:szCs w:val="24"/>
        </w:rPr>
      </w:pPr>
    </w:p>
    <w:p w:rsidR="007710A0" w:rsidRPr="00F82727" w:rsidRDefault="001747BE" w:rsidP="0025197B">
      <w:pPr>
        <w:jc w:val="both"/>
        <w:rPr>
          <w:sz w:val="24"/>
          <w:szCs w:val="24"/>
        </w:rPr>
      </w:pPr>
      <w:r w:rsidRPr="00F82727">
        <w:rPr>
          <w:b/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</w:t>
      </w:r>
      <w:r w:rsidRPr="00F82727">
        <w:rPr>
          <w:sz w:val="24"/>
          <w:szCs w:val="24"/>
        </w:rPr>
        <w:t>це</w:t>
      </w:r>
      <w:r w:rsidR="00E067FA" w:rsidRPr="00F82727">
        <w:rPr>
          <w:sz w:val="24"/>
          <w:szCs w:val="24"/>
        </w:rPr>
        <w:t xml:space="preserve">лях выявления, учета мнения и интересов жителей </w:t>
      </w:r>
      <w:r w:rsidRPr="00F82727">
        <w:rPr>
          <w:sz w:val="24"/>
          <w:szCs w:val="24"/>
        </w:rPr>
        <w:t>Троснянского района, в</w:t>
      </w:r>
      <w:r w:rsidR="00E067FA" w:rsidRPr="00F82727">
        <w:rPr>
          <w:sz w:val="24"/>
          <w:szCs w:val="24"/>
        </w:rPr>
        <w:t xml:space="preserve"> соответствии с Постановлением Правительства Российской</w:t>
      </w:r>
      <w:r w:rsidRPr="00F82727">
        <w:rPr>
          <w:sz w:val="24"/>
          <w:szCs w:val="24"/>
        </w:rPr>
        <w:t xml:space="preserve"> Федерации от 22.02.2012 г. </w:t>
      </w:r>
      <w:r w:rsidR="00FC21F1" w:rsidRPr="00F82727">
        <w:rPr>
          <w:sz w:val="24"/>
          <w:szCs w:val="24"/>
        </w:rPr>
        <w:t>№</w:t>
      </w:r>
      <w:r w:rsidR="00E067FA" w:rsidRPr="00F82727">
        <w:rPr>
          <w:sz w:val="24"/>
          <w:szCs w:val="24"/>
        </w:rPr>
        <w:t xml:space="preserve"> 154 «О требованиях к схемам теплоснабжения, порядку их разработки и утверждения», </w:t>
      </w:r>
      <w:r w:rsidR="007831A0" w:rsidRPr="00F82727">
        <w:rPr>
          <w:sz w:val="24"/>
          <w:szCs w:val="24"/>
        </w:rPr>
        <w:t>решением</w:t>
      </w:r>
      <w:r w:rsidR="00FC21F1" w:rsidRPr="00F82727">
        <w:rPr>
          <w:sz w:val="24"/>
          <w:szCs w:val="24"/>
        </w:rPr>
        <w:t xml:space="preserve"> Троснянского районного Совета народных депутатов  от 03.11 2005 года № 142 </w:t>
      </w:r>
      <w:r w:rsidR="00E067FA" w:rsidRPr="00F82727">
        <w:rPr>
          <w:sz w:val="24"/>
          <w:szCs w:val="24"/>
        </w:rPr>
        <w:t xml:space="preserve"> «О положении о публичных слушаниях в </w:t>
      </w:r>
      <w:proofErr w:type="spellStart"/>
      <w:r w:rsidR="00FC21F1" w:rsidRPr="00F82727">
        <w:rPr>
          <w:sz w:val="24"/>
          <w:szCs w:val="24"/>
        </w:rPr>
        <w:t>Троснянском</w:t>
      </w:r>
      <w:proofErr w:type="spellEnd"/>
      <w:r w:rsidR="00FC21F1" w:rsidRPr="00F82727">
        <w:rPr>
          <w:sz w:val="24"/>
          <w:szCs w:val="24"/>
        </w:rPr>
        <w:t xml:space="preserve"> районе Орловской области</w:t>
      </w:r>
      <w:r w:rsidR="00E067FA" w:rsidRPr="00F82727">
        <w:rPr>
          <w:sz w:val="24"/>
          <w:szCs w:val="24"/>
        </w:rPr>
        <w:t>» бы</w:t>
      </w:r>
      <w:r w:rsidR="00FC21F1" w:rsidRPr="00F82727">
        <w:rPr>
          <w:sz w:val="24"/>
          <w:szCs w:val="24"/>
        </w:rPr>
        <w:t xml:space="preserve">ли проведены публичные слушания. </w:t>
      </w:r>
      <w:r w:rsidR="00E067FA" w:rsidRPr="00F82727">
        <w:rPr>
          <w:sz w:val="24"/>
          <w:szCs w:val="24"/>
        </w:rPr>
        <w:t xml:space="preserve"> Информация о времени и месте проведения публичных слушаний была опубликована в </w:t>
      </w:r>
      <w:r w:rsidR="00FC21F1" w:rsidRPr="00F82727">
        <w:rPr>
          <w:sz w:val="24"/>
          <w:szCs w:val="24"/>
        </w:rPr>
        <w:t xml:space="preserve">районной газете «Сельские Зори» </w:t>
      </w:r>
      <w:r w:rsidR="00E067FA" w:rsidRPr="00F82727">
        <w:rPr>
          <w:sz w:val="24"/>
          <w:szCs w:val="24"/>
        </w:rPr>
        <w:t xml:space="preserve"> и размещена на официальном сайте </w:t>
      </w:r>
      <w:r w:rsidR="00FC21F1" w:rsidRPr="00F82727">
        <w:rPr>
          <w:sz w:val="24"/>
          <w:szCs w:val="24"/>
        </w:rPr>
        <w:t xml:space="preserve">администрации Троснянского района </w:t>
      </w:r>
      <w:r w:rsidR="007710A0" w:rsidRPr="00F82727">
        <w:rPr>
          <w:sz w:val="24"/>
          <w:szCs w:val="24"/>
        </w:rPr>
        <w:t xml:space="preserve"> </w:t>
      </w:r>
      <w:r w:rsidR="00FC21F1" w:rsidRPr="00F82727">
        <w:rPr>
          <w:sz w:val="24"/>
          <w:szCs w:val="24"/>
        </w:rPr>
        <w:t>29 января 2016 года</w:t>
      </w:r>
      <w:r w:rsidR="00E067FA" w:rsidRPr="00F82727">
        <w:rPr>
          <w:sz w:val="24"/>
          <w:szCs w:val="24"/>
        </w:rPr>
        <w:t>. Публичные слушан</w:t>
      </w:r>
      <w:r w:rsidR="00FC21F1" w:rsidRPr="00F82727">
        <w:rPr>
          <w:sz w:val="24"/>
          <w:szCs w:val="24"/>
        </w:rPr>
        <w:t>ия по проекту актуализации схем</w:t>
      </w:r>
      <w:r w:rsidR="00E067FA" w:rsidRPr="00F82727">
        <w:rPr>
          <w:sz w:val="24"/>
          <w:szCs w:val="24"/>
        </w:rPr>
        <w:t xml:space="preserve"> теплоснабжения</w:t>
      </w:r>
      <w:r w:rsidR="00FC21F1" w:rsidRPr="00F82727">
        <w:rPr>
          <w:sz w:val="24"/>
          <w:szCs w:val="24"/>
        </w:rPr>
        <w:t xml:space="preserve"> Троснянского, </w:t>
      </w:r>
      <w:proofErr w:type="spellStart"/>
      <w:r w:rsidR="00FC21F1" w:rsidRPr="00F82727">
        <w:rPr>
          <w:sz w:val="24"/>
          <w:szCs w:val="24"/>
        </w:rPr>
        <w:t>Пенновского</w:t>
      </w:r>
      <w:proofErr w:type="spellEnd"/>
      <w:r w:rsidR="00FC21F1" w:rsidRPr="00F82727">
        <w:rPr>
          <w:sz w:val="24"/>
          <w:szCs w:val="24"/>
        </w:rPr>
        <w:t xml:space="preserve"> и </w:t>
      </w:r>
      <w:proofErr w:type="spellStart"/>
      <w:r w:rsidR="00FC21F1" w:rsidRPr="00F82727">
        <w:rPr>
          <w:sz w:val="24"/>
          <w:szCs w:val="24"/>
        </w:rPr>
        <w:t>Муравльского</w:t>
      </w:r>
      <w:proofErr w:type="spellEnd"/>
      <w:r w:rsidR="00FC21F1" w:rsidRPr="00F82727">
        <w:rPr>
          <w:sz w:val="24"/>
          <w:szCs w:val="24"/>
        </w:rPr>
        <w:t xml:space="preserve"> сельских поселений </w:t>
      </w:r>
      <w:r w:rsidR="00E067FA" w:rsidRPr="00F82727">
        <w:rPr>
          <w:sz w:val="24"/>
          <w:szCs w:val="24"/>
        </w:rPr>
        <w:t>до 2030 года на 201</w:t>
      </w:r>
      <w:r w:rsidR="00FC21F1" w:rsidRPr="00F82727">
        <w:rPr>
          <w:sz w:val="24"/>
          <w:szCs w:val="24"/>
        </w:rPr>
        <w:t>6</w:t>
      </w:r>
      <w:r w:rsidR="00E067FA" w:rsidRPr="00F82727">
        <w:rPr>
          <w:sz w:val="24"/>
          <w:szCs w:val="24"/>
        </w:rPr>
        <w:t xml:space="preserve"> год проведены </w:t>
      </w:r>
      <w:r w:rsidR="007710A0" w:rsidRPr="00F82727">
        <w:rPr>
          <w:sz w:val="24"/>
          <w:szCs w:val="24"/>
        </w:rPr>
        <w:t>5 февраля 2016</w:t>
      </w:r>
      <w:r w:rsidR="00E067FA" w:rsidRPr="00F82727">
        <w:rPr>
          <w:sz w:val="24"/>
          <w:szCs w:val="24"/>
        </w:rPr>
        <w:t xml:space="preserve"> года. </w:t>
      </w:r>
    </w:p>
    <w:p w:rsidR="007710A0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      </w:t>
      </w:r>
      <w:r w:rsidR="00E067FA" w:rsidRPr="00F82727">
        <w:rPr>
          <w:sz w:val="24"/>
          <w:szCs w:val="24"/>
        </w:rPr>
        <w:t xml:space="preserve">В процессе проведения публичных слушаний </w:t>
      </w:r>
      <w:r w:rsidRPr="00F82727">
        <w:rPr>
          <w:sz w:val="24"/>
          <w:szCs w:val="24"/>
        </w:rPr>
        <w:t>по проекту актуализации схем</w:t>
      </w:r>
      <w:r w:rsidR="00E067FA" w:rsidRPr="00F82727">
        <w:rPr>
          <w:sz w:val="24"/>
          <w:szCs w:val="24"/>
        </w:rPr>
        <w:t xml:space="preserve"> теплоснабжения</w:t>
      </w:r>
      <w:r w:rsidRPr="00F82727">
        <w:rPr>
          <w:sz w:val="24"/>
          <w:szCs w:val="24"/>
        </w:rPr>
        <w:t xml:space="preserve"> Троснянского, </w:t>
      </w:r>
      <w:proofErr w:type="spellStart"/>
      <w:r w:rsidRPr="00F82727">
        <w:rPr>
          <w:sz w:val="24"/>
          <w:szCs w:val="24"/>
        </w:rPr>
        <w:t>Пенновского</w:t>
      </w:r>
      <w:proofErr w:type="spellEnd"/>
      <w:r w:rsidRPr="00F82727">
        <w:rPr>
          <w:sz w:val="24"/>
          <w:szCs w:val="24"/>
        </w:rPr>
        <w:t xml:space="preserve"> и </w:t>
      </w:r>
      <w:proofErr w:type="spellStart"/>
      <w:r w:rsidRPr="00F82727">
        <w:rPr>
          <w:sz w:val="24"/>
          <w:szCs w:val="24"/>
        </w:rPr>
        <w:t>Муравльского</w:t>
      </w:r>
      <w:proofErr w:type="spellEnd"/>
      <w:r w:rsidRPr="00F82727">
        <w:rPr>
          <w:sz w:val="24"/>
          <w:szCs w:val="24"/>
        </w:rPr>
        <w:t xml:space="preserve"> сельских поселений  до 2030 года,  на 2016 год</w:t>
      </w:r>
      <w:r w:rsidR="00E067FA" w:rsidRPr="00F82727">
        <w:rPr>
          <w:sz w:val="24"/>
          <w:szCs w:val="24"/>
        </w:rPr>
        <w:t xml:space="preserve"> были заслушаны: доклад разработчика актуализации схемы теплоснаб</w:t>
      </w:r>
      <w:r w:rsidRPr="00F82727">
        <w:rPr>
          <w:sz w:val="24"/>
          <w:szCs w:val="24"/>
        </w:rPr>
        <w:t>жения по основным итогам работы,</w:t>
      </w:r>
      <w:r w:rsidR="00E067F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замечаний  и предложений по проектам не представлено.</w:t>
      </w:r>
      <w:r w:rsidR="00E067FA" w:rsidRPr="00F82727">
        <w:rPr>
          <w:sz w:val="24"/>
          <w:szCs w:val="24"/>
        </w:rPr>
        <w:t xml:space="preserve"> </w:t>
      </w:r>
    </w:p>
    <w:p w:rsidR="00EA66EA" w:rsidRPr="00F82727" w:rsidRDefault="007710A0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 xml:space="preserve">  </w:t>
      </w:r>
      <w:r w:rsidR="00E067FA" w:rsidRPr="00F82727">
        <w:rPr>
          <w:sz w:val="24"/>
          <w:szCs w:val="24"/>
        </w:rPr>
        <w:t xml:space="preserve"> По результатам проведения публичных слушаний сделано следующее ЗАКЛЮЧЕНИЕ</w:t>
      </w:r>
      <w:r w:rsidR="00EA66EA" w:rsidRPr="00F82727">
        <w:rPr>
          <w:sz w:val="24"/>
          <w:szCs w:val="24"/>
        </w:rPr>
        <w:t>:</w:t>
      </w:r>
      <w:r w:rsidR="00E067FA" w:rsidRPr="00F82727">
        <w:rPr>
          <w:sz w:val="24"/>
          <w:szCs w:val="24"/>
        </w:rPr>
        <w:t xml:space="preserve">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1. Считать состоявшимися публичные слушан</w:t>
      </w:r>
      <w:r w:rsidR="00EA66EA" w:rsidRPr="00F82727">
        <w:rPr>
          <w:sz w:val="24"/>
          <w:szCs w:val="24"/>
        </w:rPr>
        <w:t>ия по проекту актуализации схем</w:t>
      </w:r>
      <w:r w:rsidRPr="00F82727">
        <w:rPr>
          <w:sz w:val="24"/>
          <w:szCs w:val="24"/>
        </w:rPr>
        <w:t xml:space="preserve"> теплоснабжения </w:t>
      </w:r>
      <w:r w:rsidR="00EA66EA" w:rsidRPr="00F82727">
        <w:rPr>
          <w:sz w:val="24"/>
          <w:szCs w:val="24"/>
        </w:rPr>
        <w:t xml:space="preserve">Троснянского, </w:t>
      </w:r>
      <w:proofErr w:type="spellStart"/>
      <w:r w:rsidR="00EA66EA" w:rsidRPr="00F82727">
        <w:rPr>
          <w:sz w:val="24"/>
          <w:szCs w:val="24"/>
        </w:rPr>
        <w:t>Пенновского</w:t>
      </w:r>
      <w:proofErr w:type="spellEnd"/>
      <w:r w:rsidR="00EA66EA" w:rsidRPr="00F82727">
        <w:rPr>
          <w:sz w:val="24"/>
          <w:szCs w:val="24"/>
        </w:rPr>
        <w:t xml:space="preserve"> и </w:t>
      </w:r>
      <w:proofErr w:type="spellStart"/>
      <w:r w:rsidR="00EA66EA" w:rsidRPr="00F82727">
        <w:rPr>
          <w:sz w:val="24"/>
          <w:szCs w:val="24"/>
        </w:rPr>
        <w:t>Муравльского</w:t>
      </w:r>
      <w:proofErr w:type="spellEnd"/>
      <w:r w:rsidR="00EA66EA" w:rsidRPr="00F82727">
        <w:rPr>
          <w:sz w:val="24"/>
          <w:szCs w:val="24"/>
        </w:rPr>
        <w:t xml:space="preserve"> сельских поселений</w:t>
      </w:r>
      <w:r w:rsidRPr="00F82727">
        <w:rPr>
          <w:sz w:val="24"/>
          <w:szCs w:val="24"/>
        </w:rPr>
        <w:t xml:space="preserve"> до 2030 </w:t>
      </w:r>
      <w:r w:rsidR="00EA66EA" w:rsidRPr="00F82727">
        <w:rPr>
          <w:sz w:val="24"/>
          <w:szCs w:val="24"/>
        </w:rPr>
        <w:t xml:space="preserve">года  на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 xml:space="preserve">2016 </w:t>
      </w:r>
      <w:r w:rsidRPr="00F82727">
        <w:rPr>
          <w:sz w:val="24"/>
          <w:szCs w:val="24"/>
        </w:rPr>
        <w:t xml:space="preserve"> го</w:t>
      </w:r>
      <w:r w:rsidR="00EA66EA" w:rsidRPr="00F82727">
        <w:rPr>
          <w:sz w:val="24"/>
          <w:szCs w:val="24"/>
        </w:rPr>
        <w:t>д</w:t>
      </w:r>
      <w:r w:rsidRPr="00F82727">
        <w:rPr>
          <w:sz w:val="24"/>
          <w:szCs w:val="24"/>
        </w:rPr>
        <w:t xml:space="preserve">. 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A66EA" w:rsidRPr="00F82727" w:rsidRDefault="00E067FA" w:rsidP="0025197B">
      <w:pPr>
        <w:jc w:val="both"/>
        <w:rPr>
          <w:sz w:val="24"/>
          <w:szCs w:val="24"/>
        </w:rPr>
      </w:pPr>
      <w:r w:rsidRPr="00F82727">
        <w:rPr>
          <w:sz w:val="24"/>
          <w:szCs w:val="24"/>
        </w:rPr>
        <w:t>2. Процедура проведения публичных слушан</w:t>
      </w:r>
      <w:r w:rsidR="00EA66EA" w:rsidRPr="00F82727">
        <w:rPr>
          <w:sz w:val="24"/>
          <w:szCs w:val="24"/>
        </w:rPr>
        <w:t>ий по проекту актуализации схем</w:t>
      </w:r>
      <w:r w:rsidRPr="00F82727">
        <w:rPr>
          <w:sz w:val="24"/>
          <w:szCs w:val="24"/>
        </w:rPr>
        <w:t xml:space="preserve"> теплоснабжения </w:t>
      </w:r>
      <w:r w:rsidR="00EA66EA" w:rsidRPr="00F82727">
        <w:rPr>
          <w:sz w:val="24"/>
          <w:szCs w:val="24"/>
        </w:rPr>
        <w:t xml:space="preserve">Троснянского, </w:t>
      </w:r>
      <w:proofErr w:type="spellStart"/>
      <w:r w:rsidR="00EA66EA" w:rsidRPr="00F82727">
        <w:rPr>
          <w:sz w:val="24"/>
          <w:szCs w:val="24"/>
        </w:rPr>
        <w:t>Пенновского</w:t>
      </w:r>
      <w:proofErr w:type="spellEnd"/>
      <w:r w:rsidR="00EA66EA" w:rsidRPr="00F82727">
        <w:rPr>
          <w:sz w:val="24"/>
          <w:szCs w:val="24"/>
        </w:rPr>
        <w:t xml:space="preserve"> и </w:t>
      </w:r>
      <w:proofErr w:type="spellStart"/>
      <w:r w:rsidR="00EA66EA" w:rsidRPr="00F82727">
        <w:rPr>
          <w:sz w:val="24"/>
          <w:szCs w:val="24"/>
        </w:rPr>
        <w:t>Муравльского</w:t>
      </w:r>
      <w:proofErr w:type="spellEnd"/>
      <w:r w:rsidR="00EA66EA" w:rsidRPr="00F82727">
        <w:rPr>
          <w:sz w:val="24"/>
          <w:szCs w:val="24"/>
        </w:rPr>
        <w:t xml:space="preserve"> сельских поселений</w:t>
      </w:r>
      <w:r w:rsidRPr="00F82727">
        <w:rPr>
          <w:sz w:val="24"/>
          <w:szCs w:val="24"/>
        </w:rPr>
        <w:t xml:space="preserve"> осуществлена в соответствии с Постановлением Правительства Росси</w:t>
      </w:r>
      <w:r w:rsidR="00EA66EA" w:rsidRPr="00F82727">
        <w:rPr>
          <w:sz w:val="24"/>
          <w:szCs w:val="24"/>
        </w:rPr>
        <w:t>йской Федерации от 22.02.2012 №</w:t>
      </w:r>
      <w:r w:rsidRPr="00F82727">
        <w:rPr>
          <w:sz w:val="24"/>
          <w:szCs w:val="24"/>
        </w:rPr>
        <w:t xml:space="preserve"> 154 «О требованиях к схемам теплоснабжения, порядку их разработки и утверждения» и Положением о публичных слушаниях в </w:t>
      </w:r>
      <w:proofErr w:type="spellStart"/>
      <w:r w:rsidR="00EA66EA" w:rsidRPr="00F82727">
        <w:rPr>
          <w:sz w:val="24"/>
          <w:szCs w:val="24"/>
        </w:rPr>
        <w:t>Троснянском</w:t>
      </w:r>
      <w:proofErr w:type="spellEnd"/>
      <w:r w:rsidR="00EA66EA" w:rsidRPr="00F82727">
        <w:rPr>
          <w:sz w:val="24"/>
          <w:szCs w:val="24"/>
        </w:rPr>
        <w:t xml:space="preserve"> районе Орловской области</w:t>
      </w:r>
      <w:r w:rsidRPr="00F82727">
        <w:rPr>
          <w:sz w:val="24"/>
          <w:szCs w:val="24"/>
        </w:rPr>
        <w:t xml:space="preserve">, принятым </w:t>
      </w:r>
      <w:r w:rsidR="007831A0" w:rsidRPr="00F82727">
        <w:rPr>
          <w:sz w:val="24"/>
          <w:szCs w:val="24"/>
        </w:rPr>
        <w:t>решением</w:t>
      </w:r>
      <w:r w:rsidR="00EA66EA" w:rsidRPr="00F82727">
        <w:rPr>
          <w:sz w:val="24"/>
          <w:szCs w:val="24"/>
        </w:rPr>
        <w:t xml:space="preserve"> 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Троснянского районного Совета народных депутатов  от  03.11.2005 года</w:t>
      </w:r>
      <w:r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>№142.</w:t>
      </w:r>
    </w:p>
    <w:p w:rsidR="00F82727" w:rsidRPr="00F82727" w:rsidRDefault="00F82727" w:rsidP="0025197B">
      <w:pPr>
        <w:jc w:val="both"/>
        <w:rPr>
          <w:sz w:val="24"/>
          <w:szCs w:val="24"/>
        </w:rPr>
      </w:pPr>
    </w:p>
    <w:p w:rsidR="00E067FA" w:rsidRPr="00F82727" w:rsidRDefault="00535685" w:rsidP="0025197B">
      <w:pPr>
        <w:jc w:val="both"/>
        <w:rPr>
          <w:bCs/>
          <w:sz w:val="24"/>
          <w:szCs w:val="24"/>
        </w:rPr>
      </w:pPr>
      <w:r w:rsidRPr="00F82727">
        <w:rPr>
          <w:sz w:val="24"/>
          <w:szCs w:val="24"/>
        </w:rPr>
        <w:t xml:space="preserve"> 3.Рекомендовать утвердить   актуализацию</w:t>
      </w:r>
      <w:r w:rsidR="00EA66EA" w:rsidRPr="00F82727">
        <w:rPr>
          <w:sz w:val="24"/>
          <w:szCs w:val="24"/>
        </w:rPr>
        <w:t xml:space="preserve"> схем</w:t>
      </w:r>
      <w:r w:rsidR="00E067FA" w:rsidRPr="00F82727">
        <w:rPr>
          <w:sz w:val="24"/>
          <w:szCs w:val="24"/>
        </w:rPr>
        <w:t xml:space="preserve"> теплоснабжения </w:t>
      </w:r>
      <w:r w:rsidR="00EA66EA" w:rsidRPr="00F82727">
        <w:rPr>
          <w:sz w:val="24"/>
          <w:szCs w:val="24"/>
        </w:rPr>
        <w:t xml:space="preserve"> </w:t>
      </w:r>
      <w:r w:rsidR="00E067FA" w:rsidRPr="00F82727">
        <w:rPr>
          <w:sz w:val="24"/>
          <w:szCs w:val="24"/>
        </w:rPr>
        <w:t xml:space="preserve"> </w:t>
      </w:r>
      <w:r w:rsidR="00EA66EA" w:rsidRPr="00F82727">
        <w:rPr>
          <w:sz w:val="24"/>
          <w:szCs w:val="24"/>
        </w:rPr>
        <w:t xml:space="preserve">Троснянского, </w:t>
      </w:r>
      <w:proofErr w:type="spellStart"/>
      <w:r w:rsidR="00EA66EA" w:rsidRPr="00F82727">
        <w:rPr>
          <w:sz w:val="24"/>
          <w:szCs w:val="24"/>
        </w:rPr>
        <w:t>Пенновского</w:t>
      </w:r>
      <w:proofErr w:type="spellEnd"/>
      <w:r w:rsidR="00EA66EA" w:rsidRPr="00F82727">
        <w:rPr>
          <w:sz w:val="24"/>
          <w:szCs w:val="24"/>
        </w:rPr>
        <w:t xml:space="preserve"> и </w:t>
      </w:r>
      <w:proofErr w:type="spellStart"/>
      <w:r w:rsidR="00EA66EA" w:rsidRPr="00F82727">
        <w:rPr>
          <w:sz w:val="24"/>
          <w:szCs w:val="24"/>
        </w:rPr>
        <w:t>Муравльского</w:t>
      </w:r>
      <w:proofErr w:type="spellEnd"/>
      <w:r w:rsidR="00EA66EA" w:rsidRPr="00F82727">
        <w:rPr>
          <w:sz w:val="24"/>
          <w:szCs w:val="24"/>
        </w:rPr>
        <w:t xml:space="preserve"> сельских поселений до 2030 год</w:t>
      </w:r>
      <w:r w:rsidR="00E067FA" w:rsidRPr="00F82727">
        <w:rPr>
          <w:sz w:val="24"/>
          <w:szCs w:val="24"/>
        </w:rPr>
        <w:t>а на 201</w:t>
      </w:r>
      <w:r w:rsidR="00EA66EA" w:rsidRPr="00F82727">
        <w:rPr>
          <w:sz w:val="24"/>
          <w:szCs w:val="24"/>
        </w:rPr>
        <w:t>6</w:t>
      </w:r>
      <w:r w:rsidR="00E067FA" w:rsidRPr="00F82727">
        <w:rPr>
          <w:sz w:val="24"/>
          <w:szCs w:val="24"/>
        </w:rPr>
        <w:t xml:space="preserve"> год</w:t>
      </w:r>
      <w:r w:rsidRPr="00F82727">
        <w:rPr>
          <w:sz w:val="24"/>
          <w:szCs w:val="24"/>
        </w:rPr>
        <w:t>.</w:t>
      </w:r>
      <w:r w:rsidR="00E067FA" w:rsidRPr="00F82727">
        <w:rPr>
          <w:sz w:val="24"/>
          <w:szCs w:val="24"/>
        </w:rPr>
        <w:t xml:space="preserve"> 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E067FA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>Председатель</w:t>
      </w: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Глава Троснянского района, </w:t>
      </w: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Председатель Троснянского </w:t>
      </w: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Совета народных депутатов                                                  </w:t>
      </w:r>
      <w:r w:rsidR="00F82727">
        <w:rPr>
          <w:bCs/>
          <w:sz w:val="24"/>
          <w:szCs w:val="24"/>
        </w:rPr>
        <w:t xml:space="preserve">             </w:t>
      </w:r>
      <w:r w:rsidRPr="00F82727">
        <w:rPr>
          <w:bCs/>
          <w:sz w:val="24"/>
          <w:szCs w:val="24"/>
        </w:rPr>
        <w:t>В.И. Миронов</w:t>
      </w:r>
    </w:p>
    <w:p w:rsidR="00F82727" w:rsidRDefault="00F82727" w:rsidP="0025197B">
      <w:pPr>
        <w:jc w:val="both"/>
        <w:rPr>
          <w:bCs/>
          <w:sz w:val="24"/>
          <w:szCs w:val="24"/>
        </w:rPr>
      </w:pPr>
    </w:p>
    <w:p w:rsidR="00F82727" w:rsidRPr="00F82727" w:rsidRDefault="00F82727" w:rsidP="0025197B">
      <w:pPr>
        <w:jc w:val="both"/>
        <w:rPr>
          <w:bCs/>
          <w:sz w:val="24"/>
          <w:szCs w:val="24"/>
        </w:rPr>
      </w:pPr>
    </w:p>
    <w:p w:rsidR="007831A0" w:rsidRPr="00F82727" w:rsidRDefault="007831A0" w:rsidP="0025197B">
      <w:pPr>
        <w:jc w:val="both"/>
        <w:rPr>
          <w:bCs/>
          <w:sz w:val="24"/>
          <w:szCs w:val="24"/>
        </w:rPr>
      </w:pPr>
      <w:r w:rsidRPr="00F82727">
        <w:rPr>
          <w:bCs/>
          <w:sz w:val="24"/>
          <w:szCs w:val="24"/>
        </w:rPr>
        <w:t xml:space="preserve">Секретарь                                                    </w:t>
      </w:r>
      <w:r w:rsidR="00F82727">
        <w:rPr>
          <w:bCs/>
          <w:sz w:val="24"/>
          <w:szCs w:val="24"/>
        </w:rPr>
        <w:t xml:space="preserve">                                           </w:t>
      </w:r>
      <w:r w:rsidRPr="00F82727">
        <w:rPr>
          <w:bCs/>
          <w:sz w:val="24"/>
          <w:szCs w:val="24"/>
        </w:rPr>
        <w:t>И.В. Филиппова</w:t>
      </w: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Pr="00F82727" w:rsidRDefault="00E067FA" w:rsidP="0025197B">
      <w:pPr>
        <w:jc w:val="both"/>
        <w:rPr>
          <w:bCs/>
          <w:sz w:val="24"/>
          <w:szCs w:val="24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Cs/>
          <w:sz w:val="28"/>
          <w:szCs w:val="28"/>
        </w:rPr>
      </w:pPr>
    </w:p>
    <w:p w:rsidR="00E067FA" w:rsidRDefault="00E067FA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Default="00C630F0" w:rsidP="0025197B">
      <w:pPr>
        <w:jc w:val="both"/>
        <w:rPr>
          <w:b/>
          <w:bCs/>
          <w:sz w:val="28"/>
          <w:szCs w:val="28"/>
        </w:rPr>
      </w:pPr>
    </w:p>
    <w:p w:rsidR="00C630F0" w:rsidRPr="009069CA" w:rsidRDefault="00C630F0" w:rsidP="0025197B">
      <w:pPr>
        <w:jc w:val="both"/>
        <w:rPr>
          <w:b/>
          <w:bCs/>
          <w:sz w:val="28"/>
          <w:szCs w:val="28"/>
        </w:rPr>
      </w:pPr>
    </w:p>
    <w:sectPr w:rsidR="00C630F0" w:rsidRPr="009069CA" w:rsidSect="008A0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460"/>
    <w:multiLevelType w:val="hybridMultilevel"/>
    <w:tmpl w:val="58D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13C"/>
    <w:multiLevelType w:val="hybridMultilevel"/>
    <w:tmpl w:val="001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5197B"/>
    <w:rsid w:val="000404DA"/>
    <w:rsid w:val="000C5906"/>
    <w:rsid w:val="000F041C"/>
    <w:rsid w:val="000F360F"/>
    <w:rsid w:val="001058CF"/>
    <w:rsid w:val="00136E94"/>
    <w:rsid w:val="001747BE"/>
    <w:rsid w:val="001F2BC9"/>
    <w:rsid w:val="001F355F"/>
    <w:rsid w:val="001F61CE"/>
    <w:rsid w:val="0025197B"/>
    <w:rsid w:val="002C49EC"/>
    <w:rsid w:val="002E5320"/>
    <w:rsid w:val="00307FB4"/>
    <w:rsid w:val="003142A2"/>
    <w:rsid w:val="003678A0"/>
    <w:rsid w:val="003C159C"/>
    <w:rsid w:val="004A2329"/>
    <w:rsid w:val="004A6AC2"/>
    <w:rsid w:val="004A73D2"/>
    <w:rsid w:val="004D6BA3"/>
    <w:rsid w:val="00511EEE"/>
    <w:rsid w:val="005165E0"/>
    <w:rsid w:val="00535685"/>
    <w:rsid w:val="00553F6B"/>
    <w:rsid w:val="0058331E"/>
    <w:rsid w:val="005C6420"/>
    <w:rsid w:val="005E2ECD"/>
    <w:rsid w:val="00600E42"/>
    <w:rsid w:val="00681BB0"/>
    <w:rsid w:val="0069757D"/>
    <w:rsid w:val="006D02D6"/>
    <w:rsid w:val="006D187D"/>
    <w:rsid w:val="006F2B96"/>
    <w:rsid w:val="0072035E"/>
    <w:rsid w:val="0073630A"/>
    <w:rsid w:val="007710A0"/>
    <w:rsid w:val="00771F86"/>
    <w:rsid w:val="007831A0"/>
    <w:rsid w:val="0079529D"/>
    <w:rsid w:val="007D4FC6"/>
    <w:rsid w:val="00834752"/>
    <w:rsid w:val="00852C44"/>
    <w:rsid w:val="00854F05"/>
    <w:rsid w:val="008A0181"/>
    <w:rsid w:val="008B0239"/>
    <w:rsid w:val="008B74C9"/>
    <w:rsid w:val="009069CA"/>
    <w:rsid w:val="00920F00"/>
    <w:rsid w:val="009251B3"/>
    <w:rsid w:val="00991C8F"/>
    <w:rsid w:val="00A40FD5"/>
    <w:rsid w:val="00A4248B"/>
    <w:rsid w:val="00A440B4"/>
    <w:rsid w:val="00A623E2"/>
    <w:rsid w:val="00B32B85"/>
    <w:rsid w:val="00B41E28"/>
    <w:rsid w:val="00B61A56"/>
    <w:rsid w:val="00B72044"/>
    <w:rsid w:val="00BD3FC6"/>
    <w:rsid w:val="00C0647A"/>
    <w:rsid w:val="00C32713"/>
    <w:rsid w:val="00C569FE"/>
    <w:rsid w:val="00C630F0"/>
    <w:rsid w:val="00C6619E"/>
    <w:rsid w:val="00C668F0"/>
    <w:rsid w:val="00C705CA"/>
    <w:rsid w:val="00D53AEE"/>
    <w:rsid w:val="00D915FF"/>
    <w:rsid w:val="00D9259F"/>
    <w:rsid w:val="00DC45EF"/>
    <w:rsid w:val="00E067FA"/>
    <w:rsid w:val="00EA66EA"/>
    <w:rsid w:val="00EC5F48"/>
    <w:rsid w:val="00EF49D2"/>
    <w:rsid w:val="00F43089"/>
    <w:rsid w:val="00F6297A"/>
    <w:rsid w:val="00F76EE9"/>
    <w:rsid w:val="00F80187"/>
    <w:rsid w:val="00F82727"/>
    <w:rsid w:val="00FC21F1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9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197B"/>
    <w:rPr>
      <w:color w:val="0000FF"/>
      <w:u w:val="single"/>
    </w:rPr>
  </w:style>
  <w:style w:type="table" w:styleId="a4">
    <w:name w:val="Table Grid"/>
    <w:basedOn w:val="a1"/>
    <w:rsid w:val="0025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A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2016-01-25T08:15:00Z</cp:lastPrinted>
  <dcterms:created xsi:type="dcterms:W3CDTF">2016-02-09T07:59:00Z</dcterms:created>
  <dcterms:modified xsi:type="dcterms:W3CDTF">2016-02-09T07:59:00Z</dcterms:modified>
</cp:coreProperties>
</file>