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C0C" w:rsidRPr="0083727F" w:rsidRDefault="0083727F" w:rsidP="0083727F">
      <w:pPr>
        <w:jc w:val="center"/>
        <w:rPr>
          <w:b/>
          <w:sz w:val="28"/>
          <w:szCs w:val="28"/>
        </w:rPr>
      </w:pPr>
      <w:r w:rsidRPr="0083727F">
        <w:rPr>
          <w:b/>
          <w:sz w:val="28"/>
          <w:szCs w:val="28"/>
        </w:rPr>
        <w:t>Безопасность – первоочередная задача!</w:t>
      </w:r>
    </w:p>
    <w:p w:rsidR="0083727F" w:rsidRDefault="0083727F" w:rsidP="0083727F">
      <w:pPr>
        <w:jc w:val="center"/>
        <w:rPr>
          <w:sz w:val="28"/>
          <w:szCs w:val="28"/>
        </w:rPr>
      </w:pPr>
    </w:p>
    <w:p w:rsidR="0083727F" w:rsidRDefault="00B2076D" w:rsidP="008372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2017 году количество пожаров зарегистрированных на территории Троснянского района, по сравнению с 2016 годом, увеличилось в два раза. Практически все зарегистрированные случаи пожаров, произошли в жилом секторе, а именно: жилые и не жилые дома, надворные хозяйственные постройки. Так же в результате одного из пожаров, погибла собственница домовладения.</w:t>
      </w:r>
      <w:r w:rsidR="0083727F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Основными причинами возникновения пожаров являются нарушения правил установки и эксплуатации электрооборудования и умышленные действия по уничтожению чужого имущества.</w:t>
      </w:r>
    </w:p>
    <w:p w:rsidR="0083727F" w:rsidRDefault="0083727F" w:rsidP="008372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чем, отделение надзорной деятельности</w:t>
      </w:r>
      <w:r w:rsidR="00B2076D">
        <w:rPr>
          <w:sz w:val="28"/>
          <w:szCs w:val="28"/>
        </w:rPr>
        <w:t xml:space="preserve"> и профилактической работы</w:t>
      </w:r>
      <w:r>
        <w:rPr>
          <w:sz w:val="28"/>
          <w:szCs w:val="28"/>
        </w:rPr>
        <w:t xml:space="preserve"> по Троснянскому району обращается к жителям Троснянского района! </w:t>
      </w:r>
      <w:r w:rsidRPr="006A3CB1">
        <w:rPr>
          <w:sz w:val="28"/>
          <w:szCs w:val="28"/>
        </w:rPr>
        <w:t>Будьте бдительны и внимательны по отношению к себе, своему дому и людям, которые живут рядом с вами. Берегите себя</w:t>
      </w:r>
      <w:r>
        <w:rPr>
          <w:sz w:val="28"/>
          <w:szCs w:val="28"/>
        </w:rPr>
        <w:t>, своих близких</w:t>
      </w:r>
      <w:r w:rsidRPr="006A3CB1">
        <w:rPr>
          <w:sz w:val="28"/>
          <w:szCs w:val="28"/>
        </w:rPr>
        <w:t xml:space="preserve"> и свой кров от огня</w:t>
      </w:r>
      <w:r>
        <w:rPr>
          <w:sz w:val="28"/>
          <w:szCs w:val="28"/>
        </w:rPr>
        <w:t>! Соблюдайте основные требования пожарной безопасности, а именно:</w:t>
      </w:r>
    </w:p>
    <w:p w:rsidR="0083727F" w:rsidRDefault="0083727F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0388E">
        <w:rPr>
          <w:sz w:val="28"/>
          <w:szCs w:val="28"/>
        </w:rPr>
        <w:t>Не оставляйте без присмотра работающие электронагревательные приборы. Электроутюги, электроплиты, ставятся только на несгораемые и теплоизолирующие подставки.</w:t>
      </w:r>
    </w:p>
    <w:p w:rsidR="0083727F" w:rsidRDefault="0083727F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0388E">
        <w:rPr>
          <w:bCs/>
          <w:iCs/>
          <w:sz w:val="28"/>
          <w:szCs w:val="28"/>
        </w:rPr>
        <w:t>Не применяйте самодельные электрообогреватели.</w:t>
      </w:r>
    </w:p>
    <w:p w:rsidR="0083727F" w:rsidRPr="0020388E" w:rsidRDefault="0083727F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0388E">
        <w:rPr>
          <w:sz w:val="28"/>
          <w:szCs w:val="28"/>
        </w:rPr>
        <w:t>Одновременное включение в электросеть нескольких электроприборов большой мощности ведет к ее перегрузке и может стать причиной пожара.</w:t>
      </w:r>
    </w:p>
    <w:p w:rsidR="0083727F" w:rsidRPr="0020388E" w:rsidRDefault="0083727F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20388E">
        <w:rPr>
          <w:sz w:val="28"/>
          <w:szCs w:val="28"/>
        </w:rPr>
        <w:t>Не используйте нестандартные электрические предохранители.</w:t>
      </w:r>
    </w:p>
    <w:p w:rsidR="0083727F" w:rsidRDefault="0083727F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20388E">
        <w:rPr>
          <w:sz w:val="28"/>
          <w:szCs w:val="28"/>
        </w:rPr>
        <w:t xml:space="preserve">Не пользуйтесь поврежденными розетками, рубильниками, другими электроустановочными изделиями. </w:t>
      </w:r>
    </w:p>
    <w:p w:rsidR="00B0136A" w:rsidRPr="0020388E" w:rsidRDefault="00B0136A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6.Своевременно производите замену старых электрических проводов, проводов на которых имеется повреждение изоляции.</w:t>
      </w:r>
    </w:p>
    <w:p w:rsidR="0083727F" w:rsidRPr="0020388E" w:rsidRDefault="00B0136A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3727F">
        <w:rPr>
          <w:sz w:val="28"/>
          <w:szCs w:val="28"/>
        </w:rPr>
        <w:t>.</w:t>
      </w:r>
      <w:r w:rsidR="0083727F" w:rsidRPr="0020388E">
        <w:rPr>
          <w:sz w:val="28"/>
          <w:szCs w:val="28"/>
        </w:rPr>
        <w:t>При пользовании газовыми приборами не оставляйте их без присмотра. Помните, что сушить белье над газовой плитой опасно – оно может загореться.</w:t>
      </w:r>
    </w:p>
    <w:p w:rsidR="0083727F" w:rsidRDefault="00B0136A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3727F">
        <w:rPr>
          <w:sz w:val="28"/>
          <w:szCs w:val="28"/>
        </w:rPr>
        <w:t>.</w:t>
      </w:r>
      <w:r w:rsidR="0083727F" w:rsidRPr="0020388E">
        <w:rPr>
          <w:sz w:val="28"/>
          <w:szCs w:val="28"/>
        </w:rPr>
        <w:t>Не допускайте розжига печей легковоспламеняющимися жидкостями.</w:t>
      </w:r>
    </w:p>
    <w:p w:rsidR="0083727F" w:rsidRPr="0020388E" w:rsidRDefault="00B0136A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3727F">
        <w:rPr>
          <w:sz w:val="28"/>
          <w:szCs w:val="28"/>
        </w:rPr>
        <w:t>.Не перекаливайте и не используйте неисправные печи.</w:t>
      </w:r>
    </w:p>
    <w:p w:rsidR="0083727F" w:rsidRPr="0020388E" w:rsidRDefault="00B0136A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83727F">
        <w:rPr>
          <w:sz w:val="28"/>
          <w:szCs w:val="28"/>
        </w:rPr>
        <w:t>.</w:t>
      </w:r>
      <w:r w:rsidR="0083727F" w:rsidRPr="0020388E">
        <w:rPr>
          <w:sz w:val="28"/>
          <w:szCs w:val="28"/>
        </w:rPr>
        <w:t>Своевременно очищайте и белите дымоходы.</w:t>
      </w:r>
    </w:p>
    <w:p w:rsidR="0083727F" w:rsidRDefault="0083727F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0136A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20388E">
        <w:rPr>
          <w:sz w:val="28"/>
          <w:szCs w:val="28"/>
        </w:rPr>
        <w:t>Храните керосин, бензин и другие горючие жидкости в металлической закрытой посуде.</w:t>
      </w:r>
    </w:p>
    <w:p w:rsidR="0083727F" w:rsidRPr="0020388E" w:rsidRDefault="0083727F" w:rsidP="0083727F">
      <w:pPr>
        <w:ind w:firstLine="709"/>
        <w:jc w:val="both"/>
        <w:rPr>
          <w:sz w:val="28"/>
          <w:szCs w:val="28"/>
        </w:rPr>
      </w:pPr>
      <w:r w:rsidRPr="0020388E">
        <w:rPr>
          <w:sz w:val="28"/>
          <w:szCs w:val="28"/>
        </w:rPr>
        <w:t>1</w:t>
      </w:r>
      <w:r w:rsidR="00B0136A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20388E">
        <w:rPr>
          <w:sz w:val="28"/>
          <w:szCs w:val="28"/>
        </w:rPr>
        <w:t>Не допускайте хранения сена, соломы и других легкозагораемых предметов на чердаках.</w:t>
      </w:r>
    </w:p>
    <w:p w:rsidR="0083727F" w:rsidRPr="0020388E" w:rsidRDefault="0083727F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0136A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20388E">
        <w:rPr>
          <w:sz w:val="28"/>
          <w:szCs w:val="28"/>
        </w:rPr>
        <w:t>Не применяйте открытый огонь для проверки утечки газа – это может привести к взрыву.</w:t>
      </w:r>
    </w:p>
    <w:p w:rsidR="0083727F" w:rsidRPr="0020388E" w:rsidRDefault="0083727F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0136A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20388E">
        <w:rPr>
          <w:sz w:val="28"/>
          <w:szCs w:val="28"/>
        </w:rPr>
        <w:t xml:space="preserve">Не поручайте детям присматривать за включенными электрическими и газовыми приборами, а также за топящимися печами. </w:t>
      </w:r>
    </w:p>
    <w:p w:rsidR="0083727F" w:rsidRPr="0020388E" w:rsidRDefault="0083727F" w:rsidP="0083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0136A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20388E">
        <w:rPr>
          <w:sz w:val="28"/>
          <w:szCs w:val="28"/>
        </w:rPr>
        <w:t xml:space="preserve">Не допускайте хранения спичек, зажигалок, керосина </w:t>
      </w:r>
      <w:r w:rsidR="00B0136A">
        <w:rPr>
          <w:sz w:val="28"/>
          <w:szCs w:val="28"/>
        </w:rPr>
        <w:t>и</w:t>
      </w:r>
      <w:r w:rsidRPr="0020388E">
        <w:rPr>
          <w:sz w:val="28"/>
          <w:szCs w:val="28"/>
        </w:rPr>
        <w:t xml:space="preserve"> бензина в доступных для детей местах.</w:t>
      </w:r>
    </w:p>
    <w:p w:rsidR="0083727F" w:rsidRDefault="0083727F" w:rsidP="0083727F">
      <w:pPr>
        <w:ind w:firstLine="709"/>
        <w:jc w:val="both"/>
        <w:rPr>
          <w:sz w:val="28"/>
          <w:szCs w:val="28"/>
        </w:rPr>
      </w:pPr>
      <w:r w:rsidRPr="0020388E">
        <w:rPr>
          <w:sz w:val="28"/>
          <w:szCs w:val="28"/>
        </w:rPr>
        <w:t>1</w:t>
      </w:r>
      <w:r w:rsidR="00B0136A">
        <w:rPr>
          <w:sz w:val="28"/>
          <w:szCs w:val="28"/>
        </w:rPr>
        <w:t>6</w:t>
      </w:r>
      <w:r w:rsidRPr="0020388E">
        <w:rPr>
          <w:sz w:val="28"/>
          <w:szCs w:val="28"/>
        </w:rPr>
        <w:t>.Не курите в постели.</w:t>
      </w:r>
    </w:p>
    <w:p w:rsidR="0083727F" w:rsidRPr="0020388E" w:rsidRDefault="0083727F" w:rsidP="0083727F">
      <w:pPr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B0136A">
        <w:rPr>
          <w:sz w:val="28"/>
          <w:szCs w:val="28"/>
        </w:rPr>
        <w:t>7</w:t>
      </w:r>
      <w:r>
        <w:rPr>
          <w:sz w:val="28"/>
          <w:szCs w:val="28"/>
        </w:rPr>
        <w:t xml:space="preserve">.Не оставляйте </w:t>
      </w:r>
      <w:r w:rsidR="00B0136A">
        <w:rPr>
          <w:sz w:val="28"/>
          <w:szCs w:val="28"/>
        </w:rPr>
        <w:t xml:space="preserve">детей </w:t>
      </w:r>
      <w:r>
        <w:rPr>
          <w:sz w:val="28"/>
          <w:szCs w:val="28"/>
        </w:rPr>
        <w:t>без присмотра.</w:t>
      </w:r>
    </w:p>
    <w:p w:rsidR="0083727F" w:rsidRDefault="00B0136A" w:rsidP="0083727F">
      <w:pPr>
        <w:suppressLineNumber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Собственникам домовладений рекомендуем оборудовать все помещения автономными дымовыми пожарными извещателями. </w:t>
      </w:r>
      <w:r w:rsidRPr="00B0136A">
        <w:rPr>
          <w:sz w:val="28"/>
          <w:szCs w:val="28"/>
        </w:rPr>
        <w:t>В рамках принятых стандартов отмечается, что главным признаком возгорания, по которому можно своевременно определить наличие проблемы и принять оперативные меры для ее устранения, является дым. Дымовые датчики играют особую, важную роль в защите дома от пожара. В настоящее время в продаже можно найти самые разные современные системы пожарного оповещения, среди которых можно выбрать практически любой вариант, как по цене, так и по характеристикам. Пожар гораздо проще предотвратить еще на начальной стадии, то есть, с появлением дыма, который, кстати, опасен для жизни. На основе этого, можно сделать вывод, что дымовые пожарные датчики – это наиболее эффективное средство защиты от бедствия. Датчик работает без проводов на обычной батарейке, устанавливается обычно в жилых комнатах.</w:t>
      </w:r>
    </w:p>
    <w:p w:rsidR="00545003" w:rsidRPr="00545003" w:rsidRDefault="00545003" w:rsidP="0083727F">
      <w:pPr>
        <w:suppressLineNumbers/>
        <w:ind w:firstLine="709"/>
        <w:jc w:val="both"/>
        <w:rPr>
          <w:sz w:val="28"/>
          <w:szCs w:val="28"/>
        </w:rPr>
      </w:pPr>
      <w:r w:rsidRPr="00545003">
        <w:rPr>
          <w:bCs/>
          <w:color w:val="000000"/>
          <w:sz w:val="28"/>
          <w:szCs w:val="28"/>
        </w:rPr>
        <w:t>Помните, от ваших действий или бездействия могут зависеть Ваша жизнь и жизнь близких вам людей!</w:t>
      </w:r>
    </w:p>
    <w:p w:rsidR="00B0136A" w:rsidRDefault="00212996" w:rsidP="00545003">
      <w:pPr>
        <w:suppressLineNumbers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53125" cy="4953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03" w:rsidRDefault="00545003" w:rsidP="0083727F">
      <w:pPr>
        <w:suppressLineNumbers/>
        <w:ind w:firstLine="709"/>
        <w:jc w:val="both"/>
        <w:rPr>
          <w:sz w:val="28"/>
          <w:szCs w:val="28"/>
        </w:rPr>
      </w:pPr>
    </w:p>
    <w:p w:rsidR="0083727F" w:rsidRDefault="0083727F" w:rsidP="0083727F">
      <w:pPr>
        <w:suppressLineNumbers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Д. Ишмулов, начальник </w:t>
      </w:r>
      <w:r w:rsidR="00B0136A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НД</w:t>
      </w:r>
      <w:r w:rsidR="00B0136A">
        <w:rPr>
          <w:b/>
          <w:sz w:val="28"/>
          <w:szCs w:val="28"/>
        </w:rPr>
        <w:t xml:space="preserve"> и ПР</w:t>
      </w:r>
    </w:p>
    <w:p w:rsidR="0083727F" w:rsidRPr="0038539E" w:rsidRDefault="0083727F" w:rsidP="0083727F">
      <w:pPr>
        <w:suppressLineNumbers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 Троснянскому району</w:t>
      </w:r>
    </w:p>
    <w:p w:rsidR="0083727F" w:rsidRPr="0083727F" w:rsidRDefault="0083727F" w:rsidP="0083727F">
      <w:pPr>
        <w:jc w:val="both"/>
        <w:rPr>
          <w:sz w:val="28"/>
          <w:szCs w:val="28"/>
        </w:rPr>
      </w:pPr>
    </w:p>
    <w:sectPr w:rsidR="0083727F" w:rsidRPr="00837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83727F"/>
    <w:rsid w:val="00191C0C"/>
    <w:rsid w:val="00212996"/>
    <w:rsid w:val="003C3A5B"/>
    <w:rsid w:val="00545003"/>
    <w:rsid w:val="0083727F"/>
    <w:rsid w:val="00B0136A"/>
    <w:rsid w:val="00B20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мчс</Company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ИКТ</cp:lastModifiedBy>
  <cp:revision>2</cp:revision>
  <dcterms:created xsi:type="dcterms:W3CDTF">2018-01-12T10:56:00Z</dcterms:created>
  <dcterms:modified xsi:type="dcterms:W3CDTF">2018-01-12T10:56:00Z</dcterms:modified>
</cp:coreProperties>
</file>