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19199F">
      <w:pPr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19199F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C4F9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 апреля 2020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128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19199F">
        <w:rPr>
          <w:rFonts w:ascii="Arial" w:hAnsi="Arial"/>
          <w:sz w:val="24"/>
          <w:szCs w:val="24"/>
        </w:rPr>
        <w:t xml:space="preserve"> сорок первом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пятого 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807CAC">
        <w:rPr>
          <w:rFonts w:ascii="Arial" w:hAnsi="Arial" w:cs="Arial"/>
          <w:sz w:val="24"/>
          <w:szCs w:val="24"/>
        </w:rPr>
        <w:t>20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807CAC">
        <w:rPr>
          <w:rFonts w:ascii="Arial" w:hAnsi="Arial" w:cs="Arial"/>
          <w:sz w:val="24"/>
          <w:szCs w:val="24"/>
        </w:rPr>
        <w:t>138,5</w:t>
      </w:r>
      <w:r w:rsidR="00D24712" w:rsidRPr="000505B7">
        <w:rPr>
          <w:rFonts w:ascii="Arial" w:hAnsi="Arial" w:cs="Arial"/>
          <w:sz w:val="24"/>
          <w:szCs w:val="24"/>
        </w:rPr>
        <w:t>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4712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807CAC">
        <w:rPr>
          <w:rFonts w:ascii="Arial" w:hAnsi="Arial" w:cs="Arial"/>
          <w:sz w:val="24"/>
          <w:szCs w:val="24"/>
        </w:rPr>
        <w:t>вартал 2020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9F3FDF">
        <w:rPr>
          <w:rFonts w:ascii="Arial" w:hAnsi="Arial" w:cs="Arial"/>
          <w:sz w:val="24"/>
          <w:szCs w:val="24"/>
        </w:rPr>
        <w:t xml:space="preserve">ода в сумме </w:t>
      </w:r>
      <w:r w:rsidR="00807CAC">
        <w:rPr>
          <w:rFonts w:ascii="Arial" w:hAnsi="Arial" w:cs="Arial"/>
          <w:sz w:val="24"/>
          <w:szCs w:val="24"/>
        </w:rPr>
        <w:t xml:space="preserve">140,6 </w:t>
      </w:r>
      <w:r w:rsidRPr="000505B7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19199F" w:rsidRDefault="0019199F" w:rsidP="00D24712"/>
    <w:p w:rsidR="0019199F" w:rsidRDefault="0019199F" w:rsidP="00D24712"/>
    <w:p w:rsidR="00D24712" w:rsidRDefault="00D24712" w:rsidP="00D24712"/>
    <w:p w:rsidR="00EA7001" w:rsidRDefault="00EA7001" w:rsidP="00D24712"/>
    <w:p w:rsidR="00D24712" w:rsidRDefault="00D24712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746DA"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>т</w:t>
      </w:r>
      <w:r w:rsidR="0019199F">
        <w:rPr>
          <w:rFonts w:ascii="Arial" w:hAnsi="Arial" w:cs="Arial"/>
          <w:sz w:val="24"/>
          <w:szCs w:val="24"/>
        </w:rPr>
        <w:t xml:space="preserve"> 28.04.2020 № 128</w:t>
      </w:r>
      <w:r w:rsidR="00B16DAF">
        <w:rPr>
          <w:rFonts w:ascii="Arial" w:hAnsi="Arial" w:cs="Arial"/>
          <w:sz w:val="24"/>
          <w:szCs w:val="24"/>
        </w:rPr>
        <w:t xml:space="preserve"> 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807CAC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2020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625B5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4EAC">
              <w:rPr>
                <w:sz w:val="18"/>
                <w:szCs w:val="18"/>
              </w:rPr>
              <w:t>25</w:t>
            </w:r>
            <w:r w:rsidR="002A692C">
              <w:rPr>
                <w:sz w:val="18"/>
                <w:szCs w:val="18"/>
              </w:rPr>
              <w:t>,4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BE4068" w:rsidRDefault="000C69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0C69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0C69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0C69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68" w:type="dxa"/>
          </w:tcPr>
          <w:p w:rsidR="00D24712" w:rsidRPr="0048417D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7C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3468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proofErr w:type="spellStart"/>
            <w:r w:rsidR="00D24712" w:rsidRPr="0048417D">
              <w:rPr>
                <w:b/>
                <w:sz w:val="16"/>
                <w:szCs w:val="16"/>
              </w:rPr>
              <w:t>3</w:t>
            </w:r>
            <w:proofErr w:type="spellEnd"/>
            <w:r w:rsidR="00D24712" w:rsidRPr="0048417D">
              <w:rPr>
                <w:b/>
                <w:sz w:val="16"/>
                <w:szCs w:val="16"/>
              </w:rPr>
              <w:t xml:space="preserve">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268" w:type="dxa"/>
          </w:tcPr>
          <w:p w:rsidR="0064660B" w:rsidRPr="00807CAC" w:rsidRDefault="006B61F8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07CAC">
              <w:rPr>
                <w:sz w:val="18"/>
                <w:szCs w:val="18"/>
                <w:lang w:val="en-US"/>
              </w:rPr>
              <w:t>6</w:t>
            </w:r>
            <w:r w:rsidR="00807CAC">
              <w:rPr>
                <w:sz w:val="18"/>
                <w:szCs w:val="18"/>
              </w:rPr>
              <w:t>,</w:t>
            </w:r>
            <w:r w:rsidR="00807CAC">
              <w:rPr>
                <w:sz w:val="18"/>
                <w:szCs w:val="18"/>
                <w:lang w:val="en-US"/>
              </w:rPr>
              <w:t>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268" w:type="dxa"/>
          </w:tcPr>
          <w:p w:rsidR="00D24712" w:rsidRPr="00807CAC" w:rsidRDefault="00F53AB7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11,7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34335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6F26D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675" w:type="dxa"/>
          </w:tcPr>
          <w:p w:rsidR="00D24712" w:rsidRPr="007E4F41" w:rsidRDefault="00F53AB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268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199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19199F">
        <w:rPr>
          <w:rFonts w:ascii="Arial" w:hAnsi="Arial" w:cs="Arial"/>
          <w:sz w:val="24"/>
          <w:szCs w:val="24"/>
        </w:rPr>
        <w:t xml:space="preserve"> 28.04.2020 № 128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  <w:r w:rsidR="006603DF">
              <w:rPr>
                <w:sz w:val="18"/>
                <w:szCs w:val="18"/>
              </w:rPr>
              <w:t>,5</w:t>
            </w:r>
          </w:p>
        </w:tc>
        <w:tc>
          <w:tcPr>
            <w:tcW w:w="1110" w:type="dxa"/>
          </w:tcPr>
          <w:p w:rsidR="00D24712" w:rsidRPr="00976F05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1593" w:type="dxa"/>
          </w:tcPr>
          <w:p w:rsidR="00D24712" w:rsidRPr="00C54E0E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10" w:type="dxa"/>
          </w:tcPr>
          <w:p w:rsidR="00D24712" w:rsidRPr="004835DD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593" w:type="dxa"/>
          </w:tcPr>
          <w:p w:rsidR="00D24712" w:rsidRPr="00E80F6E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835DD">
              <w:rPr>
                <w:sz w:val="18"/>
                <w:szCs w:val="18"/>
              </w:rPr>
              <w:t>,</w:t>
            </w:r>
            <w:r w:rsidR="004835DD" w:rsidRPr="004835DD">
              <w:rPr>
                <w:sz w:val="18"/>
                <w:szCs w:val="18"/>
              </w:rPr>
              <w:t>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186,1</w:t>
            </w:r>
          </w:p>
        </w:tc>
        <w:tc>
          <w:tcPr>
            <w:tcW w:w="1110" w:type="dxa"/>
          </w:tcPr>
          <w:p w:rsidR="00D24712" w:rsidRPr="006603DF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93" w:type="dxa"/>
          </w:tcPr>
          <w:p w:rsidR="00D24712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6603DF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10" w:type="dxa"/>
          </w:tcPr>
          <w:p w:rsidR="00D24712" w:rsidRPr="006A0325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593" w:type="dxa"/>
          </w:tcPr>
          <w:p w:rsidR="00D24712" w:rsidRPr="006A0325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65,5%</w:t>
            </w: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4835DD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10" w:type="dxa"/>
          </w:tcPr>
          <w:p w:rsidR="00D24712" w:rsidRPr="006603DF" w:rsidRDefault="006603DF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593" w:type="dxa"/>
          </w:tcPr>
          <w:p w:rsidR="00D24712" w:rsidRPr="006A0325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03DF">
              <w:rPr>
                <w:sz w:val="18"/>
                <w:szCs w:val="18"/>
              </w:rPr>
              <w:t>4,9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10" w:type="dxa"/>
          </w:tcPr>
          <w:p w:rsidR="00D24712" w:rsidRPr="00E04DF2" w:rsidRDefault="006603DF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593" w:type="dxa"/>
          </w:tcPr>
          <w:p w:rsidR="00D24712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603DF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10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CE050D" w:rsidRPr="009644CC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976F0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976F0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7E1DB0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470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7D7A73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893,4</w:t>
            </w:r>
          </w:p>
        </w:tc>
        <w:tc>
          <w:tcPr>
            <w:tcW w:w="1110" w:type="dxa"/>
          </w:tcPr>
          <w:p w:rsidR="00CE050D" w:rsidRPr="006A0325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1593" w:type="dxa"/>
          </w:tcPr>
          <w:p w:rsidR="00CE050D" w:rsidRPr="006A0325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  <w:r w:rsidR="00CE050D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9199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19199F">
        <w:rPr>
          <w:rFonts w:ascii="Arial" w:hAnsi="Arial" w:cs="Arial"/>
          <w:sz w:val="24"/>
          <w:szCs w:val="24"/>
        </w:rPr>
        <w:t xml:space="preserve"> 28.04.2020 № 128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162683" w:rsidRPr="00162683">
        <w:rPr>
          <w:rFonts w:ascii="Arial" w:hAnsi="Arial" w:cs="Arial"/>
          <w:sz w:val="24"/>
          <w:szCs w:val="24"/>
        </w:rPr>
        <w:t xml:space="preserve">20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7B3DC0" w:rsidRDefault="007B3DC0" w:rsidP="00D24712"/>
    <w:p w:rsidR="007B3DC0" w:rsidRDefault="007B3DC0" w:rsidP="00D24712"/>
    <w:tbl>
      <w:tblPr>
        <w:tblW w:w="9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423"/>
        <w:gridCol w:w="1079"/>
        <w:gridCol w:w="536"/>
        <w:gridCol w:w="1081"/>
        <w:gridCol w:w="963"/>
        <w:gridCol w:w="974"/>
      </w:tblGrid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62683" w:rsidRDefault="00162683" w:rsidP="00807CAC">
            <w:pPr>
              <w:rPr>
                <w:b/>
                <w:sz w:val="18"/>
                <w:szCs w:val="18"/>
              </w:rPr>
            </w:pPr>
          </w:p>
          <w:p w:rsidR="00162683" w:rsidRPr="0047576B" w:rsidRDefault="00162683" w:rsidP="00807CAC">
            <w:pPr>
              <w:rPr>
                <w:sz w:val="18"/>
                <w:szCs w:val="18"/>
              </w:rPr>
            </w:pPr>
          </w:p>
          <w:p w:rsidR="00162683" w:rsidRDefault="00162683" w:rsidP="00807CA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7576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162683" w:rsidRPr="0047576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7576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7576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54643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54643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A1AD8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23552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62683" w:rsidTr="00162683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62683" w:rsidTr="00162683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4562%</w:t>
            </w:r>
          </w:p>
        </w:tc>
      </w:tr>
      <w:tr w:rsidR="00162683" w:rsidTr="00162683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A1AD8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E9389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2648C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47,1 %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65B46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86BE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26FF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86BE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26FF3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26FF3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86BE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5,7%</w:t>
            </w:r>
          </w:p>
        </w:tc>
      </w:tr>
      <w:tr w:rsidR="00162683" w:rsidTr="00162683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86BE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86BE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B2C5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2,7%</w:t>
            </w: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62683" w:rsidRDefault="00162683" w:rsidP="00807C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F4E3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65,5%</w:t>
            </w: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67,8%</w:t>
            </w: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67,8%</w:t>
            </w: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88,2%</w:t>
            </w: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E57D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F67C9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162683" w:rsidTr="00162683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162683" w:rsidTr="00162683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62A65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3D9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B515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B515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B515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3D9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B515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3D9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F2366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81EE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3D9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20BB2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F2366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B515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47591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1E6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A173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47591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D1E6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47591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601F2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414FC4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55BF5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B5617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55BF5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3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54EAF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5F72D7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4643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813C5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</w:tr>
      <w:tr w:rsidR="00162683" w:rsidTr="00162683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25466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25466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E848FD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D25466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</w:tr>
      <w:tr w:rsidR="00162683" w:rsidTr="00162683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A0325" w:rsidRDefault="00162683" w:rsidP="00807CAC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91422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90459" w:rsidRDefault="00162683" w:rsidP="00807CAC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1B5617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247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05CF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05CF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21246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05CF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21246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A05CF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C54708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77767B" w:rsidRDefault="00162683" w:rsidP="00807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21246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5698F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4762F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4762F" w:rsidRDefault="00162683" w:rsidP="00807C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91422" w:rsidRDefault="00162683" w:rsidP="00807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F14DBC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F67C9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8825ED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F67C9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F67C9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05698F" w:rsidRDefault="00162683" w:rsidP="00807C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F67C9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136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9561AE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C127C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</w:p>
        </w:tc>
      </w:tr>
      <w:tr w:rsidR="00162683" w:rsidTr="00162683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683FEE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Pr="00BB26EB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3" w:rsidRDefault="00162683" w:rsidP="0080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19199F" w:rsidRDefault="0019199F" w:rsidP="0019199F"/>
    <w:p w:rsidR="001028E4" w:rsidRPr="000505B7" w:rsidRDefault="001028E4" w:rsidP="001919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19199F">
        <w:rPr>
          <w:rFonts w:ascii="Arial" w:hAnsi="Arial" w:cs="Arial"/>
          <w:sz w:val="24"/>
          <w:szCs w:val="24"/>
        </w:rPr>
        <w:t>28.04.2020 № 128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162683">
        <w:rPr>
          <w:rFonts w:ascii="Arial" w:hAnsi="Arial" w:cs="Arial"/>
          <w:sz w:val="24"/>
          <w:szCs w:val="24"/>
        </w:rPr>
        <w:t>1 квартал  20</w:t>
      </w:r>
      <w:r w:rsidR="00162683" w:rsidRPr="00162683">
        <w:rPr>
          <w:rFonts w:ascii="Arial" w:hAnsi="Arial" w:cs="Arial"/>
          <w:sz w:val="24"/>
          <w:szCs w:val="24"/>
        </w:rPr>
        <w:t>20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1505F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1505F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1505F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1505F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CF327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27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  <w:r w:rsidR="00D66F6A">
              <w:rPr>
                <w:sz w:val="16"/>
                <w:szCs w:val="16"/>
              </w:rPr>
              <w:t xml:space="preserve"> 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26FF3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26FF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26FF3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26FF3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4B28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F4E3F" w:rsidRDefault="007F4E3F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F4E3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AA1AD8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E57D9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BF67C9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D0AE8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9D0AE8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FF2366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F4E3F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D66F6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D3D93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</w:t>
            </w:r>
            <w:r w:rsidR="00D66F6A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FF2366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B515C" w:rsidRDefault="000F45C7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A173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601F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3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5F72D7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4643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813C5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72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E848FD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D4300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9142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90459" w:rsidRDefault="00C90459" w:rsidP="00E81800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47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54708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9142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825ED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36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561AE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C127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6603D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6603D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  <w:r w:rsidR="001E023A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639"/>
    <w:rsid w:val="0001016A"/>
    <w:rsid w:val="00011989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734A6"/>
    <w:rsid w:val="00082FAE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1000D9"/>
    <w:rsid w:val="0010196E"/>
    <w:rsid w:val="001028E4"/>
    <w:rsid w:val="0011654B"/>
    <w:rsid w:val="00122702"/>
    <w:rsid w:val="00125C98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9199F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200734"/>
    <w:rsid w:val="00204719"/>
    <w:rsid w:val="00205414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A692C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43352"/>
    <w:rsid w:val="003505C6"/>
    <w:rsid w:val="003654A4"/>
    <w:rsid w:val="003746DA"/>
    <w:rsid w:val="003805FD"/>
    <w:rsid w:val="00393446"/>
    <w:rsid w:val="003A165E"/>
    <w:rsid w:val="003C3959"/>
    <w:rsid w:val="003C6D52"/>
    <w:rsid w:val="003D038D"/>
    <w:rsid w:val="003D3DC1"/>
    <w:rsid w:val="003D6A27"/>
    <w:rsid w:val="003F4465"/>
    <w:rsid w:val="003F5639"/>
    <w:rsid w:val="00406525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603DF"/>
    <w:rsid w:val="006712D2"/>
    <w:rsid w:val="00676799"/>
    <w:rsid w:val="00676EA4"/>
    <w:rsid w:val="006829B8"/>
    <w:rsid w:val="00685DFF"/>
    <w:rsid w:val="00691DDA"/>
    <w:rsid w:val="00695668"/>
    <w:rsid w:val="006A1BAB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26D2"/>
    <w:rsid w:val="00714113"/>
    <w:rsid w:val="00737B1E"/>
    <w:rsid w:val="00741C78"/>
    <w:rsid w:val="00743EF8"/>
    <w:rsid w:val="0075140E"/>
    <w:rsid w:val="007521B3"/>
    <w:rsid w:val="00757F13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6E07"/>
    <w:rsid w:val="007D7A73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5F3F"/>
    <w:rsid w:val="00831F2E"/>
    <w:rsid w:val="00835230"/>
    <w:rsid w:val="00871E1A"/>
    <w:rsid w:val="008755C6"/>
    <w:rsid w:val="0089403B"/>
    <w:rsid w:val="008A1567"/>
    <w:rsid w:val="008A6414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66058"/>
    <w:rsid w:val="009760F8"/>
    <w:rsid w:val="009810B4"/>
    <w:rsid w:val="009839DD"/>
    <w:rsid w:val="00991462"/>
    <w:rsid w:val="00995F14"/>
    <w:rsid w:val="009A0170"/>
    <w:rsid w:val="009A5CA4"/>
    <w:rsid w:val="009D0AE8"/>
    <w:rsid w:val="009D3D93"/>
    <w:rsid w:val="009E4599"/>
    <w:rsid w:val="009E57D9"/>
    <w:rsid w:val="009E5BB0"/>
    <w:rsid w:val="009F2885"/>
    <w:rsid w:val="009F3FDF"/>
    <w:rsid w:val="00A107C1"/>
    <w:rsid w:val="00A14EA9"/>
    <w:rsid w:val="00A157D6"/>
    <w:rsid w:val="00A17279"/>
    <w:rsid w:val="00A55389"/>
    <w:rsid w:val="00A67CF1"/>
    <w:rsid w:val="00A758D7"/>
    <w:rsid w:val="00A82864"/>
    <w:rsid w:val="00A93D04"/>
    <w:rsid w:val="00AA1AD8"/>
    <w:rsid w:val="00AA448C"/>
    <w:rsid w:val="00AA7B0D"/>
    <w:rsid w:val="00AC4F9B"/>
    <w:rsid w:val="00AD045C"/>
    <w:rsid w:val="00AD2CC2"/>
    <w:rsid w:val="00AE7B11"/>
    <w:rsid w:val="00B04C33"/>
    <w:rsid w:val="00B06AED"/>
    <w:rsid w:val="00B103BE"/>
    <w:rsid w:val="00B16DAF"/>
    <w:rsid w:val="00B44B28"/>
    <w:rsid w:val="00B556A2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F97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7E98"/>
    <w:rsid w:val="00C90459"/>
    <w:rsid w:val="00C9577D"/>
    <w:rsid w:val="00CC4077"/>
    <w:rsid w:val="00CC5AA1"/>
    <w:rsid w:val="00CD3856"/>
    <w:rsid w:val="00CD5D38"/>
    <w:rsid w:val="00CE050D"/>
    <w:rsid w:val="00CF3276"/>
    <w:rsid w:val="00CF3423"/>
    <w:rsid w:val="00CF4A18"/>
    <w:rsid w:val="00D22678"/>
    <w:rsid w:val="00D24712"/>
    <w:rsid w:val="00D25466"/>
    <w:rsid w:val="00D26816"/>
    <w:rsid w:val="00D30AA4"/>
    <w:rsid w:val="00D42A5C"/>
    <w:rsid w:val="00D5272C"/>
    <w:rsid w:val="00D55BF5"/>
    <w:rsid w:val="00D66F6A"/>
    <w:rsid w:val="00D71721"/>
    <w:rsid w:val="00D75012"/>
    <w:rsid w:val="00D84C1D"/>
    <w:rsid w:val="00D94724"/>
    <w:rsid w:val="00DA51D8"/>
    <w:rsid w:val="00DA60D0"/>
    <w:rsid w:val="00DB31EE"/>
    <w:rsid w:val="00DC2FF9"/>
    <w:rsid w:val="00DD5D1B"/>
    <w:rsid w:val="00E015F0"/>
    <w:rsid w:val="00E019E8"/>
    <w:rsid w:val="00E0763B"/>
    <w:rsid w:val="00E12666"/>
    <w:rsid w:val="00E256FC"/>
    <w:rsid w:val="00E336CF"/>
    <w:rsid w:val="00E339D3"/>
    <w:rsid w:val="00E41567"/>
    <w:rsid w:val="00E55148"/>
    <w:rsid w:val="00E56220"/>
    <w:rsid w:val="00E5791F"/>
    <w:rsid w:val="00E62A14"/>
    <w:rsid w:val="00E6657E"/>
    <w:rsid w:val="00E73C29"/>
    <w:rsid w:val="00E74F77"/>
    <w:rsid w:val="00E7702B"/>
    <w:rsid w:val="00E81800"/>
    <w:rsid w:val="00E85A88"/>
    <w:rsid w:val="00E90515"/>
    <w:rsid w:val="00E93899"/>
    <w:rsid w:val="00E94EAC"/>
    <w:rsid w:val="00E96983"/>
    <w:rsid w:val="00EA16D4"/>
    <w:rsid w:val="00EA622C"/>
    <w:rsid w:val="00EA6C43"/>
    <w:rsid w:val="00EA7001"/>
    <w:rsid w:val="00EC5A59"/>
    <w:rsid w:val="00EC7574"/>
    <w:rsid w:val="00EE0857"/>
    <w:rsid w:val="00EE0F88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507B8"/>
    <w:rsid w:val="00F53AB7"/>
    <w:rsid w:val="00F53CD2"/>
    <w:rsid w:val="00F67F5E"/>
    <w:rsid w:val="00F71D28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2020-04-28T08:48:00Z</cp:lastPrinted>
  <dcterms:created xsi:type="dcterms:W3CDTF">2020-04-28T08:49:00Z</dcterms:created>
  <dcterms:modified xsi:type="dcterms:W3CDTF">2020-04-28T08:50:00Z</dcterms:modified>
</cp:coreProperties>
</file>