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38" w:rsidRPr="006E384F" w:rsidRDefault="00144138" w:rsidP="00144138">
      <w:pPr>
        <w:jc w:val="center"/>
        <w:rPr>
          <w:b/>
          <w:sz w:val="32"/>
          <w:szCs w:val="28"/>
        </w:rPr>
      </w:pPr>
      <w:r w:rsidRPr="006E384F">
        <w:rPr>
          <w:b/>
          <w:sz w:val="32"/>
          <w:szCs w:val="28"/>
        </w:rPr>
        <w:t>Местные нормативы градостроительного проектирования</w:t>
      </w:r>
    </w:p>
    <w:p w:rsidR="00144138" w:rsidRPr="006E384F" w:rsidRDefault="00C02ADD" w:rsidP="001441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Малахово-Слободского сельского поселения</w:t>
      </w:r>
      <w:r w:rsidR="00144138" w:rsidRPr="006E384F">
        <w:rPr>
          <w:b/>
          <w:sz w:val="32"/>
          <w:szCs w:val="28"/>
        </w:rPr>
        <w:t xml:space="preserve"> Орловской области</w:t>
      </w:r>
    </w:p>
    <w:p w:rsidR="006E384F" w:rsidRDefault="006E384F" w:rsidP="00EB451B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Настоящие местные нормативы градостроительного проектирования </w:t>
      </w:r>
      <w:r w:rsidR="00C02ADD">
        <w:rPr>
          <w:sz w:val="28"/>
          <w:szCs w:val="28"/>
        </w:rPr>
        <w:t>Мал</w:t>
      </w:r>
      <w:r w:rsidR="00C02ADD">
        <w:rPr>
          <w:sz w:val="28"/>
          <w:szCs w:val="28"/>
        </w:rPr>
        <w:t>а</w:t>
      </w:r>
      <w:r w:rsidR="00C02ADD">
        <w:rPr>
          <w:sz w:val="28"/>
          <w:szCs w:val="28"/>
        </w:rPr>
        <w:t>хово-Слободского сельского поселения</w:t>
      </w:r>
      <w:r w:rsidRPr="00EB451B">
        <w:rPr>
          <w:sz w:val="28"/>
          <w:szCs w:val="28"/>
        </w:rPr>
        <w:t xml:space="preserve"> Орловской области (далее - Нормативы) разработаны </w:t>
      </w:r>
      <w:r w:rsidR="00AB53F4" w:rsidRPr="00EB451B">
        <w:rPr>
          <w:sz w:val="28"/>
          <w:szCs w:val="28"/>
        </w:rPr>
        <w:t xml:space="preserve">в </w:t>
      </w:r>
      <w:r w:rsidRPr="00EB451B">
        <w:rPr>
          <w:sz w:val="28"/>
          <w:szCs w:val="28"/>
        </w:rPr>
        <w:t xml:space="preserve">соответствии </w:t>
      </w:r>
      <w:r w:rsidR="00AB53F4"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 xml:space="preserve"> Градостроительн</w:t>
      </w:r>
      <w:r w:rsidR="00AB53F4" w:rsidRPr="00EB451B">
        <w:rPr>
          <w:sz w:val="28"/>
          <w:szCs w:val="28"/>
        </w:rPr>
        <w:t>ым</w:t>
      </w:r>
      <w:r w:rsidRPr="00EB451B">
        <w:rPr>
          <w:sz w:val="28"/>
          <w:szCs w:val="28"/>
        </w:rPr>
        <w:t xml:space="preserve"> кодекс</w:t>
      </w:r>
      <w:r w:rsidR="00AB53F4" w:rsidRPr="00EB451B">
        <w:rPr>
          <w:sz w:val="28"/>
          <w:szCs w:val="28"/>
        </w:rPr>
        <w:t>ом</w:t>
      </w:r>
      <w:r w:rsidRPr="00EB451B">
        <w:rPr>
          <w:sz w:val="28"/>
          <w:szCs w:val="28"/>
        </w:rPr>
        <w:t xml:space="preserve"> Российской Федер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ции,</w:t>
      </w:r>
      <w:r w:rsidR="00AB53F4" w:rsidRPr="00EB451B">
        <w:rPr>
          <w:sz w:val="28"/>
          <w:szCs w:val="28"/>
        </w:rPr>
        <w:t xml:space="preserve"> 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 вопросам, не рассматриваемым в настоящих нормативах, следует руков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дствоваться законами и нормативно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техническими документами, действующими на территории Российской Федерации в соответствии с требованиями Ф</w:t>
      </w:r>
      <w:r w:rsidR="00530963" w:rsidRPr="00EB451B">
        <w:rPr>
          <w:sz w:val="28"/>
          <w:szCs w:val="28"/>
        </w:rPr>
        <w:t>едеральн</w:t>
      </w:r>
      <w:r w:rsidR="00530963" w:rsidRPr="00EB451B">
        <w:rPr>
          <w:sz w:val="28"/>
          <w:szCs w:val="28"/>
        </w:rPr>
        <w:t>о</w:t>
      </w:r>
      <w:r w:rsidR="00530963" w:rsidRPr="00EB451B">
        <w:rPr>
          <w:sz w:val="28"/>
          <w:szCs w:val="28"/>
        </w:rPr>
        <w:t>го закона от 27.12.2002</w:t>
      </w:r>
      <w:r w:rsidRPr="00EB451B">
        <w:rPr>
          <w:sz w:val="28"/>
          <w:szCs w:val="28"/>
        </w:rPr>
        <w:t xml:space="preserve"> года № 184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ФЗ</w:t>
      </w:r>
      <w:r w:rsidR="00042BBA" w:rsidRPr="00EB451B">
        <w:rPr>
          <w:sz w:val="28"/>
          <w:szCs w:val="28"/>
        </w:rPr>
        <w:t xml:space="preserve"> «О техническом регулировании».</w:t>
      </w:r>
      <w:r w:rsidR="00346D52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 о</w:t>
      </w:r>
      <w:r w:rsidRPr="00EB451B">
        <w:rPr>
          <w:sz w:val="28"/>
          <w:szCs w:val="28"/>
        </w:rPr>
        <w:t>т</w:t>
      </w:r>
      <w:r w:rsidR="006D6949">
        <w:rPr>
          <w:sz w:val="28"/>
          <w:szCs w:val="28"/>
        </w:rPr>
        <w:t>мене и (</w:t>
      </w:r>
      <w:r w:rsidRPr="00EB451B">
        <w:rPr>
          <w:sz w:val="28"/>
          <w:szCs w:val="28"/>
        </w:rPr>
        <w:t>или</w:t>
      </w:r>
      <w:r w:rsidR="006D6949">
        <w:rPr>
          <w:sz w:val="28"/>
          <w:szCs w:val="28"/>
        </w:rPr>
        <w:t>)</w:t>
      </w:r>
      <w:r w:rsidRPr="00EB451B">
        <w:rPr>
          <w:sz w:val="28"/>
          <w:szCs w:val="28"/>
        </w:rPr>
        <w:t xml:space="preserve"> изменении действующих норм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тивных документов, в том числе, на которые дается ссылка в настоящих но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мах, следует руководствоваться нормами,</w:t>
      </w:r>
      <w:r w:rsidR="00260D82" w:rsidRPr="00EB451B">
        <w:rPr>
          <w:sz w:val="28"/>
          <w:szCs w:val="28"/>
        </w:rPr>
        <w:t xml:space="preserve"> вводимыми взамен отмененных.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Разработанные в соответствии с</w:t>
      </w:r>
      <w:r w:rsidR="00530963" w:rsidRPr="00EB451B">
        <w:rPr>
          <w:sz w:val="28"/>
          <w:szCs w:val="28"/>
        </w:rPr>
        <w:t xml:space="preserve"> федеральным законодательством,</w:t>
      </w:r>
      <w:r w:rsidRPr="00EB451B">
        <w:rPr>
          <w:sz w:val="28"/>
          <w:szCs w:val="28"/>
        </w:rPr>
        <w:t xml:space="preserve"> законод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 xml:space="preserve">тельством Орловской области и </w:t>
      </w:r>
      <w:r w:rsidR="00042BBA" w:rsidRPr="00EB451B">
        <w:rPr>
          <w:sz w:val="28"/>
          <w:szCs w:val="28"/>
        </w:rPr>
        <w:t xml:space="preserve">муниципальными правовыми актами </w:t>
      </w:r>
      <w:r w:rsidR="00C02ADD">
        <w:rPr>
          <w:sz w:val="28"/>
          <w:szCs w:val="28"/>
        </w:rPr>
        <w:t>Троснянск</w:t>
      </w:r>
      <w:r w:rsidR="00C02ADD">
        <w:rPr>
          <w:sz w:val="28"/>
          <w:szCs w:val="28"/>
        </w:rPr>
        <w:t>о</w:t>
      </w:r>
      <w:r w:rsidR="00C02ADD">
        <w:rPr>
          <w:sz w:val="28"/>
          <w:szCs w:val="28"/>
        </w:rPr>
        <w:t>го района</w:t>
      </w:r>
      <w:r w:rsidRPr="00EB451B">
        <w:rPr>
          <w:sz w:val="28"/>
          <w:szCs w:val="28"/>
        </w:rPr>
        <w:t xml:space="preserve"> Нормативы конкретизируют и развивают их основные положения с ц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лью установления минимальных расчетных показателей обеспечения благоприя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ных условий жизнедеятельности человека, в том числе объектами социального и коммунально-бытового назначения, объектами инженерной, транспортной инфр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структур, благоустройства территории, доступности таких объектов для населения (включая и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валидов).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 и содержание Нормативов определяются согласно Гра</w:t>
      </w:r>
      <w:r w:rsidR="00675044" w:rsidRPr="00EB451B">
        <w:rPr>
          <w:sz w:val="28"/>
          <w:szCs w:val="28"/>
        </w:rPr>
        <w:t>достроительн</w:t>
      </w:r>
      <w:r w:rsidR="00675044" w:rsidRPr="00EB451B">
        <w:rPr>
          <w:sz w:val="28"/>
          <w:szCs w:val="28"/>
        </w:rPr>
        <w:t>о</w:t>
      </w:r>
      <w:r w:rsidR="00675044" w:rsidRPr="00EB451B">
        <w:rPr>
          <w:sz w:val="28"/>
          <w:szCs w:val="28"/>
        </w:rPr>
        <w:t>го кодексу</w:t>
      </w:r>
      <w:r w:rsidRPr="00EB451B">
        <w:rPr>
          <w:sz w:val="28"/>
          <w:szCs w:val="28"/>
        </w:rPr>
        <w:t xml:space="preserve"> с учетом наличия следующих рекомендуемых минимальных и (или) максимальных показателей: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1) для определения интенсивности использования территорий различного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значения в зависимости от их расположения, а также этапов последовательного достижения поставленных задач развития таких территорий: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плотности населения на территориях жилого назначения, выраженной в 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личестве человек на один гектар территории и (или) количестве квадратных ме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ров общей жилой площади на один гектар территории при различных показателях жилищной обеспеченности на различных этапах развития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интенсивности использования территорий иного назначения, выр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женной в процентах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ки, иных показателях;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2) определения потребности в территориях различного назначения, включая: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размещения различных типов жилищного и иных видов строительства;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озелененные и иные территории общего пользования применительно к 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личным элементам планировочной структуры и типам застройки, в том числе па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ки, сады, скверы, бульвары, размещаемые на селитебной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сети дорог и улиц с учетом пропускной способн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сти этой сети, уровня автомобилизации (из расчета количества автомобилей на т</w:t>
      </w:r>
      <w:r w:rsidRPr="00EB451B">
        <w:rPr>
          <w:sz w:val="28"/>
          <w:szCs w:val="28"/>
        </w:rPr>
        <w:t>ы</w:t>
      </w:r>
      <w:r w:rsidRPr="00EB451B">
        <w:rPr>
          <w:sz w:val="28"/>
          <w:szCs w:val="28"/>
        </w:rPr>
        <w:t>сячу человек постоянно проживающего и приезжающего 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объектов инженерно-технического обесп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3) определения размеров земельных участков для размещения объектов 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питального строительства, необходимых для государственных или мун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ципальных нужд, включая размеры земельных участков для размещения: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социального обслуживания;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коммунального обслуживания;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объектов дорожной инфраструктуры, включая указания о катег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риях дорог и улиц, расчетной скорости движения, ширине полос дв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жения, другие показатели (при условии отсутствия таких показателей в технических регламе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тах);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и иных объектов инженерно-технической инфраструктуры;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для хранения индивидуального и иных видов транспорта;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иных объектов;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4) обеспечения доступности объектов социального, транспортного обслуж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вания путем установления расстояний до соответствующих объектов различных типов и применительно к различным планировочным и иным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ловиям;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5) определения при подготовке проектов планировки и проектов меж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вания: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размеров земельных участков, в том числе выделяемых для использ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 существующих зданий, строений, сооружений, включая 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тирные дома;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расстояний между проектируемыми улицами, проездами, разъездными площадками применительно к различным элементам планировочной структуры территории; зданиями, строениями и сооружениями различных типов и при 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личных планировочных условиях;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6) определения иных параметров развития территории при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ном проектир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 Общие положения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 Назначение и область применения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1.1.1. Нормативы распространяются на планировку, застройку и реконстру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 xml:space="preserve">цию территорий  городского и сельских поселений </w:t>
      </w:r>
      <w:r w:rsidR="00C02ADD">
        <w:rPr>
          <w:sz w:val="28"/>
          <w:szCs w:val="28"/>
        </w:rPr>
        <w:t>Малахово-Слободского сел</w:t>
      </w:r>
      <w:r w:rsidR="00C02ADD">
        <w:rPr>
          <w:sz w:val="28"/>
          <w:szCs w:val="28"/>
        </w:rPr>
        <w:t>ь</w:t>
      </w:r>
      <w:r w:rsidR="00C02ADD">
        <w:rPr>
          <w:sz w:val="28"/>
          <w:szCs w:val="28"/>
        </w:rPr>
        <w:t>ского поселения</w:t>
      </w:r>
      <w:r w:rsidRPr="00EB451B">
        <w:rPr>
          <w:sz w:val="28"/>
          <w:szCs w:val="28"/>
        </w:rPr>
        <w:t xml:space="preserve"> в пред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лах их границ, в том числе резервных территорий.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применяются при подготовке, согласовании, экспертизе, утве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ждении и ре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лизации, предусмотренных Градостроительным кодексом Российской Федерации 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ным </w:t>
      </w:r>
      <w:hyperlink r:id="rId8" w:history="1">
        <w:r w:rsidRPr="00EB451B">
          <w:rPr>
            <w:rStyle w:val="a7"/>
            <w:sz w:val="28"/>
            <w:szCs w:val="28"/>
          </w:rPr>
          <w:t>кодексом</w:t>
        </w:r>
      </w:hyperlink>
      <w:r w:rsidRPr="00EB451B">
        <w:rPr>
          <w:sz w:val="28"/>
          <w:szCs w:val="28"/>
        </w:rPr>
        <w:t> Орловской области: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документов территориального планирования (схемы территориального планирования  района, генеральных планов городского и сельских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ний);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документов градостроительного зонирования (правил землепользования и застройки);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планировке территории (проектов планировки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рии, проектов межев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 территории);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градостроительных планов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развитию застроенных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архитектурно-строительного проектирования.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1.1.2. Нормативы обязательны для всех субъектов градостроительной де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 xml:space="preserve">тельности, осуществляющих свою деятельность на территории </w:t>
      </w:r>
      <w:r w:rsidR="00C02ADD">
        <w:rPr>
          <w:sz w:val="28"/>
          <w:szCs w:val="28"/>
        </w:rPr>
        <w:t>Малахово-Слободского сельского поселения</w:t>
      </w:r>
      <w:r w:rsidRPr="00EB451B">
        <w:rPr>
          <w:sz w:val="28"/>
          <w:szCs w:val="28"/>
        </w:rPr>
        <w:t>, независимо от их организационно-правовой формы.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1.1.3 Изменение и отмена Нормативов и их отдельных положений осущест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ляется реш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нием районного Совета народных депутатов.</w:t>
      </w:r>
    </w:p>
    <w:p w:rsidR="005B1D54" w:rsidRDefault="005B1D54" w:rsidP="006E384F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1.2. Термины и определения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Основные термины и определения, используемые в Нормативах, пр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ведены в прилож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нии 1 к настоящим Нормативам.</w:t>
      </w:r>
    </w:p>
    <w:p w:rsidR="005B1D54" w:rsidRDefault="005B1D54" w:rsidP="006E384F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1.3. Перечень законодательных актов и нормативных документов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Перечень нормативных правовых актов, используемых по тексту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стоящих Нормативов, с указанием полных реквизитов</w:t>
      </w:r>
      <w:r w:rsidR="00530963" w:rsidRPr="00EB451B">
        <w:rPr>
          <w:sz w:val="28"/>
          <w:szCs w:val="28"/>
        </w:rPr>
        <w:t>,</w:t>
      </w:r>
      <w:r w:rsidRPr="00EB451B">
        <w:rPr>
          <w:sz w:val="28"/>
          <w:szCs w:val="28"/>
        </w:rPr>
        <w:t xml:space="preserve"> приведен в приложении 2 к насто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щим Нормативам.</w:t>
      </w:r>
    </w:p>
    <w:p w:rsidR="00D9716C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1.4. Особенности </w:t>
      </w:r>
      <w:r w:rsidR="00C02ADD">
        <w:rPr>
          <w:sz w:val="28"/>
          <w:szCs w:val="28"/>
        </w:rPr>
        <w:t>Малахово-Слободского сельского поселения</w:t>
      </w:r>
      <w:r w:rsidRPr="00EB451B">
        <w:rPr>
          <w:sz w:val="28"/>
          <w:szCs w:val="28"/>
        </w:rPr>
        <w:t xml:space="preserve"> как объекта градостроительной деятельности</w:t>
      </w:r>
    </w:p>
    <w:p w:rsidR="00C02ADD" w:rsidRPr="00C02ADD" w:rsidRDefault="00C02ADD" w:rsidP="00C02ADD">
      <w:pPr>
        <w:ind w:firstLine="709"/>
        <w:jc w:val="both"/>
        <w:rPr>
          <w:bCs/>
          <w:sz w:val="28"/>
          <w:szCs w:val="28"/>
        </w:rPr>
      </w:pPr>
      <w:r w:rsidRPr="00C02ADD">
        <w:rPr>
          <w:bCs/>
          <w:sz w:val="28"/>
          <w:szCs w:val="28"/>
        </w:rPr>
        <w:t>Малахово-Слободское сельское поселение расположено в южной части  Троснянского района. Протяженность территории сельского поселения с севера на юг 13,5 км и с запада на восток 10,4 км.</w:t>
      </w:r>
    </w:p>
    <w:p w:rsidR="00C02ADD" w:rsidRPr="00C02ADD" w:rsidRDefault="00C02ADD" w:rsidP="00C02ADD">
      <w:pPr>
        <w:ind w:firstLine="709"/>
        <w:jc w:val="both"/>
        <w:rPr>
          <w:sz w:val="28"/>
          <w:szCs w:val="28"/>
        </w:rPr>
      </w:pPr>
      <w:r w:rsidRPr="00C02ADD">
        <w:rPr>
          <w:bCs/>
          <w:sz w:val="28"/>
          <w:szCs w:val="28"/>
        </w:rPr>
        <w:tab/>
      </w:r>
      <w:r w:rsidRPr="00C02ADD">
        <w:rPr>
          <w:sz w:val="28"/>
          <w:szCs w:val="28"/>
        </w:rPr>
        <w:t>Границы Малахово-Слободского сельского поселения утверждены З</w:t>
      </w:r>
      <w:r w:rsidRPr="00C02ADD">
        <w:rPr>
          <w:sz w:val="28"/>
          <w:szCs w:val="28"/>
        </w:rPr>
        <w:t>а</w:t>
      </w:r>
      <w:r w:rsidRPr="00C02ADD">
        <w:rPr>
          <w:sz w:val="28"/>
          <w:szCs w:val="28"/>
        </w:rPr>
        <w:t xml:space="preserve">коном Орловской области №444-ОЗ от 19 ноября 2004г. «Об установлении границ муниципальных образований Орловской области». </w:t>
      </w:r>
    </w:p>
    <w:p w:rsidR="00C02ADD" w:rsidRPr="00C02ADD" w:rsidRDefault="00C02ADD" w:rsidP="00C02ADD">
      <w:pPr>
        <w:ind w:firstLine="709"/>
        <w:jc w:val="both"/>
        <w:rPr>
          <w:bCs/>
          <w:sz w:val="28"/>
          <w:szCs w:val="28"/>
        </w:rPr>
      </w:pPr>
      <w:r w:rsidRPr="00C02ADD">
        <w:rPr>
          <w:sz w:val="28"/>
          <w:szCs w:val="28"/>
        </w:rPr>
        <w:t>Территория сельского поселения граничит</w:t>
      </w:r>
      <w:r w:rsidRPr="00C02ADD">
        <w:rPr>
          <w:bCs/>
          <w:sz w:val="28"/>
          <w:szCs w:val="28"/>
        </w:rPr>
        <w:t>:</w:t>
      </w:r>
    </w:p>
    <w:p w:rsidR="00C02ADD" w:rsidRPr="00C02ADD" w:rsidRDefault="00C02ADD" w:rsidP="00C02ADD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C02ADD">
        <w:rPr>
          <w:bCs/>
          <w:sz w:val="28"/>
          <w:szCs w:val="28"/>
        </w:rPr>
        <w:t>на севере – с землями Троснянского сельского поселения Троснянского ра</w:t>
      </w:r>
      <w:r w:rsidRPr="00C02ADD">
        <w:rPr>
          <w:bCs/>
          <w:sz w:val="28"/>
          <w:szCs w:val="28"/>
        </w:rPr>
        <w:t>й</w:t>
      </w:r>
      <w:r w:rsidRPr="00C02ADD">
        <w:rPr>
          <w:bCs/>
          <w:sz w:val="28"/>
          <w:szCs w:val="28"/>
        </w:rPr>
        <w:t>она Орловской области;</w:t>
      </w:r>
    </w:p>
    <w:p w:rsidR="00C02ADD" w:rsidRPr="00C02ADD" w:rsidRDefault="00C02ADD" w:rsidP="00C02ADD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C02ADD">
        <w:rPr>
          <w:bCs/>
          <w:sz w:val="28"/>
          <w:szCs w:val="28"/>
        </w:rPr>
        <w:t>на востоке – с землями Муравльского и Никольского сельских поселений Троснянского района Орловской области;</w:t>
      </w:r>
    </w:p>
    <w:p w:rsidR="00C02ADD" w:rsidRPr="00C02ADD" w:rsidRDefault="00C02ADD" w:rsidP="00C02ADD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C02ADD">
        <w:rPr>
          <w:bCs/>
          <w:sz w:val="28"/>
          <w:szCs w:val="28"/>
        </w:rPr>
        <w:t>на юге – с землями Курской области;</w:t>
      </w:r>
    </w:p>
    <w:p w:rsidR="00C02ADD" w:rsidRPr="00C02ADD" w:rsidRDefault="00C02ADD" w:rsidP="00C02ADD">
      <w:pPr>
        <w:numPr>
          <w:ilvl w:val="0"/>
          <w:numId w:val="40"/>
        </w:numPr>
        <w:jc w:val="both"/>
        <w:rPr>
          <w:b/>
          <w:i/>
          <w:iCs/>
          <w:sz w:val="28"/>
          <w:szCs w:val="28"/>
        </w:rPr>
      </w:pPr>
      <w:r w:rsidRPr="00C02ADD">
        <w:rPr>
          <w:bCs/>
          <w:sz w:val="28"/>
          <w:szCs w:val="28"/>
        </w:rPr>
        <w:t>на западе — с землями Пенновского сельского поселения Троснянского ра</w:t>
      </w:r>
      <w:r w:rsidRPr="00C02ADD">
        <w:rPr>
          <w:bCs/>
          <w:sz w:val="28"/>
          <w:szCs w:val="28"/>
        </w:rPr>
        <w:t>й</w:t>
      </w:r>
      <w:r w:rsidRPr="00C02ADD">
        <w:rPr>
          <w:bCs/>
          <w:sz w:val="28"/>
          <w:szCs w:val="28"/>
        </w:rPr>
        <w:t xml:space="preserve">она Орловской области . </w:t>
      </w:r>
    </w:p>
    <w:p w:rsidR="00C02ADD" w:rsidRPr="00C02ADD" w:rsidRDefault="00C02ADD" w:rsidP="00C02ADD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Общая протяженность границ Малахово-Слободского сельского поселения составляет 55 км.</w:t>
      </w:r>
    </w:p>
    <w:p w:rsidR="00C02ADD" w:rsidRPr="00C02ADD" w:rsidRDefault="00C02ADD" w:rsidP="00C02ADD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На территории Малахово-Слободского сельского поселения расположено 9 населенных пунктов. Поселок Красноармейский является административным це</w:t>
      </w:r>
      <w:r w:rsidRPr="00C02ADD">
        <w:rPr>
          <w:sz w:val="28"/>
          <w:szCs w:val="28"/>
        </w:rPr>
        <w:t>н</w:t>
      </w:r>
      <w:r w:rsidRPr="00C02ADD">
        <w:rPr>
          <w:sz w:val="28"/>
          <w:szCs w:val="28"/>
        </w:rPr>
        <w:t xml:space="preserve">тром Малахово-Слободского сельского поселения. </w:t>
      </w:r>
    </w:p>
    <w:p w:rsidR="00C02ADD" w:rsidRPr="00C02ADD" w:rsidRDefault="00C02ADD" w:rsidP="00C02ADD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 xml:space="preserve">           Внешние связи осуществляются автомобильным транспортом.     </w:t>
      </w:r>
    </w:p>
    <w:p w:rsidR="00C02ADD" w:rsidRPr="00C02ADD" w:rsidRDefault="00C02ADD" w:rsidP="00C02ADD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ab/>
        <w:t xml:space="preserve">           Расстояние до районного центра  с.Тросна 12 км, до областного центра г. Орел –77 км. </w:t>
      </w:r>
    </w:p>
    <w:p w:rsidR="00C02ADD" w:rsidRPr="00C02ADD" w:rsidRDefault="00C02ADD" w:rsidP="00C02ADD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 xml:space="preserve">      Ближайшая железнодорожная станция пассажирского сообщения Глаз</w:t>
      </w:r>
      <w:r w:rsidRPr="00C02ADD">
        <w:rPr>
          <w:sz w:val="28"/>
          <w:szCs w:val="28"/>
        </w:rPr>
        <w:t>у</w:t>
      </w:r>
      <w:r w:rsidRPr="00C02ADD">
        <w:rPr>
          <w:sz w:val="28"/>
          <w:szCs w:val="28"/>
        </w:rPr>
        <w:t>новка местного значения  расположена в 40 км.</w:t>
      </w:r>
    </w:p>
    <w:p w:rsidR="00C02ADD" w:rsidRPr="00C02ADD" w:rsidRDefault="00C02ADD" w:rsidP="00C02ADD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Связь осуществляется по автомобильным дорогам федерального и реги</w:t>
      </w:r>
      <w:r w:rsidRPr="00C02ADD">
        <w:rPr>
          <w:sz w:val="28"/>
          <w:szCs w:val="28"/>
        </w:rPr>
        <w:t>о</w:t>
      </w:r>
      <w:r w:rsidRPr="00C02ADD">
        <w:rPr>
          <w:sz w:val="28"/>
          <w:szCs w:val="28"/>
        </w:rPr>
        <w:t>нального значения.</w:t>
      </w:r>
    </w:p>
    <w:p w:rsidR="00C02ADD" w:rsidRPr="00C02ADD" w:rsidRDefault="00C02ADD" w:rsidP="00C02ADD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 xml:space="preserve">Особенность близкого расположения относительно федеральной автодороги определяет статус поселения как базы для расположения объектов регионального значения. </w:t>
      </w:r>
    </w:p>
    <w:p w:rsidR="00C02ADD" w:rsidRPr="00C02ADD" w:rsidRDefault="00C02ADD" w:rsidP="00C02ADD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Сельское поселение, в основном, аграрное.</w:t>
      </w:r>
    </w:p>
    <w:p w:rsidR="00C02ADD" w:rsidRPr="00C02ADD" w:rsidRDefault="00C02ADD" w:rsidP="00C02ADD">
      <w:pPr>
        <w:ind w:firstLine="709"/>
        <w:jc w:val="both"/>
        <w:rPr>
          <w:bCs/>
          <w:sz w:val="28"/>
          <w:szCs w:val="28"/>
        </w:rPr>
      </w:pPr>
      <w:r w:rsidRPr="00C02ADD">
        <w:rPr>
          <w:bCs/>
          <w:sz w:val="28"/>
          <w:szCs w:val="28"/>
        </w:rPr>
        <w:t>Общая площадь сельского поселении 8622 га. На территории сельского п</w:t>
      </w:r>
      <w:r w:rsidRPr="00C02ADD">
        <w:rPr>
          <w:bCs/>
          <w:sz w:val="28"/>
          <w:szCs w:val="28"/>
        </w:rPr>
        <w:t>о</w:t>
      </w:r>
      <w:r w:rsidRPr="00C02ADD">
        <w:rPr>
          <w:bCs/>
          <w:sz w:val="28"/>
          <w:szCs w:val="28"/>
        </w:rPr>
        <w:t xml:space="preserve">селения по состоянию на 01.01.2012 года проживают 1051 человек.  </w:t>
      </w:r>
      <w:r w:rsidRPr="00C02ADD">
        <w:rPr>
          <w:sz w:val="28"/>
          <w:szCs w:val="28"/>
        </w:rPr>
        <w:t xml:space="preserve">Плотность </w:t>
      </w:r>
      <w:r w:rsidRPr="00C02ADD">
        <w:rPr>
          <w:bCs/>
          <w:sz w:val="28"/>
          <w:szCs w:val="28"/>
        </w:rPr>
        <w:t>с</w:t>
      </w:r>
      <w:r w:rsidRPr="00C02ADD">
        <w:rPr>
          <w:bCs/>
          <w:sz w:val="28"/>
          <w:szCs w:val="28"/>
        </w:rPr>
        <w:t>о</w:t>
      </w:r>
      <w:r w:rsidRPr="00C02ADD">
        <w:rPr>
          <w:bCs/>
          <w:sz w:val="28"/>
          <w:szCs w:val="28"/>
        </w:rPr>
        <w:t>ставляет 12,2 чел./кв.км. На территории сельского поселения расположены БДОУ ТРОО «Красноармейский детский сад «Светлячок», БДОУ ТРОО «Чермошонский детский сад «Улыбка»,  БОУ ТРОО «Старо-Турьянская основная общеобразов</w:t>
      </w:r>
      <w:r w:rsidRPr="00C02ADD">
        <w:rPr>
          <w:bCs/>
          <w:sz w:val="28"/>
          <w:szCs w:val="28"/>
        </w:rPr>
        <w:t>а</w:t>
      </w:r>
      <w:r w:rsidRPr="00C02ADD">
        <w:rPr>
          <w:bCs/>
          <w:sz w:val="28"/>
          <w:szCs w:val="28"/>
        </w:rPr>
        <w:t>тельная школа», МУЗ «Фельдшерско-акушерский пункт», сельский Дом культуры п.Красноармейский, д.Чермошное, магазины, столовая.</w:t>
      </w:r>
    </w:p>
    <w:p w:rsidR="00C02ADD" w:rsidRPr="00C02ADD" w:rsidRDefault="00C02ADD" w:rsidP="00C02ADD">
      <w:pPr>
        <w:ind w:firstLine="709"/>
        <w:jc w:val="both"/>
        <w:rPr>
          <w:bCs/>
          <w:sz w:val="28"/>
          <w:szCs w:val="28"/>
        </w:rPr>
      </w:pPr>
      <w:r w:rsidRPr="00C02ADD">
        <w:rPr>
          <w:bCs/>
          <w:sz w:val="28"/>
          <w:szCs w:val="28"/>
        </w:rPr>
        <w:t xml:space="preserve">Территория Малахово-Слободского сельского поселения славится своей природой. На территории поселения расположено много лесов, протекает реки Свапа, Турьи. </w:t>
      </w:r>
    </w:p>
    <w:p w:rsidR="00C02ADD" w:rsidRPr="00C02ADD" w:rsidRDefault="00C02ADD" w:rsidP="00C02ADD">
      <w:pPr>
        <w:ind w:firstLine="709"/>
        <w:jc w:val="both"/>
        <w:rPr>
          <w:bCs/>
          <w:sz w:val="28"/>
          <w:szCs w:val="28"/>
        </w:rPr>
      </w:pPr>
      <w:r w:rsidRPr="00C02ADD">
        <w:rPr>
          <w:sz w:val="28"/>
          <w:szCs w:val="28"/>
        </w:rPr>
        <w:t>Близость сельского поселения  к районному центру, наличие федеральной автотрассы и своеобразного природного ландшафта делает данную территорию привлекательной для комплексного индивидуального жилищного строительства, развития объектов сельскохозяйственного назначения и позволяет прогнозировать интенсивное развитие территории.</w:t>
      </w:r>
    </w:p>
    <w:p w:rsidR="00C02ADD" w:rsidRPr="00C02ADD" w:rsidRDefault="00C02ADD" w:rsidP="00C02ADD">
      <w:pPr>
        <w:ind w:firstLine="709"/>
        <w:jc w:val="both"/>
        <w:rPr>
          <w:bCs/>
          <w:iCs/>
          <w:sz w:val="28"/>
          <w:szCs w:val="28"/>
        </w:rPr>
      </w:pPr>
      <w:r w:rsidRPr="00C02ADD">
        <w:rPr>
          <w:bCs/>
          <w:iCs/>
          <w:sz w:val="28"/>
          <w:szCs w:val="28"/>
        </w:rPr>
        <w:t xml:space="preserve">Малахово-Слободское сельское поселение расположено в южной части Среднерусской возвышенности в пределах степной и лесостепной зон. </w:t>
      </w:r>
    </w:p>
    <w:p w:rsidR="00C02ADD" w:rsidRPr="00C02ADD" w:rsidRDefault="00C02ADD" w:rsidP="00C02ADD">
      <w:pPr>
        <w:ind w:firstLine="709"/>
        <w:jc w:val="both"/>
        <w:rPr>
          <w:bCs/>
          <w:iCs/>
          <w:sz w:val="28"/>
          <w:szCs w:val="28"/>
        </w:rPr>
      </w:pPr>
      <w:r w:rsidRPr="00C02ADD">
        <w:rPr>
          <w:bCs/>
          <w:iCs/>
          <w:sz w:val="28"/>
          <w:szCs w:val="28"/>
        </w:rPr>
        <w:t>Климат умеренно-континентальный. Средняя температура января – минус 9,7ºС. Ноябрь, декабрь и январь являются пасмурными месяцами. Первые заморо</w:t>
      </w:r>
      <w:r w:rsidRPr="00C02ADD">
        <w:rPr>
          <w:bCs/>
          <w:iCs/>
          <w:sz w:val="28"/>
          <w:szCs w:val="28"/>
        </w:rPr>
        <w:t>з</w:t>
      </w:r>
      <w:r w:rsidRPr="00C02ADD">
        <w:rPr>
          <w:bCs/>
          <w:iCs/>
          <w:sz w:val="28"/>
          <w:szCs w:val="28"/>
        </w:rPr>
        <w:t>ки отмечаются в середине сентября, а устойчивые морозы наступают в конце н</w:t>
      </w:r>
      <w:r w:rsidRPr="00C02ADD">
        <w:rPr>
          <w:bCs/>
          <w:iCs/>
          <w:sz w:val="28"/>
          <w:szCs w:val="28"/>
        </w:rPr>
        <w:t>о</w:t>
      </w:r>
      <w:r w:rsidRPr="00C02ADD">
        <w:rPr>
          <w:bCs/>
          <w:iCs/>
          <w:sz w:val="28"/>
          <w:szCs w:val="28"/>
        </w:rPr>
        <w:t>ября и прекращаются в первой половине марта.</w:t>
      </w:r>
    </w:p>
    <w:p w:rsidR="00C02ADD" w:rsidRPr="00C02ADD" w:rsidRDefault="00C02ADD" w:rsidP="00C02ADD">
      <w:pPr>
        <w:ind w:firstLine="709"/>
        <w:jc w:val="both"/>
        <w:rPr>
          <w:bCs/>
          <w:iCs/>
          <w:sz w:val="28"/>
          <w:szCs w:val="28"/>
        </w:rPr>
      </w:pPr>
      <w:r w:rsidRPr="00C02ADD">
        <w:rPr>
          <w:bCs/>
          <w:iCs/>
          <w:sz w:val="28"/>
          <w:szCs w:val="28"/>
        </w:rPr>
        <w:t xml:space="preserve">            Устойчивый снежный покров образуется в начале декабря, разруш</w:t>
      </w:r>
      <w:r w:rsidRPr="00C02ADD">
        <w:rPr>
          <w:bCs/>
          <w:iCs/>
          <w:sz w:val="28"/>
          <w:szCs w:val="28"/>
        </w:rPr>
        <w:t>а</w:t>
      </w:r>
      <w:r w:rsidRPr="00C02ADD">
        <w:rPr>
          <w:bCs/>
          <w:iCs/>
          <w:sz w:val="28"/>
          <w:szCs w:val="28"/>
        </w:rPr>
        <w:t>ется в начале апреля. Среднее число дней со снежным покровом – 126. Средняя температура самого теплого месяца – июля – (+18)-(+19º)С. Среднегодовая темп</w:t>
      </w:r>
      <w:r w:rsidRPr="00C02ADD">
        <w:rPr>
          <w:bCs/>
          <w:iCs/>
          <w:sz w:val="28"/>
          <w:szCs w:val="28"/>
        </w:rPr>
        <w:t>е</w:t>
      </w:r>
      <w:r w:rsidRPr="00C02ADD">
        <w:rPr>
          <w:bCs/>
          <w:iCs/>
          <w:sz w:val="28"/>
          <w:szCs w:val="28"/>
        </w:rPr>
        <w:t>ратура воздуха по данным многолетних наблюдений +4,9ºС.</w:t>
      </w:r>
    </w:p>
    <w:p w:rsidR="00C02ADD" w:rsidRPr="00C02ADD" w:rsidRDefault="00C02ADD" w:rsidP="00C02ADD">
      <w:pPr>
        <w:ind w:firstLine="709"/>
        <w:jc w:val="both"/>
        <w:rPr>
          <w:bCs/>
          <w:iCs/>
          <w:sz w:val="28"/>
          <w:szCs w:val="28"/>
        </w:rPr>
      </w:pPr>
      <w:r w:rsidRPr="00C02ADD">
        <w:rPr>
          <w:bCs/>
          <w:iCs/>
          <w:sz w:val="28"/>
          <w:szCs w:val="28"/>
        </w:rPr>
        <w:tab/>
        <w:t>Преобладающим в течение всего года, особенно в летний период, явл</w:t>
      </w:r>
      <w:r w:rsidRPr="00C02ADD">
        <w:rPr>
          <w:bCs/>
          <w:iCs/>
          <w:sz w:val="28"/>
          <w:szCs w:val="28"/>
        </w:rPr>
        <w:t>я</w:t>
      </w:r>
      <w:r w:rsidRPr="00C02ADD">
        <w:rPr>
          <w:bCs/>
          <w:iCs/>
          <w:sz w:val="28"/>
          <w:szCs w:val="28"/>
        </w:rPr>
        <w:t>ется континентальный воздух умеренных широт или полярный воздух. На терр</w:t>
      </w:r>
      <w:r w:rsidRPr="00C02ADD">
        <w:rPr>
          <w:bCs/>
          <w:iCs/>
          <w:sz w:val="28"/>
          <w:szCs w:val="28"/>
        </w:rPr>
        <w:t>и</w:t>
      </w:r>
      <w:r w:rsidRPr="00C02ADD">
        <w:rPr>
          <w:bCs/>
          <w:iCs/>
          <w:sz w:val="28"/>
          <w:szCs w:val="28"/>
        </w:rPr>
        <w:t>тории поселения преобладает ветер западного, юго-западного и южного направл</w:t>
      </w:r>
      <w:r w:rsidRPr="00C02ADD">
        <w:rPr>
          <w:bCs/>
          <w:iCs/>
          <w:sz w:val="28"/>
          <w:szCs w:val="28"/>
        </w:rPr>
        <w:t>е</w:t>
      </w:r>
      <w:r w:rsidRPr="00C02ADD">
        <w:rPr>
          <w:bCs/>
          <w:iCs/>
          <w:sz w:val="28"/>
          <w:szCs w:val="28"/>
        </w:rPr>
        <w:t>ний.</w:t>
      </w:r>
    </w:p>
    <w:p w:rsidR="00C02ADD" w:rsidRPr="00C02ADD" w:rsidRDefault="00C02ADD" w:rsidP="00C02ADD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ab/>
        <w:t xml:space="preserve"> В течение года преобладают слабые ветры (до 5м/сек). Повторяемость сильных ветров невелика: от 2-5 дней в защищенных местах, до 15-20 дней на о</w:t>
      </w:r>
      <w:r w:rsidRPr="00C02ADD">
        <w:rPr>
          <w:sz w:val="28"/>
          <w:szCs w:val="28"/>
        </w:rPr>
        <w:t>т</w:t>
      </w:r>
      <w:r w:rsidRPr="00C02ADD">
        <w:rPr>
          <w:sz w:val="28"/>
          <w:szCs w:val="28"/>
        </w:rPr>
        <w:t>крытых и возвышенных участках.</w:t>
      </w:r>
    </w:p>
    <w:p w:rsidR="00C02ADD" w:rsidRPr="00C02ADD" w:rsidRDefault="00C02ADD" w:rsidP="00C02ADD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ab/>
        <w:t>За год выпадает умеренное количество осадков- в среднем от 490 - до 590 мм.</w:t>
      </w:r>
    </w:p>
    <w:p w:rsidR="00C02ADD" w:rsidRPr="00C02ADD" w:rsidRDefault="00C02ADD" w:rsidP="00C02ADD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Однако, ввиду частых колебаний годовых осадков и большого испарения в весенние и летние месяцы, сильной изрезанности территории оврагами и балками и наличия макропористых грунтов, наблюдается дефицит влаги. Тем не менее, к</w:t>
      </w:r>
      <w:r w:rsidRPr="00C02ADD">
        <w:rPr>
          <w:sz w:val="28"/>
          <w:szCs w:val="28"/>
        </w:rPr>
        <w:t>о</w:t>
      </w:r>
      <w:r w:rsidRPr="00C02ADD">
        <w:rPr>
          <w:sz w:val="28"/>
          <w:szCs w:val="28"/>
        </w:rPr>
        <w:t>личество осадков достаточно для нормального роста и развития сельскохозяйс</w:t>
      </w:r>
      <w:r w:rsidRPr="00C02ADD">
        <w:rPr>
          <w:sz w:val="28"/>
          <w:szCs w:val="28"/>
        </w:rPr>
        <w:t>т</w:t>
      </w:r>
      <w:r w:rsidRPr="00C02ADD">
        <w:rPr>
          <w:sz w:val="28"/>
          <w:szCs w:val="28"/>
        </w:rPr>
        <w:t xml:space="preserve">венных культур.   </w:t>
      </w:r>
    </w:p>
    <w:p w:rsidR="00C02ADD" w:rsidRPr="00C02ADD" w:rsidRDefault="00C02ADD" w:rsidP="00C02ADD">
      <w:pPr>
        <w:ind w:firstLine="709"/>
        <w:jc w:val="both"/>
        <w:rPr>
          <w:bCs/>
          <w:iCs/>
          <w:sz w:val="28"/>
          <w:szCs w:val="28"/>
        </w:rPr>
      </w:pPr>
      <w:r w:rsidRPr="00C02ADD">
        <w:rPr>
          <w:bCs/>
          <w:iCs/>
          <w:sz w:val="28"/>
          <w:szCs w:val="28"/>
        </w:rPr>
        <w:t>Территория Малахово-Слободского сельского поселения расположена в це</w:t>
      </w:r>
      <w:r w:rsidRPr="00C02ADD">
        <w:rPr>
          <w:bCs/>
          <w:iCs/>
          <w:sz w:val="28"/>
          <w:szCs w:val="28"/>
        </w:rPr>
        <w:t>н</w:t>
      </w:r>
      <w:r w:rsidRPr="00C02ADD">
        <w:rPr>
          <w:bCs/>
          <w:iCs/>
          <w:sz w:val="28"/>
          <w:szCs w:val="28"/>
        </w:rPr>
        <w:t xml:space="preserve">тре Среднерусской возвышенности. По рельефу территория Троснянского района представляет собой приподнятую, сильно волнистую равнину, изрезанную густой сетью оврагов </w:t>
      </w:r>
      <w:r w:rsidRPr="00C02ADD">
        <w:rPr>
          <w:sz w:val="28"/>
          <w:szCs w:val="28"/>
        </w:rPr>
        <w:t xml:space="preserve">в широтном и меридиональном направлениях </w:t>
      </w:r>
      <w:r w:rsidRPr="00C02ADD">
        <w:rPr>
          <w:bCs/>
          <w:iCs/>
          <w:sz w:val="28"/>
          <w:szCs w:val="28"/>
        </w:rPr>
        <w:t>и долинами рек и ручьев.   По склонам оврагов и балок произрастают приовражные лесополосы. Местами овраги и балки залесены.</w:t>
      </w:r>
    </w:p>
    <w:p w:rsidR="00C02ADD" w:rsidRPr="00C02ADD" w:rsidRDefault="00C02ADD" w:rsidP="00C02ADD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С севера на юг по центральной части  территории сельского поселения пр</w:t>
      </w:r>
      <w:r w:rsidRPr="00C02ADD">
        <w:rPr>
          <w:sz w:val="28"/>
          <w:szCs w:val="28"/>
        </w:rPr>
        <w:t>о</w:t>
      </w:r>
      <w:r w:rsidRPr="00C02ADD">
        <w:rPr>
          <w:sz w:val="28"/>
          <w:szCs w:val="28"/>
        </w:rPr>
        <w:t>текает река Турьи. По южной границе течет одна из крупных рек района – р.Свапа.</w:t>
      </w:r>
    </w:p>
    <w:p w:rsidR="00C02ADD" w:rsidRPr="00C02ADD" w:rsidRDefault="00C02ADD" w:rsidP="00C02ADD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 xml:space="preserve"> </w:t>
      </w:r>
      <w:r w:rsidRPr="00C02ADD">
        <w:rPr>
          <w:bCs/>
          <w:sz w:val="28"/>
          <w:szCs w:val="28"/>
        </w:rPr>
        <w:t xml:space="preserve"> В целом, по условиям рельефа территория сельского поселения пригодна для механизированной обработки и уборки урожая сложными сельскохозяйстве</w:t>
      </w:r>
      <w:r w:rsidRPr="00C02ADD">
        <w:rPr>
          <w:bCs/>
          <w:sz w:val="28"/>
          <w:szCs w:val="28"/>
        </w:rPr>
        <w:t>н</w:t>
      </w:r>
      <w:r w:rsidRPr="00C02ADD">
        <w:rPr>
          <w:bCs/>
          <w:sz w:val="28"/>
          <w:szCs w:val="28"/>
        </w:rPr>
        <w:t>ными машинами.</w:t>
      </w:r>
    </w:p>
    <w:p w:rsidR="00C02ADD" w:rsidRPr="00C02ADD" w:rsidRDefault="00C02ADD" w:rsidP="00C02ADD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Почвенный покров однообразен, что определяется различными условиями почвообразования, так как территория находится в переходной зоне от степи к л</w:t>
      </w:r>
      <w:r w:rsidRPr="00C02ADD">
        <w:rPr>
          <w:sz w:val="28"/>
          <w:szCs w:val="28"/>
        </w:rPr>
        <w:t>е</w:t>
      </w:r>
      <w:r w:rsidRPr="00C02ADD">
        <w:rPr>
          <w:sz w:val="28"/>
          <w:szCs w:val="28"/>
        </w:rPr>
        <w:t>состепи.</w:t>
      </w:r>
    </w:p>
    <w:p w:rsidR="00C02ADD" w:rsidRPr="00C02ADD" w:rsidRDefault="00C02ADD" w:rsidP="00C02ADD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Наибольшее распространение имеет выщелоченный чернозем (45%). Знач</w:t>
      </w:r>
      <w:r w:rsidRPr="00C02ADD">
        <w:rPr>
          <w:sz w:val="28"/>
          <w:szCs w:val="28"/>
        </w:rPr>
        <w:t>и</w:t>
      </w:r>
      <w:r w:rsidRPr="00C02ADD">
        <w:rPr>
          <w:sz w:val="28"/>
          <w:szCs w:val="28"/>
        </w:rPr>
        <w:t>тельная площадь занята серыми, светло-серыми, темно-серыми почвами (15%). На долю оподзоленного чернозема, занимающего в генетическом отношении пром</w:t>
      </w:r>
      <w:r w:rsidRPr="00C02ADD">
        <w:rPr>
          <w:sz w:val="28"/>
          <w:szCs w:val="28"/>
        </w:rPr>
        <w:t>е</w:t>
      </w:r>
      <w:r w:rsidRPr="00C02ADD">
        <w:rPr>
          <w:sz w:val="28"/>
          <w:szCs w:val="28"/>
        </w:rPr>
        <w:t>жуточное место между лесными и выщелоченным черноземом приходится 29%.</w:t>
      </w:r>
    </w:p>
    <w:p w:rsidR="00C02ADD" w:rsidRPr="00C02ADD" w:rsidRDefault="00C02ADD" w:rsidP="00C02ADD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Механический состав почв в этой зоне так же однообразен – средне- и тяж</w:t>
      </w:r>
      <w:r w:rsidRPr="00C02ADD">
        <w:rPr>
          <w:sz w:val="28"/>
          <w:szCs w:val="28"/>
        </w:rPr>
        <w:t>е</w:t>
      </w:r>
      <w:r w:rsidRPr="00C02ADD">
        <w:rPr>
          <w:sz w:val="28"/>
          <w:szCs w:val="28"/>
        </w:rPr>
        <w:t>лосуглинистый и редко глинистый.</w:t>
      </w:r>
    </w:p>
    <w:p w:rsidR="00C02ADD" w:rsidRPr="00C02ADD" w:rsidRDefault="00C02ADD" w:rsidP="00C02ADD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Остальные почвенные разности имеют небольшое распространение.</w:t>
      </w:r>
    </w:p>
    <w:p w:rsidR="00C02ADD" w:rsidRPr="00C02ADD" w:rsidRDefault="00C02ADD" w:rsidP="00C02ADD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По условиям образования почв территория района относится к центральной зоне, среднее значение бонитета  почв пашни которой составляет 76 баллов.</w:t>
      </w:r>
    </w:p>
    <w:p w:rsidR="00C02ADD" w:rsidRPr="00C02ADD" w:rsidRDefault="00C02ADD" w:rsidP="00C02ADD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Территория сельского поселения находится на водоразделе рек Волги и Днепра.</w:t>
      </w:r>
    </w:p>
    <w:p w:rsidR="00C02ADD" w:rsidRPr="00C02ADD" w:rsidRDefault="00C02ADD" w:rsidP="00C02ADD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Главными водными артериями на территории поселения является р.Свапа, р.Турьи, р.Турейка.</w:t>
      </w:r>
    </w:p>
    <w:p w:rsidR="00C02ADD" w:rsidRPr="00C02ADD" w:rsidRDefault="00C02ADD" w:rsidP="00C02ADD">
      <w:pPr>
        <w:ind w:firstLine="709"/>
        <w:jc w:val="both"/>
        <w:rPr>
          <w:sz w:val="28"/>
          <w:szCs w:val="28"/>
        </w:rPr>
      </w:pPr>
      <w:r w:rsidRPr="00C02ADD">
        <w:rPr>
          <w:bCs/>
          <w:sz w:val="28"/>
          <w:szCs w:val="28"/>
        </w:rPr>
        <w:t>Река Свапа</w:t>
      </w:r>
      <w:r w:rsidRPr="00C02ADD">
        <w:rPr>
          <w:sz w:val="28"/>
          <w:szCs w:val="28"/>
        </w:rPr>
        <w:t xml:space="preserve"> - крупная река в поселении и районе. Её протяженность по терр</w:t>
      </w:r>
      <w:r w:rsidRPr="00C02ADD">
        <w:rPr>
          <w:sz w:val="28"/>
          <w:szCs w:val="28"/>
        </w:rPr>
        <w:t>и</w:t>
      </w:r>
      <w:r w:rsidRPr="00C02ADD">
        <w:rPr>
          <w:sz w:val="28"/>
          <w:szCs w:val="28"/>
        </w:rPr>
        <w:t>тории поселения составляет 7,4 км. Протекает река по южной границе поселения с востока на запад.</w:t>
      </w:r>
    </w:p>
    <w:p w:rsidR="00C02ADD" w:rsidRPr="00C02ADD" w:rsidRDefault="00C02ADD" w:rsidP="00C02ADD">
      <w:pPr>
        <w:ind w:firstLine="709"/>
        <w:jc w:val="both"/>
        <w:rPr>
          <w:sz w:val="28"/>
          <w:szCs w:val="28"/>
        </w:rPr>
      </w:pPr>
      <w:r w:rsidRPr="00C02ADD">
        <w:rPr>
          <w:bCs/>
          <w:sz w:val="28"/>
          <w:szCs w:val="28"/>
        </w:rPr>
        <w:t xml:space="preserve"> Река Турьи</w:t>
      </w:r>
      <w:r w:rsidRPr="00C02ADD">
        <w:rPr>
          <w:sz w:val="28"/>
          <w:szCs w:val="28"/>
        </w:rPr>
        <w:t xml:space="preserve"> пересекает поселение с севера на юг, её протяженность по те</w:t>
      </w:r>
      <w:r w:rsidRPr="00C02ADD">
        <w:rPr>
          <w:sz w:val="28"/>
          <w:szCs w:val="28"/>
        </w:rPr>
        <w:t>р</w:t>
      </w:r>
      <w:r w:rsidRPr="00C02ADD">
        <w:rPr>
          <w:sz w:val="28"/>
          <w:szCs w:val="28"/>
        </w:rPr>
        <w:t xml:space="preserve">ритории поселения составляет 13,1 км. </w:t>
      </w:r>
    </w:p>
    <w:p w:rsidR="00C02ADD" w:rsidRPr="00C02ADD" w:rsidRDefault="00C02ADD" w:rsidP="00C02ADD">
      <w:pPr>
        <w:ind w:firstLine="709"/>
        <w:jc w:val="both"/>
        <w:rPr>
          <w:sz w:val="28"/>
          <w:szCs w:val="28"/>
        </w:rPr>
      </w:pPr>
      <w:r w:rsidRPr="00C02ADD">
        <w:rPr>
          <w:bCs/>
          <w:sz w:val="28"/>
          <w:szCs w:val="28"/>
        </w:rPr>
        <w:t>Река Турейка</w:t>
      </w:r>
      <w:r w:rsidRPr="00C02ADD">
        <w:rPr>
          <w:sz w:val="28"/>
          <w:szCs w:val="28"/>
        </w:rPr>
        <w:t xml:space="preserve"> протекает река по восточной границе поселения с севера на юг, её протяженность по территории поселения составляет 5,0 км. </w:t>
      </w:r>
    </w:p>
    <w:p w:rsidR="00C02ADD" w:rsidRPr="00C02ADD" w:rsidRDefault="00C02ADD" w:rsidP="00C02ADD">
      <w:pPr>
        <w:ind w:firstLine="709"/>
        <w:jc w:val="both"/>
        <w:rPr>
          <w:sz w:val="28"/>
          <w:szCs w:val="28"/>
        </w:rPr>
      </w:pPr>
      <w:r w:rsidRPr="00C02ADD">
        <w:rPr>
          <w:bCs/>
          <w:sz w:val="28"/>
          <w:szCs w:val="28"/>
        </w:rPr>
        <w:t xml:space="preserve">         </w:t>
      </w:r>
      <w:r w:rsidRPr="00C02ADD">
        <w:rPr>
          <w:sz w:val="28"/>
          <w:szCs w:val="28"/>
        </w:rPr>
        <w:t>Водные ресурсы в большей части расположены благоприятно для нужд народного хозяйства и населения.</w:t>
      </w:r>
    </w:p>
    <w:p w:rsidR="00C02ADD" w:rsidRPr="00C02ADD" w:rsidRDefault="00C02ADD" w:rsidP="00C02ADD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Озер естественного происхождения в Малахово-Слободском поселении нет. Среди искусственных водоемов преобладают пруды, площадь которых обычно весьма различна от 1-2  до 5 - 10 га. Плотины и дамбы, удер</w:t>
      </w:r>
      <w:r w:rsidRPr="00C02ADD">
        <w:rPr>
          <w:sz w:val="28"/>
          <w:szCs w:val="28"/>
        </w:rPr>
        <w:softHyphen/>
        <w:t>живающие воду в пр</w:t>
      </w:r>
      <w:r w:rsidRPr="00C02ADD">
        <w:rPr>
          <w:sz w:val="28"/>
          <w:szCs w:val="28"/>
        </w:rPr>
        <w:t>у</w:t>
      </w:r>
      <w:r w:rsidRPr="00C02ADD">
        <w:rPr>
          <w:sz w:val="28"/>
          <w:szCs w:val="28"/>
        </w:rPr>
        <w:t>дах, грунтовые, Ширина их 6-8 м, высота 3-4 м. Протяженность пло</w:t>
      </w:r>
      <w:r w:rsidRPr="00C02ADD">
        <w:rPr>
          <w:sz w:val="28"/>
          <w:szCs w:val="28"/>
        </w:rPr>
        <w:softHyphen/>
        <w:t xml:space="preserve">тин обычно около 50 м. </w:t>
      </w:r>
    </w:p>
    <w:p w:rsidR="00C02ADD" w:rsidRPr="00C02ADD" w:rsidRDefault="00C02ADD" w:rsidP="00C02ADD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Площадь, занятая прудами, составляет 14,5 га.</w:t>
      </w:r>
    </w:p>
    <w:p w:rsidR="00C02ADD" w:rsidRPr="00C02ADD" w:rsidRDefault="00C02ADD" w:rsidP="00C02ADD">
      <w:pPr>
        <w:ind w:firstLine="709"/>
        <w:jc w:val="both"/>
        <w:rPr>
          <w:bCs/>
          <w:sz w:val="28"/>
          <w:szCs w:val="28"/>
        </w:rPr>
      </w:pPr>
      <w:r w:rsidRPr="00C02ADD">
        <w:rPr>
          <w:bCs/>
          <w:sz w:val="28"/>
          <w:szCs w:val="28"/>
        </w:rPr>
        <w:t>Малахово-Слободское сельское поселение расположено в центральной части Средне-Русской возвышенности восточноевропейской хвойно-широколиственной подзоны лесной зоны, восточноевропейской широколиственной и восточноевр</w:t>
      </w:r>
      <w:r w:rsidRPr="00C02ADD">
        <w:rPr>
          <w:bCs/>
          <w:sz w:val="28"/>
          <w:szCs w:val="28"/>
        </w:rPr>
        <w:t>о</w:t>
      </w:r>
      <w:r w:rsidRPr="00C02ADD">
        <w:rPr>
          <w:bCs/>
          <w:sz w:val="28"/>
          <w:szCs w:val="28"/>
        </w:rPr>
        <w:t xml:space="preserve">пейской лесостепной (подзона северных луговых степей).   </w:t>
      </w:r>
    </w:p>
    <w:p w:rsidR="00C02ADD" w:rsidRPr="00C02ADD" w:rsidRDefault="00C02ADD" w:rsidP="00C02ADD">
      <w:pPr>
        <w:ind w:firstLine="709"/>
        <w:jc w:val="both"/>
        <w:rPr>
          <w:bCs/>
          <w:sz w:val="28"/>
          <w:szCs w:val="28"/>
        </w:rPr>
      </w:pPr>
      <w:r w:rsidRPr="00C02ADD">
        <w:rPr>
          <w:bCs/>
          <w:sz w:val="28"/>
          <w:szCs w:val="28"/>
        </w:rPr>
        <w:tab/>
        <w:t>Леса представлены, в основном, небольшими обособленными лесными участками, расположенными на территории неравномерно. Наиболее распростр</w:t>
      </w:r>
      <w:r w:rsidRPr="00C02ADD">
        <w:rPr>
          <w:bCs/>
          <w:sz w:val="28"/>
          <w:szCs w:val="28"/>
        </w:rPr>
        <w:t>а</w:t>
      </w:r>
      <w:r w:rsidRPr="00C02ADD">
        <w:rPr>
          <w:bCs/>
          <w:sz w:val="28"/>
          <w:szCs w:val="28"/>
        </w:rPr>
        <w:t xml:space="preserve">нены лесные массивы в восточной  части поселения. </w:t>
      </w:r>
    </w:p>
    <w:p w:rsidR="00C02ADD" w:rsidRPr="00C02ADD" w:rsidRDefault="00C02ADD" w:rsidP="00C02ADD">
      <w:pPr>
        <w:ind w:firstLine="709"/>
        <w:jc w:val="both"/>
        <w:rPr>
          <w:bCs/>
          <w:sz w:val="28"/>
          <w:szCs w:val="28"/>
        </w:rPr>
      </w:pPr>
      <w:r w:rsidRPr="00C02ADD">
        <w:rPr>
          <w:bCs/>
          <w:sz w:val="28"/>
          <w:szCs w:val="28"/>
        </w:rPr>
        <w:tab/>
        <w:t>На территории Малахово-Слободского поселения распространены ш</w:t>
      </w:r>
      <w:r w:rsidRPr="00C02ADD">
        <w:rPr>
          <w:bCs/>
          <w:sz w:val="28"/>
          <w:szCs w:val="28"/>
        </w:rPr>
        <w:t>и</w:t>
      </w:r>
      <w:r w:rsidRPr="00C02ADD">
        <w:rPr>
          <w:bCs/>
          <w:sz w:val="28"/>
          <w:szCs w:val="28"/>
        </w:rPr>
        <w:t>роколиственные леса, с преобладанием дуба черешчатого, произрастающего вм</w:t>
      </w:r>
      <w:r w:rsidRPr="00C02ADD">
        <w:rPr>
          <w:bCs/>
          <w:sz w:val="28"/>
          <w:szCs w:val="28"/>
        </w:rPr>
        <w:t>е</w:t>
      </w:r>
      <w:r w:rsidRPr="00C02ADD">
        <w:rPr>
          <w:bCs/>
          <w:sz w:val="28"/>
          <w:szCs w:val="28"/>
        </w:rPr>
        <w:t>сте с кленом остролистным, ясенем обыкновенным, вязом, липой мелколистной.</w:t>
      </w:r>
    </w:p>
    <w:p w:rsidR="00C02ADD" w:rsidRPr="00C02ADD" w:rsidRDefault="00C02ADD" w:rsidP="00C02ADD">
      <w:pPr>
        <w:ind w:firstLine="709"/>
        <w:jc w:val="both"/>
        <w:rPr>
          <w:bCs/>
          <w:sz w:val="28"/>
          <w:szCs w:val="28"/>
        </w:rPr>
      </w:pPr>
      <w:r w:rsidRPr="00C02ADD">
        <w:rPr>
          <w:bCs/>
          <w:sz w:val="28"/>
          <w:szCs w:val="28"/>
        </w:rPr>
        <w:t>Органом исполнительной власти субъекта Российской Федерации в сфере лесных отношений по Орловской области является областное Управление лесами. В его ведении находятся леса, расположенные на землях лесного фонда – 997 га, в том числе  леса, ранее находившиеся во владении сельскохозяйственных организ</w:t>
      </w:r>
      <w:r w:rsidRPr="00C02ADD">
        <w:rPr>
          <w:bCs/>
          <w:sz w:val="28"/>
          <w:szCs w:val="28"/>
        </w:rPr>
        <w:t>а</w:t>
      </w:r>
      <w:r w:rsidRPr="00C02ADD">
        <w:rPr>
          <w:bCs/>
          <w:sz w:val="28"/>
          <w:szCs w:val="28"/>
        </w:rPr>
        <w:t>ций на площади 266 га.</w:t>
      </w:r>
    </w:p>
    <w:p w:rsidR="00C02ADD" w:rsidRPr="00C02ADD" w:rsidRDefault="00C02ADD" w:rsidP="00C02ADD">
      <w:pPr>
        <w:ind w:firstLine="709"/>
        <w:jc w:val="both"/>
        <w:rPr>
          <w:bCs/>
          <w:sz w:val="28"/>
          <w:szCs w:val="28"/>
        </w:rPr>
      </w:pPr>
      <w:r w:rsidRPr="00C02ADD">
        <w:rPr>
          <w:bCs/>
          <w:sz w:val="28"/>
          <w:szCs w:val="28"/>
        </w:rPr>
        <w:tab/>
        <w:t>Территориальной единицей управления в области использования охр</w:t>
      </w:r>
      <w:r w:rsidRPr="00C02ADD">
        <w:rPr>
          <w:bCs/>
          <w:sz w:val="28"/>
          <w:szCs w:val="28"/>
        </w:rPr>
        <w:t>а</w:t>
      </w:r>
      <w:r w:rsidRPr="00C02ADD">
        <w:rPr>
          <w:bCs/>
          <w:sz w:val="28"/>
          <w:szCs w:val="28"/>
        </w:rPr>
        <w:t>ны, защиты, воспроизводства лесов является лесничество. Лесничества осущест</w:t>
      </w:r>
      <w:r w:rsidRPr="00C02ADD">
        <w:rPr>
          <w:bCs/>
          <w:sz w:val="28"/>
          <w:szCs w:val="28"/>
        </w:rPr>
        <w:t>в</w:t>
      </w:r>
      <w:r w:rsidRPr="00C02ADD">
        <w:rPr>
          <w:bCs/>
          <w:sz w:val="28"/>
          <w:szCs w:val="28"/>
        </w:rPr>
        <w:t>ляют реализацию лесохозяйственных регламентов в участковых лесничествах.</w:t>
      </w:r>
    </w:p>
    <w:p w:rsidR="00C02ADD" w:rsidRPr="00C02ADD" w:rsidRDefault="00C02ADD" w:rsidP="00C02ADD">
      <w:pPr>
        <w:ind w:firstLine="709"/>
        <w:jc w:val="both"/>
        <w:rPr>
          <w:bCs/>
          <w:sz w:val="28"/>
          <w:szCs w:val="28"/>
        </w:rPr>
      </w:pPr>
      <w:r w:rsidRPr="00C02ADD">
        <w:rPr>
          <w:bCs/>
          <w:sz w:val="28"/>
          <w:szCs w:val="28"/>
        </w:rPr>
        <w:t>По своему целевому назначению леса поселения отнесены к защитным, кат</w:t>
      </w:r>
      <w:r w:rsidRPr="00C02ADD">
        <w:rPr>
          <w:bCs/>
          <w:sz w:val="28"/>
          <w:szCs w:val="28"/>
        </w:rPr>
        <w:t>е</w:t>
      </w:r>
      <w:r w:rsidRPr="00C02ADD">
        <w:rPr>
          <w:bCs/>
          <w:sz w:val="28"/>
          <w:szCs w:val="28"/>
        </w:rPr>
        <w:t>гория защитности лесов – противоэрозионные, выполняющим разнообразные функции: почвозащитные и средообразующие.</w:t>
      </w:r>
    </w:p>
    <w:p w:rsidR="00C02ADD" w:rsidRPr="00C02ADD" w:rsidRDefault="00C02ADD" w:rsidP="00C02ADD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Назначение защитных лесов - сохранение средообразующих, водоохранных,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</w:t>
      </w:r>
      <w:r w:rsidRPr="00C02ADD">
        <w:rPr>
          <w:sz w:val="28"/>
          <w:szCs w:val="28"/>
        </w:rPr>
        <w:t>а</w:t>
      </w:r>
      <w:r w:rsidRPr="00C02ADD">
        <w:rPr>
          <w:sz w:val="28"/>
          <w:szCs w:val="28"/>
        </w:rPr>
        <w:t>ние совместимо с целевым назначением защитных лесов и выполняемыми ими п</w:t>
      </w:r>
      <w:r w:rsidRPr="00C02ADD">
        <w:rPr>
          <w:sz w:val="28"/>
          <w:szCs w:val="28"/>
        </w:rPr>
        <w:t>о</w:t>
      </w:r>
      <w:r w:rsidRPr="00C02ADD">
        <w:rPr>
          <w:sz w:val="28"/>
          <w:szCs w:val="28"/>
        </w:rPr>
        <w:t>лезными функциями.</w:t>
      </w:r>
    </w:p>
    <w:p w:rsidR="00C02ADD" w:rsidRPr="00C02ADD" w:rsidRDefault="00C02ADD" w:rsidP="00C02ADD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>Планировочная структура сельского поселения формировалась в течение значительного периода времени под влиянием большого количества определя</w:t>
      </w:r>
      <w:r w:rsidRPr="00C02ADD">
        <w:rPr>
          <w:sz w:val="28"/>
          <w:szCs w:val="28"/>
        </w:rPr>
        <w:t>ю</w:t>
      </w:r>
      <w:r w:rsidRPr="00C02ADD">
        <w:rPr>
          <w:sz w:val="28"/>
          <w:szCs w:val="28"/>
        </w:rPr>
        <w:t>щих факторов: административных, функционально-хозяйственных, природных. Основными планировочными осями являются: автодороги федерального значения 2-й категории, проходящие по территории поселения в западной её части и автод</w:t>
      </w:r>
      <w:r w:rsidRPr="00C02ADD">
        <w:rPr>
          <w:sz w:val="28"/>
          <w:szCs w:val="28"/>
        </w:rPr>
        <w:t>о</w:t>
      </w:r>
      <w:r w:rsidRPr="00C02ADD">
        <w:rPr>
          <w:sz w:val="28"/>
          <w:szCs w:val="28"/>
        </w:rPr>
        <w:t>роги регионального значения 4-й категории. На планировочную структуру терр</w:t>
      </w:r>
      <w:r w:rsidRPr="00C02ADD">
        <w:rPr>
          <w:sz w:val="28"/>
          <w:szCs w:val="28"/>
        </w:rPr>
        <w:t>и</w:t>
      </w:r>
      <w:r w:rsidRPr="00C02ADD">
        <w:rPr>
          <w:sz w:val="28"/>
          <w:szCs w:val="28"/>
        </w:rPr>
        <w:t xml:space="preserve">тории поселения большое влияние оказывают: рельеф местности, ручьи и запруды, магистральные и распределительные газопроводы и другие межпоселковые сети. </w:t>
      </w:r>
    </w:p>
    <w:p w:rsidR="00C02ADD" w:rsidRPr="00C02ADD" w:rsidRDefault="00C02ADD" w:rsidP="00C02ADD">
      <w:pPr>
        <w:ind w:firstLine="709"/>
        <w:jc w:val="both"/>
        <w:rPr>
          <w:sz w:val="28"/>
          <w:szCs w:val="28"/>
        </w:rPr>
      </w:pPr>
      <w:r w:rsidRPr="00C02ADD">
        <w:rPr>
          <w:sz w:val="28"/>
          <w:szCs w:val="28"/>
        </w:rPr>
        <w:t xml:space="preserve"> На территории Малахово-Слободского сельского поселения расположены 9 населенных пунктов. п.Красноармейский является центром Малахово-Слободского сельского поселения. Большая часть территории поселения используется в сел</w:t>
      </w:r>
      <w:r w:rsidRPr="00C02ADD">
        <w:rPr>
          <w:sz w:val="28"/>
          <w:szCs w:val="28"/>
        </w:rPr>
        <w:t>ь</w:t>
      </w:r>
      <w:r w:rsidRPr="00C02ADD">
        <w:rPr>
          <w:sz w:val="28"/>
          <w:szCs w:val="28"/>
        </w:rPr>
        <w:t>скохозяйственных целях (выращивание зерновых культур), размещение объектов сельскохозяйственного назначения, но не имеет четко выраженной планировочной структуры из-за сложного рельефа. Часть территории, расположенная в отрогах балок  используется как выгон.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 определении перспектив ра</w:t>
      </w:r>
      <w:r w:rsidR="000E6423" w:rsidRPr="00EB451B">
        <w:rPr>
          <w:sz w:val="28"/>
          <w:szCs w:val="28"/>
        </w:rPr>
        <w:t>звития и планировки городского и</w:t>
      </w:r>
      <w:r w:rsidRPr="00EB451B">
        <w:rPr>
          <w:sz w:val="28"/>
          <w:szCs w:val="28"/>
        </w:rPr>
        <w:t xml:space="preserve"> сельских поселений и нас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ленных пунктов необходимо учитывать: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роль поселений и населенных пунктов в системе расселения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>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социально-экономическую специализацию и роль поселений и населенных пунктов в системе формируемых центров обслуживания населения (районного и местного уровня);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историко-культурное значение поселений и населенных пунктов;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демографический прогноз и прогноз социально-экономического развития.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Поселения и населенные пункты в соответствии с обозначенными критери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ми для целей градостроительного нормирования подразделяются на следующие группы: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центр муниципального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с численностью населения менее 15 тыс. чел. - малый 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родской населенный пункт;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более 3 тыс. чел. - большие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от 1 до 3 тыс. чел. - средние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менее 1 тыс. чел. - малые сельские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 Общие принципы организации и зонирования территорий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1.6.1. На территории городских округов и поселений органами местного с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моуправления вв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дится функциональное и градостроительное зонирование.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 этом органами местного самоуправления устанавливаются следующие территориал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ные зоны: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жилые;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общественно-деловые;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производственные;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инженерной и транспортной инфраструктур;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сельскохозяйственного использования;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рекреационного назначения;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особо охраняемых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з) специального назначения;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и) инженерной подготовки и защиты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к) иные виды территориальных зон.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На территории городского округа и поселения выделяются зоны особо охр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няемых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риторий, в которые включаются земельные участки, имеющие особое природоохранное, научное, истор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ко-культурное, эстетическое, рекреационное, оздоровительное и иное особо ценное значение.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 учетом местных особенностей устанавливаются иные функциональные и территориальные 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ны.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Состав, местонахождение и параметры развития функциональных зон уст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навливаются для городского и сельских поселений документами территориального планирования (генеральными планами поселений) и документами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зонирования (Правилами землепольз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 и застройки).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размещаться различные (в том числе и не совпадающие с основным назначением зоны) объекты капитального строительства при соблюдении санитарно-гигиенических, экологических, прот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вопожарных и иных требований.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выделяться территории, ос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бенности использования которых определяются с учетом ограничений, устано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ленных земельным и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тельным законодательством, законодательством об охране объектов культурного наследия, иным действующим законодательством.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Функциональное зонирование территории является основой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зонир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вания, устанавливаемого Правилами землепользования и застройки.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1.6.2. Границы территориальных зон устанавливаются с учетом: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местонахождения и параметров планируемого развития функциональных зон;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сложившегося использования территорий и земель;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планируемых изменений границ земель различных категорий в соответс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вии с документами территориального планирования и документацией по план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ровке территории;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предотвращения возможности причинения вреда населению, природе и объектам кап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тального строительства, расположенных на смежных участках.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территориальных зон устанавливаются: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по линиям магистралей, улиц, проездов;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красным линиям;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границам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границам населенных пунктов в пределах поселения;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границам поселений;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естественным границам природных объектов;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иным границам.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зон с особыми условиями функционального использования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торий, границы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 объектов культурного наследия могут не совпадать с границами территориальных зон.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1.6.3. Размещение объектов капитального строительства в пределах красных линий на участках улично-дорожной сети не допускается.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1.6.4. Для коммуникаций и сооружений внешнего транспорта (железнод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рожного, автомобил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ного, водного, воздушного, трубопроводного и проводного) устанавливаются границы полос 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вода, санитарные разрывы, полосы отчуждения.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Режим использования территорий в пределах полос отвода определяется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конодательс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вом и Нормативами и должен обеспечивать безопасность населения, сохранность окружающей среды, надежность функционирования транспортных коммуникационных объектов.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1.6.5. Для территорий, подлежащих застройке, документацией по планировке территории уст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навливаются линии застройки.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1.6.6. Планировочное структурное зонирование территории сельских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ний должно пред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сматривать: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взаимосвязь территориальных зон и структурных планировочных элеме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тов (жилых районов, микрорайонов (кварталов), участков отдельных зданий и 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оружений);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доступность объектов, расположенных на территории городского и сел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ских поселений в пределах нормативных затрат времени, в том числе беспрепятс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венный доступ инвалидов и других маломобильных групп населения к объектам жилой, социальной, транспортной и инж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нерной инфраструктур в соответствии с требованиями указа Президента Российской Федерации от 2 октября 1992 года N 1156 "О мерах по формированию доступной для инвалидов среды жизнедеятел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ности";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эффективное использование территории с учетом ее градостроительной ценности, плотности застройки, размеров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организацию системы общественных центров городского и сельских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 в увя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ке с транспортно-коммуникационными узлами и градостроительными решениями, обусловле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ными соответствующими системами расселения;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сохранение объектов культурного наследия, исторической планировки и застройки;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сохранение и развитие природного комплекса городских округов и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лений, в том числе природно-рекреационной системы пригородных (зеленых) зон;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создание благоприятных условий для жизни и здоровья населения.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1.6.7. Планировочную организацию территорий городского и  сельских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 и населенных пунктов, входящих в их состав, следует проектировать во взаимосвязи с хозяйственно-экономическими и социальными интересами всех со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ственников и пользователей земли.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1.6.8. При этом следует предусматривать меры по охране и улучшению пр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родной среды при максимальном сохранении особенностей сельского ландшафта, по развитию культурно-бытового обслуживания, дорожно-транспортной сети и инженерного обеспечения.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1.6.9. Размещение объектов капитального строительства в зонах сельскох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зяйственного использования допускается производить в соответствии с утве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жденными генеральными планами поселений, схемой территориального планир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 xml:space="preserve">вания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и проектами внутрихозяйственного землеустройства сельскохозяйс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венных предприятий при соблюдении режимов град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строительного регулирования использования территории, установленных на областном и муниципальном уро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не.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1.6.10. В исторических населенных пунктах следует обеспечивать всемерное сохранение их исторической планировочной структуры и архитектурного облика. При подготовке документации по планировке территории и проектной документ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ции необходимо обеспечивать условия по комплексной реконструкции историч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ских зон, реставрации памятников истории и культуры в соответствии с зонами охраны объектов культурного наследия.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br/>
      </w:r>
    </w:p>
    <w:p w:rsidR="006E384F" w:rsidRDefault="006E384F" w:rsidP="006E384F">
      <w:pPr>
        <w:ind w:firstLine="709"/>
        <w:jc w:val="both"/>
        <w:rPr>
          <w:sz w:val="28"/>
          <w:szCs w:val="28"/>
        </w:rPr>
      </w:pPr>
    </w:p>
    <w:p w:rsidR="006E384F" w:rsidRDefault="006E384F" w:rsidP="006E384F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center"/>
        <w:rPr>
          <w:sz w:val="28"/>
          <w:szCs w:val="28"/>
        </w:rPr>
      </w:pPr>
      <w:r w:rsidRPr="00EB451B">
        <w:rPr>
          <w:sz w:val="28"/>
          <w:szCs w:val="28"/>
        </w:rPr>
        <w:t>2. Жилая зона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 Общие требования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2.1.1. Жилые зоны предназначены для размещения жилой застройки домами усадебного типа, коттеджного типа, блокированными домами, многоквартирными, в том числе секционн</w:t>
      </w:r>
      <w:r w:rsidRPr="00EB451B">
        <w:rPr>
          <w:sz w:val="28"/>
          <w:szCs w:val="28"/>
        </w:rPr>
        <w:t>ы</w:t>
      </w:r>
      <w:r w:rsidRPr="00EB451B">
        <w:rPr>
          <w:sz w:val="28"/>
          <w:szCs w:val="28"/>
        </w:rPr>
        <w:t>ми домами, а также иными зданиями, предназначенными для постоянного и временного (общ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жития) проживания населения.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устанавливаются на одн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го прожива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щего и составляют не менее: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в многоквартирном, в</w:t>
      </w:r>
      <w:r w:rsidR="00E92F5E" w:rsidRPr="00EB451B">
        <w:rPr>
          <w:sz w:val="28"/>
          <w:szCs w:val="28"/>
        </w:rPr>
        <w:t xml:space="preserve"> том числе секционном, доме - 18</w:t>
      </w:r>
      <w:r w:rsidRPr="00EB451B">
        <w:rPr>
          <w:sz w:val="28"/>
          <w:szCs w:val="28"/>
        </w:rPr>
        <w:t xml:space="preserve"> кв. 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общежитии (не менее) - 6 кв. 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для малоэтажной индив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дуальной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 не нормируются.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жилых зонах помимо жилой застройки размещаются: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улично-дорожная сеть;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территории, предназначенные для ведения дачного хозяйства;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общего пользования, в том числе озелененные;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здания, сооружения и линейные объекты инженерного обеспечения (в том числе трансформаторные и распределительные подстанции, тепловые пункты,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сосные, трубопроводы).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2.1.2. В составе жилых зон поселений, как правило, выделяются зоны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жилыми домами (одно-, двух- и 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малоэтажными жилыми 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среднеэтажными жилыми 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многоэтажными жилыми домами.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Зоны застройки индивидуальными домами в городском и сельских 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ниях не следует размещать на главных направлениях развития многоэтажного ж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лищного строительства.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2.1.3. В составе жилых зон сельских поселений и населенных пунктов выд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ляются зоны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домами (одно-, двух- и 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малоэтажной.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2.1.4. В жилых зонах допускается размещение отдельно стоящих, встрое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ных или пристроенных объектов общественно-делового, социального, коммунал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но-бытового назначения; торговли, здравоохранения, общественного питания; 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 дошкольного, начального общего и средн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го (полного) общего образования; спортивных сооружений; культовых зданий; стоянок автомобильного транспорта; гаражей для индивидуального транспорта; иных объектов, не оказывающих нег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тивное воздействие на окружающую среду, включая шум, вибрацию, магнитные поля, радиационное воздействие, загрязнение почв, воздуха, воды, иные вредные воздействия. В состав жилых зон могут включаться также территории, предназн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ченные для ведения садоводс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ва и личного хозяйства.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Размер санитарно-защитных зон для расположенных в жилых зонах объе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тов, не явля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щихся источником загрязнения окружающей среды, устанавливается в соответствии с санита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ными нормами и правилами и должен быть не менее 25 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2.1.5. При предварительном определении потребности в площади жилых зон 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ваются нормативы площади.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городском поселении в расчете на 1000 человек в зав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симости от типа застройки с учетом озеленения, благоустройства, инженерного оборудования: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застройка индивидуальными домами - 40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(без приквартирных земельных участков) - 10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(с приквартирными земельными участками) - 20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среднеэтажная застройка домами до четырех этажей и многоэтажная до восьми этажей - 8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многоэтажная застройка домами от девяти этажей и выше - 7 га.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сельских населенных пунктах в зависим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сти от типа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 и количества жителей следует принимать: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при застройке индивидуальными домами - по таблице 2.1;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прочих видах застройки - по нормативам площади жилых зон в городских округах и поселен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ях.</w:t>
      </w:r>
    </w:p>
    <w:p w:rsidR="00D9716C" w:rsidRPr="0096123C" w:rsidRDefault="00D9716C" w:rsidP="006E384F">
      <w:pPr>
        <w:pStyle w:val="juscontext"/>
        <w:shd w:val="clear" w:color="auto" w:fill="FFFFFF"/>
        <w:jc w:val="right"/>
      </w:pPr>
      <w:r>
        <w:t xml:space="preserve"> </w:t>
      </w:r>
      <w:r w:rsidRPr="00E70A6E">
        <w:t>Таблица 2.1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Тип жилой застройки    ¦ Площадь придомового  ¦Площади жилой зоны на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земельного участка,  ¦ один дом (квартиру),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       кв. м         ¦          га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¦до 1500 чел.¦  свыше  ¦до 1500 чел.¦  свыше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¦включительно¦1500 чел.¦включительно¦1500 чел.¦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1             ¦     2      ¦    3    ¦     4      ¦    5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¦Застройка объектами        ¦2000        ¦2500     ¦0,25        ¦0,27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¦индивидуального жилищного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¦строительства и усадебными ¦1500        ¦1800     ¦0,21        ¦0,23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¦жилыми домами с земельным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¦участком                   ¦1200                  ¦0,17        ¦0,20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¦1000                  ¦0,15        ¦0,17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¦800                   ¦0,13        ¦0,15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¦600                   ¦0,11        ¦0,13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¦400                   ¦0,08        ¦0,11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¦Малоэтажная жилая застройка¦1 этаж                ¦0,04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¦без приквартирных участков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 числом этажей            ¦2 этажа               ¦0,03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¦3 этажа               ¦0,02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3F5DBD">
        <w:rPr>
          <w:sz w:val="28"/>
          <w:szCs w:val="28"/>
        </w:rPr>
        <w:t>Расчетная площадь жилой зоны увеличивается на величину площади, непригодной для 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 территории (овраги, крутые склоны), а также площади земельных участков учреждений и предприятий обслуживания.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2.1.6. Жилые здания с квартирами в первых этажах следует располагать с о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ступом от красных линий не менее 2 м.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Без отступа от красной линии допускается размещать: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со встроенными в первые этажи или пристроенными пом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щениями обществе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ного назначения, кроме помещений учреждений образования и воспитания;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 квартирами в первых этажах при реконструкции сложи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шейся 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2.1.7. Запрещается размещение жилых помещений в цокольных и подвал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ных этажах.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Допускается размещение встроенных и встроенно-пристроенных помещений общественного назначения в цокольном, а также на первом и втором этажах жил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Помещения общественного назначения, встроенные в жилые здания, должны иметь входы, из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лированные от входов в жилые помещения 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жилых зданиях не допускается размещение объектов, оказывающих вре</w:t>
      </w:r>
      <w:r w:rsidRPr="003F5DBD">
        <w:rPr>
          <w:sz w:val="28"/>
          <w:szCs w:val="28"/>
        </w:rPr>
        <w:t>д</w:t>
      </w:r>
      <w:r w:rsidRPr="003F5DBD">
        <w:rPr>
          <w:sz w:val="28"/>
          <w:szCs w:val="28"/>
        </w:rPr>
        <w:t>ное воздействие на человека в соответствии с требованиями СНиП 31-01-2003 "Здания жилые многокварти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ные" и </w:t>
      </w:r>
      <w:hyperlink r:id="rId9" w:history="1">
        <w:r w:rsidRPr="003F5DBD">
          <w:rPr>
            <w:rStyle w:val="a7"/>
            <w:sz w:val="28"/>
            <w:szCs w:val="28"/>
          </w:rPr>
          <w:t>СанПиН 2.1.2.2645-10</w:t>
        </w:r>
      </w:hyperlink>
      <w:r w:rsidRPr="003F5DBD">
        <w:rPr>
          <w:sz w:val="28"/>
          <w:szCs w:val="28"/>
        </w:rPr>
        <w:t> "Санитарно-эпидемиологические требования к условиям проживания в жилых зданиях и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мещениях".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2.1.8. Требования по охране окружающей среды, защите территории от ш</w:t>
      </w:r>
      <w:r w:rsidRPr="003F5DBD">
        <w:rPr>
          <w:sz w:val="28"/>
          <w:szCs w:val="28"/>
        </w:rPr>
        <w:t>у</w:t>
      </w:r>
      <w:r w:rsidRPr="003F5DBD">
        <w:rPr>
          <w:sz w:val="28"/>
          <w:szCs w:val="28"/>
        </w:rPr>
        <w:t>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го, паразитологического загрязнений приведены в разделе 12 "Инженерная подг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товка и защита территории" настоящих Нормативов.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2.1.9. Требования к организации среды жизнедеятельности, доступной для инвалидов и маломобильных групп населения, приведены в разделе 15 "Обеспеч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ние доступности жилых объектов, объектов социальной инфраструктуры для 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валидов и маломобильных групп населения" Но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 Планировка жилой зоны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2.2.1. Планировочную структуру жилых зон следует формировать во взаим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связи с зонированием и планировочной структурой городского и сельских  посел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ний в целом с учетом градостро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тельных и природных особенностей территории. При этом необходимо оптимизировать размещение жилых домов, общественных зданий и сооружений, улично-дорожной сети, терр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торий общего пользования, в том числе озелененных, а также других объектов, размещение которых допускае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ся на территории жилых зон.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2.2.2. В жилых зонах выделяются структурные элементы - жилые районы и микрорайоны (ква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талы).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Площадь жилого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составляет, как правило, от 80 до 250 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 жилого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(квартала) составляет от 10 до 60 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При этом границами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являются магистрали общегородского и районного значения и границы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. Не допускается расчленение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магистралями городского и районн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значения.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зоне исторической застройки структурными элементами жилых зон явл</w:t>
      </w:r>
      <w:r w:rsidRPr="003F5DBD">
        <w:rPr>
          <w:sz w:val="28"/>
          <w:szCs w:val="28"/>
        </w:rPr>
        <w:t>я</w:t>
      </w:r>
      <w:r w:rsidRPr="003F5DBD">
        <w:rPr>
          <w:sz w:val="28"/>
          <w:szCs w:val="28"/>
        </w:rPr>
        <w:t>ются кварталы, гру</w:t>
      </w:r>
      <w:r w:rsidRPr="003F5DBD">
        <w:rPr>
          <w:sz w:val="28"/>
          <w:szCs w:val="28"/>
        </w:rPr>
        <w:t>п</w:t>
      </w:r>
      <w:r w:rsidRPr="003F5DBD">
        <w:rPr>
          <w:sz w:val="28"/>
          <w:szCs w:val="28"/>
        </w:rPr>
        <w:t>пы кварталов, ансамбли улиц и площадей.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2.2.3. Зоны застройки индивидуальными домами в городском и сельских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селениях размещают в пределах границ населенных пунктов - на свободных терр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ториях, а также на территориях реконструируемой (существующей) застройки 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дивидуальными домами.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2.2.4. Здания и сооружения инженерного обеспечения территории распол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гают компак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но, не выходя за линии застройки улиц и магистралей. Подъезды к таким объектам вспомогательного назначения предусматриваются с внутриква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тальных проездов.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2.2.5. Предельные размеры придомовых (приквартирных) земельных учас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ков, предо</w:t>
      </w:r>
      <w:r w:rsidRPr="003F5DBD">
        <w:rPr>
          <w:sz w:val="28"/>
          <w:szCs w:val="28"/>
        </w:rPr>
        <w:t>с</w:t>
      </w:r>
      <w:r w:rsidRPr="003F5DBD">
        <w:rPr>
          <w:sz w:val="28"/>
          <w:szCs w:val="28"/>
        </w:rPr>
        <w:t>тавляемых в городском и сельских поселениях на индивидуальный дом или на одну квартиру, устанавливаются органами местного самоуправления с уч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том градостроительной ситуации, сложившейся и формируемой жилой застройки, условий ее размещения в структурном элементе жилой зоны.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2.2.6. Размеры и границы земельных участков, выделяемых для использов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ния существующих зданий любой этажности, а также многоэтажных зданий, уст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навливаются проектами планировки и межевания в соответствии со статьями 42 и 43 Градостроительного кодекса Ро</w:t>
      </w:r>
      <w:r w:rsidRPr="003F5DBD">
        <w:rPr>
          <w:sz w:val="28"/>
          <w:szCs w:val="28"/>
        </w:rPr>
        <w:t>с</w:t>
      </w:r>
      <w:r w:rsidRPr="003F5DBD">
        <w:rPr>
          <w:sz w:val="28"/>
          <w:szCs w:val="28"/>
        </w:rPr>
        <w:t>сийской Федерации и Нормативами.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2.3. Плотность населения жилой застройки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Плотность населения в жилых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х (кварталах) не должна прев</w:t>
      </w:r>
      <w:r w:rsidRPr="003F5DBD">
        <w:rPr>
          <w:sz w:val="28"/>
          <w:szCs w:val="28"/>
        </w:rPr>
        <w:t>ы</w:t>
      </w:r>
      <w:r w:rsidRPr="003F5DBD">
        <w:rPr>
          <w:sz w:val="28"/>
          <w:szCs w:val="28"/>
        </w:rPr>
        <w:t>шать 450 чел./га.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Рекомендуемая минимальная расчетная плотность населения жилого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городского или сельского  поселения в зависимости от градостроительной ценн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 xml:space="preserve">сти территории приведена по нормативам Орловской области в таблице 2.2. </w:t>
      </w:r>
    </w:p>
    <w:p w:rsidR="00D9716C" w:rsidRPr="0096123C" w:rsidRDefault="00D9716C" w:rsidP="006E384F">
      <w:pPr>
        <w:pStyle w:val="juscontext"/>
        <w:shd w:val="clear" w:color="auto" w:fill="FFFFFF"/>
        <w:jc w:val="right"/>
      </w:pPr>
      <w:r w:rsidRPr="008F18E3">
        <w:t>Таблица 2.2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 xml:space="preserve">¦Градостроительная¦     Плотность населения территории жилого </w:t>
      </w:r>
      <w:r w:rsidR="00450365">
        <w:t>района</w:t>
      </w:r>
      <w:r w:rsidRPr="006027C0">
        <w:t>,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ценность    ¦    чел./га, для групп городских округов и городских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территории   ¦         поселений с числом жителей, тыс. чел.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до 15       ¦   г. Ливны,    ¦     г. Орел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            ¦   г. Мценск    ¦   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¦Высокая          ¦130               ¦165             ¦210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¦Средняя          ¦-                 ¦-               ¦185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¦Низкая           ¦70                ¦115             ¦170                ¦</w:t>
      </w:r>
    </w:p>
    <w:p w:rsidR="00D9716C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rPr>
          <w:color w:val="2080AD"/>
        </w:rPr>
      </w:pPr>
      <w:r w:rsidRPr="006027C0">
        <w:t>------------------+------------------+----------------+--------------------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DE063E">
        <w:rPr>
          <w:sz w:val="28"/>
          <w:szCs w:val="28"/>
        </w:rPr>
        <w:t>Градостроительная ценность территории и ее границы определяются с учетом к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дастровой стоимости расположенных на ней земельных участков, уровня обесп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ченности инженерной и транспортной инфраструктурами, объектами обслужив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ния, капиталовложений в инженерную подготовку территории, наличия историко-культурных и архитектурно-ландшафтных ценностей.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Плотность населения: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увеличивается, но не более чем на 20%, в жилых зонах, размещаемых на территориях, требу</w:t>
      </w:r>
      <w:r w:rsidRPr="00DE063E">
        <w:rPr>
          <w:sz w:val="28"/>
          <w:szCs w:val="28"/>
        </w:rPr>
        <w:t>ю</w:t>
      </w:r>
      <w:r w:rsidRPr="00DE063E">
        <w:rPr>
          <w:sz w:val="28"/>
          <w:szCs w:val="28"/>
        </w:rPr>
        <w:t>щих сложной инженерной подготовки;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уменьшается, но не менее чем до 40 чел./га, в зоне застройки индивидуал</w:t>
      </w:r>
      <w:r w:rsidRPr="00DE063E">
        <w:rPr>
          <w:sz w:val="28"/>
          <w:szCs w:val="28"/>
        </w:rPr>
        <w:t>ь</w:t>
      </w:r>
      <w:r w:rsidRPr="00DE063E">
        <w:rPr>
          <w:sz w:val="28"/>
          <w:szCs w:val="28"/>
        </w:rPr>
        <w:t>ными домами в пос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лениях, где не планируется строительство централизованных инженерных сетей.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определении плотности нас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ления: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из расчетной площади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исключены площади участков объектов районного и общегородского значения, объектов, имеющих историко-культурную и архитектурно-ландшафтную ценность, объектов повседневного пользования, предназначенных для обслуживания населения сме</w:t>
      </w:r>
      <w:r w:rsidRPr="00DE063E">
        <w:rPr>
          <w:sz w:val="28"/>
          <w:szCs w:val="28"/>
        </w:rPr>
        <w:t>ж</w:t>
      </w:r>
      <w:r w:rsidRPr="00DE063E">
        <w:rPr>
          <w:sz w:val="28"/>
          <w:szCs w:val="28"/>
        </w:rPr>
        <w:t>ных микрорайонов в нормируемых радиусах доступности (пропорционально чи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ленности обслуживаемого населения);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в расчетную площадь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включены площади участков объектов повседневного пользования, обслуживающих расче</w:t>
      </w:r>
      <w:r w:rsidRPr="00DE063E">
        <w:rPr>
          <w:sz w:val="28"/>
          <w:szCs w:val="28"/>
        </w:rPr>
        <w:t>т</w:t>
      </w:r>
      <w:r w:rsidRPr="00DE063E">
        <w:rPr>
          <w:sz w:val="28"/>
          <w:szCs w:val="28"/>
        </w:rPr>
        <w:t>ное население, в том числе расположенных на смежных территориях, а также в подземном и надземном пространствах.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реконструкции сложившейся застройки в расчетную территорию ми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следует включать территорию улиц, разделяющих кварталы и сохраня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мых для пешеходных передвижений внутри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или для подъезда к зд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 Интенсивность использования территории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2.4.1. Рекомендуемые показатели плотности жилой застройки в зависимости от процента застроенности территории и средней (расчетной) этажности привед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 в таблице 2.3.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2.4.2. В зонах чрезвычайной экологической ситуации и в зонах экологич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ского бедствия, определенных в соответствии с </w:t>
      </w:r>
      <w:hyperlink r:id="rId10" w:history="1">
        <w:r w:rsidRPr="00DE063E">
          <w:rPr>
            <w:rStyle w:val="a7"/>
            <w:sz w:val="28"/>
            <w:szCs w:val="28"/>
          </w:rPr>
          <w:t>Методикой</w:t>
        </w:r>
      </w:hyperlink>
      <w:r w:rsidRPr="00DE063E">
        <w:rPr>
          <w:sz w:val="28"/>
          <w:szCs w:val="28"/>
        </w:rPr>
        <w:t> "Критерии оценки эк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логической обстановки территорий для выявления зон чрезвычайной экологич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ской ситуации и зон экологического бедствия", утвержденной Министерством природных ресурсов Российской Федерации 30 ноября 1992 года, не допускается увеличение существующей плотности жилой застройки без проведения необход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мых мероприятий по охране окружающей среды.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3</w:t>
      </w:r>
      <w:r w:rsidRPr="00DE063E">
        <w:rPr>
          <w:sz w:val="28"/>
          <w:szCs w:val="28"/>
        </w:rPr>
        <w:t>. Величины минимальных расстояний между жилыми, жилыми и общ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ственными, а также жилыми и производственными зданиями следует принимать на основе расчетов инсол</w:t>
      </w:r>
      <w:r w:rsidRPr="00DE063E">
        <w:rPr>
          <w:sz w:val="28"/>
          <w:szCs w:val="28"/>
        </w:rPr>
        <w:t>я</w:t>
      </w:r>
      <w:r w:rsidRPr="00DE063E">
        <w:rPr>
          <w:sz w:val="28"/>
          <w:szCs w:val="28"/>
        </w:rPr>
        <w:t>ции и освещенности, учета противопожарных требований и санитарных разрывов, а в зоне застройки индивидуальными домами, в которой д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пускается ведение личного подсобного хозяйства (усаде</w:t>
      </w:r>
      <w:r w:rsidRPr="00DE063E">
        <w:rPr>
          <w:sz w:val="28"/>
          <w:szCs w:val="28"/>
        </w:rPr>
        <w:t>б</w:t>
      </w:r>
      <w:r w:rsidRPr="00DE063E">
        <w:rPr>
          <w:sz w:val="28"/>
          <w:szCs w:val="28"/>
        </w:rPr>
        <w:t>ная застройка), также и с учетом зооветеринарных требований.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4</w:t>
      </w:r>
      <w:r w:rsidRPr="00DE063E">
        <w:rPr>
          <w:sz w:val="28"/>
          <w:szCs w:val="28"/>
        </w:rPr>
        <w:t xml:space="preserve">. </w:t>
      </w:r>
      <w:r w:rsidR="0003152B" w:rsidRPr="00DE063E">
        <w:rPr>
          <w:sz w:val="28"/>
          <w:szCs w:val="28"/>
        </w:rPr>
        <w:t>Р</w:t>
      </w:r>
      <w:r w:rsidRPr="00DE063E">
        <w:rPr>
          <w:sz w:val="28"/>
          <w:szCs w:val="28"/>
        </w:rPr>
        <w:t>асстояни</w:t>
      </w:r>
      <w:r w:rsidR="0003152B"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 xml:space="preserve"> (бытовые разрывы) между длинными сторонами секцио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ных жилых зданий высотой 2 - 3 этажа должны быть не менее 15 м, а высотой 4 этажа - не менее 20 м, между длинными сторонами и торцами этих же зданий с о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нами из жилых комнат - не менее 10 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В условиях реконструкции и в других особых градостроительных условиях указанные расстояния уменьшаются при соблюдении норм инсоляции и освеще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ности и обеспечении непросма</w:t>
      </w:r>
      <w:r w:rsidRPr="00DE063E">
        <w:rPr>
          <w:sz w:val="28"/>
          <w:szCs w:val="28"/>
        </w:rPr>
        <w:t>т</w:t>
      </w:r>
      <w:r w:rsidRPr="00DE063E">
        <w:rPr>
          <w:sz w:val="28"/>
          <w:szCs w:val="28"/>
        </w:rPr>
        <w:t>риваемости жилых помещений окно в окно.</w:t>
      </w:r>
    </w:p>
    <w:p w:rsidR="00D9716C" w:rsidRPr="008F18E3" w:rsidRDefault="00D9716C" w:rsidP="00D9716C">
      <w:pPr>
        <w:shd w:val="clear" w:color="auto" w:fill="FFFFFF"/>
        <w:spacing w:line="293" w:lineRule="atLeast"/>
      </w:pPr>
      <w:r w:rsidRPr="008F18E3">
        <w:br/>
      </w:r>
    </w:p>
    <w:p w:rsidR="00D9716C" w:rsidRPr="0096123C" w:rsidRDefault="00D9716C" w:rsidP="00D9716C">
      <w:pPr>
        <w:pStyle w:val="rigcontext"/>
        <w:shd w:val="clear" w:color="auto" w:fill="FFFFFF"/>
        <w:spacing w:line="293" w:lineRule="atLeast"/>
        <w:jc w:val="right"/>
      </w:pPr>
      <w:r w:rsidRPr="008F18E3">
        <w:t>Таблица 2.3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----------+------------------------+------------------------+------------------------+-------------------------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¦Плотность¦      4,1 - 10,0        ¦      10,1 - 15,0       ¦     15,1 - 20,0        ¦      20,1 - 25,0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жилой  ¦    тыс. кв. м/га       ¦    тыс. кв. м/га       ¦    тыс. кв. м/га       ¦     тыс. кв. м/га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                     ¦                        ¦                        ¦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+---------+---+-------+-------+----+----+---------+---------+----+---------+---------+----+---------+---------+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Процент ¦5,0¦6,0¦7,0¦8,0¦9,0¦10,0¦11,0¦12,0¦13,0¦14,0¦15,0¦16,0¦17,0¦18,0¦19,0¦20,0¦21,0¦22,0¦23,0¦24,0¦25,0¦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¦10%      ¦   ¦   ¦   ¦   ¦   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¦15%      ¦3,3¦4,0¦4,7¦5,3¦6,6¦6,6 ¦7,3 ¦8,0 ¦8,7 ¦9,3 ¦10,0¦10,7¦11,3¦12,0¦12,7¦13,4¦14,0¦14,7¦15,3¦16,0¦16,6¦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¦20%      ¦2,5¦3,0¦3,5¦4,0¦4,5¦5,0 ¦5,5 ¦6,0 ¦6,5 ¦7,0 ¦7,5 ¦8,0 ¦8,5 ¦9,0 ¦9,5 ¦10,0¦10,5¦11,0¦11,5¦12,0¦12,5¦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¦25%      ¦2,0¦2,4¦2,8¦3,2¦3,6¦4,0 ¦4,4 ¦4,8 ¦5,2 ¦5,6 ¦6,0 ¦6,4 ¦6,8 ¦7,2 ¦7,6 ¦8,0 ¦8,4 ¦8,8 ¦9,2 ¦9,6 ¦10,0¦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¦30%      ¦1,7¦2,0¦2,4¦2,7¦3,0¦3,8 ¦3,6 ¦3,9 ¦4,3 ¦4,7 ¦5,0 ¦5,3 ¦5,7 ¦6,0 ¦6,3 ¦6,7 ¦7,0 ¦7,3 ¦7,7 ¦8,0 ¦8,3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¦40%      ¦1,2¦1,5¦1,7¦2,0¦2,2¦2,5 ¦2,7 ¦3,0 ¦3,2 ¦3,5 ¦3,8 ¦4,0 ¦4,3 ¦4,5 ¦4,8 ¦5,0 ¦5,3 ¦5,5 ¦5,8 ¦6,0 ¦6,3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¦50%      ¦1,0¦1,2¦1,4¦1,5¦1,8¦2,0 ¦2,2 ¦2,4 ¦2,6 ¦2,8 ¦3,0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----------+---+---+---+---+---+----+----+----+----+----+----+----+----+----+----+--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C83477">
        <w:rPr>
          <w:sz w:val="28"/>
          <w:szCs w:val="28"/>
        </w:rPr>
        <w:t>Примечания: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В ячейках таблицы указана средняя (расчетная) этажность жилых зданий, соответствующая ма</w:t>
      </w:r>
      <w:r w:rsidRPr="00C83477">
        <w:rPr>
          <w:sz w:val="28"/>
          <w:szCs w:val="28"/>
        </w:rPr>
        <w:t>к</w:t>
      </w:r>
      <w:r w:rsidRPr="00C83477">
        <w:rPr>
          <w:sz w:val="28"/>
          <w:szCs w:val="28"/>
        </w:rPr>
        <w:t>симальным значениям плотности и коэффициента плотности застройки.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Для укрупненных расчетов переводной коэффициент от общей площади ж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лой застройки (фонда) к суммарной поэтажной площади жилой застройки в габ</w:t>
      </w:r>
      <w:r w:rsidRPr="00C83477">
        <w:rPr>
          <w:sz w:val="28"/>
          <w:szCs w:val="28"/>
        </w:rPr>
        <w:t>а</w:t>
      </w:r>
      <w:r w:rsidRPr="00C83477">
        <w:rPr>
          <w:sz w:val="28"/>
          <w:szCs w:val="28"/>
        </w:rPr>
        <w:t>ритах наружных стен принимать 0,75; при более точных расчетах коэффициент принимать в зависимости от конкретного т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па жилой застройки (0,6 - 0,86).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2.4.6. Площадь земельного участка для размещения жилых зданий на терр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тории жилой застройки должна обеспечивать возможность дворового благоус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ройства (размещение площадок для игр детей, отдыха взрослого населения, зан</w:t>
      </w:r>
      <w:r w:rsidRPr="00C83477">
        <w:rPr>
          <w:sz w:val="28"/>
          <w:szCs w:val="28"/>
        </w:rPr>
        <w:t>я</w:t>
      </w:r>
      <w:r w:rsidRPr="00C83477">
        <w:rPr>
          <w:sz w:val="28"/>
          <w:szCs w:val="28"/>
        </w:rPr>
        <w:t>тия физкультурой, хозяйственных целей и выг</w:t>
      </w:r>
      <w:r w:rsidRPr="00C83477">
        <w:rPr>
          <w:sz w:val="28"/>
          <w:szCs w:val="28"/>
        </w:rPr>
        <w:t>у</w:t>
      </w:r>
      <w:r w:rsidRPr="00C83477">
        <w:rPr>
          <w:sz w:val="28"/>
          <w:szCs w:val="28"/>
        </w:rPr>
        <w:t>ла собак, стоянки автомобилей и озеленения).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Обеспеченность площадками дворового благоустройства (состав, количество и размеры), размещаемыми в микро</w:t>
      </w:r>
      <w:r w:rsidR="00450365">
        <w:rPr>
          <w:sz w:val="28"/>
          <w:szCs w:val="28"/>
        </w:rPr>
        <w:t>района</w:t>
      </w:r>
      <w:r w:rsidRPr="00C83477">
        <w:rPr>
          <w:sz w:val="28"/>
          <w:szCs w:val="28"/>
        </w:rPr>
        <w:t>х (кварталах) жилых зон, устанавлив</w:t>
      </w:r>
      <w:r w:rsidRPr="00C83477">
        <w:rPr>
          <w:sz w:val="28"/>
          <w:szCs w:val="28"/>
        </w:rPr>
        <w:t>а</w:t>
      </w:r>
      <w:r w:rsidRPr="00C83477">
        <w:rPr>
          <w:sz w:val="28"/>
          <w:szCs w:val="28"/>
        </w:rPr>
        <w:t>ется в задании на проект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рование с учетом демографического состава населения и нормируемых элементов.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Расчет площади нормируемых элементов дворовой территории осуществл</w:t>
      </w:r>
      <w:r w:rsidRPr="00C83477">
        <w:rPr>
          <w:sz w:val="28"/>
          <w:szCs w:val="28"/>
        </w:rPr>
        <w:t>я</w:t>
      </w:r>
      <w:r w:rsidRPr="00C83477">
        <w:rPr>
          <w:sz w:val="28"/>
          <w:szCs w:val="28"/>
        </w:rPr>
        <w:t>ется в соотве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ствии с нормами, приведенными в таблице 2.4.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right"/>
      </w:pPr>
      <w:r w:rsidRPr="008F6952">
        <w:t>Таблица 2.4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---------------------------------------+-----------------------------------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Площадки              ¦    Удельные размеры площадок,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¦             кв. м/чел.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¦0,7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¦ 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¦0,1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             ¦2,0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¦0,3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¦1,6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---------------------------------------+-----------------------------------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Допускается уменьшать удельные размеры площадок для хозяйственных ц</w:t>
      </w:r>
      <w:r w:rsidRPr="00DD698A">
        <w:rPr>
          <w:sz w:val="28"/>
          <w:szCs w:val="28"/>
        </w:rPr>
        <w:t>е</w:t>
      </w:r>
      <w:r w:rsidRPr="00DD698A">
        <w:rPr>
          <w:sz w:val="28"/>
          <w:szCs w:val="28"/>
        </w:rPr>
        <w:t>лей при многоэтажной застройке зданиями от 9 этажей и выше, но не более чем на 50%.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В условиях реконструкции сложившейся застройки, а также в кварталах ус</w:t>
      </w:r>
      <w:r w:rsidRPr="00DD698A">
        <w:rPr>
          <w:sz w:val="28"/>
          <w:szCs w:val="28"/>
        </w:rPr>
        <w:t>а</w:t>
      </w:r>
      <w:r w:rsidRPr="00DD698A">
        <w:rPr>
          <w:sz w:val="28"/>
          <w:szCs w:val="28"/>
        </w:rPr>
        <w:t>де</w:t>
      </w:r>
      <w:r w:rsidRPr="00DD698A">
        <w:rPr>
          <w:sz w:val="28"/>
          <w:szCs w:val="28"/>
        </w:rPr>
        <w:t>б</w:t>
      </w:r>
      <w:r w:rsidRPr="00DD698A">
        <w:rPr>
          <w:sz w:val="28"/>
          <w:szCs w:val="28"/>
        </w:rPr>
        <w:t>ной, коттеджной и блокированной малоэтажной застройки, удельные размеры площадок допускается уменьшать, но не более чем на 50%.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2.4.7. Минимально допустимое расстояние от окон жилых и общественных зданий до площадок принимать по таблице 2.5.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right"/>
      </w:pPr>
      <w:r>
        <w:t>Таблица 2.5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----------------------------------------+----------------------------------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Назначение площадок        ¦   Расстояние от окон жилых и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¦общественных зданий, м, не менее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 ¦12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 ¦10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(в зависимости¦10 - 40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¦от шумовых характеристик &lt;*&gt;)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 ¦20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 ¦в соответствии с разделом 6 "Зона¦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¦транспортной инфраструктуры"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¦настоящих Нормативов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----------------------------------------+----------------------------------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both"/>
      </w:pPr>
      <w:r w:rsidRPr="008F6952">
        <w:t>&lt;*&gt; Наибольшие значения принимаются для хоккейных и футбольных площадок, наименьшие - для площадок для настольного тенниса.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сушки белья не нормируются.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мусоросборников до физкультурных площадок, пл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щадок для игр детей и отдыха взрослых - не менее 20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хозяйственных целей до наиболее удаленного входа в жилое здание - не более 100 м для домов с мусоропроводами; и не более 50 м для домов без мусоропроводов.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для выгула собак размещаются в многоэтажной застройке на сп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циал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но отведенных территориях в пределах группы кварталов на расстоянии не ближе 40 м от жилых и общественных зданий. При соседстве застройки с крупн</w:t>
      </w:r>
      <w:r w:rsidRPr="004E01D4">
        <w:rPr>
          <w:sz w:val="28"/>
          <w:szCs w:val="28"/>
        </w:rPr>
        <w:t>ы</w:t>
      </w:r>
      <w:r w:rsidRPr="004E01D4">
        <w:rPr>
          <w:sz w:val="28"/>
          <w:szCs w:val="28"/>
        </w:rPr>
        <w:t>ми зелеными массивами такие площадки допустимо предусматривать на террит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рии последних. Размещение площадок для выгула собак выполняется на основе 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дания на проектирование.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2.4.8. Площадь озелененной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многоква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тирной застройки жилой зоны (без учета участков общеобразовательных и дошк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льных образовательных учреждений) - не менее 6 кв. м на 1 человека и не менее 25%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тала).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Озеленение деревьями в грунте должно составлять не менее 50% от нормы озеленения на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городских округов и поселений.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Минимальная площадь озелененности для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определ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ется из расчета максимально возможной численности населения (с учетом обесп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ченности общей площадью на 1 человека). При этом не допускается суммирование площ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 xml:space="preserve">дей озелененных территорий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и общепоселенческих.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Озелененные территории общего пользования в микрорайоне рекомендуется фо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мировать в виде сада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>, обеспечивая его доступность для жителей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расстоянии не б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лее 400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 xml:space="preserve">В случае примыкания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к </w:t>
      </w:r>
      <w:r w:rsidR="0003152B" w:rsidRPr="004E01D4">
        <w:rPr>
          <w:sz w:val="28"/>
          <w:szCs w:val="28"/>
        </w:rPr>
        <w:t xml:space="preserve">поселковым </w:t>
      </w:r>
      <w:r w:rsidRPr="004E01D4">
        <w:rPr>
          <w:sz w:val="28"/>
          <w:szCs w:val="28"/>
        </w:rPr>
        <w:t>зеленым массивам во</w:t>
      </w:r>
      <w:r w:rsidRPr="004E01D4">
        <w:rPr>
          <w:sz w:val="28"/>
          <w:szCs w:val="28"/>
        </w:rPr>
        <w:t>з</w:t>
      </w:r>
      <w:r w:rsidRPr="004E01D4">
        <w:rPr>
          <w:sz w:val="28"/>
          <w:szCs w:val="28"/>
        </w:rPr>
        <w:t>можно сокращение нормы обеспеченности жителей территориями зеленых наса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 xml:space="preserve">дений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25%. Расстояние между проектируемой линией жилой 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стройки и ближним краем лесопаркового масс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ва следует принимать не менее 30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2.4.9. Автостоянки на территории жилой, смешанной жилой застройки (встрое</w:t>
      </w:r>
      <w:r w:rsidRPr="004E01D4">
        <w:rPr>
          <w:sz w:val="28"/>
          <w:szCs w:val="28"/>
        </w:rPr>
        <w:t>н</w:t>
      </w:r>
      <w:r w:rsidRPr="004E01D4">
        <w:rPr>
          <w:sz w:val="28"/>
          <w:szCs w:val="28"/>
        </w:rPr>
        <w:t>ные, встроенно-пристроенные, подземные) предназначены для хранения автом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билей населения, проживающего на данной территории.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Подъезды к автостоянкам должны быть изолированы от площадок отдыха и игр детей, спорти</w:t>
      </w:r>
      <w:r w:rsidRPr="004E01D4">
        <w:rPr>
          <w:sz w:val="28"/>
          <w:szCs w:val="28"/>
        </w:rPr>
        <w:t>в</w:t>
      </w:r>
      <w:r w:rsidRPr="004E01D4">
        <w:rPr>
          <w:sz w:val="28"/>
          <w:szCs w:val="28"/>
        </w:rPr>
        <w:t>ных площадок.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2.4.10. Обеспеченность контейнерами для отходов определяется на основ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нии ра</w:t>
      </w:r>
      <w:r w:rsidRPr="004E01D4">
        <w:rPr>
          <w:sz w:val="28"/>
          <w:szCs w:val="28"/>
        </w:rPr>
        <w:t>с</w:t>
      </w:r>
      <w:r w:rsidRPr="004E01D4">
        <w:rPr>
          <w:sz w:val="28"/>
          <w:szCs w:val="28"/>
        </w:rPr>
        <w:t>чета объемов удаления отходов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Контейнеры для бытовых отходов размещают не ближе 20 м от окон и дв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рей ж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лых зданий, и не далее 100 м от входных подъездов.</w:t>
      </w:r>
    </w:p>
    <w:p w:rsidR="0003152B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с контейнерами для отходов до детских учрежд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ний, спортивных площадок и мест отдыха населения следует принимать в соотве</w:t>
      </w:r>
      <w:r w:rsidRPr="004E01D4">
        <w:rPr>
          <w:sz w:val="28"/>
          <w:szCs w:val="28"/>
        </w:rPr>
        <w:t>т</w:t>
      </w:r>
      <w:r w:rsidRPr="004E01D4">
        <w:rPr>
          <w:sz w:val="28"/>
          <w:szCs w:val="28"/>
        </w:rPr>
        <w:t>ствии с требованиями к санитарной очистке территории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 xml:space="preserve"> Размер площадок должен обеспечить размещение необходимого числа ко</w:t>
      </w:r>
      <w:r w:rsidRPr="004E01D4">
        <w:rPr>
          <w:sz w:val="28"/>
          <w:szCs w:val="28"/>
        </w:rPr>
        <w:t>н</w:t>
      </w:r>
      <w:r w:rsidRPr="004E01D4">
        <w:rPr>
          <w:sz w:val="28"/>
          <w:szCs w:val="28"/>
        </w:rPr>
        <w:t>тейн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ров. При этом максимальное количество контейнеров, размещаемых на одной площадке, - не более 5.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с контейнерами для отходов должны примыкать к сквозным пр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ездам для исключения маневрирования вывозящих мусор машин и иметь отдел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ные остановочные площадки для исключения создания помех движению транспо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 и пешеходов.</w:t>
      </w:r>
    </w:p>
    <w:p w:rsidR="00C123F1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2.4.11. Нормативы обеспеченности населения объектами социального и культурно-бытового о</w:t>
      </w:r>
      <w:r w:rsidRPr="004E01D4">
        <w:rPr>
          <w:sz w:val="28"/>
          <w:szCs w:val="28"/>
        </w:rPr>
        <w:t>б</w:t>
      </w:r>
      <w:r w:rsidRPr="004E01D4">
        <w:rPr>
          <w:sz w:val="28"/>
          <w:szCs w:val="28"/>
        </w:rPr>
        <w:t>служивания, размеры земельных участков этих объектов, в том числе принимаемые для расчета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(квартала), </w:t>
      </w:r>
      <w:r w:rsidR="0003152B" w:rsidRPr="004E01D4">
        <w:rPr>
          <w:sz w:val="28"/>
          <w:szCs w:val="28"/>
        </w:rPr>
        <w:t>определены Региональными нормативами градостроительного проектирования, утвержде</w:t>
      </w:r>
      <w:r w:rsidR="0003152B" w:rsidRPr="004E01D4">
        <w:rPr>
          <w:sz w:val="28"/>
          <w:szCs w:val="28"/>
        </w:rPr>
        <w:t>н</w:t>
      </w:r>
      <w:r w:rsidR="0003152B" w:rsidRPr="004E01D4">
        <w:rPr>
          <w:sz w:val="28"/>
          <w:szCs w:val="28"/>
        </w:rPr>
        <w:t xml:space="preserve">ными постановлением Правительства Орловской области от 01.08.2011 года № 250. 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2.4.12. Рекомендуемые удельные показатели нормируемых элементов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приведены в таблице 2.6.</w:t>
      </w:r>
    </w:p>
    <w:p w:rsidR="00D9716C" w:rsidRPr="00C123F1" w:rsidRDefault="00D9716C" w:rsidP="00C123F1">
      <w:pPr>
        <w:shd w:val="clear" w:color="auto" w:fill="FFFFFF"/>
        <w:spacing w:line="293" w:lineRule="atLeast"/>
        <w:jc w:val="right"/>
        <w:rPr>
          <w:rFonts w:ascii="Arial" w:hAnsi="Arial" w:cs="Arial"/>
          <w:color w:val="555555"/>
          <w:sz w:val="20"/>
          <w:szCs w:val="20"/>
        </w:rPr>
      </w:pPr>
      <w:r w:rsidRPr="0096123C">
        <w:t>Таблица 2.6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----+------------------------------------+---------------------------------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N ¦  Элементы территории микро</w:t>
      </w:r>
      <w:r w:rsidR="00450365">
        <w:t>района</w:t>
      </w:r>
      <w:r w:rsidRPr="006027C0">
        <w:t xml:space="preserve">   ¦ 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¦           не менее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                  ¦21,9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¦в том числе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¦1. ¦Участки общеобразовательных школ    ¦5,5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¦2. ¦Участки дошкольных образовательных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¦учреждений 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¦3. ¦Участки зеленых насаждений          ¦6,0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¦4. ¦Участки объектов обслуживания     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¦5. ¦Участки закрытых автостоянок        ¦8,0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----+------------------------------------+---------------------------------</w:t>
      </w:r>
    </w:p>
    <w:p w:rsidR="00C123F1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2.4.13. Улично-дорожную сеть, сеть общественного пассажирского тран</w:t>
      </w:r>
      <w:r w:rsidRPr="00E45D63">
        <w:rPr>
          <w:sz w:val="28"/>
          <w:szCs w:val="28"/>
        </w:rPr>
        <w:t>с</w:t>
      </w:r>
      <w:r w:rsidRPr="00E45D63">
        <w:rPr>
          <w:sz w:val="28"/>
          <w:szCs w:val="28"/>
        </w:rPr>
        <w:t>порта, пешеходное движение и инженерное обеспечение при планировке и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стройке ж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 xml:space="preserve">лой и общественных зон проектируют в соответствии с </w:t>
      </w:r>
      <w:r w:rsidR="00C123F1" w:rsidRPr="00E45D63">
        <w:rPr>
          <w:sz w:val="28"/>
          <w:szCs w:val="28"/>
        </w:rPr>
        <w:t>Региональными нормативами градостроительного проектирования, утвержденными постановлен</w:t>
      </w:r>
      <w:r w:rsidR="00C123F1" w:rsidRPr="00E45D63">
        <w:rPr>
          <w:sz w:val="28"/>
          <w:szCs w:val="28"/>
        </w:rPr>
        <w:t>и</w:t>
      </w:r>
      <w:r w:rsidR="00C123F1" w:rsidRPr="00E45D63">
        <w:rPr>
          <w:sz w:val="28"/>
          <w:szCs w:val="28"/>
        </w:rPr>
        <w:t>ем Пр</w:t>
      </w:r>
      <w:r w:rsidR="00C123F1" w:rsidRPr="00E45D63">
        <w:rPr>
          <w:sz w:val="28"/>
          <w:szCs w:val="28"/>
        </w:rPr>
        <w:t>а</w:t>
      </w:r>
      <w:r w:rsidR="00C123F1" w:rsidRPr="00E45D63">
        <w:rPr>
          <w:sz w:val="28"/>
          <w:szCs w:val="28"/>
        </w:rPr>
        <w:t xml:space="preserve">вительства Орловской области от 01.08.2011 года № 250. 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края проезжей части автодорог улично-дорожной сети, сети общественного пассажирского транспорта до жилых и общественных зданий, гр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ниц территорий лечебных, дошкольных образовательных учреждений, школ сл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дует пр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нимать с учетом обеспечения требований гигиенических нормативов по уровню шума, вибрации и загрязнения атмосферного воздуха на территории жилой застройки и в жилых помещениях внутри зданий. При этом должно быть обесп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чено не более 0,8 предельно допустимой концентрации (далее - ПДК) загрязнений атмосферного воздуха на территориях лечебно-профилактических учреждений, реабилитационных центров, мест массового отдыха населения в соответствии с</w:t>
      </w:r>
      <w:r w:rsidR="00C123F1" w:rsidRPr="00E45D63">
        <w:rPr>
          <w:sz w:val="28"/>
          <w:szCs w:val="28"/>
        </w:rPr>
        <w:t xml:space="preserve"> </w:t>
      </w:r>
      <w:hyperlink r:id="rId11" w:history="1">
        <w:r w:rsidRPr="00E45D63">
          <w:rPr>
            <w:rStyle w:val="a7"/>
            <w:sz w:val="28"/>
            <w:szCs w:val="28"/>
          </w:rPr>
          <w:t>постановлением</w:t>
        </w:r>
      </w:hyperlink>
      <w:r w:rsidRPr="00E45D63">
        <w:rPr>
          <w:sz w:val="28"/>
          <w:szCs w:val="28"/>
        </w:rPr>
        <w:t> </w:t>
      </w:r>
      <w:r w:rsidR="00C123F1" w:rsidRPr="00E45D63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Главного санитарного врача Российской Федерации от 17 мая 2001 года N 14 "О введении в действие санитарных правил" (вместе с Гигиенич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скими требованиями к обеспечению качества атмосферного воздуха населенных мест СанПиН 2.1.6.1032-01)".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 xml:space="preserve">Въезды на территорию микрорайонов (кварталов), а также сквозные проезды в зданиях следует предусматривать на расстоянии не более 300 м один от другого, а в реконструируемых </w:t>
      </w:r>
      <w:r w:rsidR="00450365">
        <w:rPr>
          <w:sz w:val="28"/>
          <w:szCs w:val="28"/>
        </w:rPr>
        <w:t>района</w:t>
      </w:r>
      <w:r w:rsidRPr="00E45D63">
        <w:rPr>
          <w:sz w:val="28"/>
          <w:szCs w:val="28"/>
        </w:rPr>
        <w:t>х при периметральной застройке - не более 180 м. Примыкания проездов к проезжим частям магистральных улиц регулируемого движения допускаются на расстояниях не менее 50 м от конца кривой радиуса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кругления на ближайшем пересечении и не менее 150 м друг от друга. При этом элементы остановочного пункта общественного транспорта не должны находиться в гран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цах треугольников видимости.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Микрорайоны обслуживаются двухполосными проездами.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Тупиковые проезды должны быть протяженностью не более 150 м и зака</w:t>
      </w:r>
      <w:r w:rsidRPr="00E45D63">
        <w:rPr>
          <w:sz w:val="28"/>
          <w:szCs w:val="28"/>
        </w:rPr>
        <w:t>н</w:t>
      </w:r>
      <w:r w:rsidRPr="00E45D63">
        <w:rPr>
          <w:sz w:val="28"/>
          <w:szCs w:val="28"/>
        </w:rPr>
        <w:t>чиваться поворотными площадками размером 16 x 16 м, обеспечивающими во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можность разворота мусоровозов, уб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рочных и пожарных машин.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Тротуары и велосипедные дорожки следует устраивать приподнятыми на 15 см над уровнем проездов. Пересечения тротуаров и велосипедных дорожек с вт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ростепенными проездами, а на подходах к школам и дошкольным образовател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ным учреждениям и с основными проездами следует предусматривать в одном уровне с устройством рампы длиной 1,5 и 3 м соответственно.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2.4.14. Протяженность пешеходных подходов от любой точки жилой зоны до ближайшего остановочного пункта общественного транспорта должна быть не 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 500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 Территория малоэтажного жилищного строительства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2.5.1. Для определения объемов и структуры жилищного малоэтажного строительства средняя обеспеченность жилым фондом (общая площадь) на 1 чел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века для государственного и муниц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пального жилого фонда принимается 18 кв.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Расчетные показатели жилищной обеспеченности для малоэтажных жилых домов, находящихся в частной собственности, не нормируются.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2.5.2. Жилые дома на территории малоэтажной застройки располагаются с отст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пом от красных линий.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Усадебный, одно-, двухквартирный дом должен отстоять от красной линии не м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нее чем на 3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хозяйственных построек и автостоянок закрытого типа до красной линии должно быть не менее 5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 отдельных случаях в условиях сложившейся застройки допускается ра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мещение жилых домов усадебного типа без отступа от красной линии.</w:t>
      </w:r>
    </w:p>
    <w:p w:rsidR="006027C0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</w:t>
      </w:r>
      <w:r w:rsidR="00C123F1" w:rsidRPr="00E45D63">
        <w:rPr>
          <w:sz w:val="28"/>
          <w:szCs w:val="28"/>
        </w:rPr>
        <w:t>3</w:t>
      </w:r>
      <w:r w:rsidRPr="00E45D63">
        <w:rPr>
          <w:sz w:val="28"/>
          <w:szCs w:val="28"/>
        </w:rPr>
        <w:t>. Рекомендуемые предельно допустимые площади земельных участков, предоставляемых гражданам для индивидуального жилищного строительства в малоэтажной жилой застройке, в зависимости от разрешенного использования привед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ны в таблице 2.7.</w:t>
      </w:r>
    </w:p>
    <w:p w:rsidR="00D9716C" w:rsidRPr="006027C0" w:rsidRDefault="00D9716C" w:rsidP="006027C0">
      <w:pPr>
        <w:pStyle w:val="juscontext"/>
        <w:shd w:val="clear" w:color="auto" w:fill="FFFFFF"/>
        <w:spacing w:line="293" w:lineRule="atLeast"/>
        <w:jc w:val="right"/>
        <w:rPr>
          <w:sz w:val="28"/>
          <w:szCs w:val="28"/>
        </w:rPr>
      </w:pPr>
      <w:r w:rsidRPr="0096123C">
        <w:t>Таблица 2.7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----------------------+-------------------+-----------------+---------------------------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Жилая зона застройки¦ Типы жилых домов  ¦     Площади     ¦      Функционально-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индивидуальными  ¦ (этажность 1 - 3) ¦  приквартирных  ¦  типологические признаки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домами        ¦                   ¦   участков, га  ¦участка (кроме проживания)¦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+--------+--------+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¦не менее¦не более¦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городских округах и¦Одно-,             ¦0,02    ¦0,15    ¦Садоводство или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¦городских поселениях ¦двухквартирные дома¦        ¦        ¦цветоводство, игры детей,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+-------------------+--------+--------+отдых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¦Многоквартирные    ¦0,006   ¦0,01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¦блокированные дома +--------+--------+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¦(без площади 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¦застройки)   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сельских поселениях¦Усадебные дома     ¦0,15    ¦1,0     ¦Ведение развитого ЛПХ,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+-------------------+--------+--------+товарного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¦Одно-,             ¦0,1     ¦1,0     ¦сельскохозяйственного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¦двухквартирные дома¦        ¦        ¦производства, садоводство,¦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¦огородничество, игры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¦детей, отдых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¦Многоквартирные    ¦0,04    ¦0,08    ¦Ведение ограниченного ЛПХ,¦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¦блокированные дома ¦        ¦        ¦садоводство,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¦огородничество, игры детей¦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¦отдых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----------------------+-------------------+--------+--------+----------------------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 При осуществлении компактной застройки поселений земельные участки для ведения ли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ного подсобного хозяйства около дома (квартиры) предоставляются в меньшем размере с выделением остальной части за пределами жилой зоны посел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 Содержание скота и птицы на придомовых участках допускается тол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 xml:space="preserve">ко в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>х усадебной застройки сельского типа с размером приусадебного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не менее 0,1 га.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На территориях малоэтажной застройки городск</w:t>
      </w:r>
      <w:r w:rsidR="00C123F1" w:rsidRPr="005E5AFA">
        <w:rPr>
          <w:sz w:val="28"/>
          <w:szCs w:val="28"/>
        </w:rPr>
        <w:t>ого</w:t>
      </w:r>
      <w:r w:rsidRPr="005E5AFA">
        <w:rPr>
          <w:sz w:val="28"/>
          <w:szCs w:val="28"/>
        </w:rPr>
        <w:t xml:space="preserve"> поселени</w:t>
      </w:r>
      <w:r w:rsidR="00C123F1"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 xml:space="preserve"> (на к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торых разр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шено содержание скота) допускается предусматривать на придомовых земельных участках хозяйственные постройки для содержания скота и птицы, хр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нения кормов, инвентаря, топлива и для др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гих хозяйственных нужд, бани, а также хозяйственные подъезды и скотопрогоны.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допускается пристраивать к ус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На территории малоэтажной застройки многоквартирными домами 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зяйственные постройки для скота и птицы могут выделяться за пределами жилых образований. При этом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пускается устройство встроенных или отдельно стоящих коллективных хранилищ сельскохозяйственных продуктов, площадь которых о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ределяется градостроительным планом земельных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Расстояния до границы соседнего придомового участка по санитарно-бытовым условиям и в зависимости от степени огнестойкости должны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от усадебного, одно-, двухквартирного и блокированного дома - 3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- 4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других построек (в том числе баня, гараж) - 1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стволов деревьев и кустарников: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деревьев (высотой 4 м и более) - 4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кустарников (высотой 4 м и более)- 3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среднерослых деревьев и куста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 (высотой 2 - 4 м) - 2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кустарников (до 2 м высотой) - 1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территориях с застройкой индивидуальными, одно-, двухквартирными домами расстояние от окон жилых комнат до стен соседнего дома</w:t>
      </w:r>
      <w:r w:rsidR="009E27F8" w:rsidRPr="005E5AFA">
        <w:rPr>
          <w:sz w:val="28"/>
          <w:szCs w:val="28"/>
        </w:rPr>
        <w:t>,</w:t>
      </w:r>
      <w:r w:rsidRPr="005E5AFA">
        <w:rPr>
          <w:sz w:val="28"/>
          <w:szCs w:val="28"/>
        </w:rPr>
        <w:t xml:space="preserve"> расположе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ных на соседних земельных участках, должно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 6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Вспомогательные строения, за исключением автостоянок, размещать со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 улиц не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9</w:t>
      </w:r>
      <w:r w:rsidRPr="005E5AFA">
        <w:rPr>
          <w:sz w:val="28"/>
          <w:szCs w:val="28"/>
        </w:rPr>
        <w:t>. Допускается блокировка жилых домов, а также хозяйственных постр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ек на смежных приусадебных земельных участках по взаимному согласию дом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владельцев при новом строительс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ве с учетом противопожарных требований.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>. Удельный вес озелененных территорий участков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составл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в границах территории жилого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застройки индивидуал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ными и блокирова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домами - не менее 25%;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территории различного назначения в пределах застроенной территории - не менее 40%.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Ограждение земельного участка со стороны улицы должно иметь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соту не более 1,8 м. Ограждение, устанавливаемое на границе с соседним земел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ным участком, должно быть сетчатым или решетчатым (с площадью просветов не менее 50% от площади забора) с целью минимального затенения территории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седнего участка и иметь высоту до 1,7 м. Глухие ограждения допускаются со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 улиц и проездов.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Установка по меже глухих ограждений (с применением строительных мат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риалов, в том числе сборного железобетона, кирпича, асбестоцементных листов, пиломатериалов) осуществл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ется при их высоте не более 0,75 м (с наращиванием их до предельной высоты неглухими констру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циями).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 меже с соседними земельными участками глухие ограждения при высоте более 0,75 м устанавливаются застройщиком только при письменном согласии владельцев соседних участков, оформленном в двух экземплярах, хранящихся у заинтересованных сторон, заключивших согл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шение.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Конструкция массивных ограждений (железобетонных, кирпичных, каме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ных), толщина которых превышает 50 мм, возводимых владельцем без письменн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согласия владельцев соседних земельных участков, должна размещаться в 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делах участка застройщика. При достигнутой договоренности между соседями, о</w:t>
      </w:r>
      <w:r w:rsidRPr="005E5AFA">
        <w:rPr>
          <w:sz w:val="28"/>
          <w:szCs w:val="28"/>
        </w:rPr>
        <w:t>г</w:t>
      </w:r>
      <w:r w:rsidRPr="005E5AFA">
        <w:rPr>
          <w:sz w:val="28"/>
          <w:szCs w:val="28"/>
        </w:rPr>
        <w:t>раждение устанавливается по оси (границе) смежных 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мельных участков.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Перечень материалов, применяемых при устройстве ограждения, не огран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чивается, но запрещается применение к конструкции ограждения колючей пров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локи, нефугованных досок, отх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дов промышленного производства и материалов, потенциально опасных для пешеходов.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В зонах усадебной застройки площадки для хозяйственных целей предусматриваются на приусадебных участках (кроме площадок для мусоросбо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ников, размещаемых из расчета 1 ко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тейнер на 10 - 15 домов).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Удаление отходов с территорий малоэтажной жилой застройки след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ет проводить путем вывоза бытового мусора от площадок с контейнерами для 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ходов, расстояние от которых до границ участков жилых домов, детских учрежд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ний, озелененных площадок следует устана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ливать не менее 50 м, но не более 100 м.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 xml:space="preserve">. Улично-дорожную сеть, сеть общественного транспорта, пешеходное движение и инженерное обеспечение территории малоэтажной жилой застройки следует проектировать в соответствии с </w:t>
      </w:r>
      <w:r w:rsidR="00C123F1" w:rsidRPr="005E5AFA">
        <w:rPr>
          <w:sz w:val="28"/>
          <w:szCs w:val="28"/>
        </w:rPr>
        <w:t>Региональными нормативами градостро</w:t>
      </w:r>
      <w:r w:rsidR="00C123F1" w:rsidRPr="005E5AFA">
        <w:rPr>
          <w:sz w:val="28"/>
          <w:szCs w:val="28"/>
        </w:rPr>
        <w:t>и</w:t>
      </w:r>
      <w:r w:rsidR="00C123F1" w:rsidRPr="005E5AFA">
        <w:rPr>
          <w:sz w:val="28"/>
          <w:szCs w:val="28"/>
        </w:rPr>
        <w:t>тельного проектирования, утвержденными постановлением Правительства Орло</w:t>
      </w:r>
      <w:r w:rsidR="00C123F1" w:rsidRPr="005E5AFA">
        <w:rPr>
          <w:sz w:val="28"/>
          <w:szCs w:val="28"/>
        </w:rPr>
        <w:t>в</w:t>
      </w:r>
      <w:r w:rsidR="00C123F1" w:rsidRPr="005E5AFA">
        <w:rPr>
          <w:sz w:val="28"/>
          <w:szCs w:val="28"/>
        </w:rPr>
        <w:t xml:space="preserve">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 На территории малоэтажной жилой застройки предусматривается 100-процентная обес</w:t>
      </w:r>
      <w:r w:rsidR="00A35EA2">
        <w:rPr>
          <w:sz w:val="28"/>
          <w:szCs w:val="28"/>
        </w:rPr>
        <w:t>печенность машино-</w:t>
      </w:r>
      <w:r w:rsidRPr="005E5AFA">
        <w:rPr>
          <w:sz w:val="28"/>
          <w:szCs w:val="28"/>
        </w:rPr>
        <w:t>местами для хранения и парковки легковых автомобилей, мотоциклов, мопедов. Размещение других видов транспортных средств (в том числе сельхозтехники и самоходных машин) определяется правил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ми землепользования и за</w:t>
      </w:r>
      <w:r w:rsidR="00E506F7" w:rsidRPr="005E5AFA">
        <w:rPr>
          <w:sz w:val="28"/>
          <w:szCs w:val="28"/>
        </w:rPr>
        <w:t>стройки поселений</w:t>
      </w:r>
      <w:r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одно-, двухквартирных усадебных и блокированных домах количество машино-мест для хранения легковых автомобилей, мотоциклов, мопедов в пом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щениях (в том числе пристр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енных и расположенных в цокольном, и подвальном этажах) не нормируется.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с застройкой жилыми домами с придомовыми участками (о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но-, двухква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тирными и многоквартирными блокированными) места для хранения автомобилей следует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мещать в пределах отведенного участка.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малоэтажной застройки на приусадебных участках запрещ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ется стро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тельство стоянок для грузового транспорта и транспорта для перевозки людей, находящегося в личной собственности, кроме автотранспорта грузопод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емностью менее 1,5 тонн.</w:t>
      </w:r>
    </w:p>
    <w:p w:rsidR="00E506F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Автостоянки, обслуживающие многоквартирные блокированные дома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личной планировочной структуры без придомовых участков, размещаемые на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щественных территориях л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 xml:space="preserve">бо в иных территориальных зонах, следует размещать в соответствии </w:t>
      </w:r>
      <w:r w:rsidR="00E506F7" w:rsidRPr="005E5AFA">
        <w:rPr>
          <w:sz w:val="28"/>
          <w:szCs w:val="28"/>
        </w:rPr>
        <w:t>с Региональными нормативами градостроительного проектиров</w:t>
      </w:r>
      <w:r w:rsidR="00E506F7" w:rsidRPr="005E5AFA">
        <w:rPr>
          <w:sz w:val="28"/>
          <w:szCs w:val="28"/>
        </w:rPr>
        <w:t>а</w:t>
      </w:r>
      <w:r w:rsidR="00E506F7" w:rsidRPr="005E5AFA">
        <w:rPr>
          <w:sz w:val="28"/>
          <w:szCs w:val="28"/>
        </w:rPr>
        <w:t xml:space="preserve">ния, утвержденными постановлением Правительства Орловской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Общественный центр зоны малоэтажной жилой застройки предназн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чен для размещения объектов культуры, торгово-бытового обслуживания, админ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стративных, физкульту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но-оздоровительных и досуговых зданий и сооружений.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нем также могут размещаться многоквартирные жилые дома с встроенн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ми или пристрое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учреждениями обслуживания.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Застройка такого центра формируется как из отдельно стоящих зданий, так и пристроенных к жилым домам многофункциональных зданий комплексного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 населения.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 этом по сравнению с отдельно стоящими общественными зданиями площади участка зданий следует уменьшать (за исключением дошкольных учре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дений, предприятий обществе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ного питания):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25% для пристроенных зданий;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50% для встроенно-пристроенных зданий.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центре следует: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формировать систему взаимосвязанных пространств - площадок (в том чи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ле для отдыха, 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та) и пешеходных путей;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предусматривать общую (для учреждений общественного центра) стоянку транспортных средств из расчета: на 100 единовременных посетителей - 7 - 10 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шино-мест и 15 - 20 мест для временного хранения велосипедов и мопедов.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В городском поселении в зонах малоэтажной жилой застройки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щать малые и индивидуальные предприятия.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В  городском поселении перечень учреждений повседневного 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 в зонах малоэтажной жилой застройки должен включать следующие 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екты: дошкольные учре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дения, общеобразовательные школы, спортивно-досуговый комплекс, амбулаторно-поликлинические учреждения, аптечные кио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ки, объекты торгово-бытового назначения, отделение связи, отделение банка, пункт охраны порядка, центр административного самоуправления, а также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 (спорт, отдых, выездные услуги, детские игры). При этом допускается 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пользовать недоста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щие объекты обслуживания в прилегающих существующих или проектируемых общественных центрах, которые находятся в нормативном удалении от обслуживаемой 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19</w:t>
      </w:r>
      <w:r w:rsidRPr="005E5AFA">
        <w:rPr>
          <w:sz w:val="28"/>
          <w:szCs w:val="28"/>
        </w:rPr>
        <w:t>. Допускается размещать на территории малоэтажной застройки 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ты обслуживания районного и городского значения, а также места приложения труда, размещение которых разрешено в жилых зонах, в том числе в первых эт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жах жилых зданий.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 xml:space="preserve">. Следует обеспечивать </w:t>
      </w:r>
      <w:r w:rsidR="00C123F1" w:rsidRPr="005E5AFA">
        <w:rPr>
          <w:sz w:val="28"/>
          <w:szCs w:val="28"/>
        </w:rPr>
        <w:t xml:space="preserve">неукоснительную </w:t>
      </w:r>
      <w:r w:rsidRPr="005E5AFA">
        <w:rPr>
          <w:sz w:val="28"/>
          <w:szCs w:val="28"/>
        </w:rPr>
        <w:t>возможность подъезда, в том числе на инвалидных колясках, к общественным зданиям и предприятиям 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</w:t>
      </w:r>
      <w:r w:rsidR="00C123F1" w:rsidRPr="005E5AFA">
        <w:rPr>
          <w:sz w:val="28"/>
          <w:szCs w:val="28"/>
        </w:rPr>
        <w:t xml:space="preserve">. </w:t>
      </w:r>
      <w:r w:rsidRPr="005E5AFA">
        <w:rPr>
          <w:sz w:val="28"/>
          <w:szCs w:val="28"/>
        </w:rPr>
        <w:t xml:space="preserve"> 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Размещение учреждений и предприятий обслуживания на территории малоэтажной застройки (в том числе нормативы обеспеченности, радиус пешехо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ной доступности, удел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 xml:space="preserve">ные показатели обеспеченности объектами обслуживания) осуществляется в соответствии с </w:t>
      </w:r>
      <w:r w:rsidR="00C123F1" w:rsidRPr="005E5AFA">
        <w:rPr>
          <w:sz w:val="28"/>
          <w:szCs w:val="28"/>
        </w:rPr>
        <w:t>определены Региональными нормативами град</w:t>
      </w:r>
      <w:r w:rsidR="00C123F1" w:rsidRPr="005E5AFA">
        <w:rPr>
          <w:sz w:val="28"/>
          <w:szCs w:val="28"/>
        </w:rPr>
        <w:t>о</w:t>
      </w:r>
      <w:r w:rsidR="00C123F1" w:rsidRPr="005E5AFA">
        <w:rPr>
          <w:sz w:val="28"/>
          <w:szCs w:val="28"/>
        </w:rPr>
        <w:t>строительного проектирования, утвержденными пост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 xml:space="preserve">новлением Правительства Орловской области от 01.08.2011 года № 250. 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Инженерное обеспечение территорий малоэтажной застройки и пр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 xml:space="preserve">ектирование улично-дорожной сети формируется во взаимосвязи с инженерными сетями и системой улиц и дорог городских округов и поселений и в соответствии с </w:t>
      </w:r>
      <w:r w:rsidR="003C77A7" w:rsidRPr="005E5AFA">
        <w:rPr>
          <w:sz w:val="28"/>
          <w:szCs w:val="28"/>
        </w:rPr>
        <w:t>определены Региональными нормативами градостроительного проектирования, утвержденными постановлением Правительства О</w:t>
      </w:r>
      <w:r w:rsidR="003C77A7" w:rsidRPr="005E5AFA">
        <w:rPr>
          <w:sz w:val="28"/>
          <w:szCs w:val="28"/>
        </w:rPr>
        <w:t>р</w:t>
      </w:r>
      <w:r w:rsidR="003C77A7" w:rsidRPr="005E5AFA">
        <w:rPr>
          <w:sz w:val="28"/>
          <w:szCs w:val="28"/>
        </w:rPr>
        <w:t xml:space="preserve">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Удельные площади нормируемых элементов территории микро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принимаются в соответствии с таблицей 2.8.</w:t>
      </w:r>
    </w:p>
    <w:p w:rsidR="006027C0" w:rsidRDefault="006027C0" w:rsidP="00D9716C">
      <w:pPr>
        <w:pStyle w:val="juscontext"/>
        <w:shd w:val="clear" w:color="auto" w:fill="FFFFFF"/>
        <w:spacing w:line="293" w:lineRule="atLeast"/>
        <w:jc w:val="right"/>
      </w:pPr>
    </w:p>
    <w:p w:rsidR="006027C0" w:rsidRDefault="006027C0" w:rsidP="00D9716C">
      <w:pPr>
        <w:pStyle w:val="juscontext"/>
        <w:shd w:val="clear" w:color="auto" w:fill="FFFFFF"/>
        <w:spacing w:line="293" w:lineRule="atLeast"/>
        <w:jc w:val="right"/>
      </w:pPr>
    </w:p>
    <w:p w:rsidR="00D9716C" w:rsidRPr="006027C0" w:rsidRDefault="00D9716C" w:rsidP="00D9716C">
      <w:pPr>
        <w:pStyle w:val="juscontext"/>
        <w:shd w:val="clear" w:color="auto" w:fill="FFFFFF"/>
        <w:spacing w:line="293" w:lineRule="atLeast"/>
        <w:jc w:val="right"/>
      </w:pPr>
      <w:r w:rsidRPr="006027C0">
        <w:t>Таблица 2.8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----+-------------------------------------+--------------------------------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N ¦   Элементы территории микро</w:t>
      </w:r>
      <w:r w:rsidR="00450365">
        <w:t>района</w:t>
      </w:r>
      <w:r w:rsidRPr="006027C0">
        <w:t xml:space="preserve">   ¦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 ¦           не менее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в том числе        ¦9,7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  ¦Участки общеобразовательных школ     ¦1,7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¦Участки дошкольных образовательных   ¦1,2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¦учреждений                           ¦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¦Участки объектов обслуживания        ¦0,8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¦Участки зеленых насаждений           ¦6,0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----+-------------------------------------+--------------------------------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5E5AFA">
        <w:rPr>
          <w:sz w:val="28"/>
          <w:szCs w:val="28"/>
        </w:rPr>
        <w:t>2.6. Территория коттеджной застройки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2.6.1. На территории коттеджной застройки размещают одно-, двух- и тре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этажные одноквартирные индивидуальные и блокированные, в том числе дву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квартирные, жилые дома.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2.6.2. Интенсивность использования территории коттеджной застройки х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рактеризуется плотностью жилой застройки и коэффициентом плотности застро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территорий.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Рекомендуемое значение коэффициента плотности застройки территорий: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собственно коттеджной застройки - 20 - 40%;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блокированных жилых домов - 35 - 50%.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2.6.3. Количество въездов на территорию коттеджной застройки должно быть не менее двух.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 территории коттеджной застройки необходимо проектировать проезды с твердым покрытием шириной не менее 3,5 м с устройством, в случае необходим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сти, разъездных карманов. Расстояние от края основной проезжей части улиц и проездов линии застройки следует принимать не более 25 м. На земельных 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ках площадью более 0,5 га должны быть предусмотрены проезды с твердым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крытием к каждому зданию или сооружению, расположенному на участке.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Тупиковые проезды должны заканчиваться разворотными площадками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мерами 12 x 12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Сквозные проезды (арки) при непрерывном фронте блокированных жилых домов следует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нимать шириной в свету не менее 3,5 м, высотой не менее 4,25 м и располагать не далее, чем через каждые 300 м, при периметральной застройке микро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(квартала) - не далее, чем через 200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2.6.4. При проектировании территории коттеджной застройки следует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нимать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дующие расстояния: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от внешних стен коттеджа (блокированного жилого дома) до ограждения участка - не менее 4,5 м, со стороны вводов инженерных сетей при организации колодцев на территории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- не менее 6 м;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магистральных улиц и железной дороги до границ участков жилой застро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- на основании расчета уровня шума в соответствии с </w:t>
      </w:r>
      <w:r w:rsidR="003C77A7" w:rsidRPr="005E5AFA">
        <w:rPr>
          <w:sz w:val="28"/>
          <w:szCs w:val="28"/>
        </w:rPr>
        <w:t>Региональными нормат</w:t>
      </w:r>
      <w:r w:rsidR="003C77A7" w:rsidRPr="005E5AFA">
        <w:rPr>
          <w:sz w:val="28"/>
          <w:szCs w:val="28"/>
        </w:rPr>
        <w:t>и</w:t>
      </w:r>
      <w:r w:rsidR="003C77A7" w:rsidRPr="005E5AFA">
        <w:rPr>
          <w:sz w:val="28"/>
          <w:szCs w:val="28"/>
        </w:rPr>
        <w:t>вами градостроительного проектирования, утвержденными постановлением Пр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>вительства Орловской области от 01.08.2011 г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 xml:space="preserve">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трансформаторных подстанций до границ участков жилых домов - не менее 10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площадок с контейнерами и крупногабаритным мусором до границ 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ков жилых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мов, детских учреждений и озелененных площадок - не менее 50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края лесопаркового массива до границ ближних участков жилой застройки - не менее 30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2.6.5. Допускается ограждение участков (жилых, общественных) и/или те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ритории коттеджной застройки в целом. Виды ограждения должны быть разраб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таны в составе проекта, не нарушать стилевого, визуального и композиционного восприятия пространства, иметь высоту не более 1,5 - 2 м. Ограждение участков может быть выполнено в виде декоративного озеленения высотой не более 1,2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2.6.6. В случае примыкания коттеджной застройки к общегородским зеленым массивам возможна организация части их территории для обеспечения потребн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 населения коттеджной застройки в озелененных территориях общего польз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вания, но не далее, чем в 15-минутной пешеходной доступности, при условии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полнения требований охраны территорий природного ко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плекса.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2.6.7. Площадки для хозяйственных целей на территории коттеджной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руются на приусадебных участках.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2.6.8. Площадки для размещения контейнеров для бытовых отходов и нако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ления крупногабаритного мусора рекомендуется проектировать на специально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деленных участках из расч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та 1 площадка на 20 - 50 участков жилых домов.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2.6.9. Для исключения необходимости маневрирования вывозящих мусор машин маршруты вывоза мусора на территории коттеджной застройки следует прокладывать по сквозным внутре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ним проездам и жилым улицам.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2.6.10. Уличная сеть районов коттеджной застройки формируется взаимоув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зано с сист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мой улиц и дорог городского округа и поселения.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Транспортные связи коттеджной застройки с улично-дорожной сетью горо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ского поселения обеспечиваются через магистральную сеть городского и районн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значения.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Въезды и выезды с территории коттеджной застройки, размещаемые вдоль магистральной сети, устраиваются: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непосредственно с самой магистрали при организации на ней регулируемого движения;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 счет устройства местного проезда при организации на магистрали непр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рывного дв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жения.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случае размещения коттеджной застройки в отдалении от дорожной сети подъезды к ним устраиваются по подъездным дорогам. При длине подъездной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роги более 400 м она должна обе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печивать пропуск общественного пассажирского транспорта.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2.6.11. Для парковки легковых автомобилей посетителей территории 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 застройки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 предусматривать гостевые автостоянки из расчета: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блокированными домами - не менее 1 машино-места на 3 квартиры (при этом гостевые автостоянки допускается устраивать для групп 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лых домов и размещать на общественных территориях в радиусе, не превыша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щем 150 м от мест проживания, также во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можно их совмещение с коллективной автостоянкой для хранения легковых автомобилей или размещение на уширении проезжей части);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одноквартирными коттеджами - не менее 1 машино-места на 1 коттедж с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щением в пределах придомовых участков.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2.6.12. При размещении на территории коттеджной застройки объектов ма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сового посещения (в том числе торгово-бытового обслуживания, спортивных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оружений без мест для зр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телей) проектируются приобъектные автостоянки для парковки легковых автомобилей работающих и пос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тителей</w:t>
      </w:r>
      <w:r w:rsidR="003C77A7"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 Гостевые автостоянки проектируются в виде открытых площадок.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2.6.13. Приобъектные стоянки для легковых автомобилей посетителей 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тов различного функционального назначения допускается размещать как на откр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тых площадках, так и в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оружениях всех типов.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Размещение объектов социальной инфраструктуры на территории коттед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ной застройки должно обеспечивать как выполнение социально гарантированного стандарта обслуживания проживающего населения, так и обслуживание населения с различным уровнем доходов и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требностей. Размещение, состав и вместимость объектов обслуживания, и радиус их доступности следует принимать в соответс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 xml:space="preserve">вии с требованиями </w:t>
      </w:r>
      <w:r w:rsidR="003C77A7" w:rsidRPr="005E5AFA">
        <w:rPr>
          <w:sz w:val="28"/>
          <w:szCs w:val="28"/>
        </w:rPr>
        <w:t>Региональных нормативов градостроительного проектиров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 xml:space="preserve">ния, утвержденных постановлением Правительства Орловской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Возможна организация обслуживания населения территории коттеджной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 использованием объектов, расположенных за пределами территории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при условии, что их доступность не будет превышать 1200 м. При этом следует предусматривать увеличение емкости объектов обслуживания на гранич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щих с коттеджной застройкой жилых территориях. Е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ли территория коттеджной застройки расположена таким образом, что рядом с ней нет территорий жилой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 объектами обслуживания, в пределах границ коттеджной застройки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 размещать: озелененные общественные площадки, объекты торговли повс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дневного спроса, 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ный киоск.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жилого образования коттеджной застройки допускается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мещение любых 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ектов обслуживания и мест приложения труда (банки, офисы, деловые центры, клубы, выставо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ные залы и пр.) с размером территории не более 5 га (жилой район), 0,5 га (микрорайон) и не требующих устройства санитарно-защитной зоны 50 м и более. Коммерческие учреждения и службы могут 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роваться взамен учреждений, включенных в обязательный перечень, при условии обеспечения в них гарантированного уровня оказания населению общедоступных услуг.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2.6.14. По функциональному составу территория коттеджной застройки включает в свои границы: участки жилой застройки, участки общественной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территории зеленых насаждений (парк, озелененные общественные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щадки), улицы, проезды, стоянки.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2.6.15. Нормативное соотношение территорий различного функционального назначения в сост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ве структурных элементов коттеджной застройки рекомендуется принимать по таблице 2.9.</w:t>
      </w:r>
    </w:p>
    <w:p w:rsidR="00D9716C" w:rsidRPr="00805317" w:rsidRDefault="00D9716C" w:rsidP="00D9716C">
      <w:pPr>
        <w:pStyle w:val="juscontext"/>
        <w:shd w:val="clear" w:color="auto" w:fill="FFFFFF"/>
        <w:spacing w:line="293" w:lineRule="atLeast"/>
        <w:jc w:val="right"/>
      </w:pPr>
      <w:r w:rsidRPr="00805317">
        <w:t>Таблица 2.9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---------------------+-------------+------------+--------------+-----------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¦Структурный элемент ¦Участки жилой¦   Участки  ¦  Территории  ¦  Улицы,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¦коттеджной застройки¦ застройки, %¦общественной¦   зеленых    ¦ проезды,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¦             ¦застройки, %¦насаждений, % ¦стоянки, %¦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¦Жилой район         ¦не менее 75  ¦3 - 8       ¦не менее 3    ¦14 - 16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¦Микрорайон          ¦не менее 90  ¦1 - 3       ¦не менее 2    ¦5 - 7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---------------------+-------------+------------+--------------+-----------</w:t>
      </w:r>
    </w:p>
    <w:p w:rsidR="00D9716C" w:rsidRPr="006027C0" w:rsidRDefault="00D9716C" w:rsidP="00D9716C">
      <w:pPr>
        <w:shd w:val="clear" w:color="auto" w:fill="FFFFFF"/>
        <w:spacing w:line="293" w:lineRule="atLeast"/>
        <w:rPr>
          <w:rFonts w:ascii="Arial" w:hAnsi="Arial" w:cs="Arial"/>
          <w:sz w:val="20"/>
          <w:szCs w:val="20"/>
        </w:rPr>
      </w:pP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 Жилые зоны сельских поселений</w:t>
      </w: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2.7.1. В жилой зоне сельского населенного пункта, следует размещать одно-, двухквартирные индивидуальные дома усадебного, коттеджного типа, многоква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тирные блокированные дома с участками при квартирах и без них, а также (при соответствующем обосновании) секц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онные дома.</w:t>
      </w:r>
    </w:p>
    <w:p w:rsidR="004B70DE" w:rsidRDefault="00D9716C" w:rsidP="004B70DE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2.7.2. Расчетная плотность населения на территории сельского населенного пункта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нимается в соответствии с таблицей 2.10.</w:t>
      </w:r>
    </w:p>
    <w:p w:rsidR="00D9716C" w:rsidRPr="00805317" w:rsidRDefault="004B70DE" w:rsidP="004B70DE">
      <w:pPr>
        <w:ind w:firstLine="709"/>
      </w:pPr>
      <w:r>
        <w:t>Т</w:t>
      </w:r>
      <w:r w:rsidR="00D9716C" w:rsidRPr="00805317">
        <w:t>аблица 2.10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----------------------------------+----------------------------------------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Тип дома             ¦   Плотность населения, чел./га, при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      среднем размере семьи, чел.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+----+---------+---------+---------+----+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¦2,5 ¦3,0 ¦3,5 ¦4,0 ¦4,5 ¦5,0 ¦5,5 ¦6,0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¦Усадебный, с приквартирными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¦участками, кв. м:          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¦2000                             ¦10  ¦12  ¦14  ¦16  ¦18  ¦20  ¦22  ¦24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¦1500                             ¦13  ¦15  ¦17  ¦20  ¦22  ¦25  ¦27  ¦30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¦1200                             ¦17  ¦21  ¦23  ¦25  ¦28  ¦32  ¦33  ¦37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¦1000                             ¦20  ¦24  ¦28  ¦30  ¦32  ¦35  ¦38  ¦44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¦800                              ¦25  ¦30  ¦33  ¦35  ¦38  ¦42  ¦45  ¦50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¦600                              ¦30  ¦33  ¦40  ¦41  ¦44  ¦48  ¦50  ¦60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¦400                              ¦35  ¦40  ¦44  ¦45  ¦50  ¦54  ¦56  ¦65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¦Секционный, с числом этажей: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                              ¦-   ¦130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                              ¦-   ¦150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                              ¦-   ¦170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----------------------------------+----+----+----+----+----+----+----+-----</w:t>
      </w:r>
    </w:p>
    <w:p w:rsidR="004B70DE" w:rsidRDefault="00D9716C" w:rsidP="004B70DE">
      <w:pPr>
        <w:shd w:val="clear" w:color="auto" w:fill="FFFFFF"/>
        <w:spacing w:line="293" w:lineRule="atLeast"/>
        <w:rPr>
          <w:sz w:val="28"/>
          <w:szCs w:val="28"/>
        </w:rPr>
      </w:pPr>
      <w:r w:rsidRPr="006027C0">
        <w:rPr>
          <w:sz w:val="28"/>
          <w:szCs w:val="28"/>
        </w:rPr>
        <w:t>2.7.3. Интенсивность использования территории сельского населенного пункта о</w:t>
      </w:r>
      <w:r w:rsidRPr="006027C0">
        <w:rPr>
          <w:sz w:val="28"/>
          <w:szCs w:val="28"/>
        </w:rPr>
        <w:t>п</w:t>
      </w:r>
      <w:r w:rsidRPr="006027C0">
        <w:rPr>
          <w:sz w:val="28"/>
          <w:szCs w:val="28"/>
        </w:rPr>
        <w:t>ределяется коэффициентами застройки и плотности застройки, предельно допу</w:t>
      </w:r>
      <w:r w:rsidRPr="006027C0">
        <w:rPr>
          <w:sz w:val="28"/>
          <w:szCs w:val="28"/>
        </w:rPr>
        <w:t>с</w:t>
      </w:r>
      <w:r w:rsidRPr="006027C0">
        <w:rPr>
          <w:sz w:val="28"/>
          <w:szCs w:val="28"/>
        </w:rPr>
        <w:t>тимые значения которых пр</w:t>
      </w:r>
      <w:r w:rsidRPr="006027C0">
        <w:rPr>
          <w:sz w:val="28"/>
          <w:szCs w:val="28"/>
        </w:rPr>
        <w:t>и</w:t>
      </w:r>
      <w:r w:rsidRPr="006027C0">
        <w:rPr>
          <w:sz w:val="28"/>
          <w:szCs w:val="28"/>
        </w:rPr>
        <w:t>ведены в таблице 2.11.</w:t>
      </w:r>
    </w:p>
    <w:p w:rsidR="00D9716C" w:rsidRPr="00805317" w:rsidRDefault="00D9716C" w:rsidP="004B70DE">
      <w:pPr>
        <w:shd w:val="clear" w:color="auto" w:fill="FFFFFF"/>
        <w:spacing w:line="293" w:lineRule="atLeast"/>
      </w:pPr>
      <w:r w:rsidRPr="00805317">
        <w:t>Таблица 2.11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Тип   ¦     Размер     ¦Площадь жилого дома,¦Коэффициент¦ Коэффициент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земельного   ¦кв. м общей площади ¦ застройки ¦  плотности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 участка, кв. м ¦                    ¦    Кз     ¦застройки Кпз¦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¦А        ¦1200 и более    ¦480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¦1000            ¦400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¦Б        ¦800             ¦480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¦600             ¦360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¦500             ¦300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¦400             ¦240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¦300             ¦240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       ¦200             ¦160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Примечания: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 - усадебная застройка одно-, двухквартирными домами с размером участка 1000 - 1200 кв. м и более с развитой хозяйственной частью;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Б - застройка домами коттеджного типа с размером участков от 400 до 800 кв. м и коттеджно-блокированного типа (2 - 4-квартирные сблокированные дома с участками 300 - 400 кв. м с м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нимальной хозяйственной частью);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- многоквартирная застройка домами блокированного типа с прикварти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ными участками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мером 200 кв.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 размерах приквартирных земельных участков менее 200 кв. м коэфф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циент плотности застройки не должен превышать 1,2, при этом величина коэфф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циента застройки не нормируется при соблюдении санитарно-гигиенических и против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пожарных требований.</w:t>
      </w:r>
    </w:p>
    <w:p w:rsidR="00D9716C" w:rsidRDefault="00D9716C" w:rsidP="00D9716C">
      <w:pPr>
        <w:shd w:val="clear" w:color="auto" w:fill="FFFFFF"/>
        <w:spacing w:line="293" w:lineRule="atLeast"/>
        <w:rPr>
          <w:rFonts w:ascii="Arial" w:hAnsi="Arial" w:cs="Arial"/>
          <w:color w:val="555555"/>
          <w:sz w:val="20"/>
          <w:szCs w:val="20"/>
        </w:rPr>
      </w:pPr>
    </w:p>
    <w:p w:rsidR="00D3208B" w:rsidRPr="00D3208B" w:rsidRDefault="00D3208B" w:rsidP="00FA1675">
      <w:pPr>
        <w:ind w:firstLine="4678"/>
        <w:jc w:val="right"/>
      </w:pPr>
      <w:r w:rsidRPr="00D3208B">
        <w:t xml:space="preserve">Приложение 1 к </w:t>
      </w:r>
    </w:p>
    <w:p w:rsidR="00D3208B" w:rsidRDefault="00D3208B" w:rsidP="00FA1675">
      <w:pPr>
        <w:ind w:firstLine="4678"/>
        <w:jc w:val="right"/>
      </w:pPr>
      <w:r w:rsidRPr="00D3208B">
        <w:t xml:space="preserve">Местным нормативам </w:t>
      </w:r>
    </w:p>
    <w:p w:rsidR="00D3208B" w:rsidRPr="00D3208B" w:rsidRDefault="00D3208B" w:rsidP="00FA1675">
      <w:pPr>
        <w:ind w:firstLine="4678"/>
        <w:jc w:val="right"/>
      </w:pPr>
      <w:r w:rsidRPr="00D3208B">
        <w:t>градостроительного проектирования</w:t>
      </w:r>
    </w:p>
    <w:p w:rsidR="00D3208B" w:rsidRPr="00D3208B" w:rsidRDefault="00C02ADD" w:rsidP="00FA1675">
      <w:pPr>
        <w:ind w:firstLine="4678"/>
        <w:jc w:val="right"/>
      </w:pPr>
      <w:r>
        <w:t>Малахово-Слободского сельского поселения</w:t>
      </w:r>
      <w:r w:rsidR="00D3208B" w:rsidRPr="00D3208B">
        <w:t xml:space="preserve"> О</w:t>
      </w:r>
      <w:r w:rsidR="00D3208B" w:rsidRPr="00D3208B">
        <w:t>р</w:t>
      </w:r>
      <w:r w:rsidR="00D3208B" w:rsidRPr="00D3208B">
        <w:t>ловской о</w:t>
      </w:r>
      <w:r w:rsidR="00D3208B" w:rsidRPr="00D3208B">
        <w:t>б</w:t>
      </w:r>
      <w:r w:rsidR="00D3208B" w:rsidRPr="00D3208B">
        <w:t>ласти</w:t>
      </w:r>
    </w:p>
    <w:p w:rsidR="006C6416" w:rsidRDefault="006C6416" w:rsidP="006C6416">
      <w:pPr>
        <w:shd w:val="clear" w:color="auto" w:fill="FFFFFF"/>
        <w:spacing w:line="259" w:lineRule="exact"/>
        <w:ind w:left="3542"/>
        <w:jc w:val="right"/>
        <w:rPr>
          <w:b/>
          <w:bCs/>
          <w:color w:val="000000"/>
          <w:spacing w:val="2"/>
          <w:sz w:val="22"/>
          <w:szCs w:val="22"/>
        </w:rPr>
      </w:pPr>
    </w:p>
    <w:p w:rsidR="006C6416" w:rsidRPr="006027C0" w:rsidRDefault="006C6416" w:rsidP="006027C0">
      <w:pPr>
        <w:shd w:val="clear" w:color="auto" w:fill="FFFFFF"/>
        <w:ind w:left="3542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>ОСНОВНЫЕ ПОНЯТИЯ</w:t>
      </w:r>
    </w:p>
    <w:p w:rsidR="006C6416" w:rsidRPr="006027C0" w:rsidRDefault="006C6416" w:rsidP="00C01A9D">
      <w:pPr>
        <w:shd w:val="clear" w:color="auto" w:fill="FFFFFF"/>
        <w:ind w:left="154" w:right="10" w:firstLine="413"/>
        <w:jc w:val="both"/>
        <w:rPr>
          <w:color w:val="000000"/>
          <w:spacing w:val="2"/>
          <w:sz w:val="28"/>
          <w:szCs w:val="28"/>
        </w:rPr>
      </w:pPr>
      <w:r w:rsidRPr="006027C0">
        <w:rPr>
          <w:color w:val="000000"/>
          <w:spacing w:val="2"/>
          <w:sz w:val="28"/>
          <w:szCs w:val="28"/>
        </w:rPr>
        <w:t>В настоящих Нормативах приведенные понятия применяются в следующем зн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 xml:space="preserve">чении:     </w:t>
      </w:r>
    </w:p>
    <w:p w:rsidR="006C6416" w:rsidRPr="006027C0" w:rsidRDefault="006C6416" w:rsidP="00C01A9D">
      <w:pPr>
        <w:shd w:val="clear" w:color="auto" w:fill="FFFFFF"/>
        <w:ind w:left="154" w:right="10" w:firstLine="413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Автостоянка открытого типа </w:t>
      </w:r>
      <w:r w:rsidRPr="006027C0">
        <w:rPr>
          <w:color w:val="000000"/>
          <w:spacing w:val="10"/>
          <w:sz w:val="28"/>
          <w:szCs w:val="28"/>
        </w:rPr>
        <w:t>- автостоянка без наружных стеновых огр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ждений. </w:t>
      </w:r>
      <w:r w:rsidRPr="006027C0">
        <w:rPr>
          <w:color w:val="000000"/>
          <w:spacing w:val="3"/>
          <w:sz w:val="28"/>
          <w:szCs w:val="28"/>
        </w:rPr>
        <w:t xml:space="preserve">Автостоянкой открытого типа считается также такое сооружение, которое открыто, по крайней </w:t>
      </w:r>
      <w:r w:rsidRPr="006027C0">
        <w:rPr>
          <w:color w:val="000000"/>
          <w:spacing w:val="11"/>
          <w:sz w:val="28"/>
          <w:szCs w:val="28"/>
        </w:rPr>
        <w:t>мере, с двух противоположных сторон на</w:t>
      </w:r>
      <w:r w:rsidRPr="006027C0">
        <w:rPr>
          <w:color w:val="000000"/>
          <w:spacing w:val="11"/>
          <w:sz w:val="28"/>
          <w:szCs w:val="28"/>
        </w:rPr>
        <w:t>и</w:t>
      </w:r>
      <w:r w:rsidRPr="006027C0">
        <w:rPr>
          <w:color w:val="000000"/>
          <w:spacing w:val="11"/>
          <w:sz w:val="28"/>
          <w:szCs w:val="28"/>
        </w:rPr>
        <w:t xml:space="preserve">большей протяженности. Сторона считается </w:t>
      </w:r>
      <w:r w:rsidRPr="006027C0">
        <w:rPr>
          <w:color w:val="000000"/>
          <w:spacing w:val="2"/>
          <w:sz w:val="28"/>
          <w:szCs w:val="28"/>
        </w:rPr>
        <w:t>открытой, если общая площадь отверстий, распределенных по стороне, составляет не менее 50 % наружной п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>верхности этой стороны, в каждом ярусе (этаже).</w:t>
      </w:r>
    </w:p>
    <w:p w:rsidR="006C6416" w:rsidRPr="006027C0" w:rsidRDefault="006C6416" w:rsidP="006027C0">
      <w:pPr>
        <w:shd w:val="clear" w:color="auto" w:fill="FFFFFF"/>
        <w:ind w:left="514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Виды реконструкции </w:t>
      </w:r>
      <w:r w:rsidRPr="006027C0">
        <w:rPr>
          <w:color w:val="000000"/>
          <w:spacing w:val="4"/>
          <w:sz w:val="28"/>
          <w:szCs w:val="28"/>
        </w:rPr>
        <w:t>- виды градостроительной деятельности в городах:</w:t>
      </w:r>
    </w:p>
    <w:p w:rsidR="006C6416" w:rsidRPr="006027C0" w:rsidRDefault="006C6416" w:rsidP="006027C0">
      <w:pPr>
        <w:shd w:val="clear" w:color="auto" w:fill="FFFFFF"/>
        <w:tabs>
          <w:tab w:val="left" w:pos="888"/>
        </w:tabs>
        <w:ind w:firstLine="514"/>
        <w:rPr>
          <w:sz w:val="28"/>
          <w:szCs w:val="28"/>
        </w:rPr>
      </w:pPr>
      <w:r w:rsidRPr="006027C0">
        <w:rPr>
          <w:color w:val="000000"/>
          <w:spacing w:val="-10"/>
          <w:sz w:val="28"/>
          <w:szCs w:val="28"/>
        </w:rPr>
        <w:t>а)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3"/>
          <w:sz w:val="28"/>
          <w:szCs w:val="28"/>
        </w:rPr>
        <w:t>регенерация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-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сохранение и восстановление объектов культурного насл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дия и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исторической среды;</w:t>
      </w:r>
    </w:p>
    <w:p w:rsidR="006C6416" w:rsidRPr="006027C0" w:rsidRDefault="006C6416" w:rsidP="006027C0">
      <w:pPr>
        <w:shd w:val="clear" w:color="auto" w:fill="FFFFFF"/>
        <w:tabs>
          <w:tab w:val="left" w:pos="888"/>
        </w:tabs>
        <w:ind w:firstLine="514"/>
        <w:rPr>
          <w:sz w:val="28"/>
          <w:szCs w:val="28"/>
        </w:rPr>
      </w:pPr>
      <w:r w:rsidRPr="006027C0">
        <w:rPr>
          <w:color w:val="000000"/>
          <w:spacing w:val="-12"/>
          <w:sz w:val="28"/>
          <w:szCs w:val="28"/>
        </w:rPr>
        <w:t>б)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4"/>
          <w:sz w:val="28"/>
          <w:szCs w:val="28"/>
        </w:rPr>
        <w:t xml:space="preserve">ограниченные преобразования - сохранение градостроительных качеств </w:t>
      </w:r>
      <w:r w:rsidR="005E5AFA">
        <w:rPr>
          <w:color w:val="000000"/>
          <w:spacing w:val="4"/>
          <w:sz w:val="28"/>
          <w:szCs w:val="28"/>
        </w:rPr>
        <w:t xml:space="preserve">объектов </w:t>
      </w:r>
      <w:r w:rsidRPr="006027C0">
        <w:rPr>
          <w:color w:val="000000"/>
          <w:spacing w:val="4"/>
          <w:sz w:val="28"/>
          <w:szCs w:val="28"/>
        </w:rPr>
        <w:t xml:space="preserve">культурного наследия и исторической среды </w:t>
      </w:r>
      <w:r w:rsidRPr="006027C0">
        <w:rPr>
          <w:b/>
          <w:bCs/>
          <w:color w:val="000000"/>
          <w:spacing w:val="4"/>
          <w:sz w:val="28"/>
          <w:szCs w:val="28"/>
        </w:rPr>
        <w:t xml:space="preserve">и </w:t>
      </w:r>
      <w:r w:rsidRPr="006027C0">
        <w:rPr>
          <w:color w:val="000000"/>
          <w:spacing w:val="4"/>
          <w:sz w:val="28"/>
          <w:szCs w:val="28"/>
        </w:rPr>
        <w:t>их развитие на основе историч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ских традиций;</w:t>
      </w:r>
    </w:p>
    <w:p w:rsidR="006C6416" w:rsidRPr="006027C0" w:rsidRDefault="006C6416" w:rsidP="006027C0">
      <w:pPr>
        <w:shd w:val="clear" w:color="auto" w:fill="FFFFFF"/>
        <w:tabs>
          <w:tab w:val="left" w:pos="768"/>
        </w:tabs>
        <w:ind w:left="5" w:firstLine="504"/>
        <w:rPr>
          <w:sz w:val="28"/>
          <w:szCs w:val="28"/>
        </w:rPr>
      </w:pPr>
      <w:r w:rsidRPr="006027C0">
        <w:rPr>
          <w:color w:val="000000"/>
          <w:spacing w:val="-8"/>
          <w:sz w:val="28"/>
          <w:szCs w:val="28"/>
        </w:rPr>
        <w:t>в)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5"/>
          <w:sz w:val="28"/>
          <w:szCs w:val="28"/>
        </w:rPr>
        <w:t>активные преобразования - изменение градостроительных качеств среды с частичным их</w:t>
      </w:r>
      <w:r w:rsidR="005E5AFA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сохранением.</w:t>
      </w:r>
    </w:p>
    <w:p w:rsidR="006C6416" w:rsidRPr="006027C0" w:rsidRDefault="006C6416" w:rsidP="006027C0">
      <w:pPr>
        <w:shd w:val="clear" w:color="auto" w:fill="FFFFFF"/>
        <w:ind w:left="158" w:right="19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Городское поселение </w:t>
      </w:r>
      <w:r w:rsidRPr="006027C0">
        <w:rPr>
          <w:color w:val="000000"/>
          <w:spacing w:val="11"/>
          <w:sz w:val="28"/>
          <w:szCs w:val="28"/>
        </w:rPr>
        <w:t>- город, в котором местное самоуправление ос</w:t>
      </w:r>
      <w:r w:rsidRPr="006027C0">
        <w:rPr>
          <w:color w:val="000000"/>
          <w:spacing w:val="11"/>
          <w:sz w:val="28"/>
          <w:szCs w:val="28"/>
        </w:rPr>
        <w:t>у</w:t>
      </w:r>
      <w:r w:rsidRPr="006027C0">
        <w:rPr>
          <w:color w:val="000000"/>
          <w:spacing w:val="11"/>
          <w:sz w:val="28"/>
          <w:szCs w:val="28"/>
        </w:rPr>
        <w:t xml:space="preserve">ществляется </w:t>
      </w:r>
      <w:r w:rsidRPr="006027C0">
        <w:rPr>
          <w:color w:val="000000"/>
          <w:spacing w:val="4"/>
          <w:sz w:val="28"/>
          <w:szCs w:val="28"/>
        </w:rPr>
        <w:t>населением непосредственно и (или) через выборные и иные о</w:t>
      </w:r>
      <w:r w:rsidRPr="006027C0">
        <w:rPr>
          <w:color w:val="000000"/>
          <w:spacing w:val="4"/>
          <w:sz w:val="28"/>
          <w:szCs w:val="28"/>
        </w:rPr>
        <w:t>р</w:t>
      </w:r>
      <w:r w:rsidRPr="006027C0">
        <w:rPr>
          <w:color w:val="000000"/>
          <w:spacing w:val="4"/>
          <w:sz w:val="28"/>
          <w:szCs w:val="28"/>
        </w:rPr>
        <w:t>ганы местного самоуправления.</w:t>
      </w:r>
    </w:p>
    <w:p w:rsidR="006C6416" w:rsidRPr="006027C0" w:rsidRDefault="006C6416" w:rsidP="006027C0">
      <w:pPr>
        <w:shd w:val="clear" w:color="auto" w:fill="FFFFFF"/>
        <w:ind w:left="139" w:right="19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8"/>
          <w:sz w:val="28"/>
          <w:szCs w:val="28"/>
        </w:rPr>
        <w:t xml:space="preserve">Гостевая автостоянка </w:t>
      </w:r>
      <w:r w:rsidRPr="006027C0">
        <w:rPr>
          <w:color w:val="000000"/>
          <w:spacing w:val="8"/>
          <w:sz w:val="28"/>
          <w:szCs w:val="28"/>
        </w:rPr>
        <w:t>- открытая площадка, предназначенная для кра</w:t>
      </w:r>
      <w:r w:rsidRPr="006027C0">
        <w:rPr>
          <w:color w:val="000000"/>
          <w:spacing w:val="8"/>
          <w:sz w:val="28"/>
          <w:szCs w:val="28"/>
        </w:rPr>
        <w:t>т</w:t>
      </w:r>
      <w:r w:rsidRPr="006027C0">
        <w:rPr>
          <w:color w:val="000000"/>
          <w:spacing w:val="8"/>
          <w:sz w:val="28"/>
          <w:szCs w:val="28"/>
        </w:rPr>
        <w:t xml:space="preserve">ковременного </w:t>
      </w:r>
      <w:r w:rsidRPr="006027C0">
        <w:rPr>
          <w:color w:val="000000"/>
          <w:spacing w:val="3"/>
          <w:sz w:val="28"/>
          <w:szCs w:val="28"/>
        </w:rPr>
        <w:t>хран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ния (стоянки) легковых автомобилей.</w:t>
      </w:r>
    </w:p>
    <w:p w:rsidR="006C6416" w:rsidRPr="006027C0" w:rsidRDefault="006C6416" w:rsidP="006027C0">
      <w:pPr>
        <w:shd w:val="clear" w:color="auto" w:fill="FFFFFF"/>
        <w:ind w:left="149" w:right="14" w:firstLine="341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Градостроительная деятельность </w:t>
      </w:r>
      <w:r w:rsidRPr="006027C0">
        <w:rPr>
          <w:color w:val="000000"/>
          <w:spacing w:val="6"/>
          <w:sz w:val="28"/>
          <w:szCs w:val="28"/>
        </w:rPr>
        <w:t>- деятельность по развитию террит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рий, в том числе </w:t>
      </w:r>
      <w:r w:rsidRPr="006027C0">
        <w:rPr>
          <w:color w:val="000000"/>
          <w:spacing w:val="8"/>
          <w:sz w:val="28"/>
          <w:szCs w:val="28"/>
        </w:rPr>
        <w:t>городов и иных поселений, осуществляемая в виде террит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риального планирования, </w:t>
      </w:r>
      <w:r w:rsidRPr="006027C0">
        <w:rPr>
          <w:color w:val="000000"/>
          <w:spacing w:val="5"/>
          <w:sz w:val="28"/>
          <w:szCs w:val="28"/>
        </w:rPr>
        <w:t>градостроительного зонирования, планировки те</w:t>
      </w:r>
      <w:r w:rsidRPr="006027C0">
        <w:rPr>
          <w:color w:val="000000"/>
          <w:spacing w:val="5"/>
          <w:sz w:val="28"/>
          <w:szCs w:val="28"/>
        </w:rPr>
        <w:t>р</w:t>
      </w:r>
      <w:r w:rsidRPr="006027C0">
        <w:rPr>
          <w:color w:val="000000"/>
          <w:spacing w:val="5"/>
          <w:sz w:val="28"/>
          <w:szCs w:val="28"/>
        </w:rPr>
        <w:t xml:space="preserve">риторий, архитектурно-строительного </w:t>
      </w:r>
      <w:r w:rsidRPr="006027C0">
        <w:rPr>
          <w:color w:val="000000"/>
          <w:spacing w:val="3"/>
          <w:sz w:val="28"/>
          <w:szCs w:val="28"/>
        </w:rPr>
        <w:t>проектирования, строительства, кап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тального ремонта, реконструкции объектов капитального </w:t>
      </w:r>
      <w:r w:rsidRPr="006027C0">
        <w:rPr>
          <w:color w:val="000000"/>
          <w:spacing w:val="1"/>
          <w:sz w:val="28"/>
          <w:szCs w:val="28"/>
        </w:rPr>
        <w:t>строительства.</w:t>
      </w:r>
    </w:p>
    <w:p w:rsidR="006C6416" w:rsidRPr="006027C0" w:rsidRDefault="006C6416" w:rsidP="006027C0">
      <w:pPr>
        <w:shd w:val="clear" w:color="auto" w:fill="FFFFFF"/>
        <w:ind w:left="144" w:right="1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Дорога (городская) </w:t>
      </w:r>
      <w:r w:rsidRPr="006027C0">
        <w:rPr>
          <w:color w:val="000000"/>
          <w:spacing w:val="3"/>
          <w:sz w:val="28"/>
          <w:szCs w:val="28"/>
        </w:rPr>
        <w:t xml:space="preserve">- путь сообщения на территории городского и сельского поселения, </w:t>
      </w:r>
      <w:r w:rsidRPr="006027C0">
        <w:rPr>
          <w:color w:val="000000"/>
          <w:spacing w:val="4"/>
          <w:sz w:val="28"/>
          <w:szCs w:val="28"/>
        </w:rPr>
        <w:t xml:space="preserve">предназначенный для движения автомобильного транспорта, как правило, изолированный от </w:t>
      </w:r>
      <w:r w:rsidRPr="006027C0">
        <w:rPr>
          <w:color w:val="000000"/>
          <w:spacing w:val="13"/>
          <w:sz w:val="28"/>
          <w:szCs w:val="28"/>
        </w:rPr>
        <w:t xml:space="preserve">пешеходов, жилой и общественной застройки, обеспечивающий выход на внешние </w:t>
      </w:r>
      <w:r w:rsidRPr="006027C0">
        <w:rPr>
          <w:color w:val="000000"/>
          <w:spacing w:val="4"/>
          <w:sz w:val="28"/>
          <w:szCs w:val="28"/>
        </w:rPr>
        <w:t>автомобильные дороги и ограниченный красными линиями улично-дорожной сети.</w:t>
      </w:r>
    </w:p>
    <w:p w:rsidR="006C6416" w:rsidRPr="006027C0" w:rsidRDefault="006C6416" w:rsidP="006027C0">
      <w:pPr>
        <w:shd w:val="clear" w:color="auto" w:fill="FFFFFF"/>
        <w:ind w:left="144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Жилой дом блокированной застройки </w:t>
      </w:r>
      <w:r w:rsidRPr="006027C0">
        <w:rPr>
          <w:color w:val="000000"/>
          <w:spacing w:val="3"/>
          <w:sz w:val="28"/>
          <w:szCs w:val="28"/>
        </w:rPr>
        <w:t xml:space="preserve">- жилой дом с количеством этажей не более чем три, </w:t>
      </w:r>
      <w:r w:rsidRPr="006027C0">
        <w:rPr>
          <w:color w:val="000000"/>
          <w:spacing w:val="9"/>
          <w:sz w:val="28"/>
          <w:szCs w:val="28"/>
        </w:rPr>
        <w:t xml:space="preserve">состоящий из нескольких блоков, количество которых не превышает десять и каждый из </w:t>
      </w:r>
      <w:r w:rsidRPr="006027C0">
        <w:rPr>
          <w:color w:val="000000"/>
          <w:spacing w:val="6"/>
          <w:sz w:val="28"/>
          <w:szCs w:val="28"/>
        </w:rPr>
        <w:t xml:space="preserve">которых предназначен для проживания одной семьи, имеет общую стену (общие стены) без </w:t>
      </w:r>
      <w:r w:rsidRPr="006027C0">
        <w:rPr>
          <w:color w:val="000000"/>
          <w:spacing w:val="8"/>
          <w:sz w:val="28"/>
          <w:szCs w:val="28"/>
        </w:rPr>
        <w:t>проемов с с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седним блоком или соседними блоками, расположен на отдельном земельном </w:t>
      </w:r>
      <w:r w:rsidRPr="006027C0">
        <w:rPr>
          <w:color w:val="000000"/>
          <w:spacing w:val="4"/>
          <w:sz w:val="28"/>
          <w:szCs w:val="28"/>
        </w:rPr>
        <w:t>участке и имеет выход на территорию общего пользования;</w:t>
      </w:r>
    </w:p>
    <w:p w:rsidR="006C6416" w:rsidRPr="006027C0" w:rsidRDefault="006C6416" w:rsidP="006027C0">
      <w:pPr>
        <w:shd w:val="clear" w:color="auto" w:fill="FFFFFF"/>
        <w:ind w:left="134" w:right="19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Жилой район </w:t>
      </w:r>
      <w:r w:rsidRPr="006027C0">
        <w:rPr>
          <w:color w:val="000000"/>
          <w:spacing w:val="4"/>
          <w:sz w:val="28"/>
          <w:szCs w:val="28"/>
        </w:rPr>
        <w:t xml:space="preserve">- структурный элемент селитебной территории площадью, как правило, от 80 </w:t>
      </w:r>
      <w:r w:rsidRPr="006027C0">
        <w:rPr>
          <w:color w:val="000000"/>
          <w:spacing w:val="12"/>
          <w:sz w:val="28"/>
          <w:szCs w:val="28"/>
        </w:rPr>
        <w:t xml:space="preserve">до 250 га, в пределах которого размещаются учреждения и предприятия с радиусом </w:t>
      </w:r>
      <w:r w:rsidRPr="006027C0">
        <w:rPr>
          <w:color w:val="000000"/>
          <w:spacing w:val="4"/>
          <w:sz w:val="28"/>
          <w:szCs w:val="28"/>
        </w:rPr>
        <w:t xml:space="preserve">обслуживания не более </w:t>
      </w:r>
      <w:r w:rsidRPr="006027C0">
        <w:rPr>
          <w:color w:val="000000"/>
          <w:spacing w:val="15"/>
          <w:sz w:val="28"/>
          <w:szCs w:val="28"/>
        </w:rPr>
        <w:t>1500</w:t>
      </w:r>
      <w:r w:rsidRPr="006027C0">
        <w:rPr>
          <w:color w:val="000000"/>
          <w:spacing w:val="4"/>
          <w:sz w:val="28"/>
          <w:szCs w:val="28"/>
        </w:rPr>
        <w:t xml:space="preserve"> м, а также часть об</w:t>
      </w:r>
      <w:r w:rsidRPr="006027C0">
        <w:rPr>
          <w:color w:val="000000"/>
          <w:spacing w:val="4"/>
          <w:sz w:val="28"/>
          <w:szCs w:val="28"/>
        </w:rPr>
        <w:t>ъ</w:t>
      </w:r>
      <w:r w:rsidRPr="006027C0">
        <w:rPr>
          <w:color w:val="000000"/>
          <w:spacing w:val="4"/>
          <w:sz w:val="28"/>
          <w:szCs w:val="28"/>
        </w:rPr>
        <w:t xml:space="preserve">ектов городского значения; границами, как </w:t>
      </w:r>
      <w:r w:rsidRPr="006027C0">
        <w:rPr>
          <w:color w:val="000000"/>
          <w:spacing w:val="3"/>
          <w:sz w:val="28"/>
          <w:szCs w:val="28"/>
        </w:rPr>
        <w:t>правило, являются труднопреод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лимые естественные и искусственные рубежи, магистральные улицы и дороги общ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городского значения.</w:t>
      </w:r>
    </w:p>
    <w:p w:rsidR="006C6416" w:rsidRPr="006027C0" w:rsidRDefault="006C6416" w:rsidP="006027C0">
      <w:pPr>
        <w:shd w:val="clear" w:color="auto" w:fill="FFFFFF"/>
        <w:ind w:left="144" w:right="29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Земельный участок </w:t>
      </w:r>
      <w:r w:rsidRPr="006027C0">
        <w:rPr>
          <w:color w:val="000000"/>
          <w:spacing w:val="6"/>
          <w:sz w:val="28"/>
          <w:szCs w:val="28"/>
        </w:rPr>
        <w:t xml:space="preserve">- часть поверхности земли (в том числе почвенный слой), границы, </w:t>
      </w:r>
      <w:r w:rsidRPr="006027C0">
        <w:rPr>
          <w:color w:val="000000"/>
          <w:spacing w:val="3"/>
          <w:sz w:val="28"/>
          <w:szCs w:val="28"/>
        </w:rPr>
        <w:t>кот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рой описаны и удостоверены в установленном порядке.</w:t>
      </w:r>
    </w:p>
    <w:p w:rsidR="006C6416" w:rsidRPr="006027C0" w:rsidRDefault="006C6416" w:rsidP="006027C0">
      <w:pPr>
        <w:shd w:val="clear" w:color="auto" w:fill="FFFFFF"/>
        <w:ind w:left="139" w:right="29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Зоной массового отдыха </w:t>
      </w:r>
      <w:r w:rsidRPr="006027C0">
        <w:rPr>
          <w:color w:val="000000"/>
          <w:spacing w:val="3"/>
          <w:sz w:val="28"/>
          <w:szCs w:val="28"/>
        </w:rPr>
        <w:t xml:space="preserve">является участок территории, обустроенный для интенсивного </w:t>
      </w:r>
      <w:r w:rsidRPr="006027C0">
        <w:rPr>
          <w:color w:val="000000"/>
          <w:spacing w:val="6"/>
          <w:sz w:val="28"/>
          <w:szCs w:val="28"/>
        </w:rPr>
        <w:t>испол</w:t>
      </w:r>
      <w:r w:rsidRPr="006027C0">
        <w:rPr>
          <w:color w:val="000000"/>
          <w:spacing w:val="6"/>
          <w:sz w:val="28"/>
          <w:szCs w:val="28"/>
        </w:rPr>
        <w:t>ь</w:t>
      </w:r>
      <w:r w:rsidRPr="006027C0">
        <w:rPr>
          <w:color w:val="000000"/>
          <w:spacing w:val="6"/>
          <w:sz w:val="28"/>
          <w:szCs w:val="28"/>
        </w:rPr>
        <w:t xml:space="preserve">зования в целях рекреации, а также комплекс временных и постоянных строений и </w:t>
      </w:r>
      <w:r w:rsidRPr="006027C0">
        <w:rPr>
          <w:color w:val="000000"/>
          <w:spacing w:val="3"/>
          <w:sz w:val="28"/>
          <w:szCs w:val="28"/>
        </w:rPr>
        <w:t>сооружений, расположенных на этом участке и 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сущих функциональную нагрузку в качестве </w:t>
      </w:r>
      <w:r w:rsidRPr="006027C0">
        <w:rPr>
          <w:color w:val="000000"/>
          <w:spacing w:val="12"/>
          <w:sz w:val="28"/>
          <w:szCs w:val="28"/>
        </w:rPr>
        <w:t>оборудования зоны отдыха. З</w:t>
      </w:r>
      <w:r w:rsidRPr="006027C0">
        <w:rPr>
          <w:color w:val="000000"/>
          <w:spacing w:val="12"/>
          <w:sz w:val="28"/>
          <w:szCs w:val="28"/>
        </w:rPr>
        <w:t>о</w:t>
      </w:r>
      <w:r w:rsidRPr="006027C0">
        <w:rPr>
          <w:color w:val="000000"/>
          <w:spacing w:val="12"/>
          <w:sz w:val="28"/>
          <w:szCs w:val="28"/>
        </w:rPr>
        <w:t xml:space="preserve">ны отдыха могут иметь водный объект или его часть, </w:t>
      </w:r>
      <w:r w:rsidRPr="006027C0">
        <w:rPr>
          <w:color w:val="000000"/>
          <w:spacing w:val="4"/>
          <w:sz w:val="28"/>
          <w:szCs w:val="28"/>
        </w:rPr>
        <w:t xml:space="preserve">используемые или предназначенные для купания, спортивно-оздоровительных мероприятий и </w:t>
      </w:r>
      <w:r w:rsidRPr="006027C0">
        <w:rPr>
          <w:color w:val="000000"/>
          <w:spacing w:val="3"/>
          <w:sz w:val="28"/>
          <w:szCs w:val="28"/>
        </w:rPr>
        <w:t>иных рекреационных целей.</w:t>
      </w:r>
    </w:p>
    <w:p w:rsidR="006C6416" w:rsidRPr="006027C0" w:rsidRDefault="006C6416" w:rsidP="006027C0">
      <w:pPr>
        <w:shd w:val="clear" w:color="auto" w:fill="FFFFFF"/>
        <w:ind w:left="134" w:right="29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Зоны с особыми условиями использования территорий </w:t>
      </w:r>
      <w:r w:rsidRPr="006027C0">
        <w:rPr>
          <w:color w:val="000000"/>
          <w:spacing w:val="4"/>
          <w:sz w:val="28"/>
          <w:szCs w:val="28"/>
        </w:rPr>
        <w:t>- охранные, сан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тарно-защитные </w:t>
      </w:r>
      <w:r w:rsidRPr="006027C0">
        <w:rPr>
          <w:color w:val="000000"/>
          <w:spacing w:val="3"/>
          <w:sz w:val="28"/>
          <w:szCs w:val="28"/>
        </w:rPr>
        <w:t>зоны, зоны охраны объектов культурного наследия (памятн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ков истории и культуры) народов Российской Федерации (далее объекты кул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турного наследия), водоохранные зоны, зоны охраны</w:t>
      </w:r>
    </w:p>
    <w:p w:rsidR="006C6416" w:rsidRPr="006027C0" w:rsidRDefault="006C6416" w:rsidP="006027C0">
      <w:pPr>
        <w:shd w:val="clear" w:color="auto" w:fill="FFFFFF"/>
        <w:ind w:left="173" w:right="10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 xml:space="preserve">источников питьевого водоснабжения, зоны охраняемых объектов, иные зоны, устанавливаемые </w:t>
      </w:r>
      <w:r w:rsidRPr="006027C0">
        <w:rPr>
          <w:color w:val="000000"/>
          <w:spacing w:val="3"/>
          <w:sz w:val="28"/>
          <w:szCs w:val="28"/>
        </w:rPr>
        <w:t>в соответствии с законодательством Российской Федерации.</w:t>
      </w:r>
    </w:p>
    <w:p w:rsidR="006C6416" w:rsidRPr="00BF0EC5" w:rsidRDefault="006C6416" w:rsidP="00BF0EC5">
      <w:pPr>
        <w:shd w:val="clear" w:color="auto" w:fill="FFFFFF"/>
        <w:ind w:left="163" w:right="5" w:firstLine="346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Инженерные изыскания </w:t>
      </w:r>
      <w:r w:rsidRPr="006027C0">
        <w:rPr>
          <w:color w:val="000000"/>
          <w:spacing w:val="11"/>
          <w:sz w:val="28"/>
          <w:szCs w:val="28"/>
        </w:rPr>
        <w:t xml:space="preserve">- изучение природных условий и факторов техногенного </w:t>
      </w:r>
      <w:r w:rsidRPr="006027C0">
        <w:rPr>
          <w:color w:val="000000"/>
          <w:spacing w:val="7"/>
          <w:sz w:val="28"/>
          <w:szCs w:val="28"/>
        </w:rPr>
        <w:t>воздействия в целях рационального и безопасного использов</w:t>
      </w:r>
      <w:r w:rsidRPr="006027C0">
        <w:rPr>
          <w:color w:val="000000"/>
          <w:spacing w:val="7"/>
          <w:sz w:val="28"/>
          <w:szCs w:val="28"/>
        </w:rPr>
        <w:t>а</w:t>
      </w:r>
      <w:r w:rsidRPr="006027C0">
        <w:rPr>
          <w:color w:val="000000"/>
          <w:spacing w:val="7"/>
          <w:sz w:val="28"/>
          <w:szCs w:val="28"/>
        </w:rPr>
        <w:t xml:space="preserve">ния территорий и земельных </w:t>
      </w:r>
      <w:r w:rsidRPr="006027C0">
        <w:rPr>
          <w:color w:val="000000"/>
          <w:spacing w:val="3"/>
          <w:sz w:val="28"/>
          <w:szCs w:val="28"/>
        </w:rPr>
        <w:t xml:space="preserve">участков в их пределах, подготовки данных по обоснованию материалов, необходимых для </w:t>
      </w:r>
      <w:r w:rsidRPr="006027C0">
        <w:rPr>
          <w:color w:val="000000"/>
          <w:spacing w:val="5"/>
          <w:sz w:val="28"/>
          <w:szCs w:val="28"/>
        </w:rPr>
        <w:t xml:space="preserve">территориального планирования, планировки территории и архитектурно-строительного </w:t>
      </w:r>
      <w:r w:rsidRPr="006027C0">
        <w:rPr>
          <w:color w:val="000000"/>
          <w:spacing w:val="1"/>
          <w:sz w:val="28"/>
          <w:szCs w:val="28"/>
        </w:rPr>
        <w:t>прое</w:t>
      </w:r>
      <w:r w:rsidRPr="006027C0">
        <w:rPr>
          <w:color w:val="000000"/>
          <w:spacing w:val="1"/>
          <w:sz w:val="28"/>
          <w:szCs w:val="28"/>
        </w:rPr>
        <w:t>к</w:t>
      </w:r>
      <w:r w:rsidRPr="006027C0">
        <w:rPr>
          <w:color w:val="000000"/>
          <w:spacing w:val="1"/>
          <w:sz w:val="28"/>
          <w:szCs w:val="28"/>
        </w:rPr>
        <w:t>тирования.</w:t>
      </w:r>
    </w:p>
    <w:p w:rsidR="006C6416" w:rsidRPr="006027C0" w:rsidRDefault="006C6416" w:rsidP="006027C0">
      <w:pPr>
        <w:shd w:val="clear" w:color="auto" w:fill="FFFFFF"/>
        <w:ind w:left="518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Историческая среда </w:t>
      </w:r>
      <w:r w:rsidRPr="006027C0">
        <w:rPr>
          <w:color w:val="000000"/>
          <w:spacing w:val="4"/>
          <w:sz w:val="28"/>
          <w:szCs w:val="28"/>
        </w:rPr>
        <w:t xml:space="preserve">- городская среда, сложившаяся в </w:t>
      </w:r>
      <w:r w:rsidR="00450365">
        <w:rPr>
          <w:color w:val="000000"/>
          <w:spacing w:val="4"/>
          <w:sz w:val="28"/>
          <w:szCs w:val="28"/>
        </w:rPr>
        <w:t>района</w:t>
      </w:r>
      <w:r w:rsidRPr="006027C0">
        <w:rPr>
          <w:color w:val="000000"/>
          <w:spacing w:val="4"/>
          <w:sz w:val="28"/>
          <w:szCs w:val="28"/>
        </w:rPr>
        <w:t>х историч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ской застройки.</w:t>
      </w:r>
    </w:p>
    <w:p w:rsidR="006C6416" w:rsidRPr="006027C0" w:rsidRDefault="006C6416" w:rsidP="006027C0">
      <w:pPr>
        <w:shd w:val="clear" w:color="auto" w:fill="FFFFFF"/>
        <w:ind w:left="168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Коэффициент озеленения </w:t>
      </w:r>
      <w:r w:rsidRPr="006027C0">
        <w:rPr>
          <w:color w:val="000000"/>
          <w:spacing w:val="7"/>
          <w:sz w:val="28"/>
          <w:szCs w:val="28"/>
        </w:rPr>
        <w:t xml:space="preserve">- отношение территории земельного участка, которая должна </w:t>
      </w:r>
      <w:r w:rsidRPr="006027C0">
        <w:rPr>
          <w:color w:val="000000"/>
          <w:spacing w:val="4"/>
          <w:sz w:val="28"/>
          <w:szCs w:val="28"/>
        </w:rPr>
        <w:t>быть занята зелеными насаждениями, ко всей площади учас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ка (в процентах).</w:t>
      </w:r>
    </w:p>
    <w:p w:rsidR="006C6416" w:rsidRPr="006027C0" w:rsidRDefault="006C6416" w:rsidP="006027C0">
      <w:pPr>
        <w:shd w:val="clear" w:color="auto" w:fill="FFFFFF"/>
        <w:ind w:left="168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Коэффициент застройки (Кз) </w:t>
      </w:r>
      <w:r w:rsidRPr="006027C0">
        <w:rPr>
          <w:color w:val="000000"/>
          <w:spacing w:val="4"/>
          <w:sz w:val="28"/>
          <w:szCs w:val="28"/>
        </w:rPr>
        <w:t xml:space="preserve">- отношение территории земельного участка, которая может </w:t>
      </w:r>
      <w:r w:rsidRPr="006027C0">
        <w:rPr>
          <w:color w:val="000000"/>
          <w:spacing w:val="3"/>
          <w:sz w:val="28"/>
          <w:szCs w:val="28"/>
        </w:rPr>
        <w:t>быть занята зданиями, ко всей площади участка (в процентах).</w:t>
      </w:r>
    </w:p>
    <w:p w:rsidR="006C6416" w:rsidRPr="006027C0" w:rsidRDefault="006C6416" w:rsidP="006027C0">
      <w:pPr>
        <w:shd w:val="clear" w:color="auto" w:fill="FFFFFF"/>
        <w:ind w:left="168" w:right="10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Коэффициент плотности застройки (Кпз) </w:t>
      </w:r>
      <w:r w:rsidRPr="006027C0">
        <w:rPr>
          <w:color w:val="000000"/>
          <w:spacing w:val="4"/>
          <w:sz w:val="28"/>
          <w:szCs w:val="28"/>
        </w:rPr>
        <w:t>- отношение площади всех эт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жей зданий и </w:t>
      </w:r>
      <w:r w:rsidRPr="006027C0">
        <w:rPr>
          <w:color w:val="000000"/>
          <w:spacing w:val="3"/>
          <w:sz w:val="28"/>
          <w:szCs w:val="28"/>
        </w:rPr>
        <w:t>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жений к площади участка.</w:t>
      </w:r>
    </w:p>
    <w:p w:rsidR="006C6416" w:rsidRPr="006027C0" w:rsidRDefault="006C6416" w:rsidP="006027C0">
      <w:pPr>
        <w:shd w:val="clear" w:color="auto" w:fill="FFFFFF"/>
        <w:ind w:left="163" w:right="1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>— линии, которые обозначают существующие, планиру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мые (изменяемые, </w:t>
      </w:r>
      <w:r w:rsidRPr="006027C0">
        <w:rPr>
          <w:color w:val="000000"/>
          <w:spacing w:val="3"/>
          <w:sz w:val="28"/>
          <w:szCs w:val="28"/>
        </w:rPr>
        <w:t>вновь образуемые) границы территорий общего пользования, границы земельных участков, на которых расположены линии электроперед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чи, линии связи (в том числе линейно-кабельные </w:t>
      </w:r>
      <w:r w:rsidRPr="006027C0">
        <w:rPr>
          <w:color w:val="000000"/>
          <w:spacing w:val="10"/>
          <w:sz w:val="28"/>
          <w:szCs w:val="28"/>
        </w:rPr>
        <w:t>сооруж</w:t>
      </w:r>
      <w:r w:rsidRPr="006027C0">
        <w:rPr>
          <w:color w:val="000000"/>
          <w:spacing w:val="10"/>
          <w:sz w:val="28"/>
          <w:szCs w:val="28"/>
        </w:rPr>
        <w:t>е</w:t>
      </w:r>
      <w:r w:rsidRPr="006027C0">
        <w:rPr>
          <w:color w:val="000000"/>
          <w:spacing w:val="10"/>
          <w:sz w:val="28"/>
          <w:szCs w:val="28"/>
        </w:rPr>
        <w:t xml:space="preserve">ния), трубопроводы, автомобильные дороги, железнодорожные линии и другие </w:t>
      </w:r>
      <w:r w:rsidRPr="006027C0">
        <w:rPr>
          <w:color w:val="000000"/>
          <w:spacing w:val="2"/>
          <w:sz w:val="28"/>
          <w:szCs w:val="28"/>
        </w:rPr>
        <w:t>подобные соор</w:t>
      </w:r>
      <w:r w:rsidRPr="006027C0">
        <w:rPr>
          <w:color w:val="000000"/>
          <w:spacing w:val="2"/>
          <w:sz w:val="28"/>
          <w:szCs w:val="28"/>
        </w:rPr>
        <w:t>у</w:t>
      </w:r>
      <w:r w:rsidRPr="006027C0">
        <w:rPr>
          <w:color w:val="000000"/>
          <w:spacing w:val="2"/>
          <w:sz w:val="28"/>
          <w:szCs w:val="28"/>
        </w:rPr>
        <w:t>жения.</w:t>
      </w:r>
    </w:p>
    <w:p w:rsidR="006C6416" w:rsidRPr="006027C0" w:rsidRDefault="006C6416" w:rsidP="006027C0">
      <w:pPr>
        <w:shd w:val="clear" w:color="auto" w:fill="FFFFFF"/>
        <w:ind w:left="14" w:right="10" w:firstLine="47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Зона усадебной застройки </w:t>
      </w:r>
      <w:r w:rsidRPr="006027C0">
        <w:rPr>
          <w:color w:val="000000"/>
          <w:spacing w:val="5"/>
          <w:sz w:val="28"/>
          <w:szCs w:val="28"/>
        </w:rPr>
        <w:t xml:space="preserve">- территория, занятая преимущественно одно-, двухквартирными </w:t>
      </w:r>
      <w:r w:rsidRPr="006027C0">
        <w:rPr>
          <w:color w:val="000000"/>
          <w:spacing w:val="4"/>
          <w:sz w:val="28"/>
          <w:szCs w:val="28"/>
        </w:rPr>
        <w:t>1 - 2-этажными жилыми домами с хозяйственными постро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 xml:space="preserve">ками на участках от 600 до 2000 кв. </w:t>
      </w:r>
      <w:r w:rsidRPr="006027C0">
        <w:rPr>
          <w:color w:val="000000"/>
          <w:spacing w:val="3"/>
          <w:sz w:val="28"/>
          <w:szCs w:val="28"/>
        </w:rPr>
        <w:t>метров, а также в разрешенных случаях для содержания скота;</w:t>
      </w:r>
    </w:p>
    <w:p w:rsidR="006C6416" w:rsidRPr="006027C0" w:rsidRDefault="006C6416" w:rsidP="006027C0">
      <w:pPr>
        <w:shd w:val="clear" w:color="auto" w:fill="FFFFFF"/>
        <w:ind w:right="19" w:firstLine="5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Зона коттеджной застройки </w:t>
      </w:r>
      <w:r w:rsidRPr="006027C0">
        <w:rPr>
          <w:color w:val="000000"/>
          <w:spacing w:val="3"/>
          <w:sz w:val="28"/>
          <w:szCs w:val="28"/>
        </w:rPr>
        <w:t>- территории, на которых размещаются о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 xml:space="preserve">дельно стоящие </w:t>
      </w:r>
      <w:r w:rsidRPr="006027C0">
        <w:rPr>
          <w:color w:val="000000"/>
          <w:spacing w:val="8"/>
          <w:sz w:val="28"/>
          <w:szCs w:val="28"/>
        </w:rPr>
        <w:t>одн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квартирные 1 - 2 - 3-этажные жилые дома с участками, как правило, от 600 до 1500 кв. </w:t>
      </w:r>
      <w:r w:rsidRPr="006027C0">
        <w:rPr>
          <w:color w:val="000000"/>
          <w:spacing w:val="3"/>
          <w:sz w:val="28"/>
          <w:szCs w:val="28"/>
        </w:rPr>
        <w:t xml:space="preserve">метров, как правило, не предназначенными для осуществления активной сельскохозяйственной </w:t>
      </w:r>
      <w:r w:rsidRPr="006027C0">
        <w:rPr>
          <w:color w:val="000000"/>
          <w:spacing w:val="2"/>
          <w:sz w:val="28"/>
          <w:szCs w:val="28"/>
        </w:rPr>
        <w:t>деятельности;</w:t>
      </w:r>
    </w:p>
    <w:p w:rsidR="006C6416" w:rsidRPr="006027C0" w:rsidRDefault="006C6416" w:rsidP="006027C0">
      <w:pPr>
        <w:shd w:val="clear" w:color="auto" w:fill="FFFFFF"/>
        <w:ind w:left="5" w:right="24" w:firstLine="504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Линия регулирования застройки- </w:t>
      </w:r>
      <w:r w:rsidRPr="006027C0">
        <w:rPr>
          <w:color w:val="000000"/>
          <w:spacing w:val="5"/>
          <w:sz w:val="28"/>
          <w:szCs w:val="28"/>
        </w:rPr>
        <w:t xml:space="preserve">граница застройки, устанавливаемая при размещении </w:t>
      </w:r>
      <w:r w:rsidRPr="006027C0">
        <w:rPr>
          <w:color w:val="000000"/>
          <w:spacing w:val="4"/>
          <w:sz w:val="28"/>
          <w:szCs w:val="28"/>
        </w:rPr>
        <w:t>зд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ний, строений и сооружений, с отступом от красной линии или от границ земельного участка.</w:t>
      </w:r>
    </w:p>
    <w:p w:rsidR="006C6416" w:rsidRPr="006027C0" w:rsidRDefault="006C6416" w:rsidP="006027C0">
      <w:pPr>
        <w:shd w:val="clear" w:color="auto" w:fill="FFFFFF"/>
        <w:ind w:left="149" w:right="19" w:firstLine="346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Линейные объекты — линии электропередачи, линии связи (в том чи</w:t>
      </w:r>
      <w:r w:rsidRPr="006027C0">
        <w:rPr>
          <w:color w:val="000000"/>
          <w:spacing w:val="13"/>
          <w:sz w:val="28"/>
          <w:szCs w:val="28"/>
        </w:rPr>
        <w:t>с</w:t>
      </w:r>
      <w:r w:rsidRPr="006027C0">
        <w:rPr>
          <w:color w:val="000000"/>
          <w:spacing w:val="13"/>
          <w:sz w:val="28"/>
          <w:szCs w:val="28"/>
        </w:rPr>
        <w:t>ле линейно-</w:t>
      </w:r>
      <w:r w:rsidRPr="006027C0">
        <w:rPr>
          <w:color w:val="000000"/>
          <w:spacing w:val="7"/>
          <w:sz w:val="28"/>
          <w:szCs w:val="28"/>
        </w:rPr>
        <w:t xml:space="preserve">кабельные сооружения), трубопроводы, автомобильные дороги, железнодорожные линии и </w:t>
      </w:r>
      <w:r w:rsidRPr="006027C0">
        <w:rPr>
          <w:color w:val="000000"/>
          <w:spacing w:val="3"/>
          <w:sz w:val="28"/>
          <w:szCs w:val="28"/>
        </w:rPr>
        <w:t>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гие подобные сооружения;</w:t>
      </w:r>
    </w:p>
    <w:p w:rsidR="006C6416" w:rsidRPr="006027C0" w:rsidRDefault="006C6416" w:rsidP="006027C0">
      <w:pPr>
        <w:shd w:val="clear" w:color="auto" w:fill="FFFFFF"/>
        <w:ind w:left="158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3"/>
          <w:sz w:val="28"/>
          <w:szCs w:val="28"/>
        </w:rPr>
        <w:t xml:space="preserve">Маломобильные группы населения </w:t>
      </w:r>
      <w:r w:rsidRPr="006027C0">
        <w:rPr>
          <w:color w:val="000000"/>
          <w:spacing w:val="13"/>
          <w:sz w:val="28"/>
          <w:szCs w:val="28"/>
        </w:rPr>
        <w:t>- люди, испытывающие затру</w:t>
      </w:r>
      <w:r w:rsidRPr="006027C0">
        <w:rPr>
          <w:color w:val="000000"/>
          <w:spacing w:val="13"/>
          <w:sz w:val="28"/>
          <w:szCs w:val="28"/>
        </w:rPr>
        <w:t>д</w:t>
      </w:r>
      <w:r w:rsidRPr="006027C0">
        <w:rPr>
          <w:color w:val="000000"/>
          <w:spacing w:val="13"/>
          <w:sz w:val="28"/>
          <w:szCs w:val="28"/>
        </w:rPr>
        <w:t xml:space="preserve">нения при </w:t>
      </w:r>
      <w:r w:rsidRPr="006027C0">
        <w:rPr>
          <w:color w:val="000000"/>
          <w:spacing w:val="7"/>
          <w:sz w:val="28"/>
          <w:szCs w:val="28"/>
        </w:rPr>
        <w:t>самосто</w:t>
      </w:r>
      <w:r w:rsidRPr="006027C0">
        <w:rPr>
          <w:color w:val="000000"/>
          <w:spacing w:val="7"/>
          <w:sz w:val="28"/>
          <w:szCs w:val="28"/>
        </w:rPr>
        <w:t>я</w:t>
      </w:r>
      <w:r w:rsidRPr="006027C0">
        <w:rPr>
          <w:color w:val="000000"/>
          <w:spacing w:val="7"/>
          <w:sz w:val="28"/>
          <w:szCs w:val="28"/>
        </w:rPr>
        <w:t xml:space="preserve">тельном передвижении, получении услуги, необходимой информации или при </w:t>
      </w:r>
      <w:r w:rsidRPr="006027C0">
        <w:rPr>
          <w:color w:val="000000"/>
          <w:spacing w:val="3"/>
          <w:sz w:val="28"/>
          <w:szCs w:val="28"/>
        </w:rPr>
        <w:t>ориентировании в пространстве.</w:t>
      </w:r>
    </w:p>
    <w:p w:rsidR="006C6416" w:rsidRPr="006027C0" w:rsidRDefault="006C6416" w:rsidP="006027C0">
      <w:pPr>
        <w:shd w:val="clear" w:color="auto" w:fill="FFFFFF"/>
        <w:ind w:left="154" w:right="14" w:firstLine="341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Механизированная автостоянка </w:t>
      </w:r>
      <w:r w:rsidRPr="006027C0">
        <w:rPr>
          <w:color w:val="000000"/>
          <w:spacing w:val="4"/>
          <w:sz w:val="28"/>
          <w:szCs w:val="28"/>
        </w:rPr>
        <w:t xml:space="preserve">- автостоянка, в которой транспортировка автомобилей в </w:t>
      </w:r>
      <w:r w:rsidRPr="006027C0">
        <w:rPr>
          <w:color w:val="000000"/>
          <w:spacing w:val="3"/>
          <w:sz w:val="28"/>
          <w:szCs w:val="28"/>
        </w:rPr>
        <w:t>места (ячейки) хранения осуществляется специальными механ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зированными устройствами (без </w:t>
      </w:r>
      <w:r w:rsidRPr="006027C0">
        <w:rPr>
          <w:color w:val="000000"/>
          <w:spacing w:val="2"/>
          <w:sz w:val="28"/>
          <w:szCs w:val="28"/>
        </w:rPr>
        <w:t>участия водителей).</w:t>
      </w:r>
    </w:p>
    <w:p w:rsidR="006C6416" w:rsidRPr="006027C0" w:rsidRDefault="006C6416" w:rsidP="006027C0">
      <w:pPr>
        <w:shd w:val="clear" w:color="auto" w:fill="FFFFFF"/>
        <w:ind w:left="154" w:right="29" w:firstLine="33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Микрорайон (квартал) </w:t>
      </w:r>
      <w:r w:rsidRPr="006027C0">
        <w:rPr>
          <w:color w:val="000000"/>
          <w:spacing w:val="5"/>
          <w:sz w:val="28"/>
          <w:szCs w:val="28"/>
        </w:rPr>
        <w:t>- структурный элемент жилой застройки площ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 xml:space="preserve">дью, как правило, </w:t>
      </w:r>
      <w:r w:rsidRPr="006027C0">
        <w:rPr>
          <w:color w:val="000000"/>
          <w:spacing w:val="2"/>
          <w:sz w:val="28"/>
          <w:szCs w:val="28"/>
        </w:rPr>
        <w:t xml:space="preserve">10-60 га, но не более 80 га, не расчлененный магистральными улицами и дорогами, в пределах </w:t>
      </w:r>
      <w:r w:rsidRPr="006027C0">
        <w:rPr>
          <w:color w:val="000000"/>
          <w:spacing w:val="4"/>
          <w:sz w:val="28"/>
          <w:szCs w:val="28"/>
        </w:rPr>
        <w:t>которого размещаются учреждения и предпр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ятия повседневного пользования с радиусом </w:t>
      </w:r>
      <w:r w:rsidRPr="006027C0">
        <w:rPr>
          <w:color w:val="000000"/>
          <w:spacing w:val="8"/>
          <w:sz w:val="28"/>
          <w:szCs w:val="28"/>
        </w:rPr>
        <w:t xml:space="preserve">обслуживания не более 500 м (кроме школ и детских дошкольных учреждений, радиус </w:t>
      </w:r>
      <w:r w:rsidRPr="006027C0">
        <w:rPr>
          <w:color w:val="000000"/>
          <w:spacing w:val="7"/>
          <w:sz w:val="28"/>
          <w:szCs w:val="28"/>
        </w:rPr>
        <w:t>обслуживания к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 xml:space="preserve">торых определяется в соответствии с нормами); границами, как правило, </w:t>
      </w:r>
      <w:r w:rsidRPr="006027C0">
        <w:rPr>
          <w:color w:val="000000"/>
          <w:spacing w:val="4"/>
          <w:sz w:val="28"/>
          <w:szCs w:val="28"/>
        </w:rPr>
        <w:t>я</w:t>
      </w:r>
      <w:r w:rsidRPr="006027C0">
        <w:rPr>
          <w:color w:val="000000"/>
          <w:spacing w:val="4"/>
          <w:sz w:val="28"/>
          <w:szCs w:val="28"/>
        </w:rPr>
        <w:t>в</w:t>
      </w:r>
      <w:r w:rsidRPr="006027C0">
        <w:rPr>
          <w:color w:val="000000"/>
          <w:spacing w:val="4"/>
          <w:sz w:val="28"/>
          <w:szCs w:val="28"/>
        </w:rPr>
        <w:t>ляются магистральные или жилые улицы, проезды, пешеходные пути, естес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венные рубежи.</w:t>
      </w:r>
    </w:p>
    <w:p w:rsidR="006C6416" w:rsidRPr="006027C0" w:rsidRDefault="006C6416" w:rsidP="006027C0">
      <w:pPr>
        <w:shd w:val="clear" w:color="auto" w:fill="FFFFFF"/>
        <w:ind w:left="144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Многоквартирный жилой </w:t>
      </w:r>
      <w:r w:rsidRPr="006027C0">
        <w:rPr>
          <w:color w:val="000000"/>
          <w:spacing w:val="7"/>
          <w:sz w:val="28"/>
          <w:szCs w:val="28"/>
        </w:rPr>
        <w:t xml:space="preserve">дом - жилой дом, жилые ячейки (квартиры) которого имеют </w:t>
      </w:r>
      <w:r w:rsidRPr="006027C0">
        <w:rPr>
          <w:color w:val="000000"/>
          <w:spacing w:val="1"/>
          <w:sz w:val="28"/>
          <w:szCs w:val="28"/>
        </w:rPr>
        <w:t xml:space="preserve">выход: - на общие лестничные клетки; и - на общий для всего дома земельный участок. В много </w:t>
      </w:r>
      <w:r w:rsidRPr="006027C0">
        <w:rPr>
          <w:color w:val="000000"/>
          <w:spacing w:val="7"/>
          <w:sz w:val="28"/>
          <w:szCs w:val="28"/>
        </w:rPr>
        <w:t xml:space="preserve">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</w:t>
      </w:r>
      <w:r w:rsidRPr="006027C0">
        <w:rPr>
          <w:color w:val="000000"/>
          <w:spacing w:val="-2"/>
          <w:sz w:val="28"/>
          <w:szCs w:val="28"/>
        </w:rPr>
        <w:t>галереи.</w:t>
      </w:r>
    </w:p>
    <w:p w:rsidR="006C6416" w:rsidRPr="006027C0" w:rsidRDefault="006C6416" w:rsidP="006027C0">
      <w:pPr>
        <w:shd w:val="clear" w:color="auto" w:fill="FFFFFF"/>
        <w:ind w:left="504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Муниципальное образование </w:t>
      </w:r>
      <w:r w:rsidRPr="006027C0">
        <w:rPr>
          <w:color w:val="000000"/>
          <w:spacing w:val="4"/>
          <w:sz w:val="28"/>
          <w:szCs w:val="28"/>
        </w:rPr>
        <w:t>- муниципальный район, городское или сел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ское поселение.</w:t>
      </w:r>
    </w:p>
    <w:p w:rsidR="006C6416" w:rsidRPr="006027C0" w:rsidRDefault="006C6416" w:rsidP="006027C0">
      <w:pPr>
        <w:shd w:val="clear" w:color="auto" w:fill="FFFFFF"/>
        <w:ind w:left="144" w:right="3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8"/>
          <w:sz w:val="28"/>
          <w:szCs w:val="28"/>
        </w:rPr>
        <w:t xml:space="preserve">Муниципальный район </w:t>
      </w:r>
      <w:r w:rsidRPr="006027C0">
        <w:rPr>
          <w:color w:val="000000"/>
          <w:spacing w:val="8"/>
          <w:sz w:val="28"/>
          <w:szCs w:val="28"/>
        </w:rPr>
        <w:t xml:space="preserve">- несколько поселений, объединенных общей территорией, в </w:t>
      </w:r>
      <w:r w:rsidRPr="006027C0">
        <w:rPr>
          <w:color w:val="000000"/>
          <w:spacing w:val="2"/>
          <w:sz w:val="28"/>
          <w:szCs w:val="28"/>
        </w:rPr>
        <w:t>границах которой местное самоуправление осуществляется в целях решен</w:t>
      </w:r>
      <w:r w:rsidR="00EE1D90">
        <w:rPr>
          <w:color w:val="000000"/>
          <w:spacing w:val="2"/>
          <w:sz w:val="28"/>
          <w:szCs w:val="28"/>
        </w:rPr>
        <w:t xml:space="preserve">ия вопросов местного значения населением </w:t>
      </w:r>
      <w:r w:rsidRPr="006027C0">
        <w:rPr>
          <w:color w:val="000000"/>
          <w:spacing w:val="2"/>
          <w:sz w:val="28"/>
          <w:szCs w:val="28"/>
        </w:rPr>
        <w:t>непосредственн</w:t>
      </w:r>
      <w:r w:rsidR="00EE1D90">
        <w:rPr>
          <w:color w:val="000000"/>
          <w:spacing w:val="2"/>
          <w:sz w:val="28"/>
          <w:szCs w:val="28"/>
        </w:rPr>
        <w:t xml:space="preserve">о и (или) через выборные и иные органы </w:t>
      </w:r>
      <w:r w:rsidRPr="006027C0">
        <w:rPr>
          <w:color w:val="000000"/>
          <w:spacing w:val="2"/>
          <w:sz w:val="28"/>
          <w:szCs w:val="28"/>
        </w:rPr>
        <w:t>местного</w:t>
      </w:r>
    </w:p>
    <w:p w:rsidR="006C6416" w:rsidRPr="006027C0" w:rsidRDefault="006C6416" w:rsidP="006027C0">
      <w:pPr>
        <w:shd w:val="clear" w:color="auto" w:fill="FFFFFF"/>
        <w:ind w:left="182"/>
        <w:jc w:val="both"/>
        <w:rPr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 xml:space="preserve">самоуправления, которые могут осуществлять отдельные государственные полномочия, </w:t>
      </w:r>
      <w:r w:rsidRPr="006027C0">
        <w:rPr>
          <w:color w:val="000000"/>
          <w:spacing w:val="3"/>
          <w:sz w:val="28"/>
          <w:szCs w:val="28"/>
        </w:rPr>
        <w:t>передаваемые органам местного самоуправления федеральными законами и законами субъектов Росси</w:t>
      </w:r>
      <w:r w:rsidRPr="006027C0">
        <w:rPr>
          <w:color w:val="000000"/>
          <w:spacing w:val="3"/>
          <w:sz w:val="28"/>
          <w:szCs w:val="28"/>
        </w:rPr>
        <w:t>й</w:t>
      </w:r>
      <w:r w:rsidRPr="006027C0">
        <w:rPr>
          <w:color w:val="000000"/>
          <w:spacing w:val="3"/>
          <w:sz w:val="28"/>
          <w:szCs w:val="28"/>
        </w:rPr>
        <w:t>ской Федерации.</w:t>
      </w:r>
    </w:p>
    <w:p w:rsidR="006C6416" w:rsidRPr="006027C0" w:rsidRDefault="006C6416" w:rsidP="006027C0">
      <w:pPr>
        <w:shd w:val="clear" w:color="auto" w:fill="FFFFFF"/>
        <w:ind w:left="187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Надземная автостоянка закрытого типа </w:t>
      </w:r>
      <w:r w:rsidRPr="006027C0">
        <w:rPr>
          <w:color w:val="000000"/>
          <w:spacing w:val="10"/>
          <w:sz w:val="28"/>
          <w:szCs w:val="28"/>
        </w:rPr>
        <w:t xml:space="preserve">- автостоянка с наружными стеновыми </w:t>
      </w:r>
      <w:r w:rsidRPr="006027C0">
        <w:rPr>
          <w:color w:val="000000"/>
          <w:spacing w:val="1"/>
          <w:sz w:val="28"/>
          <w:szCs w:val="28"/>
        </w:rPr>
        <w:t>огражд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ниями.</w:t>
      </w:r>
    </w:p>
    <w:p w:rsidR="006C6416" w:rsidRPr="006027C0" w:rsidRDefault="006C6416" w:rsidP="006027C0">
      <w:pPr>
        <w:shd w:val="clear" w:color="auto" w:fill="FFFFFF"/>
        <w:ind w:left="173" w:right="10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Населенный пункт </w:t>
      </w:r>
      <w:r w:rsidRPr="006027C0">
        <w:rPr>
          <w:color w:val="000000"/>
          <w:spacing w:val="11"/>
          <w:sz w:val="28"/>
          <w:szCs w:val="28"/>
        </w:rPr>
        <w:t xml:space="preserve">- часть территории муниципального образования, имеющая </w:t>
      </w:r>
      <w:r w:rsidRPr="006027C0">
        <w:rPr>
          <w:color w:val="000000"/>
          <w:spacing w:val="3"/>
          <w:sz w:val="28"/>
          <w:szCs w:val="28"/>
        </w:rPr>
        <w:t>сосредоточенную застройку в пределах границ, установленных в с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ответствии с действующим </w:t>
      </w:r>
      <w:r w:rsidRPr="006027C0">
        <w:rPr>
          <w:color w:val="000000"/>
          <w:spacing w:val="4"/>
          <w:sz w:val="28"/>
          <w:szCs w:val="28"/>
        </w:rPr>
        <w:t>законодательством, и предназначенная для пост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янного или преимущественного проживания и жизнеде</w:t>
      </w:r>
      <w:r w:rsidRPr="006027C0">
        <w:rPr>
          <w:color w:val="000000"/>
          <w:spacing w:val="4"/>
          <w:sz w:val="28"/>
          <w:szCs w:val="28"/>
        </w:rPr>
        <w:t>я</w:t>
      </w:r>
      <w:r w:rsidRPr="006027C0">
        <w:rPr>
          <w:color w:val="000000"/>
          <w:spacing w:val="4"/>
          <w:sz w:val="28"/>
          <w:szCs w:val="28"/>
        </w:rPr>
        <w:t>тельности населения. К населенным пунктам относятся города, поселки, села, деревни.</w:t>
      </w:r>
    </w:p>
    <w:p w:rsidR="006C6416" w:rsidRPr="00907CA3" w:rsidRDefault="006C6416" w:rsidP="00907CA3">
      <w:pPr>
        <w:shd w:val="clear" w:color="auto" w:fill="FFFFFF"/>
        <w:ind w:left="178" w:right="10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Объект индивидуального жилищного строительства </w:t>
      </w:r>
      <w:r w:rsidRPr="006027C0">
        <w:rPr>
          <w:color w:val="000000"/>
          <w:spacing w:val="4"/>
          <w:sz w:val="28"/>
          <w:szCs w:val="28"/>
        </w:rPr>
        <w:t>- отдельно стоящий жилой дом с количеством этажей не более чем три, предназначенный для пр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живания одной семьи.</w:t>
      </w:r>
    </w:p>
    <w:p w:rsidR="006C6416" w:rsidRPr="006027C0" w:rsidRDefault="006C6416" w:rsidP="006027C0">
      <w:pPr>
        <w:shd w:val="clear" w:color="auto" w:fill="FFFFFF"/>
        <w:ind w:left="168" w:right="14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Объект капитального строительства </w:t>
      </w:r>
      <w:r w:rsidRPr="006027C0">
        <w:rPr>
          <w:color w:val="000000"/>
          <w:spacing w:val="11"/>
          <w:sz w:val="28"/>
          <w:szCs w:val="28"/>
        </w:rPr>
        <w:t xml:space="preserve">- здание, строение, сооружение, объекты, </w:t>
      </w:r>
      <w:r w:rsidRPr="006027C0">
        <w:rPr>
          <w:color w:val="000000"/>
          <w:spacing w:val="3"/>
          <w:sz w:val="28"/>
          <w:szCs w:val="28"/>
        </w:rPr>
        <w:t>строительство которых не завершено, за исключением временных 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строек, киосков, навесов и других подобных построек.</w:t>
      </w:r>
    </w:p>
    <w:p w:rsidR="006C6416" w:rsidRPr="006027C0" w:rsidRDefault="006C6416" w:rsidP="006027C0">
      <w:pPr>
        <w:shd w:val="clear" w:color="auto" w:fill="FFFFFF"/>
        <w:ind w:left="173" w:right="10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Озелененные территории </w:t>
      </w:r>
      <w:r w:rsidRPr="006027C0">
        <w:rPr>
          <w:color w:val="000000"/>
          <w:spacing w:val="10"/>
          <w:sz w:val="28"/>
          <w:szCs w:val="28"/>
        </w:rPr>
        <w:t xml:space="preserve">- часть территории природного комплекса, на которой </w:t>
      </w:r>
      <w:r w:rsidRPr="006027C0">
        <w:rPr>
          <w:color w:val="000000"/>
          <w:spacing w:val="8"/>
          <w:sz w:val="28"/>
          <w:szCs w:val="28"/>
        </w:rPr>
        <w:t>располагаются искусственно созданные садово-парковые компле</w:t>
      </w:r>
      <w:r w:rsidRPr="006027C0">
        <w:rPr>
          <w:color w:val="000000"/>
          <w:spacing w:val="8"/>
          <w:sz w:val="28"/>
          <w:szCs w:val="28"/>
        </w:rPr>
        <w:t>к</w:t>
      </w:r>
      <w:r w:rsidRPr="006027C0">
        <w:rPr>
          <w:color w:val="000000"/>
          <w:spacing w:val="8"/>
          <w:sz w:val="28"/>
          <w:szCs w:val="28"/>
        </w:rPr>
        <w:t xml:space="preserve">сы и объекты - парк, сад, </w:t>
      </w:r>
      <w:r w:rsidRPr="006027C0">
        <w:rPr>
          <w:color w:val="000000"/>
          <w:spacing w:val="3"/>
          <w:sz w:val="28"/>
          <w:szCs w:val="28"/>
        </w:rPr>
        <w:t>сквер, бульвар; застроенные территории жилого, о</w:t>
      </w:r>
      <w:r w:rsidRPr="006027C0">
        <w:rPr>
          <w:color w:val="000000"/>
          <w:spacing w:val="3"/>
          <w:sz w:val="28"/>
          <w:szCs w:val="28"/>
        </w:rPr>
        <w:t>б</w:t>
      </w:r>
      <w:r w:rsidRPr="006027C0">
        <w:rPr>
          <w:color w:val="000000"/>
          <w:spacing w:val="3"/>
          <w:sz w:val="28"/>
          <w:szCs w:val="28"/>
        </w:rPr>
        <w:t xml:space="preserve">щественного, делового, коммунального, </w:t>
      </w:r>
      <w:r w:rsidRPr="006027C0">
        <w:rPr>
          <w:color w:val="000000"/>
          <w:spacing w:val="4"/>
          <w:sz w:val="28"/>
          <w:szCs w:val="28"/>
        </w:rPr>
        <w:t>производственного назначения, в пр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делах которой часть поверхности занята растительным </w:t>
      </w:r>
      <w:r w:rsidRPr="006027C0">
        <w:rPr>
          <w:color w:val="000000"/>
          <w:sz w:val="28"/>
          <w:szCs w:val="28"/>
        </w:rPr>
        <w:t>покровом.</w:t>
      </w:r>
    </w:p>
    <w:p w:rsidR="006C6416" w:rsidRPr="006027C0" w:rsidRDefault="006C6416" w:rsidP="006027C0">
      <w:pPr>
        <w:shd w:val="clear" w:color="auto" w:fill="FFFFFF"/>
        <w:ind w:left="168" w:right="10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 xml:space="preserve">Охранная зона </w:t>
      </w:r>
      <w:r w:rsidRPr="006027C0">
        <w:rPr>
          <w:color w:val="000000"/>
          <w:spacing w:val="2"/>
          <w:sz w:val="28"/>
          <w:szCs w:val="28"/>
        </w:rPr>
        <w:t>- территория, в пределах которой в целях обеспечения с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 xml:space="preserve">хранности объекта </w:t>
      </w:r>
      <w:r w:rsidRPr="006027C0">
        <w:rPr>
          <w:color w:val="000000"/>
          <w:spacing w:val="6"/>
          <w:sz w:val="28"/>
          <w:szCs w:val="28"/>
        </w:rPr>
        <w:t xml:space="preserve">культурного наследия в его историческом ландшафтном окружении устанавливается особый </w:t>
      </w:r>
      <w:r w:rsidRPr="006027C0">
        <w:rPr>
          <w:color w:val="000000"/>
          <w:spacing w:val="3"/>
          <w:sz w:val="28"/>
          <w:szCs w:val="28"/>
        </w:rPr>
        <w:t>режим использования земель, огранич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вающий хозяйственную деятельность и запрещающий строительство, за и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ключением применения специальных мер, направленных на сохранение и рег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нерацию историко-градостроительной или природной среды объекта культу</w:t>
      </w:r>
      <w:r w:rsidRPr="006027C0">
        <w:rPr>
          <w:color w:val="000000"/>
          <w:spacing w:val="3"/>
          <w:sz w:val="28"/>
          <w:szCs w:val="28"/>
        </w:rPr>
        <w:t>р</w:t>
      </w:r>
      <w:r w:rsidRPr="006027C0">
        <w:rPr>
          <w:color w:val="000000"/>
          <w:spacing w:val="3"/>
          <w:sz w:val="28"/>
          <w:szCs w:val="28"/>
        </w:rPr>
        <w:t xml:space="preserve">ного наследия. </w:t>
      </w:r>
      <w:r w:rsidRPr="006027C0">
        <w:rPr>
          <w:color w:val="000000"/>
          <w:spacing w:val="4"/>
          <w:sz w:val="28"/>
          <w:szCs w:val="28"/>
        </w:rPr>
        <w:t xml:space="preserve">Зоны охраны памятников устанавливаются как для отдельных памятников истории и культуры, </w:t>
      </w:r>
      <w:r w:rsidRPr="006027C0">
        <w:rPr>
          <w:color w:val="000000"/>
          <w:spacing w:val="7"/>
          <w:sz w:val="28"/>
          <w:szCs w:val="28"/>
        </w:rPr>
        <w:t>так и для их ансамблей и комплексов, а та</w:t>
      </w:r>
      <w:r w:rsidRPr="006027C0">
        <w:rPr>
          <w:color w:val="000000"/>
          <w:spacing w:val="7"/>
          <w:sz w:val="28"/>
          <w:szCs w:val="28"/>
        </w:rPr>
        <w:t>к</w:t>
      </w:r>
      <w:r w:rsidRPr="006027C0">
        <w:rPr>
          <w:color w:val="000000"/>
          <w:spacing w:val="7"/>
          <w:sz w:val="28"/>
          <w:szCs w:val="28"/>
        </w:rPr>
        <w:t xml:space="preserve">же при особых обоснованиях - для целостных </w:t>
      </w:r>
      <w:r w:rsidRPr="006027C0">
        <w:rPr>
          <w:color w:val="000000"/>
          <w:spacing w:val="3"/>
          <w:sz w:val="28"/>
          <w:szCs w:val="28"/>
        </w:rPr>
        <w:t>памятников град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строительства (исторических зон городских и сельских поселений и других </w:t>
      </w:r>
      <w:r w:rsidRPr="006027C0">
        <w:rPr>
          <w:color w:val="000000"/>
          <w:sz w:val="28"/>
          <w:szCs w:val="28"/>
        </w:rPr>
        <w:t>объектов).</w:t>
      </w:r>
    </w:p>
    <w:p w:rsidR="006C6416" w:rsidRPr="006027C0" w:rsidRDefault="006C6416" w:rsidP="006027C0">
      <w:pPr>
        <w:shd w:val="clear" w:color="auto" w:fill="FFFFFF"/>
        <w:ind w:left="158" w:right="5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Пешеходная зона </w:t>
      </w:r>
      <w:r w:rsidRPr="006027C0">
        <w:rPr>
          <w:color w:val="000000"/>
          <w:spacing w:val="3"/>
          <w:sz w:val="28"/>
          <w:szCs w:val="28"/>
        </w:rPr>
        <w:t>- территория, предназначенная для передвижения пеш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ходов, на ней не </w:t>
      </w:r>
      <w:r w:rsidRPr="006027C0">
        <w:rPr>
          <w:color w:val="000000"/>
          <w:spacing w:val="9"/>
          <w:sz w:val="28"/>
          <w:szCs w:val="28"/>
        </w:rPr>
        <w:t>допускается движения транспорта за исключением спец</w:t>
      </w:r>
      <w:r w:rsidRPr="006027C0">
        <w:rPr>
          <w:color w:val="000000"/>
          <w:spacing w:val="9"/>
          <w:sz w:val="28"/>
          <w:szCs w:val="28"/>
        </w:rPr>
        <w:t>и</w:t>
      </w:r>
      <w:r w:rsidRPr="006027C0">
        <w:rPr>
          <w:color w:val="000000"/>
          <w:spacing w:val="9"/>
          <w:sz w:val="28"/>
          <w:szCs w:val="28"/>
        </w:rPr>
        <w:t xml:space="preserve">ального, обслуживающего эту </w:t>
      </w:r>
      <w:r w:rsidRPr="006027C0">
        <w:rPr>
          <w:color w:val="000000"/>
          <w:spacing w:val="1"/>
          <w:sz w:val="28"/>
          <w:szCs w:val="28"/>
        </w:rPr>
        <w:t>террит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рию.</w:t>
      </w:r>
    </w:p>
    <w:p w:rsidR="006C6416" w:rsidRPr="006027C0" w:rsidRDefault="006C6416" w:rsidP="006027C0">
      <w:pPr>
        <w:shd w:val="clear" w:color="auto" w:fill="FFFFFF"/>
        <w:ind w:left="163" w:right="19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Плотность застройки </w:t>
      </w:r>
      <w:r w:rsidRPr="006027C0">
        <w:rPr>
          <w:color w:val="000000"/>
          <w:spacing w:val="3"/>
          <w:sz w:val="28"/>
          <w:szCs w:val="28"/>
        </w:rPr>
        <w:t xml:space="preserve">- суммарная поэтажная площадь застройки наземной части зданий и </w:t>
      </w:r>
      <w:r w:rsidRPr="006027C0">
        <w:rPr>
          <w:color w:val="000000"/>
          <w:spacing w:val="10"/>
          <w:sz w:val="28"/>
          <w:szCs w:val="28"/>
        </w:rPr>
        <w:t xml:space="preserve">сооружений в габаритах наружных стен, приходящаяся на единицу территории участка </w:t>
      </w:r>
      <w:r w:rsidRPr="006027C0">
        <w:rPr>
          <w:color w:val="000000"/>
          <w:spacing w:val="2"/>
          <w:sz w:val="28"/>
          <w:szCs w:val="28"/>
        </w:rPr>
        <w:t>(кварт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ла) (тыс. кв. м/га).</w:t>
      </w:r>
    </w:p>
    <w:p w:rsidR="006C6416" w:rsidRPr="006027C0" w:rsidRDefault="006C6416" w:rsidP="006027C0">
      <w:pPr>
        <w:shd w:val="clear" w:color="auto" w:fill="FFFFFF"/>
        <w:ind w:left="158" w:right="19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Реконструкция </w:t>
      </w:r>
      <w:r w:rsidRPr="006027C0">
        <w:rPr>
          <w:color w:val="000000"/>
          <w:spacing w:val="5"/>
          <w:sz w:val="28"/>
          <w:szCs w:val="28"/>
        </w:rPr>
        <w:t xml:space="preserve">объектов капитального строительства (за исключением линейных объектов) </w:t>
      </w:r>
      <w:r w:rsidRPr="006027C0">
        <w:rPr>
          <w:color w:val="000000"/>
          <w:spacing w:val="4"/>
          <w:sz w:val="28"/>
          <w:szCs w:val="28"/>
        </w:rPr>
        <w:t>- изменение параметров объекта капитального строител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 xml:space="preserve">ства, его частей (высоты, количества </w:t>
      </w:r>
      <w:r w:rsidRPr="006027C0">
        <w:rPr>
          <w:color w:val="000000"/>
          <w:spacing w:val="10"/>
          <w:sz w:val="28"/>
          <w:szCs w:val="28"/>
        </w:rPr>
        <w:t>эт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жей, площади, объема), в том числе надстройка, перестройка, расширение объекта </w:t>
      </w:r>
      <w:r w:rsidRPr="006027C0">
        <w:rPr>
          <w:color w:val="000000"/>
          <w:spacing w:val="3"/>
          <w:sz w:val="28"/>
          <w:szCs w:val="28"/>
        </w:rPr>
        <w:t>капитальн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го строительства, а также замена и (или) восстановление несущих строительных конструкций об</w:t>
      </w:r>
      <w:r w:rsidRPr="006027C0">
        <w:rPr>
          <w:color w:val="000000"/>
          <w:spacing w:val="3"/>
          <w:sz w:val="28"/>
          <w:szCs w:val="28"/>
        </w:rPr>
        <w:t>ъ</w:t>
      </w:r>
      <w:r w:rsidRPr="006027C0">
        <w:rPr>
          <w:color w:val="000000"/>
          <w:spacing w:val="3"/>
          <w:sz w:val="28"/>
          <w:szCs w:val="28"/>
        </w:rPr>
        <w:t xml:space="preserve">екта капитального строительства, за исключением замены отдельных элементов </w:t>
      </w:r>
      <w:r w:rsidRPr="006027C0">
        <w:rPr>
          <w:color w:val="000000"/>
          <w:spacing w:val="7"/>
          <w:sz w:val="28"/>
          <w:szCs w:val="28"/>
        </w:rPr>
        <w:t xml:space="preserve">таких конструкций на аналогичные или иные улучшающие показатели таких конструкций </w:t>
      </w:r>
      <w:r w:rsidRPr="006027C0">
        <w:rPr>
          <w:color w:val="000000"/>
          <w:spacing w:val="3"/>
          <w:sz w:val="28"/>
          <w:szCs w:val="28"/>
        </w:rPr>
        <w:t>элементы и (или) восстано</w:t>
      </w:r>
      <w:r w:rsidRPr="006027C0">
        <w:rPr>
          <w:color w:val="000000"/>
          <w:spacing w:val="3"/>
          <w:sz w:val="28"/>
          <w:szCs w:val="28"/>
        </w:rPr>
        <w:t>в</w:t>
      </w:r>
      <w:r w:rsidRPr="006027C0">
        <w:rPr>
          <w:color w:val="000000"/>
          <w:spacing w:val="3"/>
          <w:sz w:val="28"/>
          <w:szCs w:val="28"/>
        </w:rPr>
        <w:t>ления указанных элементов.</w:t>
      </w:r>
    </w:p>
    <w:p w:rsidR="006C6416" w:rsidRPr="006027C0" w:rsidRDefault="006C6416" w:rsidP="006027C0">
      <w:pPr>
        <w:shd w:val="clear" w:color="auto" w:fill="FFFFFF"/>
        <w:ind w:right="24" w:firstLine="518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Реконструкция линейных объектов </w:t>
      </w:r>
      <w:r w:rsidRPr="006027C0">
        <w:rPr>
          <w:color w:val="000000"/>
          <w:spacing w:val="4"/>
          <w:sz w:val="28"/>
          <w:szCs w:val="28"/>
        </w:rPr>
        <w:t xml:space="preserve">- изменение параметров линейных объектов или их </w:t>
      </w:r>
      <w:r w:rsidRPr="006027C0">
        <w:rPr>
          <w:color w:val="000000"/>
          <w:spacing w:val="3"/>
          <w:sz w:val="28"/>
          <w:szCs w:val="28"/>
        </w:rPr>
        <w:t>учас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ков (частей), которое влечет за собой изменение класса, категории и (или) первоначально установле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ных показателей функционирования таких объектов (мощности, грузоподъемности и других) или при котором треб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ется изменение границ полос отвода и (или) охранных зон таких </w:t>
      </w:r>
      <w:r w:rsidRPr="006027C0">
        <w:rPr>
          <w:color w:val="000000"/>
          <w:sz w:val="28"/>
          <w:szCs w:val="28"/>
        </w:rPr>
        <w:t>объектов.</w:t>
      </w:r>
    </w:p>
    <w:p w:rsidR="006C6416" w:rsidRPr="006027C0" w:rsidRDefault="006C6416" w:rsidP="006027C0">
      <w:pPr>
        <w:shd w:val="clear" w:color="auto" w:fill="FFFFFF"/>
        <w:ind w:left="158" w:right="24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Санитарно-защитная зона </w:t>
      </w:r>
      <w:r w:rsidRPr="006027C0">
        <w:rPr>
          <w:color w:val="000000"/>
          <w:spacing w:val="4"/>
          <w:sz w:val="28"/>
          <w:szCs w:val="28"/>
        </w:rPr>
        <w:t xml:space="preserve">- зона, которая отделяет источник негативного воздействия на </w:t>
      </w:r>
      <w:r w:rsidRPr="006027C0">
        <w:rPr>
          <w:color w:val="000000"/>
          <w:spacing w:val="3"/>
          <w:sz w:val="28"/>
          <w:szCs w:val="28"/>
        </w:rPr>
        <w:t>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6C6416" w:rsidRPr="006027C0" w:rsidRDefault="006C6416" w:rsidP="00F33D78">
      <w:pPr>
        <w:shd w:val="clear" w:color="auto" w:fill="FFFFFF"/>
        <w:ind w:left="163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Сельское поселение </w:t>
      </w:r>
      <w:r w:rsidRPr="006027C0">
        <w:rPr>
          <w:color w:val="000000"/>
          <w:spacing w:val="5"/>
          <w:sz w:val="28"/>
          <w:szCs w:val="28"/>
        </w:rPr>
        <w:t>- один или несколько объединенных общей террит</w:t>
      </w:r>
      <w:r w:rsidRPr="006027C0">
        <w:rPr>
          <w:color w:val="000000"/>
          <w:spacing w:val="5"/>
          <w:sz w:val="28"/>
          <w:szCs w:val="28"/>
        </w:rPr>
        <w:t>о</w:t>
      </w:r>
      <w:r w:rsidRPr="006027C0">
        <w:rPr>
          <w:color w:val="000000"/>
          <w:spacing w:val="5"/>
          <w:sz w:val="28"/>
          <w:szCs w:val="28"/>
        </w:rPr>
        <w:t xml:space="preserve">рией сельских </w:t>
      </w:r>
      <w:r w:rsidR="00F33D78">
        <w:rPr>
          <w:color w:val="000000"/>
          <w:spacing w:val="3"/>
          <w:sz w:val="28"/>
          <w:szCs w:val="28"/>
        </w:rPr>
        <w:t xml:space="preserve">населенных пунктов (поселков, сел, деревень), в </w:t>
      </w:r>
      <w:r w:rsidRPr="006027C0">
        <w:rPr>
          <w:color w:val="000000"/>
          <w:spacing w:val="3"/>
          <w:sz w:val="28"/>
          <w:szCs w:val="28"/>
        </w:rPr>
        <w:t>кото</w:t>
      </w:r>
      <w:r w:rsidR="00F33D78">
        <w:rPr>
          <w:color w:val="000000"/>
          <w:spacing w:val="3"/>
          <w:sz w:val="28"/>
          <w:szCs w:val="28"/>
        </w:rPr>
        <w:t xml:space="preserve">рых </w:t>
      </w:r>
      <w:r w:rsidRPr="006027C0">
        <w:rPr>
          <w:color w:val="000000"/>
          <w:spacing w:val="3"/>
          <w:sz w:val="28"/>
          <w:szCs w:val="28"/>
        </w:rPr>
        <w:t>мес</w:t>
      </w:r>
      <w:r w:rsidRPr="006027C0">
        <w:rPr>
          <w:color w:val="000000"/>
          <w:spacing w:val="3"/>
          <w:sz w:val="28"/>
          <w:szCs w:val="28"/>
        </w:rPr>
        <w:t>т</w:t>
      </w:r>
      <w:r w:rsidR="00F33D78">
        <w:rPr>
          <w:color w:val="000000"/>
          <w:spacing w:val="3"/>
          <w:sz w:val="28"/>
          <w:szCs w:val="28"/>
        </w:rPr>
        <w:t xml:space="preserve">ное </w:t>
      </w:r>
      <w:r w:rsidRPr="006027C0">
        <w:rPr>
          <w:color w:val="000000"/>
          <w:spacing w:val="3"/>
          <w:sz w:val="28"/>
          <w:szCs w:val="28"/>
        </w:rPr>
        <w:t>самоуправление</w:t>
      </w:r>
      <w:r w:rsidR="00F33D78">
        <w:rPr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осуществляется населением непосредственно и (или) через выборные и иные органы местного </w:t>
      </w:r>
      <w:r w:rsidRPr="006027C0">
        <w:rPr>
          <w:color w:val="000000"/>
          <w:spacing w:val="1"/>
          <w:sz w:val="28"/>
          <w:szCs w:val="28"/>
        </w:rPr>
        <w:t>сам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управления.</w:t>
      </w:r>
    </w:p>
    <w:p w:rsidR="006C6416" w:rsidRPr="006027C0" w:rsidRDefault="006C6416" w:rsidP="006027C0">
      <w:pPr>
        <w:shd w:val="clear" w:color="auto" w:fill="FFFFFF"/>
        <w:ind w:left="173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Сквер </w:t>
      </w:r>
      <w:r w:rsidRPr="006027C0">
        <w:rPr>
          <w:color w:val="000000"/>
          <w:spacing w:val="10"/>
          <w:sz w:val="28"/>
          <w:szCs w:val="28"/>
        </w:rPr>
        <w:t xml:space="preserve">- объект озеленения города; участок на площади, перекрестке улиц или на </w:t>
      </w:r>
      <w:r w:rsidRPr="006027C0">
        <w:rPr>
          <w:color w:val="000000"/>
          <w:spacing w:val="6"/>
          <w:sz w:val="28"/>
          <w:szCs w:val="28"/>
        </w:rPr>
        <w:t xml:space="preserve">примыкающем к улице участке квартала. Планировка сквера включает дорожки, площадки, </w:t>
      </w:r>
      <w:r w:rsidRPr="006027C0">
        <w:rPr>
          <w:color w:val="000000"/>
          <w:spacing w:val="2"/>
          <w:sz w:val="28"/>
          <w:szCs w:val="28"/>
        </w:rPr>
        <w:t xml:space="preserve">газоны, цветники, отдельные группы деревьев и кустарников. Скверы предназначаются для </w:t>
      </w:r>
      <w:r w:rsidRPr="006027C0">
        <w:rPr>
          <w:color w:val="000000"/>
          <w:spacing w:val="4"/>
          <w:sz w:val="28"/>
          <w:szCs w:val="28"/>
        </w:rPr>
        <w:t>кратковременного отдыха пешех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дов и художественного оформления архитектурного ансамбля.</w:t>
      </w:r>
    </w:p>
    <w:p w:rsidR="006C6416" w:rsidRPr="006027C0" w:rsidRDefault="006C6416" w:rsidP="006027C0">
      <w:pPr>
        <w:shd w:val="clear" w:color="auto" w:fill="FFFFFF"/>
        <w:ind w:left="163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Собственник земельного участка </w:t>
      </w:r>
      <w:r w:rsidRPr="006027C0">
        <w:rPr>
          <w:color w:val="000000"/>
          <w:spacing w:val="12"/>
          <w:sz w:val="28"/>
          <w:szCs w:val="28"/>
        </w:rPr>
        <w:t>— лицо, обладающее правом собс</w:t>
      </w:r>
      <w:r w:rsidRPr="006027C0">
        <w:rPr>
          <w:color w:val="000000"/>
          <w:spacing w:val="12"/>
          <w:sz w:val="28"/>
          <w:szCs w:val="28"/>
        </w:rPr>
        <w:t>т</w:t>
      </w:r>
      <w:r w:rsidRPr="006027C0">
        <w:rPr>
          <w:color w:val="000000"/>
          <w:spacing w:val="12"/>
          <w:sz w:val="28"/>
          <w:szCs w:val="28"/>
        </w:rPr>
        <w:t xml:space="preserve">венности на 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мельный участок.</w:t>
      </w:r>
    </w:p>
    <w:p w:rsidR="006C6416" w:rsidRPr="006027C0" w:rsidRDefault="006C6416" w:rsidP="006027C0">
      <w:pPr>
        <w:shd w:val="clear" w:color="auto" w:fill="FFFFFF"/>
        <w:ind w:left="168" w:right="1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Стоянка для автомобилей (автостоянка) </w:t>
      </w:r>
      <w:r w:rsidRPr="006027C0">
        <w:rPr>
          <w:color w:val="000000"/>
          <w:spacing w:val="3"/>
          <w:sz w:val="28"/>
          <w:szCs w:val="28"/>
        </w:rPr>
        <w:t>- здание, сооружение (часть зд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ния, сооружения) </w:t>
      </w:r>
      <w:r w:rsidRPr="006027C0">
        <w:rPr>
          <w:color w:val="000000"/>
          <w:spacing w:val="9"/>
          <w:sz w:val="28"/>
          <w:szCs w:val="28"/>
        </w:rPr>
        <w:t xml:space="preserve">или специальная открытая площадка, предназначенные только для хранения (стоянки) </w:t>
      </w:r>
      <w:r w:rsidRPr="006027C0">
        <w:rPr>
          <w:color w:val="000000"/>
          <w:spacing w:val="1"/>
          <w:sz w:val="28"/>
          <w:szCs w:val="28"/>
        </w:rPr>
        <w:t>автомобилей.</w:t>
      </w:r>
    </w:p>
    <w:p w:rsidR="006C6416" w:rsidRPr="006027C0" w:rsidRDefault="006C6416" w:rsidP="006027C0">
      <w:pPr>
        <w:shd w:val="clear" w:color="auto" w:fill="FFFFFF"/>
        <w:ind w:left="163" w:right="10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Строительство </w:t>
      </w:r>
      <w:r w:rsidRPr="006027C0">
        <w:rPr>
          <w:color w:val="000000"/>
          <w:spacing w:val="3"/>
          <w:sz w:val="28"/>
          <w:szCs w:val="28"/>
        </w:rPr>
        <w:t>- создание зданий, строений, сооружений (в том числе на месте сносимых объе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тов капитального строительства).</w:t>
      </w:r>
    </w:p>
    <w:p w:rsidR="006C6416" w:rsidRPr="00907CA3" w:rsidRDefault="006C6416" w:rsidP="00907CA3">
      <w:pPr>
        <w:shd w:val="clear" w:color="auto" w:fill="FFFFFF"/>
        <w:ind w:left="163" w:right="19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Суммарная поэтажная площадь </w:t>
      </w:r>
      <w:r w:rsidRPr="006027C0">
        <w:rPr>
          <w:color w:val="000000"/>
          <w:spacing w:val="7"/>
          <w:sz w:val="28"/>
          <w:szCs w:val="28"/>
        </w:rPr>
        <w:t xml:space="preserve">- суммарная площадь всех надземных этажей здания, </w:t>
      </w:r>
      <w:r w:rsidRPr="006027C0">
        <w:rPr>
          <w:color w:val="000000"/>
          <w:spacing w:val="5"/>
          <w:sz w:val="28"/>
          <w:szCs w:val="28"/>
        </w:rPr>
        <w:t xml:space="preserve">включая площади всех помещений этажа (в том числе лоджий, лестничных клеток, лифтовых </w:t>
      </w:r>
      <w:r w:rsidRPr="006027C0">
        <w:rPr>
          <w:color w:val="000000"/>
          <w:spacing w:val="1"/>
          <w:sz w:val="28"/>
          <w:szCs w:val="28"/>
        </w:rPr>
        <w:t>шахт и др.)</w:t>
      </w:r>
    </w:p>
    <w:p w:rsidR="006C6416" w:rsidRPr="006027C0" w:rsidRDefault="006C6416" w:rsidP="00907CA3">
      <w:pPr>
        <w:shd w:val="clear" w:color="auto" w:fill="FFFFFF"/>
        <w:ind w:left="142" w:right="19" w:firstLine="42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Территории общего пользования </w:t>
      </w:r>
      <w:r w:rsidRPr="006027C0">
        <w:rPr>
          <w:color w:val="000000"/>
          <w:spacing w:val="4"/>
          <w:sz w:val="28"/>
          <w:szCs w:val="28"/>
        </w:rPr>
        <w:t>- территории, которыми беспрепятс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 xml:space="preserve">венно пользуется </w:t>
      </w:r>
      <w:r w:rsidRPr="006027C0">
        <w:rPr>
          <w:color w:val="000000"/>
          <w:spacing w:val="10"/>
          <w:sz w:val="28"/>
          <w:szCs w:val="28"/>
        </w:rPr>
        <w:t>неограниченный круг лиц (в том числе площади, улицы, прое</w:t>
      </w:r>
      <w:r w:rsidRPr="006027C0">
        <w:rPr>
          <w:color w:val="000000"/>
          <w:spacing w:val="10"/>
          <w:sz w:val="28"/>
          <w:szCs w:val="28"/>
        </w:rPr>
        <w:t>з</w:t>
      </w:r>
      <w:r w:rsidRPr="006027C0">
        <w:rPr>
          <w:color w:val="000000"/>
          <w:spacing w:val="10"/>
          <w:sz w:val="28"/>
          <w:szCs w:val="28"/>
        </w:rPr>
        <w:t xml:space="preserve">ды, набережные, скверы, </w:t>
      </w:r>
      <w:r w:rsidRPr="006027C0">
        <w:rPr>
          <w:color w:val="000000"/>
          <w:sz w:val="28"/>
          <w:szCs w:val="28"/>
        </w:rPr>
        <w:t>бульвары).</w:t>
      </w:r>
    </w:p>
    <w:p w:rsidR="006C6416" w:rsidRPr="006027C0" w:rsidRDefault="006C6416" w:rsidP="00907CA3">
      <w:pPr>
        <w:shd w:val="clear" w:color="auto" w:fill="FFFFFF"/>
        <w:ind w:left="142" w:right="14" w:firstLine="42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Технический регламент </w:t>
      </w:r>
      <w:r w:rsidRPr="006027C0">
        <w:rPr>
          <w:color w:val="000000"/>
          <w:spacing w:val="12"/>
          <w:sz w:val="28"/>
          <w:szCs w:val="28"/>
        </w:rPr>
        <w:t xml:space="preserve">- документ, который принят международным договором </w:t>
      </w:r>
      <w:r w:rsidRPr="006027C0">
        <w:rPr>
          <w:color w:val="000000"/>
          <w:spacing w:val="6"/>
          <w:sz w:val="28"/>
          <w:szCs w:val="28"/>
        </w:rPr>
        <w:t>Российской Федерации, ратифицированным в порядке, устано</w:t>
      </w:r>
      <w:r w:rsidRPr="006027C0">
        <w:rPr>
          <w:color w:val="000000"/>
          <w:spacing w:val="6"/>
          <w:sz w:val="28"/>
          <w:szCs w:val="28"/>
        </w:rPr>
        <w:t>в</w:t>
      </w:r>
      <w:r w:rsidRPr="006027C0">
        <w:rPr>
          <w:color w:val="000000"/>
          <w:spacing w:val="6"/>
          <w:sz w:val="28"/>
          <w:szCs w:val="28"/>
        </w:rPr>
        <w:t xml:space="preserve">ленном законодательством </w:t>
      </w:r>
      <w:r w:rsidRPr="006027C0">
        <w:rPr>
          <w:color w:val="000000"/>
          <w:spacing w:val="9"/>
          <w:sz w:val="28"/>
          <w:szCs w:val="28"/>
        </w:rPr>
        <w:t>Российской Федерации, или федеральным зак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ном, или указом Президента Российской </w:t>
      </w:r>
      <w:r w:rsidRPr="006027C0">
        <w:rPr>
          <w:color w:val="000000"/>
          <w:spacing w:val="7"/>
          <w:sz w:val="28"/>
          <w:szCs w:val="28"/>
        </w:rPr>
        <w:t xml:space="preserve">Федерации, или постановлением Правительства Российской Федерации и устанавливает </w:t>
      </w:r>
      <w:r w:rsidRPr="006027C0">
        <w:rPr>
          <w:color w:val="000000"/>
          <w:spacing w:val="3"/>
          <w:sz w:val="28"/>
          <w:szCs w:val="28"/>
        </w:rPr>
        <w:t>обязательные для примен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ния и исполнения требования к объектам технического регулирования </w:t>
      </w:r>
      <w:r w:rsidRPr="006027C0">
        <w:rPr>
          <w:color w:val="000000"/>
          <w:spacing w:val="8"/>
          <w:sz w:val="28"/>
          <w:szCs w:val="28"/>
        </w:rPr>
        <w:t xml:space="preserve">(продукции, в том числе зданиям, строениям и сооружениям, процессам производства, </w:t>
      </w:r>
      <w:r w:rsidRPr="006027C0">
        <w:rPr>
          <w:color w:val="000000"/>
          <w:spacing w:val="3"/>
          <w:sz w:val="28"/>
          <w:szCs w:val="28"/>
        </w:rPr>
        <w:t>эксплуатации, хранения, перевозки, реализации и утилизации).</w:t>
      </w:r>
    </w:p>
    <w:p w:rsidR="006C6416" w:rsidRPr="006027C0" w:rsidRDefault="006C6416" w:rsidP="00907CA3">
      <w:pPr>
        <w:shd w:val="clear" w:color="auto" w:fill="FFFFFF"/>
        <w:ind w:left="142" w:right="19" w:firstLine="42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Улица </w:t>
      </w:r>
      <w:r w:rsidRPr="006027C0">
        <w:rPr>
          <w:color w:val="000000"/>
          <w:spacing w:val="12"/>
          <w:sz w:val="28"/>
          <w:szCs w:val="28"/>
        </w:rPr>
        <w:t>- путь сообщения на территории населенного пункта, предн</w:t>
      </w:r>
      <w:r w:rsidRPr="006027C0">
        <w:rPr>
          <w:color w:val="000000"/>
          <w:spacing w:val="12"/>
          <w:sz w:val="28"/>
          <w:szCs w:val="28"/>
        </w:rPr>
        <w:t>а</w:t>
      </w:r>
      <w:r w:rsidRPr="006027C0">
        <w:rPr>
          <w:color w:val="000000"/>
          <w:spacing w:val="12"/>
          <w:sz w:val="28"/>
          <w:szCs w:val="28"/>
        </w:rPr>
        <w:t xml:space="preserve">значенный </w:t>
      </w:r>
      <w:r w:rsidRPr="006027C0">
        <w:rPr>
          <w:color w:val="000000"/>
          <w:spacing w:val="7"/>
          <w:sz w:val="28"/>
          <w:szCs w:val="28"/>
        </w:rPr>
        <w:t>преимущественно для общественного и индивидуального легк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 xml:space="preserve">вого транспорта, а также </w:t>
      </w:r>
      <w:r w:rsidRPr="006027C0">
        <w:rPr>
          <w:color w:val="000000"/>
          <w:spacing w:val="2"/>
          <w:sz w:val="28"/>
          <w:szCs w:val="28"/>
        </w:rPr>
        <w:t>пешеходного движения, расположенный между ква</w:t>
      </w:r>
      <w:r w:rsidRPr="006027C0">
        <w:rPr>
          <w:color w:val="000000"/>
          <w:spacing w:val="2"/>
          <w:sz w:val="28"/>
          <w:szCs w:val="28"/>
        </w:rPr>
        <w:t>р</w:t>
      </w:r>
      <w:r w:rsidRPr="006027C0">
        <w:rPr>
          <w:color w:val="000000"/>
          <w:spacing w:val="2"/>
          <w:sz w:val="28"/>
          <w:szCs w:val="28"/>
        </w:rPr>
        <w:t xml:space="preserve">талами застройки и ограниченный красными </w:t>
      </w:r>
      <w:r w:rsidRPr="006027C0">
        <w:rPr>
          <w:color w:val="000000"/>
          <w:spacing w:val="3"/>
          <w:sz w:val="28"/>
          <w:szCs w:val="28"/>
        </w:rPr>
        <w:t>линиями улично-дорожной сети.</w:t>
      </w:r>
    </w:p>
    <w:p w:rsidR="006C6416" w:rsidRPr="006027C0" w:rsidRDefault="006C6416" w:rsidP="00907CA3">
      <w:pPr>
        <w:shd w:val="clear" w:color="auto" w:fill="FFFFFF"/>
        <w:ind w:left="142" w:right="14" w:firstLine="425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9"/>
          <w:sz w:val="28"/>
          <w:szCs w:val="28"/>
        </w:rPr>
        <w:t xml:space="preserve">Парковка (парковочное место) </w:t>
      </w:r>
      <w:r w:rsidRPr="006027C0">
        <w:rPr>
          <w:color w:val="000000"/>
          <w:spacing w:val="9"/>
          <w:sz w:val="28"/>
          <w:szCs w:val="28"/>
        </w:rPr>
        <w:t>- специально обозначенное и при нео</w:t>
      </w:r>
      <w:r w:rsidRPr="006027C0">
        <w:rPr>
          <w:color w:val="000000"/>
          <w:spacing w:val="9"/>
          <w:sz w:val="28"/>
          <w:szCs w:val="28"/>
        </w:rPr>
        <w:t>б</w:t>
      </w:r>
      <w:r w:rsidRPr="006027C0">
        <w:rPr>
          <w:color w:val="000000"/>
          <w:spacing w:val="9"/>
          <w:sz w:val="28"/>
          <w:szCs w:val="28"/>
        </w:rPr>
        <w:t xml:space="preserve">ходимости </w:t>
      </w:r>
      <w:r w:rsidRPr="006027C0">
        <w:rPr>
          <w:color w:val="000000"/>
          <w:spacing w:val="5"/>
          <w:sz w:val="28"/>
          <w:szCs w:val="28"/>
        </w:rPr>
        <w:t>обустроенное и оборудованное место, являющееся в том числе ч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 xml:space="preserve">стью автомобильной дороги и </w:t>
      </w:r>
      <w:r w:rsidRPr="006027C0">
        <w:rPr>
          <w:color w:val="000000"/>
          <w:spacing w:val="7"/>
          <w:sz w:val="28"/>
          <w:szCs w:val="28"/>
        </w:rPr>
        <w:t>(или) пр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мыкающее к проезжей части и (или) тротуару, обочине, эстакаде или мосту либо </w:t>
      </w:r>
      <w:r w:rsidRPr="006027C0">
        <w:rPr>
          <w:color w:val="000000"/>
          <w:spacing w:val="3"/>
          <w:sz w:val="28"/>
          <w:szCs w:val="28"/>
        </w:rPr>
        <w:t>являющееся частью подэстака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ных или подмостовых пространств, площадей и иных объектов улично-дорожной сети, зданий, строений или сооружений и предназначенное для орг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низованной </w:t>
      </w:r>
      <w:r w:rsidRPr="006027C0">
        <w:rPr>
          <w:color w:val="000000"/>
          <w:spacing w:val="10"/>
          <w:sz w:val="28"/>
          <w:szCs w:val="28"/>
        </w:rPr>
        <w:t>стоянки транспортных средств на платной основе или без вз</w:t>
      </w:r>
      <w:r w:rsidRPr="006027C0">
        <w:rPr>
          <w:color w:val="000000"/>
          <w:spacing w:val="10"/>
          <w:sz w:val="28"/>
          <w:szCs w:val="28"/>
        </w:rPr>
        <w:t>и</w:t>
      </w:r>
      <w:r w:rsidRPr="006027C0">
        <w:rPr>
          <w:color w:val="000000"/>
          <w:spacing w:val="10"/>
          <w:sz w:val="28"/>
          <w:szCs w:val="28"/>
        </w:rPr>
        <w:t xml:space="preserve">мания платы по решению </w:t>
      </w:r>
      <w:r w:rsidRPr="006027C0">
        <w:rPr>
          <w:color w:val="000000"/>
          <w:spacing w:val="3"/>
          <w:sz w:val="28"/>
          <w:szCs w:val="28"/>
        </w:rPr>
        <w:t>собственника или иного владельца автомобильной дороги, собстве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ника земельного участка либо собственника соответствующей части здания, строения или сооружения.</w:t>
      </w:r>
    </w:p>
    <w:p w:rsidR="006C6416" w:rsidRPr="006027C0" w:rsidRDefault="006C6416" w:rsidP="006027C0">
      <w:pPr>
        <w:shd w:val="clear" w:color="auto" w:fill="FFFFFF"/>
        <w:ind w:right="14" w:firstLine="557"/>
        <w:jc w:val="both"/>
        <w:rPr>
          <w:sz w:val="28"/>
          <w:szCs w:val="28"/>
        </w:rPr>
      </w:pPr>
    </w:p>
    <w:p w:rsidR="006E384F" w:rsidRDefault="006E384F" w:rsidP="006027C0">
      <w:pPr>
        <w:shd w:val="clear" w:color="auto" w:fill="FFFFFF"/>
        <w:ind w:left="1296"/>
        <w:rPr>
          <w:b/>
          <w:bCs/>
          <w:color w:val="000000"/>
          <w:spacing w:val="6"/>
          <w:sz w:val="28"/>
          <w:szCs w:val="28"/>
        </w:rPr>
      </w:pPr>
    </w:p>
    <w:p w:rsidR="006C6416" w:rsidRPr="006027C0" w:rsidRDefault="006C6416" w:rsidP="006E384F">
      <w:pPr>
        <w:shd w:val="clear" w:color="auto" w:fill="FFFFFF"/>
        <w:ind w:left="129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ПЕРЕЧЕНЬ ЛИНИЙ ГРАДОСТРОИТЕЛЬНОГО РЕГУЛИР</w:t>
      </w:r>
      <w:r w:rsidRPr="006027C0">
        <w:rPr>
          <w:b/>
          <w:bCs/>
          <w:color w:val="000000"/>
          <w:spacing w:val="6"/>
          <w:sz w:val="28"/>
          <w:szCs w:val="28"/>
        </w:rPr>
        <w:t>О</w:t>
      </w:r>
      <w:r w:rsidRPr="006027C0">
        <w:rPr>
          <w:b/>
          <w:bCs/>
          <w:color w:val="000000"/>
          <w:spacing w:val="6"/>
          <w:sz w:val="28"/>
          <w:szCs w:val="28"/>
        </w:rPr>
        <w:t>ВАНИЯ</w:t>
      </w:r>
    </w:p>
    <w:p w:rsidR="006C6416" w:rsidRPr="006027C0" w:rsidRDefault="006C6416" w:rsidP="006027C0">
      <w:pPr>
        <w:shd w:val="clear" w:color="auto" w:fill="FFFFFF"/>
        <w:ind w:left="5" w:firstLine="34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 xml:space="preserve">- линии, которые обозначают существующие, планируемые (изменяемые, </w:t>
      </w:r>
      <w:r w:rsidRPr="006027C0">
        <w:rPr>
          <w:color w:val="000000"/>
          <w:spacing w:val="3"/>
          <w:sz w:val="28"/>
          <w:szCs w:val="28"/>
        </w:rPr>
        <w:t>вновь образуемые) границы территорий общего пользования, гр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ницы земельных участков, на </w:t>
      </w:r>
      <w:r w:rsidRPr="006027C0">
        <w:rPr>
          <w:color w:val="000000"/>
          <w:spacing w:val="7"/>
          <w:sz w:val="28"/>
          <w:szCs w:val="28"/>
        </w:rPr>
        <w:t>которых ра</w:t>
      </w:r>
      <w:r w:rsidRPr="006027C0">
        <w:rPr>
          <w:color w:val="000000"/>
          <w:spacing w:val="7"/>
          <w:sz w:val="28"/>
          <w:szCs w:val="28"/>
        </w:rPr>
        <w:t>с</w:t>
      </w:r>
      <w:r w:rsidRPr="006027C0">
        <w:rPr>
          <w:color w:val="000000"/>
          <w:spacing w:val="7"/>
          <w:sz w:val="28"/>
          <w:szCs w:val="28"/>
        </w:rPr>
        <w:t xml:space="preserve">положены сети инженерно-технического обеспечения, линии электропередачи, </w:t>
      </w:r>
      <w:r w:rsidRPr="006027C0">
        <w:rPr>
          <w:color w:val="000000"/>
          <w:spacing w:val="8"/>
          <w:sz w:val="28"/>
          <w:szCs w:val="28"/>
        </w:rPr>
        <w:t xml:space="preserve">линии связи (в том числе линейно-кабельные сооружения), трубопроводы, автомобильные </w:t>
      </w:r>
      <w:r w:rsidRPr="006027C0">
        <w:rPr>
          <w:color w:val="000000"/>
          <w:spacing w:val="4"/>
          <w:sz w:val="28"/>
          <w:szCs w:val="28"/>
        </w:rPr>
        <w:t>дороги, ж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лезнодорожные линии и другие подобные сооружения (далее линейные объе</w:t>
      </w:r>
      <w:r w:rsidRPr="006027C0">
        <w:rPr>
          <w:color w:val="000000"/>
          <w:spacing w:val="4"/>
          <w:sz w:val="28"/>
          <w:szCs w:val="28"/>
        </w:rPr>
        <w:t>к</w:t>
      </w:r>
      <w:r w:rsidRPr="006027C0">
        <w:rPr>
          <w:color w:val="000000"/>
          <w:spacing w:val="4"/>
          <w:sz w:val="28"/>
          <w:szCs w:val="28"/>
        </w:rPr>
        <w:t>ты).</w:t>
      </w:r>
    </w:p>
    <w:p w:rsidR="006C6416" w:rsidRPr="006027C0" w:rsidRDefault="006C6416" w:rsidP="006027C0">
      <w:pPr>
        <w:shd w:val="clear" w:color="auto" w:fill="FFFFFF"/>
        <w:ind w:right="10" w:firstLine="355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(За пределы красных линий в сторону улицы или площади не должны выст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пать здания и 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жения. В пределах красных линий допускается размещение конструктивных элементов </w:t>
      </w:r>
      <w:r w:rsidRPr="006027C0">
        <w:rPr>
          <w:color w:val="000000"/>
          <w:spacing w:val="6"/>
          <w:sz w:val="28"/>
          <w:szCs w:val="28"/>
        </w:rPr>
        <w:t>дорожно-транспортных сооружений (опор путепр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водов, лестничных и пандусных сходов </w:t>
      </w:r>
      <w:r w:rsidRPr="006027C0">
        <w:rPr>
          <w:color w:val="000000"/>
          <w:spacing w:val="10"/>
          <w:sz w:val="28"/>
          <w:szCs w:val="28"/>
        </w:rPr>
        <w:t>подземных пеш</w:t>
      </w:r>
      <w:r w:rsidRPr="006027C0">
        <w:rPr>
          <w:color w:val="000000"/>
          <w:spacing w:val="10"/>
          <w:sz w:val="28"/>
          <w:szCs w:val="28"/>
        </w:rPr>
        <w:t>е</w:t>
      </w:r>
      <w:r w:rsidRPr="006027C0">
        <w:rPr>
          <w:color w:val="000000"/>
          <w:spacing w:val="10"/>
          <w:sz w:val="28"/>
          <w:szCs w:val="28"/>
        </w:rPr>
        <w:t xml:space="preserve">ходных переходов, павильонов на остановочных пунктах городского </w:t>
      </w:r>
      <w:r w:rsidRPr="006027C0">
        <w:rPr>
          <w:color w:val="000000"/>
          <w:spacing w:val="3"/>
          <w:sz w:val="28"/>
          <w:szCs w:val="28"/>
        </w:rPr>
        <w:t>общественного транспорта).</w:t>
      </w:r>
    </w:p>
    <w:p w:rsidR="006C6416" w:rsidRPr="006027C0" w:rsidRDefault="006C6416" w:rsidP="006027C0">
      <w:pPr>
        <w:shd w:val="clear" w:color="auto" w:fill="FFFFFF"/>
        <w:ind w:left="14" w:right="14" w:firstLine="355"/>
        <w:jc w:val="both"/>
        <w:rPr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 xml:space="preserve">В исключительных случаях с учетом действующих особенностей участка (поперечных </w:t>
      </w:r>
      <w:r w:rsidRPr="006027C0">
        <w:rPr>
          <w:color w:val="000000"/>
          <w:spacing w:val="3"/>
          <w:sz w:val="28"/>
          <w:szCs w:val="28"/>
        </w:rPr>
        <w:t>проф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лей и режимов градостроительной деятельности) в пределах красных линий допускается </w:t>
      </w:r>
      <w:r w:rsidRPr="006027C0">
        <w:rPr>
          <w:color w:val="000000"/>
          <w:sz w:val="28"/>
          <w:szCs w:val="28"/>
        </w:rPr>
        <w:t>размещение:</w:t>
      </w:r>
    </w:p>
    <w:p w:rsidR="006C6416" w:rsidRPr="006027C0" w:rsidRDefault="006C6416" w:rsidP="006027C0">
      <w:pPr>
        <w:widowControl w:val="0"/>
        <w:numPr>
          <w:ilvl w:val="0"/>
          <w:numId w:val="3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" w:firstLine="365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>объектов транспортной инфраструктуры (площадки отстоя и кольцевания общественного</w:t>
      </w:r>
      <w:r w:rsidRPr="006027C0">
        <w:rPr>
          <w:color w:val="000000"/>
          <w:spacing w:val="6"/>
          <w:sz w:val="28"/>
          <w:szCs w:val="28"/>
        </w:rPr>
        <w:br/>
      </w:r>
      <w:r w:rsidRPr="006027C0">
        <w:rPr>
          <w:color w:val="000000"/>
          <w:spacing w:val="4"/>
          <w:sz w:val="28"/>
          <w:szCs w:val="28"/>
        </w:rPr>
        <w:t>транспорта, разворотные площадки, площадки для размещения диспетчерских пунктов);</w:t>
      </w:r>
    </w:p>
    <w:p w:rsidR="006C6416" w:rsidRPr="006027C0" w:rsidRDefault="006C6416" w:rsidP="006027C0">
      <w:pPr>
        <w:widowControl w:val="0"/>
        <w:numPr>
          <w:ilvl w:val="0"/>
          <w:numId w:val="3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" w:firstLine="365"/>
        <w:rPr>
          <w:color w:val="000000"/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>отдельных  нестационарных объектов автосервиса для  попутного обсл</w:t>
      </w:r>
      <w:r w:rsidRPr="006027C0">
        <w:rPr>
          <w:color w:val="000000"/>
          <w:spacing w:val="7"/>
          <w:sz w:val="28"/>
          <w:szCs w:val="28"/>
        </w:rPr>
        <w:t>у</w:t>
      </w:r>
      <w:r w:rsidRPr="006027C0">
        <w:rPr>
          <w:color w:val="000000"/>
          <w:spacing w:val="7"/>
          <w:sz w:val="28"/>
          <w:szCs w:val="28"/>
        </w:rPr>
        <w:t>живания  (АЗС,</w:t>
      </w:r>
      <w:r w:rsidRPr="006027C0">
        <w:rPr>
          <w:color w:val="000000"/>
          <w:spacing w:val="7"/>
          <w:sz w:val="28"/>
          <w:szCs w:val="28"/>
        </w:rPr>
        <w:br/>
      </w:r>
      <w:r w:rsidRPr="006027C0">
        <w:rPr>
          <w:color w:val="000000"/>
          <w:spacing w:val="3"/>
          <w:sz w:val="28"/>
          <w:szCs w:val="28"/>
        </w:rPr>
        <w:t>минимойки, посты проверки СО);</w:t>
      </w:r>
    </w:p>
    <w:p w:rsidR="006C6416" w:rsidRPr="006027C0" w:rsidRDefault="006C6416" w:rsidP="006027C0">
      <w:pPr>
        <w:shd w:val="clear" w:color="auto" w:fill="FFFFFF"/>
        <w:tabs>
          <w:tab w:val="left" w:pos="686"/>
        </w:tabs>
        <w:ind w:left="14" w:firstLine="350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EB451B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отдельных    нестационарных    объектов    для    попутного    обслужив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ния    пешеходов</w:t>
      </w:r>
      <w:r w:rsidRPr="006027C0">
        <w:rPr>
          <w:color w:val="000000"/>
          <w:spacing w:val="4"/>
          <w:sz w:val="28"/>
          <w:szCs w:val="28"/>
        </w:rPr>
        <w:br/>
      </w:r>
      <w:r w:rsidRPr="006027C0">
        <w:rPr>
          <w:color w:val="000000"/>
          <w:spacing w:val="3"/>
          <w:sz w:val="28"/>
          <w:szCs w:val="28"/>
        </w:rPr>
        <w:t>(мелкорозничная торговля и бытовое обслуживание)).</w:t>
      </w:r>
    </w:p>
    <w:p w:rsidR="006C6416" w:rsidRPr="006027C0" w:rsidRDefault="006C6416" w:rsidP="006027C0">
      <w:pPr>
        <w:shd w:val="clear" w:color="auto" w:fill="FFFFFF"/>
        <w:ind w:left="5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Линии застройки </w:t>
      </w:r>
      <w:r w:rsidRPr="006027C0">
        <w:rPr>
          <w:color w:val="000000"/>
          <w:spacing w:val="4"/>
          <w:sz w:val="28"/>
          <w:szCs w:val="28"/>
        </w:rPr>
        <w:t>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6C6416" w:rsidRPr="006027C0" w:rsidRDefault="006C6416" w:rsidP="006027C0">
      <w:pPr>
        <w:shd w:val="clear" w:color="auto" w:fill="FFFFFF"/>
        <w:ind w:left="10" w:right="10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Отступ застройки </w:t>
      </w:r>
      <w:r w:rsidRPr="006027C0">
        <w:rPr>
          <w:color w:val="000000"/>
          <w:spacing w:val="4"/>
          <w:sz w:val="28"/>
          <w:szCs w:val="28"/>
        </w:rPr>
        <w:t>- расстояние между красной линией или границей земел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 xml:space="preserve">ного участка и </w:t>
      </w:r>
      <w:r w:rsidRPr="006027C0">
        <w:rPr>
          <w:color w:val="000000"/>
          <w:spacing w:val="3"/>
          <w:sz w:val="28"/>
          <w:szCs w:val="28"/>
        </w:rPr>
        <w:t>ст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ной здания, строения, сооружения.</w:t>
      </w:r>
    </w:p>
    <w:p w:rsidR="006C6416" w:rsidRPr="006027C0" w:rsidRDefault="006C6416" w:rsidP="006027C0">
      <w:pPr>
        <w:shd w:val="clear" w:color="auto" w:fill="FFFFFF"/>
        <w:ind w:left="5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полосы отвода железных дорог </w:t>
      </w:r>
      <w:r w:rsidRPr="006027C0">
        <w:rPr>
          <w:color w:val="000000"/>
          <w:spacing w:val="4"/>
          <w:sz w:val="28"/>
          <w:szCs w:val="28"/>
        </w:rPr>
        <w:t>- границы территории, предназн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ченной для </w:t>
      </w:r>
      <w:r w:rsidRPr="006027C0">
        <w:rPr>
          <w:color w:val="000000"/>
          <w:spacing w:val="3"/>
          <w:sz w:val="28"/>
          <w:szCs w:val="28"/>
        </w:rPr>
        <w:t>размещения существующих и проектируемых железнодорожных п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тей, станций и других </w:t>
      </w:r>
      <w:r w:rsidRPr="006027C0">
        <w:rPr>
          <w:color w:val="000000"/>
          <w:spacing w:val="7"/>
          <w:sz w:val="28"/>
          <w:szCs w:val="28"/>
        </w:rPr>
        <w:t>железнодорожных сооружений, ширина которых норм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руется в зависимости от категории </w:t>
      </w:r>
      <w:r w:rsidRPr="006027C0">
        <w:rPr>
          <w:color w:val="000000"/>
          <w:spacing w:val="11"/>
          <w:sz w:val="28"/>
          <w:szCs w:val="28"/>
        </w:rPr>
        <w:t>железных дорог, конс</w:t>
      </w:r>
      <w:r w:rsidRPr="006027C0">
        <w:rPr>
          <w:color w:val="000000"/>
          <w:spacing w:val="11"/>
          <w:sz w:val="28"/>
          <w:szCs w:val="28"/>
        </w:rPr>
        <w:t>т</w:t>
      </w:r>
      <w:r w:rsidRPr="006027C0">
        <w:rPr>
          <w:color w:val="000000"/>
          <w:spacing w:val="11"/>
          <w:sz w:val="28"/>
          <w:szCs w:val="28"/>
        </w:rPr>
        <w:t xml:space="preserve">рукции земляного полотна и др., и на которой не допускается </w:t>
      </w:r>
      <w:r w:rsidRPr="006027C0">
        <w:rPr>
          <w:color w:val="000000"/>
          <w:spacing w:val="3"/>
          <w:sz w:val="28"/>
          <w:szCs w:val="28"/>
        </w:rPr>
        <w:t>строительство зданий и сооруж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ний, не имеющих отношения к эксплуатации железнодорожного </w:t>
      </w:r>
      <w:r w:rsidRPr="006027C0">
        <w:rPr>
          <w:color w:val="000000"/>
          <w:spacing w:val="1"/>
          <w:sz w:val="28"/>
          <w:szCs w:val="28"/>
        </w:rPr>
        <w:t>транспорта.</w:t>
      </w:r>
    </w:p>
    <w:p w:rsidR="006C6416" w:rsidRPr="00A54DCE" w:rsidRDefault="006C6416" w:rsidP="00A54DCE">
      <w:pPr>
        <w:shd w:val="clear" w:color="auto" w:fill="FFFFFF"/>
        <w:ind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Границы полосы отвода автомобильных дорог </w:t>
      </w:r>
      <w:r w:rsidRPr="006027C0">
        <w:rPr>
          <w:color w:val="000000"/>
          <w:spacing w:val="10"/>
          <w:sz w:val="28"/>
          <w:szCs w:val="28"/>
        </w:rPr>
        <w:t xml:space="preserve">- границы территорий, занятых </w:t>
      </w:r>
      <w:r w:rsidRPr="006027C0">
        <w:rPr>
          <w:color w:val="000000"/>
          <w:spacing w:val="6"/>
          <w:sz w:val="28"/>
          <w:szCs w:val="28"/>
        </w:rPr>
        <w:t>автомобильными дорогами, их конструктивными элементами и д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рожными сооружениями. </w:t>
      </w:r>
      <w:r w:rsidRPr="006027C0">
        <w:rPr>
          <w:color w:val="000000"/>
          <w:spacing w:val="3"/>
          <w:sz w:val="28"/>
          <w:szCs w:val="28"/>
        </w:rPr>
        <w:t>Ширина пол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сы отвода нормируется в зависимости от категории дороги, конструкции земляного полотна и других технических хара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теристик.</w:t>
      </w:r>
    </w:p>
    <w:p w:rsidR="006C6416" w:rsidRPr="006027C0" w:rsidRDefault="006C6416" w:rsidP="006027C0">
      <w:pPr>
        <w:shd w:val="clear" w:color="auto" w:fill="FFFFFF"/>
        <w:ind w:left="5" w:right="10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>Границы технических (охранных) зон инженерных сооружений и ко</w:t>
      </w:r>
      <w:r w:rsidRPr="006027C0">
        <w:rPr>
          <w:b/>
          <w:bCs/>
          <w:color w:val="000000"/>
          <w:spacing w:val="7"/>
          <w:sz w:val="28"/>
          <w:szCs w:val="28"/>
        </w:rPr>
        <w:t>м</w:t>
      </w:r>
      <w:r w:rsidRPr="006027C0">
        <w:rPr>
          <w:b/>
          <w:bCs/>
          <w:color w:val="000000"/>
          <w:spacing w:val="7"/>
          <w:sz w:val="28"/>
          <w:szCs w:val="28"/>
        </w:rPr>
        <w:t xml:space="preserve">муникаций </w:t>
      </w:r>
      <w:r w:rsidRPr="006027C0">
        <w:rPr>
          <w:color w:val="000000"/>
          <w:spacing w:val="7"/>
          <w:sz w:val="28"/>
          <w:szCs w:val="28"/>
        </w:rPr>
        <w:t>-</w:t>
      </w:r>
      <w:r w:rsidR="00120D41">
        <w:rPr>
          <w:color w:val="000000"/>
          <w:spacing w:val="7"/>
          <w:sz w:val="28"/>
          <w:szCs w:val="28"/>
        </w:rPr>
        <w:t xml:space="preserve"> </w:t>
      </w:r>
      <w:r w:rsidRPr="006027C0">
        <w:rPr>
          <w:color w:val="000000"/>
          <w:spacing w:val="11"/>
          <w:sz w:val="28"/>
          <w:szCs w:val="28"/>
        </w:rPr>
        <w:t>границы территорий, предназначенных для обеспечения о</w:t>
      </w:r>
      <w:r w:rsidRPr="006027C0">
        <w:rPr>
          <w:color w:val="000000"/>
          <w:spacing w:val="11"/>
          <w:sz w:val="28"/>
          <w:szCs w:val="28"/>
        </w:rPr>
        <w:t>б</w:t>
      </w:r>
      <w:r w:rsidRPr="006027C0">
        <w:rPr>
          <w:color w:val="000000"/>
          <w:spacing w:val="11"/>
          <w:sz w:val="28"/>
          <w:szCs w:val="28"/>
        </w:rPr>
        <w:t xml:space="preserve">служивания и безопасной </w:t>
      </w:r>
      <w:r w:rsidRPr="006027C0">
        <w:rPr>
          <w:color w:val="000000"/>
          <w:spacing w:val="3"/>
          <w:sz w:val="28"/>
          <w:szCs w:val="28"/>
        </w:rPr>
        <w:t>эксплуатации н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земных и подземных транспортных и инженерных сооружений и коммуникаций.</w:t>
      </w:r>
    </w:p>
    <w:p w:rsidR="006C6416" w:rsidRPr="006027C0" w:rsidRDefault="006C6416" w:rsidP="006027C0">
      <w:pPr>
        <w:shd w:val="clear" w:color="auto" w:fill="FFFFFF"/>
        <w:ind w:right="10" w:firstLine="34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Границы водоохранных зон </w:t>
      </w:r>
      <w:r w:rsidRPr="006027C0">
        <w:rPr>
          <w:color w:val="000000"/>
          <w:spacing w:val="3"/>
          <w:sz w:val="28"/>
          <w:szCs w:val="28"/>
        </w:rPr>
        <w:t>- границы территорий, прилегающих к акват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риям рек, озер, </w:t>
      </w:r>
      <w:r w:rsidRPr="006027C0">
        <w:rPr>
          <w:color w:val="000000"/>
          <w:spacing w:val="9"/>
          <w:sz w:val="28"/>
          <w:szCs w:val="28"/>
        </w:rPr>
        <w:t>вод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хранилищ и других поверхностных водных объектов, на которых устанавливается </w:t>
      </w:r>
      <w:r w:rsidRPr="006027C0">
        <w:rPr>
          <w:color w:val="000000"/>
          <w:spacing w:val="7"/>
          <w:sz w:val="28"/>
          <w:szCs w:val="28"/>
        </w:rPr>
        <w:t xml:space="preserve">специальный режим хозяйственной и иных видов деятельности в целях предотвращения </w:t>
      </w:r>
      <w:r w:rsidRPr="006027C0">
        <w:rPr>
          <w:color w:val="000000"/>
          <w:spacing w:val="6"/>
          <w:sz w:val="28"/>
          <w:szCs w:val="28"/>
        </w:rPr>
        <w:t>загрязнения, засорения, заиления и и</w:t>
      </w:r>
      <w:r w:rsidRPr="006027C0">
        <w:rPr>
          <w:color w:val="000000"/>
          <w:spacing w:val="6"/>
          <w:sz w:val="28"/>
          <w:szCs w:val="28"/>
        </w:rPr>
        <w:t>с</w:t>
      </w:r>
      <w:r w:rsidRPr="006027C0">
        <w:rPr>
          <w:color w:val="000000"/>
          <w:spacing w:val="6"/>
          <w:sz w:val="28"/>
          <w:szCs w:val="28"/>
        </w:rPr>
        <w:t xml:space="preserve">тощения водных объектов, а также сохранения среды </w:t>
      </w:r>
      <w:r w:rsidRPr="006027C0">
        <w:rPr>
          <w:color w:val="000000"/>
          <w:spacing w:val="3"/>
          <w:sz w:val="28"/>
          <w:szCs w:val="28"/>
        </w:rPr>
        <w:t>обитания объектов ж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вотного и растительного мира.</w:t>
      </w:r>
    </w:p>
    <w:p w:rsidR="006C6416" w:rsidRPr="006027C0" w:rsidRDefault="006C6416" w:rsidP="006027C0">
      <w:pPr>
        <w:shd w:val="clear" w:color="auto" w:fill="FFFFFF"/>
        <w:ind w:left="5" w:right="10" w:firstLine="34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Границы прибрежных зон (полос) </w:t>
      </w:r>
      <w:r w:rsidRPr="006027C0">
        <w:rPr>
          <w:color w:val="000000"/>
          <w:spacing w:val="6"/>
          <w:sz w:val="28"/>
          <w:szCs w:val="28"/>
        </w:rPr>
        <w:t>- границы территорий внутри водоо</w:t>
      </w:r>
      <w:r w:rsidRPr="006027C0">
        <w:rPr>
          <w:color w:val="000000"/>
          <w:spacing w:val="6"/>
          <w:sz w:val="28"/>
          <w:szCs w:val="28"/>
        </w:rPr>
        <w:t>х</w:t>
      </w:r>
      <w:r w:rsidRPr="006027C0">
        <w:rPr>
          <w:color w:val="000000"/>
          <w:spacing w:val="6"/>
          <w:sz w:val="28"/>
          <w:szCs w:val="28"/>
        </w:rPr>
        <w:t xml:space="preserve">ранных зон, на </w:t>
      </w:r>
      <w:r w:rsidRPr="006027C0">
        <w:rPr>
          <w:color w:val="000000"/>
          <w:spacing w:val="2"/>
          <w:sz w:val="28"/>
          <w:szCs w:val="28"/>
        </w:rPr>
        <w:t>которых в соответствии с Водным кодексом Российской Федер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 xml:space="preserve">ции вводятся дополнительные </w:t>
      </w:r>
      <w:r w:rsidRPr="006027C0">
        <w:rPr>
          <w:color w:val="000000"/>
          <w:spacing w:val="9"/>
          <w:sz w:val="28"/>
          <w:szCs w:val="28"/>
        </w:rPr>
        <w:t xml:space="preserve">ограничения природопользования. В границах прибрежных зон допускается размещение </w:t>
      </w:r>
      <w:r w:rsidRPr="006027C0">
        <w:rPr>
          <w:color w:val="000000"/>
          <w:spacing w:val="2"/>
          <w:sz w:val="28"/>
          <w:szCs w:val="28"/>
        </w:rPr>
        <w:t>объектов, перечень и порядок ра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 xml:space="preserve">мещения которых устанавливается Правительством Российской </w:t>
      </w:r>
      <w:r w:rsidRPr="006027C0">
        <w:rPr>
          <w:color w:val="000000"/>
          <w:sz w:val="28"/>
          <w:szCs w:val="28"/>
        </w:rPr>
        <w:t>Федерации,</w:t>
      </w:r>
    </w:p>
    <w:p w:rsidR="006C6416" w:rsidRPr="006027C0" w:rsidRDefault="006C6416" w:rsidP="006027C0">
      <w:pPr>
        <w:shd w:val="clear" w:color="auto" w:fill="FFFFFF"/>
        <w:ind w:left="14" w:right="10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Границы зон санитарной охраны источников питьевого водоснабжения </w:t>
      </w:r>
      <w:r w:rsidRPr="006027C0">
        <w:rPr>
          <w:color w:val="000000"/>
          <w:spacing w:val="6"/>
          <w:sz w:val="28"/>
          <w:szCs w:val="28"/>
        </w:rPr>
        <w:t xml:space="preserve">- границы зон </w:t>
      </w:r>
      <w:r w:rsidRPr="006027C0">
        <w:rPr>
          <w:color w:val="000000"/>
          <w:spacing w:val="6"/>
          <w:sz w:val="28"/>
          <w:szCs w:val="28"/>
          <w:lang w:val="en-US"/>
        </w:rPr>
        <w:t>I</w:t>
      </w:r>
      <w:r w:rsidRPr="006027C0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и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пояса, а также жесткой зоны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пояса:</w:t>
      </w:r>
    </w:p>
    <w:p w:rsidR="006C6416" w:rsidRPr="006027C0" w:rsidRDefault="006C6416" w:rsidP="006027C0">
      <w:pPr>
        <w:shd w:val="clear" w:color="auto" w:fill="FFFFFF"/>
        <w:tabs>
          <w:tab w:val="left" w:pos="499"/>
        </w:tabs>
        <w:ind w:left="5" w:firstLine="360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3"/>
          <w:sz w:val="28"/>
          <w:szCs w:val="28"/>
        </w:rPr>
        <w:t xml:space="preserve">границы зоны </w:t>
      </w:r>
      <w:r w:rsidRPr="006027C0">
        <w:rPr>
          <w:color w:val="000000"/>
          <w:spacing w:val="3"/>
          <w:sz w:val="28"/>
          <w:szCs w:val="28"/>
          <w:lang w:val="en-US"/>
        </w:rPr>
        <w:t>I</w:t>
      </w:r>
      <w:r w:rsidRPr="006027C0">
        <w:rPr>
          <w:color w:val="000000"/>
          <w:spacing w:val="3"/>
          <w:sz w:val="28"/>
          <w:szCs w:val="28"/>
        </w:rPr>
        <w:t xml:space="preserve"> пояса санитарной охраны - границы огражденной территории водозаборных</w:t>
      </w:r>
      <w:r w:rsidRPr="006027C0">
        <w:rPr>
          <w:color w:val="000000"/>
          <w:spacing w:val="3"/>
          <w:sz w:val="28"/>
          <w:szCs w:val="28"/>
        </w:rPr>
        <w:br/>
      </w:r>
      <w:r w:rsidRPr="006027C0">
        <w:rPr>
          <w:color w:val="000000"/>
          <w:spacing w:val="4"/>
          <w:sz w:val="28"/>
          <w:szCs w:val="28"/>
        </w:rPr>
        <w:t>сооружений и площадок, головных водопроводных сооружений, на которых у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тановлен строгий</w:t>
      </w:r>
    </w:p>
    <w:p w:rsidR="006C6416" w:rsidRPr="006027C0" w:rsidRDefault="006C6416" w:rsidP="006027C0">
      <w:pPr>
        <w:shd w:val="clear" w:color="auto" w:fill="FFFFFF"/>
        <w:ind w:left="5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охранный режим и не допускается размещение зданий, сооружений и комм</w:t>
      </w:r>
      <w:r w:rsidRPr="006027C0">
        <w:rPr>
          <w:color w:val="000000"/>
          <w:spacing w:val="9"/>
          <w:sz w:val="28"/>
          <w:szCs w:val="28"/>
        </w:rPr>
        <w:t>у</w:t>
      </w:r>
      <w:r w:rsidRPr="006027C0">
        <w:rPr>
          <w:color w:val="000000"/>
          <w:spacing w:val="9"/>
          <w:sz w:val="28"/>
          <w:szCs w:val="28"/>
        </w:rPr>
        <w:t xml:space="preserve">никаций, не </w:t>
      </w:r>
      <w:r w:rsidRPr="006027C0">
        <w:rPr>
          <w:color w:val="000000"/>
          <w:spacing w:val="4"/>
          <w:sz w:val="28"/>
          <w:szCs w:val="28"/>
        </w:rPr>
        <w:t xml:space="preserve">связанных с эксплуатацией водоисточника. В границах </w:t>
      </w:r>
      <w:r w:rsidRPr="006027C0">
        <w:rPr>
          <w:color w:val="000000"/>
          <w:spacing w:val="4"/>
          <w:sz w:val="28"/>
          <w:szCs w:val="28"/>
          <w:lang w:val="en-US"/>
        </w:rPr>
        <w:t>I</w:t>
      </w:r>
      <w:r w:rsidRPr="006027C0">
        <w:rPr>
          <w:color w:val="000000"/>
          <w:spacing w:val="4"/>
          <w:sz w:val="28"/>
          <w:szCs w:val="28"/>
        </w:rPr>
        <w:t xml:space="preserve"> пояса с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нитарной охраны запрещается </w:t>
      </w:r>
      <w:r w:rsidRPr="006027C0">
        <w:rPr>
          <w:color w:val="000000"/>
          <w:spacing w:val="5"/>
          <w:sz w:val="28"/>
          <w:szCs w:val="28"/>
        </w:rPr>
        <w:t xml:space="preserve">постоянное и временное проживание людей, не связанных непосредственно с работой на </w:t>
      </w:r>
      <w:r w:rsidRPr="006027C0">
        <w:rPr>
          <w:color w:val="000000"/>
          <w:spacing w:val="3"/>
          <w:sz w:val="28"/>
          <w:szCs w:val="28"/>
        </w:rPr>
        <w:t>водопроводных 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жениях;</w:t>
      </w:r>
    </w:p>
    <w:p w:rsidR="006C6416" w:rsidRPr="006027C0" w:rsidRDefault="006C6416" w:rsidP="006027C0">
      <w:pPr>
        <w:shd w:val="clear" w:color="auto" w:fill="FFFFFF"/>
        <w:tabs>
          <w:tab w:val="left" w:pos="595"/>
        </w:tabs>
        <w:ind w:left="5" w:firstLine="355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2"/>
          <w:sz w:val="28"/>
          <w:szCs w:val="28"/>
        </w:rPr>
        <w:t xml:space="preserve">границы  зоны   </w:t>
      </w:r>
      <w:r w:rsidRPr="006027C0">
        <w:rPr>
          <w:color w:val="000000"/>
          <w:spacing w:val="2"/>
          <w:sz w:val="28"/>
          <w:szCs w:val="28"/>
          <w:lang w:val="en-US"/>
        </w:rPr>
        <w:t>II</w:t>
      </w:r>
      <w:r w:rsidRPr="006027C0">
        <w:rPr>
          <w:color w:val="000000"/>
          <w:spacing w:val="2"/>
          <w:sz w:val="28"/>
          <w:szCs w:val="28"/>
        </w:rPr>
        <w:t xml:space="preserve">   пояса  санитарной   охраны   -   границы  территории,   непосредственно</w:t>
      </w:r>
      <w:r w:rsidRPr="006027C0">
        <w:rPr>
          <w:color w:val="000000"/>
          <w:spacing w:val="2"/>
          <w:sz w:val="28"/>
          <w:szCs w:val="28"/>
        </w:rPr>
        <w:br/>
      </w:r>
      <w:r w:rsidRPr="006027C0">
        <w:rPr>
          <w:color w:val="000000"/>
          <w:spacing w:val="5"/>
          <w:sz w:val="28"/>
          <w:szCs w:val="28"/>
        </w:rPr>
        <w:t>окружающей не только источники, но и их притоки, на которой установлен р</w:t>
      </w:r>
      <w:r w:rsidRPr="006027C0">
        <w:rPr>
          <w:color w:val="000000"/>
          <w:spacing w:val="5"/>
          <w:sz w:val="28"/>
          <w:szCs w:val="28"/>
        </w:rPr>
        <w:t>е</w:t>
      </w:r>
      <w:r w:rsidRPr="006027C0">
        <w:rPr>
          <w:color w:val="000000"/>
          <w:spacing w:val="5"/>
          <w:sz w:val="28"/>
          <w:szCs w:val="28"/>
        </w:rPr>
        <w:t>жим ограничения</w:t>
      </w:r>
      <w:r w:rsidRPr="006027C0">
        <w:rPr>
          <w:color w:val="000000"/>
          <w:spacing w:val="5"/>
          <w:sz w:val="28"/>
          <w:szCs w:val="28"/>
        </w:rPr>
        <w:br/>
      </w:r>
      <w:r w:rsidRPr="006027C0">
        <w:rPr>
          <w:color w:val="000000"/>
          <w:spacing w:val="3"/>
          <w:sz w:val="28"/>
          <w:szCs w:val="28"/>
        </w:rPr>
        <w:t>строительства и хозяйственного пользования земель и водных объектов;</w:t>
      </w:r>
    </w:p>
    <w:p w:rsidR="006C6416" w:rsidRPr="006027C0" w:rsidRDefault="006C6416" w:rsidP="006027C0">
      <w:pPr>
        <w:shd w:val="clear" w:color="auto" w:fill="FFFFFF"/>
        <w:tabs>
          <w:tab w:val="left" w:pos="499"/>
        </w:tabs>
        <w:ind w:firstLine="360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4"/>
          <w:sz w:val="28"/>
          <w:szCs w:val="28"/>
        </w:rPr>
        <w:t xml:space="preserve">границы жесткой зоны </w:t>
      </w:r>
      <w:r w:rsidRPr="006027C0">
        <w:rPr>
          <w:color w:val="000000"/>
          <w:spacing w:val="4"/>
          <w:sz w:val="28"/>
          <w:szCs w:val="28"/>
          <w:lang w:val="en-US"/>
        </w:rPr>
        <w:t>II</w:t>
      </w:r>
      <w:r w:rsidRPr="006027C0">
        <w:rPr>
          <w:color w:val="000000"/>
          <w:spacing w:val="4"/>
          <w:sz w:val="28"/>
          <w:szCs w:val="28"/>
        </w:rPr>
        <w:t xml:space="preserve"> пояса санитарной охраны - границы территории, непосредственно</w:t>
      </w:r>
      <w:r w:rsidRPr="006027C0">
        <w:rPr>
          <w:color w:val="000000"/>
          <w:spacing w:val="4"/>
          <w:sz w:val="28"/>
          <w:szCs w:val="28"/>
        </w:rPr>
        <w:br/>
      </w:r>
      <w:r w:rsidRPr="006027C0">
        <w:rPr>
          <w:color w:val="000000"/>
          <w:spacing w:val="9"/>
          <w:sz w:val="28"/>
          <w:szCs w:val="28"/>
        </w:rPr>
        <w:t>прилегающей к акватории водоисточников и выделяемой в пределах террит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рии </w:t>
      </w:r>
      <w:r w:rsidRPr="006027C0">
        <w:rPr>
          <w:color w:val="000000"/>
          <w:spacing w:val="9"/>
          <w:sz w:val="28"/>
          <w:szCs w:val="28"/>
          <w:lang w:val="en-US"/>
        </w:rPr>
        <w:t>II</w:t>
      </w:r>
      <w:r w:rsidRPr="006027C0">
        <w:rPr>
          <w:color w:val="000000"/>
          <w:spacing w:val="9"/>
          <w:sz w:val="28"/>
          <w:szCs w:val="28"/>
        </w:rPr>
        <w:t xml:space="preserve"> пояса по</w:t>
      </w:r>
      <w:r w:rsidRPr="006027C0">
        <w:rPr>
          <w:color w:val="000000"/>
          <w:spacing w:val="9"/>
          <w:sz w:val="28"/>
          <w:szCs w:val="28"/>
        </w:rPr>
        <w:br/>
      </w:r>
      <w:r w:rsidRPr="006027C0">
        <w:rPr>
          <w:color w:val="000000"/>
          <w:spacing w:val="4"/>
          <w:sz w:val="28"/>
          <w:szCs w:val="28"/>
        </w:rPr>
        <w:t>границам прибрежной полосы с режимом ограничения хозяйственной деятел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ности.</w:t>
      </w:r>
    </w:p>
    <w:p w:rsidR="006C6416" w:rsidRPr="006027C0" w:rsidRDefault="006C6416" w:rsidP="006027C0">
      <w:pPr>
        <w:shd w:val="clear" w:color="auto" w:fill="FFFFFF"/>
        <w:ind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санитарно-защитных </w:t>
      </w:r>
      <w:r w:rsidRPr="006027C0">
        <w:rPr>
          <w:color w:val="000000"/>
          <w:spacing w:val="4"/>
          <w:sz w:val="28"/>
          <w:szCs w:val="28"/>
        </w:rPr>
        <w:t xml:space="preserve">зон - границы территорий, отделяющих промышленные </w:t>
      </w:r>
      <w:r w:rsidRPr="006027C0">
        <w:rPr>
          <w:color w:val="000000"/>
          <w:spacing w:val="10"/>
          <w:sz w:val="28"/>
          <w:szCs w:val="28"/>
        </w:rPr>
        <w:t>площадки и иные объекты, являющиеся источниками нег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тивного воздействия на среду </w:t>
      </w:r>
      <w:r w:rsidRPr="006027C0">
        <w:rPr>
          <w:color w:val="000000"/>
          <w:spacing w:val="4"/>
          <w:sz w:val="28"/>
          <w:szCs w:val="28"/>
        </w:rPr>
        <w:t>обитания и здоровье человека, от жилой 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стройки, рекреационных зон, зон отдыха и курортов. </w:t>
      </w:r>
      <w:r w:rsidRPr="006027C0">
        <w:rPr>
          <w:color w:val="000000"/>
          <w:spacing w:val="3"/>
          <w:sz w:val="28"/>
          <w:szCs w:val="28"/>
        </w:rPr>
        <w:t>Ширина сан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тарно-защитных зон, режим их содержания и использования устанавливается в </w:t>
      </w:r>
      <w:r w:rsidRPr="006027C0">
        <w:rPr>
          <w:color w:val="000000"/>
          <w:spacing w:val="4"/>
          <w:sz w:val="28"/>
          <w:szCs w:val="28"/>
        </w:rPr>
        <w:t>соо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ветствии с закон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дательством о санитарно-эпидемиологическом благополучии населения.</w:t>
      </w:r>
    </w:p>
    <w:p w:rsidR="006C6416" w:rsidRPr="006027C0" w:rsidRDefault="006C6416" w:rsidP="006027C0">
      <w:pPr>
        <w:shd w:val="clear" w:color="auto" w:fill="FFFFFF"/>
        <w:ind w:firstLine="370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В границах санитарно-защитных зон устанавливается режим санитарной защиты от </w:t>
      </w:r>
      <w:r w:rsidRPr="006027C0">
        <w:rPr>
          <w:color w:val="000000"/>
          <w:spacing w:val="4"/>
          <w:sz w:val="28"/>
          <w:szCs w:val="28"/>
        </w:rPr>
        <w:t>неблагоприятных воздействий; допускается размещение коммунал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ных инженерных объектов городской инфраструктуры в соответствии с сан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тарными нормами и СНиП.</w:t>
      </w:r>
    </w:p>
    <w:p w:rsidR="006C6416" w:rsidRDefault="006C6416" w:rsidP="006027C0">
      <w:pPr>
        <w:shd w:val="clear" w:color="auto" w:fill="FFFFFF"/>
        <w:ind w:left="8026" w:right="19"/>
        <w:jc w:val="both"/>
        <w:rPr>
          <w:b/>
          <w:bCs/>
          <w:color w:val="000000"/>
          <w:sz w:val="22"/>
          <w:szCs w:val="22"/>
        </w:rPr>
      </w:pPr>
    </w:p>
    <w:p w:rsidR="00D3208B" w:rsidRPr="00D3208B" w:rsidRDefault="00D3208B" w:rsidP="00FA1675">
      <w:pPr>
        <w:ind w:firstLine="4820"/>
        <w:jc w:val="right"/>
      </w:pPr>
      <w:r>
        <w:t>Приложение 2</w:t>
      </w:r>
      <w:r w:rsidRPr="00D3208B">
        <w:t xml:space="preserve"> к </w:t>
      </w:r>
    </w:p>
    <w:p w:rsidR="00D3208B" w:rsidRDefault="00D3208B" w:rsidP="00FA1675">
      <w:pPr>
        <w:ind w:firstLine="4820"/>
        <w:jc w:val="right"/>
      </w:pPr>
      <w:r w:rsidRPr="00D3208B">
        <w:t xml:space="preserve">Местным нормативам </w:t>
      </w:r>
    </w:p>
    <w:p w:rsidR="00D3208B" w:rsidRPr="00D3208B" w:rsidRDefault="00D3208B" w:rsidP="00FA1675">
      <w:pPr>
        <w:ind w:firstLine="4820"/>
        <w:jc w:val="right"/>
      </w:pPr>
      <w:r w:rsidRPr="00D3208B">
        <w:t>градостроительного проектирования</w:t>
      </w:r>
    </w:p>
    <w:p w:rsidR="00D3208B" w:rsidRPr="00D3208B" w:rsidRDefault="00C02ADD" w:rsidP="00FA1675">
      <w:pPr>
        <w:ind w:firstLine="4820"/>
        <w:jc w:val="right"/>
      </w:pPr>
      <w:r>
        <w:t>Малахово-Слободского сельского поселения</w:t>
      </w:r>
      <w:r w:rsidR="00D3208B" w:rsidRPr="00D3208B">
        <w:t xml:space="preserve"> О</w:t>
      </w:r>
      <w:r w:rsidR="00D3208B" w:rsidRPr="00D3208B">
        <w:t>р</w:t>
      </w:r>
      <w:r w:rsidR="00D3208B" w:rsidRPr="00D3208B">
        <w:t>ловской о</w:t>
      </w:r>
      <w:r w:rsidR="00D3208B" w:rsidRPr="00D3208B">
        <w:t>б</w:t>
      </w:r>
      <w:r w:rsidR="00D3208B" w:rsidRPr="00D3208B">
        <w:t>ласти</w:t>
      </w:r>
    </w:p>
    <w:p w:rsidR="00D3208B" w:rsidRDefault="00D3208B" w:rsidP="006027C0">
      <w:pPr>
        <w:shd w:val="clear" w:color="auto" w:fill="FFFFFF"/>
        <w:ind w:left="1104"/>
        <w:rPr>
          <w:b/>
          <w:bCs/>
          <w:color w:val="000000"/>
          <w:spacing w:val="6"/>
          <w:sz w:val="28"/>
          <w:szCs w:val="28"/>
        </w:rPr>
      </w:pPr>
    </w:p>
    <w:p w:rsidR="00D3208B" w:rsidRDefault="006C6416" w:rsidP="00D3208B">
      <w:pPr>
        <w:shd w:val="clear" w:color="auto" w:fill="FFFFFF"/>
        <w:ind w:left="1104"/>
        <w:jc w:val="center"/>
        <w:rPr>
          <w:b/>
          <w:bCs/>
          <w:color w:val="000000"/>
          <w:spacing w:val="6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ПЕРЕЧЕНЬ ЗАКОНОДАТЕЛЬНЫХ И </w:t>
      </w:r>
    </w:p>
    <w:p w:rsidR="006C6416" w:rsidRPr="006027C0" w:rsidRDefault="006C6416" w:rsidP="00D3208B">
      <w:pPr>
        <w:shd w:val="clear" w:color="auto" w:fill="FFFFFF"/>
        <w:ind w:left="1104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НОРМАТИВНЫХ ДОК</w:t>
      </w:r>
      <w:r w:rsidRPr="006027C0">
        <w:rPr>
          <w:b/>
          <w:bCs/>
          <w:color w:val="000000"/>
          <w:spacing w:val="6"/>
          <w:sz w:val="28"/>
          <w:szCs w:val="28"/>
        </w:rPr>
        <w:t>У</w:t>
      </w:r>
      <w:r w:rsidRPr="006027C0">
        <w:rPr>
          <w:b/>
          <w:bCs/>
          <w:color w:val="000000"/>
          <w:spacing w:val="6"/>
          <w:sz w:val="28"/>
          <w:szCs w:val="28"/>
        </w:rPr>
        <w:t>МЕНТОВ</w:t>
      </w:r>
    </w:p>
    <w:p w:rsidR="006C6416" w:rsidRPr="006027C0" w:rsidRDefault="006C6416" w:rsidP="006027C0">
      <w:pPr>
        <w:shd w:val="clear" w:color="auto" w:fill="FFFFFF"/>
        <w:ind w:left="3974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Федеральные законы</w:t>
      </w:r>
    </w:p>
    <w:p w:rsidR="006C6416" w:rsidRPr="006027C0" w:rsidRDefault="006C6416" w:rsidP="006027C0">
      <w:pPr>
        <w:shd w:val="clear" w:color="auto" w:fill="FFFFFF"/>
        <w:ind w:left="437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Градостроительный кодекс Российской Федерации от 29 декабря 2004г. № 190-ФЗ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Земельный кодекс Российской Федерации от 25 октября 2001г. № 136-ФЗ</w:t>
      </w:r>
    </w:p>
    <w:p w:rsidR="006C6416" w:rsidRPr="006027C0" w:rsidRDefault="006C6416" w:rsidP="006027C0">
      <w:pPr>
        <w:shd w:val="clear" w:color="auto" w:fill="FFFFFF"/>
        <w:ind w:left="427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Жилищный кодекс Российской Федерации от 29 декабря 2004г. № 1 88-ФЗ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6C6416" w:rsidRPr="006027C0" w:rsidRDefault="006C6416" w:rsidP="006027C0">
      <w:pPr>
        <w:shd w:val="clear" w:color="auto" w:fill="FFFFFF"/>
        <w:ind w:left="432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Строительные нормы и правила (СНиП)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 xml:space="preserve">СНиП </w:t>
      </w:r>
      <w:r w:rsidRPr="006027C0">
        <w:rPr>
          <w:color w:val="000000"/>
          <w:spacing w:val="2"/>
          <w:sz w:val="28"/>
          <w:szCs w:val="28"/>
          <w:lang w:val="en-US"/>
        </w:rPr>
        <w:t>III</w:t>
      </w:r>
      <w:r w:rsidRPr="006027C0">
        <w:rPr>
          <w:color w:val="000000"/>
          <w:spacing w:val="2"/>
          <w:sz w:val="28"/>
          <w:szCs w:val="28"/>
        </w:rPr>
        <w:t>-10-75 Благоустройство территории</w:t>
      </w:r>
    </w:p>
    <w:p w:rsidR="006C6416" w:rsidRPr="006027C0" w:rsidRDefault="006C6416" w:rsidP="006027C0">
      <w:pPr>
        <w:shd w:val="clear" w:color="auto" w:fill="FFFFFF"/>
        <w:tabs>
          <w:tab w:val="left" w:pos="9730"/>
        </w:tabs>
        <w:ind w:left="432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СНиП 2.01.02-85 * Противопожарные нормы</w:t>
      </w:r>
      <w:r w:rsidRPr="006027C0">
        <w:rPr>
          <w:color w:val="000000"/>
          <w:sz w:val="28"/>
          <w:szCs w:val="28"/>
        </w:rPr>
        <w:tab/>
        <w:t>,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2.05.02-85 Автомобильные дороги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2.05.06-85* Магистральные трубопроводы</w:t>
      </w:r>
    </w:p>
    <w:p w:rsidR="006C6416" w:rsidRPr="006027C0" w:rsidRDefault="006C6416" w:rsidP="006027C0">
      <w:pPr>
        <w:shd w:val="clear" w:color="auto" w:fill="FFFFFF"/>
        <w:ind w:left="24" w:right="29" w:firstLine="40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СНиП 2.05.13-90 Нефтепродуктопроводы, прокладываемые на территории городов и других </w:t>
      </w:r>
      <w:r w:rsidRPr="006027C0">
        <w:rPr>
          <w:color w:val="000000"/>
          <w:spacing w:val="2"/>
          <w:sz w:val="28"/>
          <w:szCs w:val="28"/>
        </w:rPr>
        <w:t>нас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ленных пунктов</w:t>
      </w:r>
    </w:p>
    <w:p w:rsidR="006C6416" w:rsidRPr="006027C0" w:rsidRDefault="006C6416" w:rsidP="006027C0">
      <w:pPr>
        <w:shd w:val="clear" w:color="auto" w:fill="FFFFFF"/>
        <w:ind w:left="24" w:right="29" w:firstLine="398"/>
        <w:jc w:val="both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 xml:space="preserve">СНиП 2.07.01-89* Градостроительство. Планировка и застройка городских и сельских </w:t>
      </w:r>
      <w:r w:rsidRPr="006027C0">
        <w:rPr>
          <w:color w:val="000000"/>
          <w:spacing w:val="1"/>
          <w:sz w:val="28"/>
          <w:szCs w:val="28"/>
        </w:rPr>
        <w:t>пос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лений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2.08.01-89* Жилые здания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3.05.04-85* Наружные сети и сооружения водоснабжения и канализ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ции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3.06.03-85 Автомобильные дороги</w:t>
      </w:r>
    </w:p>
    <w:p w:rsidR="006C6416" w:rsidRPr="006027C0" w:rsidRDefault="006C6416" w:rsidP="006027C0">
      <w:pPr>
        <w:shd w:val="clear" w:color="auto" w:fill="FFFFFF"/>
        <w:ind w:left="24" w:right="38" w:firstLine="39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11-04-2003 Инструкция о порядке разработки, согласования, эксперт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зы и утверждения градостроительной документации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21-01-97* Пожарная безопасность зданий и сооружений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23-01-99* Строительная климатология</w:t>
      </w:r>
    </w:p>
    <w:p w:rsidR="006C6416" w:rsidRPr="006027C0" w:rsidRDefault="006C6416" w:rsidP="006027C0">
      <w:pPr>
        <w:shd w:val="clear" w:color="auto" w:fill="FFFFFF"/>
        <w:ind w:left="14" w:right="43" w:firstLine="408"/>
        <w:jc w:val="both"/>
        <w:rPr>
          <w:sz w:val="28"/>
          <w:szCs w:val="28"/>
        </w:rPr>
      </w:pPr>
      <w:r w:rsidRPr="006027C0">
        <w:rPr>
          <w:color w:val="000000"/>
          <w:spacing w:val="5"/>
          <w:sz w:val="28"/>
          <w:szCs w:val="28"/>
        </w:rPr>
        <w:t>СНиП 30-02-97 Планировка и застройка территорий садоводческих объед</w:t>
      </w:r>
      <w:r w:rsidRPr="006027C0">
        <w:rPr>
          <w:color w:val="000000"/>
          <w:spacing w:val="5"/>
          <w:sz w:val="28"/>
          <w:szCs w:val="28"/>
        </w:rPr>
        <w:t>и</w:t>
      </w:r>
      <w:r w:rsidRPr="006027C0">
        <w:rPr>
          <w:color w:val="000000"/>
          <w:spacing w:val="5"/>
          <w:sz w:val="28"/>
          <w:szCs w:val="28"/>
        </w:rPr>
        <w:t xml:space="preserve">нений граждан, </w:t>
      </w:r>
      <w:r w:rsidRPr="006027C0">
        <w:rPr>
          <w:color w:val="000000"/>
          <w:spacing w:val="2"/>
          <w:sz w:val="28"/>
          <w:szCs w:val="28"/>
        </w:rPr>
        <w:t>зд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ния и сооружения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35-01-2001 Доступность зданий и сооружений для маломобильных групп населения</w:t>
      </w:r>
    </w:p>
    <w:p w:rsidR="006C6416" w:rsidRPr="006027C0" w:rsidRDefault="006C6416" w:rsidP="006027C0">
      <w:pPr>
        <w:shd w:val="clear" w:color="auto" w:fill="FFFFFF"/>
        <w:ind w:left="2102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Своды правил по проектированию и строительству (СП)</w:t>
      </w:r>
    </w:p>
    <w:p w:rsidR="006C6416" w:rsidRPr="006027C0" w:rsidRDefault="006C6416" w:rsidP="006027C0">
      <w:pPr>
        <w:shd w:val="clear" w:color="auto" w:fill="FFFFFF"/>
        <w:ind w:left="14" w:right="29" w:firstLine="403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СП 11-106-97* Порядок разработки, согласования, утверждения и состав проектно-</w:t>
      </w:r>
      <w:r w:rsidRPr="006027C0">
        <w:rPr>
          <w:color w:val="000000"/>
          <w:spacing w:val="5"/>
          <w:sz w:val="28"/>
          <w:szCs w:val="28"/>
        </w:rPr>
        <w:t>планировочной документации на застройку территорий садоводч</w:t>
      </w:r>
      <w:r w:rsidRPr="006027C0">
        <w:rPr>
          <w:color w:val="000000"/>
          <w:spacing w:val="5"/>
          <w:sz w:val="28"/>
          <w:szCs w:val="28"/>
        </w:rPr>
        <w:t>е</w:t>
      </w:r>
      <w:r w:rsidRPr="006027C0">
        <w:rPr>
          <w:color w:val="000000"/>
          <w:spacing w:val="5"/>
          <w:sz w:val="28"/>
          <w:szCs w:val="28"/>
        </w:rPr>
        <w:t xml:space="preserve">ских (дачных) объединений </w:t>
      </w:r>
      <w:r w:rsidRPr="006027C0">
        <w:rPr>
          <w:color w:val="000000"/>
          <w:spacing w:val="-1"/>
          <w:sz w:val="28"/>
          <w:szCs w:val="28"/>
        </w:rPr>
        <w:t>гра</w:t>
      </w:r>
      <w:r w:rsidRPr="006027C0">
        <w:rPr>
          <w:color w:val="000000"/>
          <w:spacing w:val="-1"/>
          <w:sz w:val="28"/>
          <w:szCs w:val="28"/>
        </w:rPr>
        <w:t>ж</w:t>
      </w:r>
      <w:r w:rsidRPr="006027C0">
        <w:rPr>
          <w:color w:val="000000"/>
          <w:spacing w:val="-1"/>
          <w:sz w:val="28"/>
          <w:szCs w:val="28"/>
        </w:rPr>
        <w:t>дан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6C6416" w:rsidRPr="006027C0" w:rsidRDefault="006C6416" w:rsidP="006027C0">
      <w:pPr>
        <w:shd w:val="clear" w:color="auto" w:fill="FFFFFF"/>
        <w:ind w:right="43" w:firstLine="418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6C6416" w:rsidRPr="006027C0" w:rsidRDefault="006C6416" w:rsidP="006027C0">
      <w:pPr>
        <w:shd w:val="clear" w:color="auto" w:fill="FFFFFF"/>
        <w:ind w:left="19" w:right="48" w:firstLine="394"/>
        <w:jc w:val="both"/>
        <w:rPr>
          <w:sz w:val="28"/>
          <w:szCs w:val="28"/>
        </w:rPr>
      </w:pPr>
      <w:r w:rsidRPr="006027C0">
        <w:rPr>
          <w:color w:val="000000"/>
          <w:spacing w:val="12"/>
          <w:sz w:val="28"/>
          <w:szCs w:val="28"/>
        </w:rPr>
        <w:t>СП 35-101-2001 Проектирование зданий и сооружений с учетом досту</w:t>
      </w:r>
      <w:r w:rsidRPr="006027C0">
        <w:rPr>
          <w:color w:val="000000"/>
          <w:spacing w:val="12"/>
          <w:sz w:val="28"/>
          <w:szCs w:val="28"/>
        </w:rPr>
        <w:t>п</w:t>
      </w:r>
      <w:r w:rsidRPr="006027C0">
        <w:rPr>
          <w:color w:val="000000"/>
          <w:spacing w:val="12"/>
          <w:sz w:val="28"/>
          <w:szCs w:val="28"/>
        </w:rPr>
        <w:t xml:space="preserve">ности для </w:t>
      </w:r>
      <w:r w:rsidRPr="006027C0">
        <w:rPr>
          <w:color w:val="000000"/>
          <w:spacing w:val="3"/>
          <w:sz w:val="28"/>
          <w:szCs w:val="28"/>
        </w:rPr>
        <w:t>малом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бильных групп населения. Общие положения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35-102-2001 Жилая среда с планировочными элементами, доступными инвалидам</w:t>
      </w:r>
    </w:p>
    <w:p w:rsidR="006C6416" w:rsidRPr="006027C0" w:rsidRDefault="006C6416" w:rsidP="006027C0">
      <w:pPr>
        <w:shd w:val="clear" w:color="auto" w:fill="FFFFFF"/>
        <w:ind w:left="10" w:right="53" w:firstLine="403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СП 35-103-2001 Общественные здания и сооружения, доступные мал</w:t>
      </w:r>
      <w:r w:rsidRPr="006027C0">
        <w:rPr>
          <w:color w:val="000000"/>
          <w:spacing w:val="13"/>
          <w:sz w:val="28"/>
          <w:szCs w:val="28"/>
        </w:rPr>
        <w:t>о</w:t>
      </w:r>
      <w:r w:rsidRPr="006027C0">
        <w:rPr>
          <w:color w:val="000000"/>
          <w:spacing w:val="13"/>
          <w:sz w:val="28"/>
          <w:szCs w:val="28"/>
        </w:rPr>
        <w:t xml:space="preserve">мобильным </w:t>
      </w:r>
      <w:r w:rsidRPr="006027C0">
        <w:rPr>
          <w:color w:val="000000"/>
          <w:sz w:val="28"/>
          <w:szCs w:val="28"/>
        </w:rPr>
        <w:t>посет</w:t>
      </w:r>
      <w:r w:rsidRPr="006027C0">
        <w:rPr>
          <w:color w:val="000000"/>
          <w:sz w:val="28"/>
          <w:szCs w:val="28"/>
        </w:rPr>
        <w:t>и</w:t>
      </w:r>
      <w:r w:rsidRPr="006027C0">
        <w:rPr>
          <w:color w:val="000000"/>
          <w:sz w:val="28"/>
          <w:szCs w:val="28"/>
        </w:rPr>
        <w:t>телям</w:t>
      </w:r>
    </w:p>
    <w:p w:rsidR="006C6416" w:rsidRPr="006027C0" w:rsidRDefault="006C6416" w:rsidP="006027C0">
      <w:pPr>
        <w:shd w:val="clear" w:color="auto" w:fill="FFFFFF"/>
        <w:ind w:right="48" w:firstLine="413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35-105-2002 Реконструкция городской застройки с учетом доступности для инвалидов и 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гих маломобильных групп населения</w:t>
      </w:r>
    </w:p>
    <w:p w:rsidR="006C6416" w:rsidRPr="006027C0" w:rsidRDefault="006C6416" w:rsidP="006027C0">
      <w:pPr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6C6416" w:rsidRPr="006027C0" w:rsidRDefault="006C6416" w:rsidP="006027C0">
      <w:pPr>
        <w:shd w:val="clear" w:color="auto" w:fill="FFFFFF"/>
        <w:ind w:left="2765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Ведомственные строительные нормы (ВСН)</w:t>
      </w:r>
    </w:p>
    <w:p w:rsidR="006C6416" w:rsidRPr="006027C0" w:rsidRDefault="006C6416" w:rsidP="006027C0">
      <w:pPr>
        <w:shd w:val="clear" w:color="auto" w:fill="FFFFFF"/>
        <w:ind w:left="19" w:right="5" w:firstLine="403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ВСН 62-91* Проектирование среды жизнедеятельности с учетом потребн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стей инвалидов и мал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мобильных групп населения</w:t>
      </w:r>
    </w:p>
    <w:p w:rsidR="006C6416" w:rsidRPr="006027C0" w:rsidRDefault="006C6416" w:rsidP="006027C0">
      <w:pPr>
        <w:shd w:val="clear" w:color="auto" w:fill="FFFFFF"/>
        <w:ind w:left="2928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Санитарные правила и нормы (СанПиН)</w:t>
      </w:r>
    </w:p>
    <w:p w:rsidR="006C6416" w:rsidRPr="006027C0" w:rsidRDefault="006C6416" w:rsidP="006027C0">
      <w:pPr>
        <w:shd w:val="clear" w:color="auto" w:fill="FFFFFF"/>
        <w:ind w:left="24" w:right="5" w:firstLine="39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2.1.1</w:t>
      </w:r>
      <w:r w:rsidRPr="006027C0">
        <w:rPr>
          <w:color w:val="000000"/>
          <w:spacing w:val="3"/>
          <w:sz w:val="28"/>
          <w:szCs w:val="28"/>
        </w:rPr>
        <w:t>279-03 Гигиенические требования к размещению, устройству и содержанию кла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бищ, зданий и сооружений похоронного назначения</w:t>
      </w:r>
    </w:p>
    <w:p w:rsidR="006C6416" w:rsidRPr="00F54E39" w:rsidRDefault="006C6416" w:rsidP="00F54E39">
      <w:pPr>
        <w:shd w:val="clear" w:color="auto" w:fill="FFFFFF"/>
        <w:ind w:left="19" w:right="5" w:firstLine="403"/>
        <w:jc w:val="both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2.1.2.1002-00 Санитарно-эпидемиологические требования к жилым зданиям и </w:t>
      </w:r>
      <w:r w:rsidRPr="006027C0">
        <w:rPr>
          <w:color w:val="000000"/>
          <w:sz w:val="28"/>
          <w:szCs w:val="28"/>
        </w:rPr>
        <w:t>помещ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>ниям</w:t>
      </w:r>
    </w:p>
    <w:p w:rsidR="006C6416" w:rsidRPr="006027C0" w:rsidRDefault="006C6416" w:rsidP="006027C0">
      <w:pPr>
        <w:shd w:val="clear" w:color="auto" w:fill="FFFFFF"/>
        <w:ind w:left="10" w:right="5" w:firstLine="408"/>
        <w:jc w:val="both"/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СанПиН 2.1.3.1375-03 Гигиенические требования к размещению, устройству, оборудованию и</w:t>
      </w:r>
    </w:p>
    <w:p w:rsidR="006C6416" w:rsidRPr="006027C0" w:rsidRDefault="006C6416" w:rsidP="006027C0">
      <w:pPr>
        <w:shd w:val="clear" w:color="auto" w:fill="FFFFFF"/>
        <w:ind w:left="10" w:right="5" w:firstLine="40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эксплуатации больниц, родильных домов и других лечебных стационаров</w:t>
      </w:r>
    </w:p>
    <w:p w:rsidR="006C6416" w:rsidRPr="006027C0" w:rsidRDefault="006C6416" w:rsidP="006027C0">
      <w:pPr>
        <w:shd w:val="clear" w:color="auto" w:fill="FFFFFF"/>
        <w:ind w:left="10" w:right="5" w:firstLine="403"/>
        <w:jc w:val="both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 xml:space="preserve">СанПиН </w:t>
      </w:r>
      <w:r w:rsidRPr="006027C0">
        <w:rPr>
          <w:color w:val="000000"/>
          <w:spacing w:val="17"/>
          <w:sz w:val="28"/>
          <w:szCs w:val="28"/>
        </w:rPr>
        <w:t>2.1.4.1110-02</w:t>
      </w:r>
      <w:r w:rsidRPr="006027C0">
        <w:rPr>
          <w:color w:val="000000"/>
          <w:spacing w:val="1"/>
          <w:sz w:val="28"/>
          <w:szCs w:val="28"/>
        </w:rPr>
        <w:t xml:space="preserve"> Зоны санитарной охраны источников водоснабжения и водопроводов </w:t>
      </w:r>
      <w:r w:rsidRPr="006027C0">
        <w:rPr>
          <w:color w:val="000000"/>
          <w:spacing w:val="3"/>
          <w:sz w:val="28"/>
          <w:szCs w:val="28"/>
        </w:rPr>
        <w:t>пит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евого назначения</w:t>
      </w:r>
    </w:p>
    <w:p w:rsidR="006C6416" w:rsidRPr="006027C0" w:rsidRDefault="006C6416" w:rsidP="006027C0">
      <w:pPr>
        <w:shd w:val="clear" w:color="auto" w:fill="FFFFFF"/>
        <w:ind w:left="10" w:right="10" w:firstLine="403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2.1.4.1175-02</w:t>
      </w:r>
      <w:r w:rsidRPr="006027C0">
        <w:rPr>
          <w:color w:val="000000"/>
          <w:sz w:val="28"/>
          <w:szCs w:val="28"/>
        </w:rPr>
        <w:t xml:space="preserve"> Гигиенические требования к качеству воды нецентр</w:t>
      </w:r>
      <w:r w:rsidRPr="006027C0">
        <w:rPr>
          <w:color w:val="000000"/>
          <w:sz w:val="28"/>
          <w:szCs w:val="28"/>
        </w:rPr>
        <w:t>а</w:t>
      </w:r>
      <w:r w:rsidRPr="006027C0">
        <w:rPr>
          <w:color w:val="000000"/>
          <w:sz w:val="28"/>
          <w:szCs w:val="28"/>
        </w:rPr>
        <w:t xml:space="preserve">лизованного </w:t>
      </w:r>
      <w:r w:rsidRPr="006027C0">
        <w:rPr>
          <w:color w:val="000000"/>
          <w:spacing w:val="3"/>
          <w:sz w:val="28"/>
          <w:szCs w:val="28"/>
        </w:rPr>
        <w:t>вод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снабжения. Санитарная охрана источников</w:t>
      </w:r>
    </w:p>
    <w:p w:rsidR="006C6416" w:rsidRPr="006027C0" w:rsidRDefault="006C6416" w:rsidP="006027C0">
      <w:pPr>
        <w:shd w:val="clear" w:color="auto" w:fill="FFFFFF"/>
        <w:ind w:left="5" w:right="5" w:firstLine="413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</w:t>
      </w:r>
      <w:r w:rsidRPr="006027C0">
        <w:rPr>
          <w:color w:val="000000"/>
          <w:spacing w:val="18"/>
          <w:sz w:val="28"/>
          <w:szCs w:val="28"/>
        </w:rPr>
        <w:t>2.2.1/2.1.1.1200-03</w:t>
      </w:r>
      <w:r w:rsidRPr="006027C0">
        <w:rPr>
          <w:color w:val="000000"/>
          <w:spacing w:val="6"/>
          <w:sz w:val="28"/>
          <w:szCs w:val="28"/>
        </w:rPr>
        <w:t xml:space="preserve"> Санитарно-защитные зоны и санитарная кла</w:t>
      </w:r>
      <w:r w:rsidRPr="006027C0">
        <w:rPr>
          <w:color w:val="000000"/>
          <w:spacing w:val="6"/>
          <w:sz w:val="28"/>
          <w:szCs w:val="28"/>
        </w:rPr>
        <w:t>с</w:t>
      </w:r>
      <w:r w:rsidRPr="006027C0">
        <w:rPr>
          <w:color w:val="000000"/>
          <w:spacing w:val="6"/>
          <w:sz w:val="28"/>
          <w:szCs w:val="28"/>
        </w:rPr>
        <w:t xml:space="preserve">сификация </w:t>
      </w:r>
      <w:r w:rsidRPr="006027C0">
        <w:rPr>
          <w:color w:val="000000"/>
          <w:spacing w:val="3"/>
          <w:sz w:val="28"/>
          <w:szCs w:val="28"/>
        </w:rPr>
        <w:t>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ятий, сооружений и иных объектов. Санитарно-эпидемиологические правила и нормативы</w:t>
      </w:r>
    </w:p>
    <w:p w:rsidR="006C6416" w:rsidRPr="006027C0" w:rsidRDefault="006C6416" w:rsidP="006027C0">
      <w:pPr>
        <w:shd w:val="clear" w:color="auto" w:fill="FFFFFF"/>
        <w:ind w:left="10" w:right="10" w:firstLine="408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2.4.1.1249-03 Санитарно-эпидемиологические требования к устро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>ству, содержанию и организации режима работы дошкольных образовательных учреждений</w:t>
      </w:r>
    </w:p>
    <w:p w:rsidR="006C6416" w:rsidRPr="006027C0" w:rsidRDefault="006C6416" w:rsidP="006027C0">
      <w:pPr>
        <w:shd w:val="clear" w:color="auto" w:fill="FFFFFF"/>
        <w:ind w:left="5" w:right="10" w:firstLine="408"/>
        <w:jc w:val="both"/>
        <w:rPr>
          <w:sz w:val="28"/>
          <w:szCs w:val="28"/>
        </w:rPr>
      </w:pPr>
      <w:r w:rsidRPr="006027C0">
        <w:rPr>
          <w:color w:val="000000"/>
          <w:spacing w:val="20"/>
          <w:sz w:val="28"/>
          <w:szCs w:val="28"/>
        </w:rPr>
        <w:t>СанПиН 2.4.2.1178-02 Гигиенические требования к условиям обуч</w:t>
      </w:r>
      <w:r w:rsidRPr="006027C0">
        <w:rPr>
          <w:color w:val="000000"/>
          <w:spacing w:val="20"/>
          <w:sz w:val="28"/>
          <w:szCs w:val="28"/>
        </w:rPr>
        <w:t>е</w:t>
      </w:r>
      <w:r w:rsidRPr="006027C0">
        <w:rPr>
          <w:color w:val="000000"/>
          <w:spacing w:val="20"/>
          <w:sz w:val="28"/>
          <w:szCs w:val="28"/>
        </w:rPr>
        <w:t xml:space="preserve">ния в </w:t>
      </w:r>
      <w:r w:rsidRPr="006027C0">
        <w:rPr>
          <w:color w:val="000000"/>
          <w:spacing w:val="4"/>
          <w:sz w:val="28"/>
          <w:szCs w:val="28"/>
        </w:rPr>
        <w:t>общеобраз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 учреждениях</w:t>
      </w:r>
    </w:p>
    <w:p w:rsidR="006C6416" w:rsidRPr="006027C0" w:rsidRDefault="006C6416" w:rsidP="006027C0">
      <w:pPr>
        <w:shd w:val="clear" w:color="auto" w:fill="FFFFFF"/>
        <w:ind w:left="5" w:right="5" w:firstLine="408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2.4.3.1186-03 Санитарно-эпидемиологические требования к орган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зации учебно-</w:t>
      </w:r>
      <w:r w:rsidRPr="006027C0">
        <w:rPr>
          <w:color w:val="000000"/>
          <w:spacing w:val="3"/>
          <w:sz w:val="28"/>
          <w:szCs w:val="28"/>
        </w:rPr>
        <w:t xml:space="preserve">производственного процесса в общеобразовательных учреждениях начального профессионального 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>разования</w:t>
      </w:r>
    </w:p>
    <w:p w:rsidR="006C6416" w:rsidRPr="006027C0" w:rsidRDefault="006C6416" w:rsidP="006027C0">
      <w:pPr>
        <w:shd w:val="clear" w:color="auto" w:fill="FFFFFF"/>
        <w:ind w:firstLine="413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СанПиН 2.4.4.1251-03 Санитарно-эпидемиологические требования к у</w:t>
      </w:r>
      <w:r w:rsidRPr="006027C0">
        <w:rPr>
          <w:color w:val="000000"/>
          <w:spacing w:val="9"/>
          <w:sz w:val="28"/>
          <w:szCs w:val="28"/>
        </w:rPr>
        <w:t>ч</w:t>
      </w:r>
      <w:r w:rsidRPr="006027C0">
        <w:rPr>
          <w:color w:val="000000"/>
          <w:spacing w:val="9"/>
          <w:sz w:val="28"/>
          <w:szCs w:val="28"/>
        </w:rPr>
        <w:t xml:space="preserve">реждениям </w:t>
      </w:r>
      <w:r w:rsidRPr="006027C0">
        <w:rPr>
          <w:color w:val="000000"/>
          <w:spacing w:val="4"/>
          <w:sz w:val="28"/>
          <w:szCs w:val="28"/>
        </w:rPr>
        <w:t>дополн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тельного образования детей (внешкольные учреждения)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42-128-4690-88 Санитарные правила содержания территорий нас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ленных мест</w:t>
      </w:r>
    </w:p>
    <w:p w:rsidR="006C6416" w:rsidRPr="006027C0" w:rsidRDefault="006C6416" w:rsidP="006027C0">
      <w:pPr>
        <w:shd w:val="clear" w:color="auto" w:fill="FFFFFF"/>
        <w:ind w:left="3677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Санитарные правила (СП)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2.1.5.1059-01 Гигиенические требования к охране подземных вод от 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грязнения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 2.1.7.1038-01   Гигиенические требования  к устройству и  содержанию  полигонов для</w:t>
      </w:r>
    </w:p>
    <w:p w:rsidR="006C6416" w:rsidRPr="006027C0" w:rsidRDefault="006C6416" w:rsidP="006027C0">
      <w:pPr>
        <w:shd w:val="clear" w:color="auto" w:fill="FFFFFF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твердых бытовых отходов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 2.4.990-00 Гигиенические требования к устройству, содержанию, орг</w:t>
      </w:r>
      <w:r w:rsidRPr="006027C0">
        <w:rPr>
          <w:color w:val="000000"/>
          <w:spacing w:val="8"/>
          <w:sz w:val="28"/>
          <w:szCs w:val="28"/>
        </w:rPr>
        <w:t>а</w:t>
      </w:r>
      <w:r w:rsidRPr="006027C0">
        <w:rPr>
          <w:color w:val="000000"/>
          <w:spacing w:val="8"/>
          <w:sz w:val="28"/>
          <w:szCs w:val="28"/>
        </w:rPr>
        <w:t>низации режима</w:t>
      </w:r>
    </w:p>
    <w:p w:rsidR="006C6416" w:rsidRPr="006027C0" w:rsidRDefault="006C6416" w:rsidP="006027C0">
      <w:pPr>
        <w:shd w:val="clear" w:color="auto" w:fill="FFFFFF"/>
        <w:ind w:left="10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работы в детских домах и школах-интернатах для детей-сирот и детей, оста</w:t>
      </w:r>
      <w:r w:rsidRPr="006027C0">
        <w:rPr>
          <w:color w:val="000000"/>
          <w:spacing w:val="4"/>
          <w:sz w:val="28"/>
          <w:szCs w:val="28"/>
        </w:rPr>
        <w:t>в</w:t>
      </w:r>
      <w:r w:rsidRPr="006027C0">
        <w:rPr>
          <w:color w:val="000000"/>
          <w:spacing w:val="4"/>
          <w:sz w:val="28"/>
          <w:szCs w:val="28"/>
        </w:rPr>
        <w:t>шихся без попечения</w:t>
      </w:r>
    </w:p>
    <w:p w:rsidR="006C6416" w:rsidRPr="006027C0" w:rsidRDefault="006C6416" w:rsidP="006027C0">
      <w:pPr>
        <w:shd w:val="clear" w:color="auto" w:fill="FFFFFF"/>
        <w:ind w:left="5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>родителей</w:t>
      </w:r>
    </w:p>
    <w:p w:rsidR="006C6416" w:rsidRPr="006027C0" w:rsidRDefault="006C6416" w:rsidP="006027C0">
      <w:pPr>
        <w:shd w:val="clear" w:color="auto" w:fill="FFFFFF"/>
        <w:ind w:left="3067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Нормы пожарной безопасности (НПБ)</w:t>
      </w:r>
    </w:p>
    <w:p w:rsidR="006C6416" w:rsidRPr="006027C0" w:rsidRDefault="006C6416" w:rsidP="006027C0">
      <w:pPr>
        <w:shd w:val="clear" w:color="auto" w:fill="FFFFFF"/>
        <w:ind w:left="408" w:right="2957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НПБ 101-95 Нормы проектирования объектов пожа</w:t>
      </w:r>
      <w:r w:rsidRPr="006027C0">
        <w:rPr>
          <w:color w:val="000000"/>
          <w:spacing w:val="3"/>
          <w:sz w:val="28"/>
          <w:szCs w:val="28"/>
        </w:rPr>
        <w:t>р</w:t>
      </w:r>
      <w:r w:rsidRPr="006027C0">
        <w:rPr>
          <w:color w:val="000000"/>
          <w:spacing w:val="3"/>
          <w:sz w:val="28"/>
          <w:szCs w:val="28"/>
        </w:rPr>
        <w:t>ной охраны НПБ 201-96 Пожарная охрана 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ятий. Общие требования</w:t>
      </w:r>
    </w:p>
    <w:p w:rsidR="006C6416" w:rsidRPr="006027C0" w:rsidRDefault="006C6416" w:rsidP="006027C0">
      <w:pPr>
        <w:rPr>
          <w:sz w:val="28"/>
          <w:szCs w:val="28"/>
        </w:rPr>
      </w:pPr>
    </w:p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>
      <w:pPr>
        <w:jc w:val="center"/>
      </w:pPr>
    </w:p>
    <w:p w:rsidR="006C6416" w:rsidRPr="0005373D" w:rsidRDefault="006C6416" w:rsidP="005C2179">
      <w:pPr>
        <w:jc w:val="both"/>
        <w:rPr>
          <w:sz w:val="28"/>
          <w:szCs w:val="28"/>
        </w:rPr>
      </w:pPr>
    </w:p>
    <w:sectPr w:rsidR="006C6416" w:rsidRPr="0005373D" w:rsidSect="00062881">
      <w:footerReference w:type="even" r:id="rId12"/>
      <w:footerReference w:type="default" r:id="rId13"/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663" w:rsidRDefault="00612663" w:rsidP="0002230A">
      <w:pPr>
        <w:pStyle w:val="Style1"/>
      </w:pPr>
      <w:r>
        <w:separator/>
      </w:r>
    </w:p>
  </w:endnote>
  <w:endnote w:type="continuationSeparator" w:id="0">
    <w:p w:rsidR="00612663" w:rsidRDefault="00612663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14" w:rsidRDefault="005E2E14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2E14" w:rsidRDefault="005E2E14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14" w:rsidRDefault="005E2E14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6C8D">
      <w:rPr>
        <w:rStyle w:val="a6"/>
        <w:noProof/>
      </w:rPr>
      <w:t>1</w:t>
    </w:r>
    <w:r>
      <w:rPr>
        <w:rStyle w:val="a6"/>
      </w:rPr>
      <w:fldChar w:fldCharType="end"/>
    </w:r>
  </w:p>
  <w:p w:rsidR="005E2E14" w:rsidRDefault="005E2E14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663" w:rsidRDefault="00612663" w:rsidP="0002230A">
      <w:pPr>
        <w:pStyle w:val="Style1"/>
      </w:pPr>
      <w:r>
        <w:separator/>
      </w:r>
    </w:p>
  </w:footnote>
  <w:footnote w:type="continuationSeparator" w:id="0">
    <w:p w:rsidR="00612663" w:rsidRDefault="00612663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9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2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3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4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5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7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9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1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3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22"/>
  </w:num>
  <w:num w:numId="3">
    <w:abstractNumId w:val="1"/>
  </w:num>
  <w:num w:numId="4">
    <w:abstractNumId w:val="24"/>
  </w:num>
  <w:num w:numId="5">
    <w:abstractNumId w:val="25"/>
  </w:num>
  <w:num w:numId="6">
    <w:abstractNumId w:val="2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17"/>
  </w:num>
  <w:num w:numId="14">
    <w:abstractNumId w:val="7"/>
  </w:num>
  <w:num w:numId="15">
    <w:abstractNumId w:val="11"/>
  </w:num>
  <w:num w:numId="16">
    <w:abstractNumId w:val="23"/>
  </w:num>
  <w:num w:numId="17">
    <w:abstractNumId w:val="28"/>
  </w:num>
  <w:num w:numId="18">
    <w:abstractNumId w:val="3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6"/>
  </w:num>
  <w:num w:numId="23">
    <w:abstractNumId w:val="18"/>
  </w:num>
  <w:num w:numId="24">
    <w:abstractNumId w:val="5"/>
  </w:num>
  <w:num w:numId="25">
    <w:abstractNumId w:val="12"/>
  </w:num>
  <w:num w:numId="26">
    <w:abstractNumId w:val="10"/>
  </w:num>
  <w:num w:numId="27">
    <w:abstractNumId w:val="2"/>
  </w:num>
  <w:num w:numId="28">
    <w:abstractNumId w:val="29"/>
  </w:num>
  <w:num w:numId="29">
    <w:abstractNumId w:val="21"/>
  </w:num>
  <w:num w:numId="30">
    <w:abstractNumId w:val="13"/>
  </w:num>
  <w:num w:numId="31">
    <w:abstractNumId w:val="1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6"/>
  </w:num>
  <w:num w:numId="34">
    <w:abstractNumId w:val="30"/>
  </w:num>
  <w:num w:numId="35">
    <w:abstractNumId w:val="33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2"/>
  </w:num>
  <w:num w:numId="38">
    <w:abstractNumId w:val="15"/>
  </w:num>
  <w:num w:numId="39">
    <w:abstractNumId w:val="20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2230A"/>
    <w:rsid w:val="000238BB"/>
    <w:rsid w:val="0003152B"/>
    <w:rsid w:val="00033B7B"/>
    <w:rsid w:val="00033DB3"/>
    <w:rsid w:val="00042BBA"/>
    <w:rsid w:val="0005373D"/>
    <w:rsid w:val="00062881"/>
    <w:rsid w:val="00077797"/>
    <w:rsid w:val="00083788"/>
    <w:rsid w:val="000A3595"/>
    <w:rsid w:val="000C3CD3"/>
    <w:rsid w:val="000E22BD"/>
    <w:rsid w:val="000E31AB"/>
    <w:rsid w:val="000E6423"/>
    <w:rsid w:val="000E6767"/>
    <w:rsid w:val="000E6E04"/>
    <w:rsid w:val="00120D41"/>
    <w:rsid w:val="00144138"/>
    <w:rsid w:val="00194282"/>
    <w:rsid w:val="001C3E97"/>
    <w:rsid w:val="001E1B1F"/>
    <w:rsid w:val="001F03A1"/>
    <w:rsid w:val="001F4587"/>
    <w:rsid w:val="00221B95"/>
    <w:rsid w:val="00226B5C"/>
    <w:rsid w:val="00237035"/>
    <w:rsid w:val="00256586"/>
    <w:rsid w:val="00257376"/>
    <w:rsid w:val="00260D82"/>
    <w:rsid w:val="002660F0"/>
    <w:rsid w:val="00270C44"/>
    <w:rsid w:val="00280CD7"/>
    <w:rsid w:val="002826ED"/>
    <w:rsid w:val="002A0C38"/>
    <w:rsid w:val="002C0108"/>
    <w:rsid w:val="002F7A3C"/>
    <w:rsid w:val="0030318B"/>
    <w:rsid w:val="00346D52"/>
    <w:rsid w:val="00382B97"/>
    <w:rsid w:val="0038348A"/>
    <w:rsid w:val="003A40C3"/>
    <w:rsid w:val="003C7306"/>
    <w:rsid w:val="003C77A7"/>
    <w:rsid w:val="003F5D3E"/>
    <w:rsid w:val="003F5DBD"/>
    <w:rsid w:val="003F5E21"/>
    <w:rsid w:val="00431A6E"/>
    <w:rsid w:val="0044782A"/>
    <w:rsid w:val="00450365"/>
    <w:rsid w:val="00456C97"/>
    <w:rsid w:val="00485B3D"/>
    <w:rsid w:val="00487FFE"/>
    <w:rsid w:val="004B0327"/>
    <w:rsid w:val="004B70DE"/>
    <w:rsid w:val="004E01D4"/>
    <w:rsid w:val="004E3361"/>
    <w:rsid w:val="00521EE4"/>
    <w:rsid w:val="005300A2"/>
    <w:rsid w:val="00530963"/>
    <w:rsid w:val="00533FBF"/>
    <w:rsid w:val="00542769"/>
    <w:rsid w:val="00561076"/>
    <w:rsid w:val="00561198"/>
    <w:rsid w:val="00576233"/>
    <w:rsid w:val="00583CE2"/>
    <w:rsid w:val="005917B4"/>
    <w:rsid w:val="00592F3B"/>
    <w:rsid w:val="00595923"/>
    <w:rsid w:val="005B1339"/>
    <w:rsid w:val="005B1D54"/>
    <w:rsid w:val="005B25CB"/>
    <w:rsid w:val="005C2179"/>
    <w:rsid w:val="005C66F8"/>
    <w:rsid w:val="005D08E2"/>
    <w:rsid w:val="005E2E14"/>
    <w:rsid w:val="005E5AFA"/>
    <w:rsid w:val="006027C0"/>
    <w:rsid w:val="0060358C"/>
    <w:rsid w:val="00605C46"/>
    <w:rsid w:val="00612663"/>
    <w:rsid w:val="00616587"/>
    <w:rsid w:val="0061737C"/>
    <w:rsid w:val="006424D6"/>
    <w:rsid w:val="006502BA"/>
    <w:rsid w:val="00653478"/>
    <w:rsid w:val="00654513"/>
    <w:rsid w:val="006603BC"/>
    <w:rsid w:val="006643C4"/>
    <w:rsid w:val="00675044"/>
    <w:rsid w:val="006868A5"/>
    <w:rsid w:val="006930A3"/>
    <w:rsid w:val="0069720E"/>
    <w:rsid w:val="006A4E1B"/>
    <w:rsid w:val="006C6416"/>
    <w:rsid w:val="006D6949"/>
    <w:rsid w:val="006E384F"/>
    <w:rsid w:val="00710FC7"/>
    <w:rsid w:val="00717954"/>
    <w:rsid w:val="007365C6"/>
    <w:rsid w:val="007613D2"/>
    <w:rsid w:val="00775E06"/>
    <w:rsid w:val="00777442"/>
    <w:rsid w:val="007876FB"/>
    <w:rsid w:val="007C3EAE"/>
    <w:rsid w:val="007D0297"/>
    <w:rsid w:val="00843142"/>
    <w:rsid w:val="00866C0C"/>
    <w:rsid w:val="0086777E"/>
    <w:rsid w:val="008748B9"/>
    <w:rsid w:val="008B721B"/>
    <w:rsid w:val="008C79C8"/>
    <w:rsid w:val="008D4D03"/>
    <w:rsid w:val="00904BBE"/>
    <w:rsid w:val="009068F7"/>
    <w:rsid w:val="00906FFD"/>
    <w:rsid w:val="00907CA3"/>
    <w:rsid w:val="00973D0E"/>
    <w:rsid w:val="009A77A1"/>
    <w:rsid w:val="009A78B9"/>
    <w:rsid w:val="009C289E"/>
    <w:rsid w:val="009D0134"/>
    <w:rsid w:val="009D071E"/>
    <w:rsid w:val="009E19FA"/>
    <w:rsid w:val="009E27F8"/>
    <w:rsid w:val="00A06C26"/>
    <w:rsid w:val="00A32E5E"/>
    <w:rsid w:val="00A334AE"/>
    <w:rsid w:val="00A34895"/>
    <w:rsid w:val="00A35EA2"/>
    <w:rsid w:val="00A423A2"/>
    <w:rsid w:val="00A54DCE"/>
    <w:rsid w:val="00A63C18"/>
    <w:rsid w:val="00A664D1"/>
    <w:rsid w:val="00A85C36"/>
    <w:rsid w:val="00A93A00"/>
    <w:rsid w:val="00AA179A"/>
    <w:rsid w:val="00AA4825"/>
    <w:rsid w:val="00AB53F4"/>
    <w:rsid w:val="00AC3453"/>
    <w:rsid w:val="00AC5895"/>
    <w:rsid w:val="00AF383F"/>
    <w:rsid w:val="00B23682"/>
    <w:rsid w:val="00B34A96"/>
    <w:rsid w:val="00B36C8D"/>
    <w:rsid w:val="00B52FEB"/>
    <w:rsid w:val="00B627F2"/>
    <w:rsid w:val="00B8682E"/>
    <w:rsid w:val="00B91453"/>
    <w:rsid w:val="00B946B5"/>
    <w:rsid w:val="00BA378F"/>
    <w:rsid w:val="00BB23E5"/>
    <w:rsid w:val="00BB70BE"/>
    <w:rsid w:val="00BF0EC5"/>
    <w:rsid w:val="00C01A9D"/>
    <w:rsid w:val="00C02ADD"/>
    <w:rsid w:val="00C06677"/>
    <w:rsid w:val="00C123F1"/>
    <w:rsid w:val="00C229E2"/>
    <w:rsid w:val="00C27273"/>
    <w:rsid w:val="00C3311E"/>
    <w:rsid w:val="00C423B3"/>
    <w:rsid w:val="00C60BDD"/>
    <w:rsid w:val="00C61068"/>
    <w:rsid w:val="00C74002"/>
    <w:rsid w:val="00C83477"/>
    <w:rsid w:val="00C92A20"/>
    <w:rsid w:val="00CA4DE0"/>
    <w:rsid w:val="00CA5438"/>
    <w:rsid w:val="00CB784C"/>
    <w:rsid w:val="00CE5272"/>
    <w:rsid w:val="00CF25CF"/>
    <w:rsid w:val="00CF69C6"/>
    <w:rsid w:val="00D06CA7"/>
    <w:rsid w:val="00D3208B"/>
    <w:rsid w:val="00D33B16"/>
    <w:rsid w:val="00D525B4"/>
    <w:rsid w:val="00D55467"/>
    <w:rsid w:val="00D74861"/>
    <w:rsid w:val="00D74CAB"/>
    <w:rsid w:val="00D774C5"/>
    <w:rsid w:val="00D9716C"/>
    <w:rsid w:val="00DA1E4D"/>
    <w:rsid w:val="00DA2A9E"/>
    <w:rsid w:val="00DB782E"/>
    <w:rsid w:val="00DD6882"/>
    <w:rsid w:val="00DD698A"/>
    <w:rsid w:val="00DE063E"/>
    <w:rsid w:val="00DF209C"/>
    <w:rsid w:val="00DF5378"/>
    <w:rsid w:val="00E23DB8"/>
    <w:rsid w:val="00E433AD"/>
    <w:rsid w:val="00E45D63"/>
    <w:rsid w:val="00E506F7"/>
    <w:rsid w:val="00E841B4"/>
    <w:rsid w:val="00E92F5E"/>
    <w:rsid w:val="00EA6B49"/>
    <w:rsid w:val="00EB1803"/>
    <w:rsid w:val="00EB451B"/>
    <w:rsid w:val="00EE1D90"/>
    <w:rsid w:val="00EE4508"/>
    <w:rsid w:val="00EE6E36"/>
    <w:rsid w:val="00EF54CB"/>
    <w:rsid w:val="00F018C7"/>
    <w:rsid w:val="00F33D78"/>
    <w:rsid w:val="00F54E39"/>
    <w:rsid w:val="00F56CDC"/>
    <w:rsid w:val="00FA1675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7/05/04/n992624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2001/05/17/n90035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wru.info/dok/1992/11/30/n11574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10/06/10/n4087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F204-8A15-4E9A-AB00-D87E4DD3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15331</Words>
  <Characters>87391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102517</CharactersWithSpaces>
  <SharedDoc>false</SharedDoc>
  <HLinks>
    <vt:vector size="24" baseType="variant"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http://lawru.info/dok/2001/05/17/n90035.htm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http://lawru.info/dok/1992/11/30/n115745.htm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http://lawru.info/dok/2010/06/10/n40873.htm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http://lawru.info/dok/2007/05/04/n992624.htm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2017-07-04T08:26:00Z</cp:lastPrinted>
  <dcterms:created xsi:type="dcterms:W3CDTF">2017-12-13T09:32:00Z</dcterms:created>
  <dcterms:modified xsi:type="dcterms:W3CDTF">2017-12-13T09:32:00Z</dcterms:modified>
</cp:coreProperties>
</file>