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3D" w:rsidRPr="00ED153D" w:rsidRDefault="00ED153D" w:rsidP="00425F90">
      <w:pPr>
        <w:pStyle w:val="a3"/>
        <w:spacing w:before="33" w:beforeAutospacing="0" w:after="0" w:afterAutospacing="0" w:line="268" w:lineRule="atLeast"/>
        <w:ind w:firstLine="419"/>
        <w:jc w:val="both"/>
        <w:rPr>
          <w:b/>
          <w:color w:val="000000"/>
          <w:sz w:val="28"/>
          <w:szCs w:val="28"/>
        </w:rPr>
      </w:pPr>
      <w:r w:rsidRPr="00ED153D">
        <w:rPr>
          <w:b/>
          <w:color w:val="000000"/>
          <w:sz w:val="28"/>
          <w:szCs w:val="28"/>
        </w:rPr>
        <w:t>Проведен дополнительный антитеррористический инструктаж.</w:t>
      </w:r>
    </w:p>
    <w:p w:rsidR="005E2DB1" w:rsidRDefault="00E4625D" w:rsidP="00425F90">
      <w:pPr>
        <w:pStyle w:val="a3"/>
        <w:spacing w:before="33" w:beforeAutospacing="0" w:after="0" w:afterAutospacing="0" w:line="268" w:lineRule="atLeast"/>
        <w:ind w:firstLine="419"/>
        <w:jc w:val="both"/>
        <w:rPr>
          <w:rStyle w:val="a4"/>
          <w:i w:val="0"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</w:t>
      </w:r>
      <w:r w:rsidRPr="00FF1515">
        <w:rPr>
          <w:color w:val="000000"/>
          <w:sz w:val="28"/>
          <w:szCs w:val="28"/>
        </w:rPr>
        <w:t>нтитеррористическ</w:t>
      </w:r>
      <w:r>
        <w:rPr>
          <w:color w:val="000000"/>
          <w:sz w:val="28"/>
          <w:szCs w:val="28"/>
        </w:rPr>
        <w:t>ая</w:t>
      </w:r>
      <w:proofErr w:type="gramEnd"/>
      <w:r>
        <w:rPr>
          <w:color w:val="000000"/>
          <w:sz w:val="28"/>
          <w:szCs w:val="28"/>
        </w:rPr>
        <w:t xml:space="preserve"> </w:t>
      </w:r>
      <w:r w:rsidRPr="00FF1515">
        <w:rPr>
          <w:color w:val="000000"/>
          <w:sz w:val="28"/>
          <w:szCs w:val="28"/>
        </w:rPr>
        <w:t>защищенности объектов образования</w:t>
      </w:r>
      <w:r w:rsidR="005E2DB1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объектов социальной сферы  </w:t>
      </w:r>
      <w:r w:rsidRPr="00E4625D">
        <w:rPr>
          <w:rStyle w:val="a4"/>
          <w:i w:val="0"/>
          <w:color w:val="000000"/>
          <w:sz w:val="28"/>
          <w:szCs w:val="28"/>
        </w:rPr>
        <w:t xml:space="preserve">– в числе основных приоритетов, является одним из ключевых, особенно в сегодняшней непростой обстановке. </w:t>
      </w:r>
    </w:p>
    <w:p w:rsidR="00E4625D" w:rsidRPr="005E2DB1" w:rsidRDefault="00425F90" w:rsidP="00425F90">
      <w:pPr>
        <w:pStyle w:val="a3"/>
        <w:spacing w:before="33" w:beforeAutospacing="0" w:after="0" w:afterAutospacing="0" w:line="268" w:lineRule="atLeast"/>
        <w:ind w:firstLine="419"/>
        <w:jc w:val="both"/>
        <w:rPr>
          <w:iCs/>
          <w:color w:val="000000"/>
          <w:sz w:val="28"/>
          <w:szCs w:val="28"/>
        </w:rPr>
      </w:pPr>
      <w:proofErr w:type="gramStart"/>
      <w:r>
        <w:rPr>
          <w:rStyle w:val="a4"/>
          <w:i w:val="0"/>
          <w:color w:val="000000"/>
          <w:sz w:val="28"/>
          <w:szCs w:val="28"/>
        </w:rPr>
        <w:t xml:space="preserve">По </w:t>
      </w:r>
      <w:r w:rsidR="005E2DB1">
        <w:rPr>
          <w:rStyle w:val="a4"/>
          <w:i w:val="0"/>
          <w:color w:val="000000"/>
          <w:sz w:val="28"/>
          <w:szCs w:val="28"/>
        </w:rPr>
        <w:t xml:space="preserve">поручению </w:t>
      </w:r>
      <w:r>
        <w:rPr>
          <w:rStyle w:val="a4"/>
          <w:i w:val="0"/>
          <w:color w:val="000000"/>
          <w:sz w:val="28"/>
          <w:szCs w:val="28"/>
        </w:rPr>
        <w:t xml:space="preserve">внеочередного выездного заседания Антитеррористической комиссии в Орловской области от 8 ноября 2022 года </w:t>
      </w:r>
      <w:r w:rsidR="00E4625D" w:rsidRPr="00E4625D">
        <w:rPr>
          <w:sz w:val="28"/>
          <w:szCs w:val="28"/>
        </w:rPr>
        <w:t xml:space="preserve">14 декабря 2022 года </w:t>
      </w:r>
      <w:r>
        <w:rPr>
          <w:sz w:val="28"/>
          <w:szCs w:val="28"/>
        </w:rPr>
        <w:t xml:space="preserve">секретарь антитеррористической комиссии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</w:t>
      </w:r>
      <w:r w:rsidR="005E2DB1">
        <w:rPr>
          <w:sz w:val="28"/>
          <w:szCs w:val="28"/>
        </w:rPr>
        <w:t>провела</w:t>
      </w:r>
      <w:r w:rsidR="00E4625D">
        <w:rPr>
          <w:sz w:val="28"/>
          <w:szCs w:val="28"/>
        </w:rPr>
        <w:t xml:space="preserve"> дополнительный инструктаж с руководителями учреждений образования, культуры</w:t>
      </w:r>
      <w:r>
        <w:rPr>
          <w:sz w:val="28"/>
          <w:szCs w:val="28"/>
        </w:rPr>
        <w:t xml:space="preserve">, </w:t>
      </w:r>
      <w:r w:rsidR="005E2D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расположенными на территории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="005E2DB1">
        <w:rPr>
          <w:sz w:val="28"/>
          <w:szCs w:val="28"/>
        </w:rPr>
        <w:t xml:space="preserve"> в соответствии с разработанной  </w:t>
      </w:r>
      <w:r w:rsidR="005E2DB1" w:rsidRPr="005E2DB1">
        <w:rPr>
          <w:sz w:val="28"/>
          <w:szCs w:val="28"/>
        </w:rPr>
        <w:t xml:space="preserve">Управлением Федеральной службы войск национальной гвардии Российской Федерации по Орловской области  </w:t>
      </w:r>
      <w:r w:rsidR="005E2DB1">
        <w:rPr>
          <w:sz w:val="28"/>
          <w:szCs w:val="28"/>
        </w:rPr>
        <w:t>«</w:t>
      </w:r>
      <w:r w:rsidR="005E2DB1" w:rsidRPr="005E2DB1">
        <w:rPr>
          <w:sz w:val="28"/>
          <w:szCs w:val="28"/>
        </w:rPr>
        <w:t>Памятк</w:t>
      </w:r>
      <w:r w:rsidR="005E2DB1">
        <w:rPr>
          <w:sz w:val="28"/>
          <w:szCs w:val="28"/>
        </w:rPr>
        <w:t>ой</w:t>
      </w:r>
      <w:r w:rsidR="005E2DB1" w:rsidRPr="005E2DB1">
        <w:rPr>
          <w:sz w:val="28"/>
          <w:szCs w:val="28"/>
        </w:rPr>
        <w:t xml:space="preserve"> по</w:t>
      </w:r>
      <w:r w:rsidR="005E2DB1">
        <w:rPr>
          <w:sz w:val="28"/>
          <w:szCs w:val="28"/>
        </w:rPr>
        <w:t xml:space="preserve"> действиям персонала, сотрудников частных охранных предприятий</w:t>
      </w:r>
      <w:proofErr w:type="gramEnd"/>
      <w:r w:rsidR="005E2DB1">
        <w:rPr>
          <w:sz w:val="28"/>
          <w:szCs w:val="28"/>
        </w:rPr>
        <w:t xml:space="preserve"> </w:t>
      </w:r>
      <w:proofErr w:type="gramStart"/>
      <w:r w:rsidR="005E2DB1">
        <w:rPr>
          <w:sz w:val="28"/>
          <w:szCs w:val="28"/>
        </w:rPr>
        <w:t>объектов образования при возникновении террористической угрозы»</w:t>
      </w:r>
      <w:r w:rsidR="005E2DB1" w:rsidRPr="005E2DB1">
        <w:rPr>
          <w:sz w:val="28"/>
          <w:szCs w:val="28"/>
        </w:rPr>
        <w:t xml:space="preserve">  об усилении бдительности и об обязательном использовании технических средств охраны (</w:t>
      </w:r>
      <w:proofErr w:type="spellStart"/>
      <w:r w:rsidR="005E2DB1" w:rsidRPr="005E2DB1">
        <w:rPr>
          <w:sz w:val="28"/>
          <w:szCs w:val="28"/>
        </w:rPr>
        <w:t>домофоны</w:t>
      </w:r>
      <w:proofErr w:type="spellEnd"/>
      <w:r w:rsidR="005E2DB1" w:rsidRPr="005E2DB1">
        <w:rPr>
          <w:sz w:val="28"/>
          <w:szCs w:val="28"/>
        </w:rPr>
        <w:t>, камеры видеонаблюдения), при обеспечении пропускного режима на территорию образовательных организаций, учреждений культуры по разъяснению о необходимости обращать особое внимание на лиц, в действиях которых усматриваются признаки агрессивного поведения (при их выявлении незамедлительно использовать системы передачи тревожных сообщений в подразделения войск национальной гвардии Российской</w:t>
      </w:r>
      <w:proofErr w:type="gramEnd"/>
      <w:r w:rsidR="005E2DB1" w:rsidRPr="005E2DB1">
        <w:rPr>
          <w:sz w:val="28"/>
          <w:szCs w:val="28"/>
        </w:rPr>
        <w:t xml:space="preserve"> </w:t>
      </w:r>
      <w:proofErr w:type="gramStart"/>
      <w:r w:rsidR="005E2DB1" w:rsidRPr="005E2DB1">
        <w:rPr>
          <w:sz w:val="28"/>
          <w:szCs w:val="28"/>
        </w:rPr>
        <w:t>Федерации по Орловской области или системы обеспечения вызова экстренных оперативных служб по единому номеру «112»)</w:t>
      </w:r>
      <w:proofErr w:type="gramEnd"/>
    </w:p>
    <w:p w:rsidR="00197B25" w:rsidRPr="00E4625D" w:rsidRDefault="00197B25"/>
    <w:sectPr w:rsidR="00197B25" w:rsidRPr="00E4625D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4D9" w:rsidRDefault="000E64D9" w:rsidP="00E4625D">
      <w:pPr>
        <w:spacing w:after="0" w:line="240" w:lineRule="auto"/>
      </w:pPr>
      <w:r>
        <w:separator/>
      </w:r>
    </w:p>
  </w:endnote>
  <w:endnote w:type="continuationSeparator" w:id="0">
    <w:p w:rsidR="000E64D9" w:rsidRDefault="000E64D9" w:rsidP="00E4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4D9" w:rsidRDefault="000E64D9" w:rsidP="00E4625D">
      <w:pPr>
        <w:spacing w:after="0" w:line="240" w:lineRule="auto"/>
      </w:pPr>
      <w:r>
        <w:separator/>
      </w:r>
    </w:p>
  </w:footnote>
  <w:footnote w:type="continuationSeparator" w:id="0">
    <w:p w:rsidR="000E64D9" w:rsidRDefault="000E64D9" w:rsidP="00E46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25D"/>
    <w:rsid w:val="000E64D9"/>
    <w:rsid w:val="00197B25"/>
    <w:rsid w:val="00425F90"/>
    <w:rsid w:val="004E6F54"/>
    <w:rsid w:val="005E2DB1"/>
    <w:rsid w:val="00E4625D"/>
    <w:rsid w:val="00ED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4625D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E46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625D"/>
  </w:style>
  <w:style w:type="paragraph" w:styleId="a7">
    <w:name w:val="footer"/>
    <w:basedOn w:val="a"/>
    <w:link w:val="a8"/>
    <w:uiPriority w:val="99"/>
    <w:semiHidden/>
    <w:unhideWhenUsed/>
    <w:rsid w:val="00E46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6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Антитеррор</dc:creator>
  <cp:keywords/>
  <dc:description/>
  <cp:lastModifiedBy>Антитеррор</cp:lastModifiedBy>
  <cp:revision>3</cp:revision>
  <dcterms:created xsi:type="dcterms:W3CDTF">2022-12-14T11:36:00Z</dcterms:created>
  <dcterms:modified xsi:type="dcterms:W3CDTF">2022-12-14T12:07:00Z</dcterms:modified>
</cp:coreProperties>
</file>