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86" w:rsidRPr="00AD3F86" w:rsidRDefault="00B67910" w:rsidP="00AD3F86">
      <w:pPr>
        <w:tabs>
          <w:tab w:val="left" w:pos="2190"/>
        </w:tabs>
        <w:jc w:val="right"/>
        <w:rPr>
          <w:b/>
          <w:i/>
          <w:noProof/>
          <w:sz w:val="26"/>
          <w:szCs w:val="26"/>
          <w:u w:val="single"/>
          <w:lang w:bidi="ar-SA"/>
        </w:rPr>
      </w:pPr>
      <w:r w:rsidRPr="00AD3F86">
        <w:rPr>
          <w:b/>
          <w:noProof/>
          <w:sz w:val="26"/>
          <w:szCs w:val="26"/>
          <w:lang w:bidi="ar-SA"/>
        </w:rPr>
        <w:t xml:space="preserve"> </w:t>
      </w:r>
    </w:p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F84FFC">
        <w:rPr>
          <w:rFonts w:ascii="Arial" w:eastAsiaTheme="minorHAnsi" w:hAnsi="Arial" w:cs="Arial"/>
          <w:color w:val="auto"/>
          <w:lang w:eastAsia="en-US" w:bidi="ar-SA"/>
        </w:rPr>
        <w:t>ЖЕРНОВЕЦКОЕ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A33FCF" w:rsidRPr="00A33FCF" w:rsidRDefault="00A33FCF" w:rsidP="002F57BD">
      <w:pPr>
        <w:widowControl/>
        <w:tabs>
          <w:tab w:val="left" w:pos="2190"/>
        </w:tabs>
        <w:spacing w:after="200" w:line="276" w:lineRule="auto"/>
        <w:rPr>
          <w:rFonts w:ascii="Arial" w:eastAsiaTheme="minorHAnsi" w:hAnsi="Arial" w:cs="Arial"/>
          <w:b/>
          <w:color w:val="auto"/>
          <w:lang w:eastAsia="en-US" w:bidi="ar-SA"/>
        </w:rPr>
      </w:pPr>
    </w:p>
    <w:p w:rsid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</w:p>
    <w:p w:rsidR="00A33FCF" w:rsidRDefault="002F57BD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A33FCF">
        <w:rPr>
          <w:rFonts w:ascii="Arial" w:eastAsiaTheme="minorHAnsi" w:hAnsi="Arial" w:cs="Arial"/>
          <w:bCs/>
          <w:color w:val="auto"/>
          <w:lang w:eastAsia="en-US" w:bidi="ar-SA"/>
        </w:rPr>
        <w:t xml:space="preserve">т  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>17 апреля</w:t>
      </w:r>
      <w:r w:rsidR="00A33FCF">
        <w:rPr>
          <w:rFonts w:ascii="Arial" w:eastAsiaTheme="minorHAnsi" w:hAnsi="Arial" w:cs="Arial"/>
          <w:bCs/>
          <w:color w:val="auto"/>
          <w:lang w:eastAsia="en-US" w:bidi="ar-SA"/>
        </w:rPr>
        <w:t xml:space="preserve">  2024  </w:t>
      </w:r>
      <w:r w:rsidR="009976E3">
        <w:rPr>
          <w:rFonts w:ascii="Arial" w:eastAsiaTheme="minorHAnsi" w:hAnsi="Arial" w:cs="Arial"/>
          <w:bCs/>
          <w:color w:val="auto"/>
          <w:lang w:eastAsia="en-US" w:bidi="ar-SA"/>
        </w:rPr>
        <w:t>года</w:t>
      </w:r>
      <w:r w:rsidR="00A33FCF"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                             №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7</w:t>
      </w:r>
    </w:p>
    <w:p w:rsidR="00F84FFC" w:rsidRPr="00F84FFC" w:rsidRDefault="00F84FFC" w:rsidP="00F84FFC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jc w:val="center"/>
        <w:rPr>
          <w:rFonts w:ascii="Arial" w:eastAsiaTheme="minorHAnsi" w:hAnsi="Arial" w:cs="Arial"/>
          <w:b/>
          <w:bCs/>
          <w:color w:val="auto"/>
          <w:lang w:eastAsia="en-US" w:bidi="ar-SA"/>
        </w:rPr>
      </w:pPr>
    </w:p>
    <w:p w:rsidR="00A33FCF" w:rsidRPr="00A33FCF" w:rsidRDefault="00A33FCF" w:rsidP="00A33FCF">
      <w:pPr>
        <w:jc w:val="center"/>
        <w:rPr>
          <w:rFonts w:cs="Arial"/>
          <w:bCs/>
          <w:kern w:val="32"/>
        </w:rPr>
      </w:pPr>
    </w:p>
    <w:p w:rsidR="00A33FCF" w:rsidRPr="00A33FCF" w:rsidRDefault="00A33FCF" w:rsidP="00A33FCF">
      <w:pPr>
        <w:jc w:val="center"/>
        <w:rPr>
          <w:rFonts w:ascii="Arial" w:hAnsi="Arial" w:cs="Arial"/>
          <w:bCs/>
          <w:kern w:val="28"/>
        </w:rPr>
      </w:pPr>
      <w:r w:rsidRPr="00A33FCF">
        <w:rPr>
          <w:rFonts w:ascii="Arial" w:hAnsi="Arial" w:cs="Arial"/>
          <w:bCs/>
          <w:kern w:val="28"/>
        </w:rPr>
        <w:t>Об утверждении порядка ведения муниц</w:t>
      </w:r>
      <w:r>
        <w:rPr>
          <w:rFonts w:ascii="Arial" w:hAnsi="Arial" w:cs="Arial"/>
          <w:bCs/>
          <w:kern w:val="28"/>
        </w:rPr>
        <w:t xml:space="preserve">ипальной долговой книги  </w:t>
      </w:r>
      <w:proofErr w:type="spellStart"/>
      <w:r>
        <w:rPr>
          <w:rFonts w:ascii="Arial" w:hAnsi="Arial" w:cs="Arial"/>
          <w:bCs/>
          <w:kern w:val="28"/>
        </w:rPr>
        <w:t>Жерновецкого</w:t>
      </w:r>
      <w:proofErr w:type="spellEnd"/>
      <w:r>
        <w:rPr>
          <w:rFonts w:ascii="Arial" w:hAnsi="Arial" w:cs="Arial"/>
          <w:bCs/>
          <w:kern w:val="28"/>
        </w:rPr>
        <w:t xml:space="preserve"> </w:t>
      </w:r>
      <w:r w:rsidRPr="00A33FCF">
        <w:rPr>
          <w:rFonts w:ascii="Arial" w:hAnsi="Arial" w:cs="Arial"/>
          <w:bCs/>
          <w:kern w:val="28"/>
        </w:rPr>
        <w:t xml:space="preserve">сельского поселения </w:t>
      </w:r>
      <w:bookmarkStart w:id="0" w:name="_GoBack"/>
      <w:bookmarkEnd w:id="0"/>
      <w:proofErr w:type="spellStart"/>
      <w:r>
        <w:rPr>
          <w:rFonts w:ascii="Arial" w:hAnsi="Arial" w:cs="Arial"/>
          <w:bCs/>
          <w:kern w:val="28"/>
        </w:rPr>
        <w:t>Троснянского</w:t>
      </w:r>
      <w:proofErr w:type="spellEnd"/>
      <w:r>
        <w:rPr>
          <w:rFonts w:ascii="Arial" w:hAnsi="Arial" w:cs="Arial"/>
          <w:bCs/>
          <w:kern w:val="28"/>
        </w:rPr>
        <w:t xml:space="preserve"> </w:t>
      </w:r>
      <w:r w:rsidRPr="00A33FCF">
        <w:rPr>
          <w:rFonts w:ascii="Arial" w:hAnsi="Arial" w:cs="Arial"/>
          <w:bCs/>
          <w:kern w:val="28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соответствии со статьями 120 и 121 Бюджетного кодекса Российской Федерации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постановляет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 Утвердить Порядок ведения муницип</w:t>
      </w:r>
      <w:r>
        <w:rPr>
          <w:rFonts w:ascii="Arial" w:hAnsi="Arial" w:cs="Arial"/>
        </w:rPr>
        <w:t xml:space="preserve">альной долговой книги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 согласно приложению.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Настоящее постановление обнародовать и разместить на официальном</w:t>
      </w:r>
      <w:r>
        <w:rPr>
          <w:rFonts w:ascii="Arial" w:hAnsi="Arial" w:cs="Arial"/>
        </w:rPr>
        <w:t xml:space="preserve">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на странице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A33FCF">
        <w:rPr>
          <w:rFonts w:ascii="Arial" w:hAnsi="Arial" w:cs="Arial"/>
        </w:rPr>
        <w:t>с даты подписания</w:t>
      </w:r>
      <w:proofErr w:type="gramEnd"/>
      <w:r w:rsidRPr="00A33FCF">
        <w:rPr>
          <w:rFonts w:ascii="Arial" w:hAnsi="Arial" w:cs="Arial"/>
        </w:rPr>
        <w:t>.</w:t>
      </w:r>
    </w:p>
    <w:p w:rsid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4. </w:t>
      </w:r>
      <w:proofErr w:type="gramStart"/>
      <w:r w:rsidRPr="00A33FCF">
        <w:rPr>
          <w:rFonts w:ascii="Arial" w:hAnsi="Arial" w:cs="Arial"/>
        </w:rPr>
        <w:t>Контроль за</w:t>
      </w:r>
      <w:proofErr w:type="gramEnd"/>
      <w:r w:rsidRPr="00A33FC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сельского поселения                                                          А.В.Королёв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spacing w:after="200" w:line="276" w:lineRule="auto"/>
        <w:rPr>
          <w:rFonts w:ascii="Arial" w:hAnsi="Arial" w:cs="Arial"/>
        </w:rPr>
      </w:pPr>
      <w:r w:rsidRPr="00A33FCF">
        <w:rPr>
          <w:rFonts w:ascii="Arial" w:hAnsi="Arial" w:cs="Arial"/>
        </w:rPr>
        <w:br w:type="page"/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Приложение к постановлению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F57BD">
        <w:rPr>
          <w:rFonts w:ascii="Arial" w:hAnsi="Arial" w:cs="Arial"/>
        </w:rPr>
        <w:t xml:space="preserve">17 апреля </w:t>
      </w:r>
      <w:r>
        <w:rPr>
          <w:rFonts w:ascii="Arial" w:hAnsi="Arial" w:cs="Arial"/>
        </w:rPr>
        <w:t>2024 года №</w:t>
      </w:r>
      <w:r w:rsidR="002F57BD">
        <w:rPr>
          <w:rFonts w:ascii="Arial" w:hAnsi="Arial" w:cs="Arial"/>
        </w:rPr>
        <w:t>7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Порядок</w:t>
      </w:r>
      <w:r w:rsidRPr="00A33FCF">
        <w:rPr>
          <w:rFonts w:ascii="Arial" w:hAnsi="Arial" w:cs="Arial"/>
          <w:highlight w:val="yellow"/>
        </w:rPr>
        <w:br/>
      </w:r>
      <w:r w:rsidRPr="00A33FCF">
        <w:rPr>
          <w:rFonts w:ascii="Arial" w:hAnsi="Arial" w:cs="Arial"/>
        </w:rPr>
        <w:t>ведения муниципальной долговой книги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</w:t>
      </w:r>
      <w:r>
        <w:rPr>
          <w:rFonts w:ascii="Arial" w:hAnsi="Arial" w:cs="Arial"/>
        </w:rPr>
        <w:t xml:space="preserve">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br/>
        <w:t>1. Общие положения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1.1. Настоящий Порядок устанавливает состав информации, порядок и срок её в</w:t>
      </w:r>
      <w:r>
        <w:rPr>
          <w:rFonts w:ascii="Arial" w:hAnsi="Arial" w:cs="Arial"/>
        </w:rPr>
        <w:t xml:space="preserve">несения в долговую книгу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</w:t>
      </w:r>
      <w:r>
        <w:rPr>
          <w:rFonts w:ascii="Arial" w:hAnsi="Arial" w:cs="Arial"/>
        </w:rPr>
        <w:t xml:space="preserve">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  <w:r w:rsidRPr="00A33FCF">
        <w:rPr>
          <w:rFonts w:ascii="Arial" w:eastAsiaTheme="minorHAnsi" w:hAnsi="Arial" w:cs="Arial"/>
        </w:rPr>
        <w:t xml:space="preserve"> (далее – Долговая книга)</w:t>
      </w:r>
      <w:r w:rsidRPr="00A33FCF">
        <w:rPr>
          <w:rFonts w:ascii="Arial" w:hAnsi="Arial" w:cs="Arial"/>
        </w:rPr>
        <w:t>, а также порядок хранения Долговой книги и предоставления информации о долг</w:t>
      </w:r>
      <w:r>
        <w:rPr>
          <w:rFonts w:ascii="Arial" w:hAnsi="Arial" w:cs="Arial"/>
        </w:rPr>
        <w:t xml:space="preserve">овых обязательствах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области, отраженной в Долговой книге.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1.2. Ведение Долговой книги осуществляется лицом</w:t>
      </w:r>
      <w:r>
        <w:rPr>
          <w:rFonts w:ascii="Arial" w:hAnsi="Arial" w:cs="Arial"/>
        </w:rPr>
        <w:t xml:space="preserve">, уполномоченным главой 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, определенным главой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(далее – уполномоченное лицо) в соответствии с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1.3. В Долговую книгу вносятся сведения об объеме </w:t>
      </w:r>
      <w:r>
        <w:rPr>
          <w:rFonts w:ascii="Arial" w:hAnsi="Arial" w:cs="Arial"/>
        </w:rPr>
        <w:t xml:space="preserve">долговых обязательств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</w:t>
      </w:r>
      <w:r w:rsidR="00523024">
        <w:rPr>
          <w:rFonts w:ascii="Arial" w:hAnsi="Arial" w:cs="Arial"/>
        </w:rPr>
        <w:t xml:space="preserve">ельского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1.4. Уполномоченное лицо несет ответственность за сохранность, своевременность, полноту и правильность ведения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 Состав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2.1. Долговая книга состоит из следующих разделов: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ценные бумаги муниципального образования (муниципальные ценные бумаги);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hAnsi="Arial" w:cs="Arial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A33FCF">
        <w:rPr>
          <w:rFonts w:ascii="Arial" w:eastAsiaTheme="minorHAnsi" w:hAnsi="Arial" w:cs="Arial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A33FCF">
        <w:rPr>
          <w:rFonts w:ascii="Arial" w:eastAsiaTheme="minorHAnsi" w:hAnsi="Arial" w:cs="Arial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2.2. В Долговую книгу вносятся следующие сведения: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1) по ценным бумагам муниципального образования (муниципальным ценным бумагам):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государственный регистрационный номер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вид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объявленный (по номиналу) и фактически размещенный (по номиналу) объем выпуска (дополнительного выпуска);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ограничение на владельцев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номинальная стоимость одной ценной бумаги;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даты размещения, </w:t>
      </w:r>
      <w:proofErr w:type="spellStart"/>
      <w:r w:rsidRPr="00A33FCF">
        <w:rPr>
          <w:rFonts w:ascii="Arial" w:hAnsi="Arial" w:cs="Arial"/>
        </w:rPr>
        <w:t>доразмещения</w:t>
      </w:r>
      <w:proofErr w:type="spellEnd"/>
      <w:r w:rsidRPr="00A33FCF">
        <w:rPr>
          <w:rFonts w:ascii="Arial" w:hAnsi="Arial" w:cs="Arial"/>
        </w:rPr>
        <w:t>, выплаты купонного дохода, выкупа и погашения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ставка купонного дохода по ценной бумаге;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купонный доход на соответствующую дату выплаты в расчете на одну ценную бумагу;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выплаченная сумма купонного дохода;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погашении (реструктуризации, выкупе) выпуска ценных бумаг (дисконт);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генерального агента (агента) по обслуживанию выпуска ценных бумаг;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регистратора или депозитария;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организатора торговли на рынке ценных бумаг;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номинальная сумма долга по муниципальной ценной бумаге;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A33FCF">
        <w:rPr>
          <w:rFonts w:ascii="Arial" w:eastAsiaTheme="minorHAnsi" w:hAnsi="Arial" w:cs="Arial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A33FCF">
        <w:rPr>
          <w:rFonts w:ascii="Arial" w:hAnsi="Arial" w:cs="Arial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дата регистрации долгового обязательства;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наименование, номер и дата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заключения договора или соглашения;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кредитора;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цель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 по договору (соглашению);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(период) получения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полученного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процентная ставка по кредиту;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периодичность выплаты процентов;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даты (период) погашения кредита по договору (соглашению), выплаты процентных платежей;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 xml:space="preserve">объем основного долга по </w:t>
      </w:r>
      <w:r w:rsidRPr="00A33FCF">
        <w:rPr>
          <w:rFonts w:ascii="Arial" w:hAnsi="Arial" w:cs="Arial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A33FCF">
        <w:rPr>
          <w:rFonts w:ascii="Arial" w:eastAsiaTheme="minorHAnsi" w:hAnsi="Arial" w:cs="Arial"/>
        </w:rPr>
        <w:t>по кредиту, привлеченному муниципальным образованием от кредитных организаций;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изменение условий договора или соглашения о предоставлении кредита;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форма обеспечения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3) по гарантиям муниципального образования (муниципальным гарантиям), выраженным в валюте Российской Федерации, и </w:t>
      </w:r>
      <w:r w:rsidRPr="00A33FCF">
        <w:rPr>
          <w:rFonts w:ascii="Arial" w:eastAsiaTheme="minorHAnsi" w:hAnsi="Arial" w:cs="Arial"/>
        </w:rPr>
        <w:t xml:space="preserve">муниципальным гарантиям, предоставленным </w:t>
      </w:r>
      <w:r w:rsidRPr="00A33FCF">
        <w:rPr>
          <w:rFonts w:ascii="Arial" w:eastAsiaTheme="minorHAnsi" w:hAnsi="Arial" w:cs="Arial"/>
        </w:rPr>
        <w:lastRenderedPageBreak/>
        <w:t>Российской Федерации в иностранной валюте в рамках использования целевых иностранных кредитов</w:t>
      </w:r>
      <w:r w:rsidRPr="00A33FCF">
        <w:rPr>
          <w:rFonts w:ascii="Arial" w:hAnsi="Arial" w:cs="Arial"/>
        </w:rPr>
        <w:t>: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регистрации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возникновения долгового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основание для предоставления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валюта обязательства;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гаранта;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принципала;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наименование бенефициара;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предельная сумма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вид ответственности гаранта по обеспеченному им обязательству принципала; 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или момент вступления гарантии в силу;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сроки действия гарантии, предъявления требований по гарантии, исполнения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форма обеспечения исполнения обязательств принципала </w:t>
      </w:r>
      <w:proofErr w:type="gramStart"/>
      <w:r w:rsidRPr="00A33FCF">
        <w:rPr>
          <w:rFonts w:ascii="Arial" w:hAnsi="Arial" w:cs="Arial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A33FCF">
        <w:rPr>
          <w:rFonts w:ascii="Arial" w:hAnsi="Arial" w:cs="Arial"/>
        </w:rPr>
        <w:t xml:space="preserve"> или в какой-либо части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об изменениях условий договора (соглашения) о предоставлении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</w:t>
      </w:r>
      <w:proofErr w:type="gramStart"/>
      <w:r w:rsidRPr="00A33FCF">
        <w:rPr>
          <w:rFonts w:ascii="Arial" w:hAnsi="Arial" w:cs="Arial"/>
        </w:rPr>
        <w:t>ств пр</w:t>
      </w:r>
      <w:proofErr w:type="gramEnd"/>
      <w:r w:rsidRPr="00A33FCF">
        <w:rPr>
          <w:rFonts w:ascii="Arial" w:hAnsi="Arial" w:cs="Arial"/>
        </w:rPr>
        <w:t>инципала,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объем обязательств, вытекающих из муниципальной гарантии;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информация о просроченной задолженности;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сведения о возврате сре</w:t>
      </w:r>
      <w:proofErr w:type="gramStart"/>
      <w:r w:rsidRPr="00A33FCF">
        <w:rPr>
          <w:rFonts w:ascii="Arial" w:hAnsi="Arial" w:cs="Arial"/>
        </w:rPr>
        <w:t>дств в п</w:t>
      </w:r>
      <w:proofErr w:type="gramEnd"/>
      <w:r w:rsidRPr="00A33FCF">
        <w:rPr>
          <w:rFonts w:ascii="Arial" w:hAnsi="Arial" w:cs="Arial"/>
        </w:rPr>
        <w:t>орядке регресса;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сумма фактически имеющихся у принципала обязательств, обеспеченных муниципальной гарантией;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дата исполнения (прекращения по иным основаниям) полностью или частично долгового обязательства.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2.3. </w:t>
      </w:r>
      <w:proofErr w:type="gramStart"/>
      <w:r w:rsidRPr="00A33FCF">
        <w:rPr>
          <w:rFonts w:ascii="Arial" w:hAnsi="Arial" w:cs="Arial"/>
        </w:rPr>
        <w:t>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2.4. Учет операций в Долговой книге ведется на бумажном носителе и в электронном виде.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2.5. Сведения Долговой книги используются для ведения регистров бюджетного учета.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 Порядок и сроки внесения информации в Долговую книгу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3.2. Информация о долговых обязательствах вносится в Долговую книгу в следующие сроки: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 xml:space="preserve">1) информация о долговых обязательствах (за исключением обязательств по муниципальным гарантиям) вносится уполномоченным лицом в Долговую книгу в срок, не превышающий пяти рабочих дней с момента возникновения соответствующего </w:t>
      </w:r>
      <w:r w:rsidRPr="00A33FCF">
        <w:rPr>
          <w:rFonts w:ascii="Arial" w:eastAsiaTheme="minorHAnsi" w:hAnsi="Arial" w:cs="Arial"/>
        </w:rPr>
        <w:lastRenderedPageBreak/>
        <w:t>обязательства;</w:t>
      </w:r>
    </w:p>
    <w:p w:rsidR="00A33FCF" w:rsidRPr="00A33FCF" w:rsidRDefault="00A33FCF" w:rsidP="00A33FCF">
      <w:pPr>
        <w:rPr>
          <w:rFonts w:ascii="Arial" w:eastAsiaTheme="minorHAnsi" w:hAnsi="Arial" w:cs="Arial"/>
        </w:rPr>
      </w:pPr>
      <w:r w:rsidRPr="00A33FCF">
        <w:rPr>
          <w:rFonts w:ascii="Arial" w:eastAsiaTheme="minorHAnsi" w:hAnsi="Arial" w:cs="Arial"/>
        </w:rPr>
        <w:t>2) информация о долговых обязательствах по муниципальным гарантиям вносится уполномоченным лицом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A33FCF">
        <w:rPr>
          <w:rFonts w:ascii="Arial" w:eastAsiaTheme="minorHAnsi" w:hAnsi="Arial" w:cs="Arial"/>
        </w:rPr>
        <w:t>ств пр</w:t>
      </w:r>
      <w:proofErr w:type="gramEnd"/>
      <w:r w:rsidRPr="00A33FCF">
        <w:rPr>
          <w:rFonts w:ascii="Arial" w:eastAsiaTheme="minorHAnsi" w:hAnsi="Arial" w:cs="Arial"/>
        </w:rPr>
        <w:t>инципала, обеспеченных муниципальной гарантией.</w:t>
      </w:r>
    </w:p>
    <w:p w:rsidR="00A33FCF" w:rsidRPr="00A33FCF" w:rsidRDefault="00A33FCF" w:rsidP="00A33FCF">
      <w:pPr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t>3.3. Погашенное долговое обязательство не переходит в Долговую книгу на очередной финансовый год.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 Порядок хранения Долговой книги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4.1. Информация, содержащаяся в электронных файлах Долговой книги, хранится в баз</w:t>
      </w:r>
      <w:r w:rsidR="00523024">
        <w:rPr>
          <w:rFonts w:ascii="Arial" w:hAnsi="Arial" w:cs="Arial"/>
        </w:rPr>
        <w:t xml:space="preserve">е данных администрации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</w:t>
      </w:r>
      <w:r w:rsidR="00523024">
        <w:rPr>
          <w:rFonts w:ascii="Arial" w:hAnsi="Arial" w:cs="Arial"/>
        </w:rPr>
        <w:t xml:space="preserve">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5.1. Информация о долговых обязательствах муниципального образования, отраженная в Долговой книге, в соответствии со статьей 121 Бюджетного кодекса Российской Федерации подлежит передаче в финансовый</w:t>
      </w:r>
      <w:r w:rsidR="00523024">
        <w:rPr>
          <w:rFonts w:ascii="Arial" w:hAnsi="Arial" w:cs="Arial"/>
        </w:rPr>
        <w:t xml:space="preserve"> отдел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Pr="00A33FCF">
        <w:rPr>
          <w:rFonts w:ascii="Arial" w:hAnsi="Arial" w:cs="Arial"/>
        </w:rPr>
        <w:t xml:space="preserve"> района. Объем информации, порядок и сроки ее передачи устанавливаются финансовым </w:t>
      </w:r>
      <w:r w:rsidR="00523024">
        <w:rPr>
          <w:rFonts w:ascii="Arial" w:hAnsi="Arial" w:cs="Arial"/>
        </w:rPr>
        <w:t xml:space="preserve">отделом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5.2. Информация о долговых обязательствах муниципального образования ежеквартально размещается на официальн</w:t>
      </w:r>
      <w:r w:rsidR="00523024">
        <w:rPr>
          <w:rFonts w:ascii="Arial" w:hAnsi="Arial" w:cs="Arial"/>
        </w:rPr>
        <w:t xml:space="preserve">ом сайте администрации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на стран</w:t>
      </w:r>
      <w:r w:rsidR="00523024">
        <w:rPr>
          <w:rFonts w:ascii="Arial" w:hAnsi="Arial" w:cs="Arial"/>
        </w:rPr>
        <w:t xml:space="preserve">ице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 по форме согласно приложению 2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Орловской области,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eastAsiaTheme="minorHAnsi" w:hAnsi="Arial" w:cs="Arial"/>
        </w:rPr>
        <w:t>5.4. Иным юридическим и физическим лицам и</w:t>
      </w:r>
      <w:r w:rsidRPr="00A33FCF">
        <w:rPr>
          <w:rFonts w:ascii="Arial" w:hAnsi="Arial" w:cs="Arial"/>
        </w:rPr>
        <w:t>нформация о долговых обязательствах муниципального образования</w:t>
      </w:r>
      <w:r w:rsidRPr="00A33FCF">
        <w:rPr>
          <w:rFonts w:ascii="Arial" w:eastAsiaTheme="minorHAnsi" w:hAnsi="Arial" w:cs="Arial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приложению 3 к настоящему </w:t>
      </w:r>
      <w:r w:rsidRPr="00A33FCF">
        <w:rPr>
          <w:rFonts w:ascii="Arial" w:hAnsi="Arial" w:cs="Arial"/>
        </w:rPr>
        <w:t>Порядку.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1905" w:h="16838"/>
          <w:pgMar w:top="1134" w:right="567" w:bottom="1134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hAnsi="Arial" w:cs="Arial"/>
        </w:rPr>
      </w:pPr>
      <w:bookmarkStart w:id="1" w:name="_Hlk125711445"/>
      <w:r w:rsidRPr="00A33FCF">
        <w:rPr>
          <w:rFonts w:ascii="Arial" w:hAnsi="Arial" w:cs="Arial"/>
        </w:rPr>
        <w:lastRenderedPageBreak/>
        <w:t xml:space="preserve">Приложение 1 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 xml:space="preserve">сельского поселения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Муниципа</w:t>
      </w:r>
      <w:r w:rsidR="00523024">
        <w:rPr>
          <w:rFonts w:ascii="Arial" w:hAnsi="Arial" w:cs="Arial"/>
        </w:rPr>
        <w:t xml:space="preserve">льная долговая книга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 xml:space="preserve">сельского поселения за период </w:t>
      </w:r>
      <w:proofErr w:type="gramStart"/>
      <w:r w:rsidRPr="00A33FCF">
        <w:rPr>
          <w:rFonts w:ascii="Arial" w:hAnsi="Arial" w:cs="Arial"/>
        </w:rPr>
        <w:t>с</w:t>
      </w:r>
      <w:proofErr w:type="gramEnd"/>
      <w:r w:rsidRPr="00A33FCF">
        <w:rPr>
          <w:rFonts w:ascii="Arial" w:hAnsi="Arial" w:cs="Arial"/>
        </w:rPr>
        <w:t xml:space="preserve"> " " по " "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66"/>
        <w:gridCol w:w="823"/>
        <w:gridCol w:w="801"/>
        <w:gridCol w:w="786"/>
        <w:gridCol w:w="550"/>
        <w:gridCol w:w="510"/>
        <w:gridCol w:w="510"/>
        <w:gridCol w:w="510"/>
        <w:gridCol w:w="510"/>
        <w:gridCol w:w="595"/>
        <w:gridCol w:w="595"/>
        <w:gridCol w:w="594"/>
        <w:gridCol w:w="594"/>
        <w:gridCol w:w="594"/>
        <w:gridCol w:w="594"/>
        <w:gridCol w:w="594"/>
        <w:gridCol w:w="604"/>
        <w:gridCol w:w="604"/>
        <w:gridCol w:w="604"/>
        <w:gridCol w:w="604"/>
        <w:gridCol w:w="604"/>
        <w:gridCol w:w="604"/>
        <w:gridCol w:w="510"/>
        <w:gridCol w:w="510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>/</w:t>
            </w:r>
            <w:proofErr w:type="spellStart"/>
            <w:r w:rsidRPr="00A33F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регистрации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возникно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вения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договора)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Наимено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вание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кредитор а или принципа </w:t>
            </w:r>
            <w:proofErr w:type="spellStart"/>
            <w:r w:rsidRPr="00A33FCF">
              <w:rPr>
                <w:rFonts w:ascii="Arial" w:hAnsi="Arial" w:cs="Arial"/>
              </w:rPr>
              <w:t>ла</w:t>
            </w:r>
            <w:proofErr w:type="spellEnd"/>
            <w:r w:rsidRPr="00A33FCF">
              <w:rPr>
                <w:rFonts w:ascii="Arial" w:hAnsi="Arial" w:cs="Arial"/>
              </w:rPr>
              <w:t xml:space="preserve"> (в зависимо </w:t>
            </w:r>
            <w:proofErr w:type="spellStart"/>
            <w:r w:rsidRPr="00A33FCF">
              <w:rPr>
                <w:rFonts w:ascii="Arial" w:hAnsi="Arial" w:cs="Arial"/>
              </w:rPr>
              <w:t>сти</w:t>
            </w:r>
            <w:proofErr w:type="spellEnd"/>
            <w:r w:rsidRPr="00A33FCF">
              <w:rPr>
                <w:rFonts w:ascii="Arial" w:hAnsi="Arial" w:cs="Arial"/>
              </w:rPr>
              <w:t xml:space="preserve"> от вида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Объем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Дата исполнен </w:t>
            </w:r>
            <w:proofErr w:type="spellStart"/>
            <w:r w:rsidRPr="00A33FCF">
              <w:rPr>
                <w:rFonts w:ascii="Arial" w:hAnsi="Arial" w:cs="Arial"/>
              </w:rPr>
              <w:t>ия</w:t>
            </w:r>
            <w:proofErr w:type="spellEnd"/>
            <w:r w:rsidRPr="00A33FCF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прекращ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ения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по иным </w:t>
            </w:r>
            <w:proofErr w:type="spellStart"/>
            <w:r w:rsidRPr="00A33FCF">
              <w:rPr>
                <w:rFonts w:ascii="Arial" w:hAnsi="Arial" w:cs="Arial"/>
              </w:rPr>
              <w:t>основани</w:t>
            </w:r>
            <w:proofErr w:type="spellEnd"/>
            <w:r w:rsidRPr="00A33FCF">
              <w:rPr>
                <w:rFonts w:ascii="Arial" w:hAnsi="Arial" w:cs="Arial"/>
              </w:rPr>
              <w:t xml:space="preserve"> ям)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Форма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обеспече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(дата и номер документ а)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Процентн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ая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ставка по долговом у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ству</w:t>
            </w:r>
            <w:proofErr w:type="spellEnd"/>
            <w:r w:rsidRPr="00A33FCF">
              <w:rPr>
                <w:rFonts w:ascii="Arial" w:hAnsi="Arial" w:cs="Arial"/>
              </w:rPr>
              <w:t xml:space="preserve"> или ставка </w:t>
            </w:r>
            <w:proofErr w:type="spellStart"/>
            <w:r w:rsidRPr="00A33FCF">
              <w:rPr>
                <w:rFonts w:ascii="Arial" w:hAnsi="Arial" w:cs="Arial"/>
              </w:rPr>
              <w:t>купонног</w:t>
            </w:r>
            <w:proofErr w:type="spellEnd"/>
            <w:r w:rsidRPr="00A33FCF">
              <w:rPr>
                <w:rFonts w:ascii="Arial" w:hAnsi="Arial" w:cs="Arial"/>
              </w:rPr>
              <w:t xml:space="preserve"> о дохода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ОСНОВНОГО ДОЛГА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ПРОЦЕНТНЫЕ ПЛАТЕЖИ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конец отчетного периода (гр. 15 + гр. 21)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долговые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(гр. 16 + гр. 22)</w:t>
            </w:r>
          </w:p>
        </w:tc>
      </w:tr>
      <w:tr w:rsidR="00A33FCF" w:rsidRPr="00A33FCF" w:rsidTr="00A33FCF">
        <w:trPr>
          <w:cantSplit/>
          <w:trHeight w:val="298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начало финансов ого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Образова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gramStart"/>
            <w:r w:rsidRPr="00A33FCF">
              <w:rPr>
                <w:rFonts w:ascii="Arial" w:hAnsi="Arial" w:cs="Arial"/>
              </w:rPr>
              <w:t xml:space="preserve">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r w:rsidRPr="00A33FCF">
              <w:rPr>
                <w:rFonts w:ascii="Arial" w:hAnsi="Arial" w:cs="Arial"/>
              </w:rPr>
              <w:t xml:space="preserve">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A33FCF">
              <w:rPr>
                <w:rFonts w:ascii="Arial" w:hAnsi="Arial" w:cs="Arial"/>
              </w:rPr>
              <w:t xml:space="preserve">исполнен </w:t>
            </w:r>
            <w:proofErr w:type="spellStart"/>
            <w:r w:rsidRPr="00A33FCF">
              <w:rPr>
                <w:rFonts w:ascii="Arial" w:hAnsi="Arial" w:cs="Arial"/>
              </w:rPr>
              <w:t>ие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долгового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остаток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нного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долгового </w:t>
            </w:r>
            <w:proofErr w:type="spellStart"/>
            <w:r w:rsidRPr="00A33FCF">
              <w:rPr>
                <w:rFonts w:ascii="Arial" w:hAnsi="Arial" w:cs="Arial"/>
              </w:rPr>
              <w:t>обязатель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ства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</w:t>
            </w:r>
            <w:proofErr w:type="gramStart"/>
            <w:r w:rsidRPr="00A33FCF">
              <w:rPr>
                <w:rFonts w:ascii="Arial" w:hAnsi="Arial" w:cs="Arial"/>
              </w:rPr>
              <w:t xml:space="preserve">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начало года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Сумма 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ые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проценты в текущем финансов </w:t>
            </w:r>
            <w:proofErr w:type="spellStart"/>
            <w:r w:rsidRPr="00A33FCF">
              <w:rPr>
                <w:rFonts w:ascii="Arial" w:hAnsi="Arial" w:cs="Arial"/>
              </w:rPr>
              <w:t>ом</w:t>
            </w:r>
            <w:proofErr w:type="spellEnd"/>
            <w:r w:rsidRPr="00A33FCF">
              <w:rPr>
                <w:rFonts w:ascii="Arial" w:hAnsi="Arial" w:cs="Arial"/>
              </w:rPr>
              <w:t xml:space="preserve"> году (дата, сумма)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Остаток </w:t>
            </w:r>
            <w:proofErr w:type="gramStart"/>
            <w:r w:rsidRPr="00A33FCF">
              <w:rPr>
                <w:rFonts w:ascii="Arial" w:hAnsi="Arial" w:cs="Arial"/>
              </w:rPr>
              <w:t xml:space="preserve">начислен </w:t>
            </w:r>
            <w:proofErr w:type="spellStart"/>
            <w:r w:rsidRPr="00A33FCF">
              <w:rPr>
                <w:rFonts w:ascii="Arial" w:hAnsi="Arial" w:cs="Arial"/>
              </w:rPr>
              <w:t>ных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и не </w:t>
            </w:r>
            <w:proofErr w:type="spellStart"/>
            <w:r w:rsidRPr="00A33FCF">
              <w:rPr>
                <w:rFonts w:ascii="Arial" w:hAnsi="Arial" w:cs="Arial"/>
              </w:rPr>
              <w:t>погашенн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ых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проценто</w:t>
            </w:r>
            <w:proofErr w:type="spellEnd"/>
            <w:r w:rsidRPr="00A33FCF">
              <w:rPr>
                <w:rFonts w:ascii="Arial" w:hAnsi="Arial" w:cs="Arial"/>
              </w:rPr>
              <w:t xml:space="preserve"> в на конец отчетного периода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в том числе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просроче</w:t>
            </w:r>
            <w:proofErr w:type="spellEnd"/>
            <w:r w:rsidRPr="00A33FCF">
              <w:rPr>
                <w:rFonts w:ascii="Arial" w:hAnsi="Arial" w:cs="Arial"/>
              </w:rPr>
              <w:t xml:space="preserve"> </w:t>
            </w:r>
            <w:proofErr w:type="spellStart"/>
            <w:r w:rsidRPr="00A33FCF">
              <w:rPr>
                <w:rFonts w:ascii="Arial" w:hAnsi="Arial" w:cs="Arial"/>
              </w:rPr>
              <w:t>нных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24</w:t>
            </w: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</w:t>
            </w:r>
          </w:p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 администрации</w:t>
      </w:r>
    </w:p>
    <w:p w:rsidR="00A33FCF" w:rsidRPr="00A33FCF" w:rsidRDefault="00523024" w:rsidP="00A33F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сельского поселения ___________________________</w:t>
      </w:r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A33FCF" w:rsidRPr="00A33FCF" w:rsidRDefault="00523024" w:rsidP="00A33FC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33FCF" w:rsidRPr="00A33FCF">
        <w:rPr>
          <w:rFonts w:ascii="Arial" w:hAnsi="Arial" w:cs="Arial"/>
        </w:rPr>
        <w:t>ельского поселения ________________________________________ М.П.</w:t>
      </w:r>
    </w:p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bookmarkEnd w:id="1"/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>Приложение 2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>к Порядку ведения муниципальной долговой книги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 w:rsidR="00A33FCF" w:rsidRPr="00A33FCF">
        <w:rPr>
          <w:rFonts w:ascii="Arial" w:hAnsi="Arial" w:cs="Arial"/>
        </w:rPr>
        <w:t xml:space="preserve"> сельского поселения </w:t>
      </w:r>
    </w:p>
    <w:p w:rsidR="00A33FCF" w:rsidRPr="00A33FCF" w:rsidRDefault="00523024" w:rsidP="00A33FCF">
      <w:pPr>
        <w:jc w:val="right"/>
        <w:rPr>
          <w:rFonts w:ascii="Arial" w:eastAsiaTheme="minorEastAsia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2" w:name="P692"/>
      <w:bookmarkEnd w:id="2"/>
      <w:r w:rsidRPr="00A33FCF">
        <w:rPr>
          <w:rFonts w:ascii="Arial" w:hAnsi="Arial" w:cs="Arial"/>
        </w:rPr>
        <w:t>Сведения об объеме</w:t>
      </w:r>
      <w:r w:rsidR="00523024">
        <w:rPr>
          <w:rFonts w:ascii="Arial" w:hAnsi="Arial" w:cs="Arial"/>
        </w:rPr>
        <w:t xml:space="preserve"> муниципального долга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сельского поселения </w:t>
      </w:r>
      <w:proofErr w:type="spellStart"/>
      <w:r w:rsidR="00523024">
        <w:rPr>
          <w:rFonts w:ascii="Arial" w:hAnsi="Arial" w:cs="Arial"/>
        </w:rPr>
        <w:t>Троснянского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на ______________ и его соответствии первоначально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утвержденным решением о бюджете предельным значениям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тыс.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3"/>
        <w:gridCol w:w="1124"/>
        <w:gridCol w:w="1091"/>
        <w:gridCol w:w="2361"/>
        <w:gridCol w:w="2193"/>
        <w:gridCol w:w="3091"/>
        <w:gridCol w:w="269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Вид долгового обязательства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муниципального долга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Утверждено на _________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Первоначально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Уточнено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 1 января 20__ года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________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сельского</w:t>
            </w:r>
            <w:proofErr w:type="gramEnd"/>
            <w:r w:rsidRPr="00A33FCF">
              <w:rPr>
                <w:rFonts w:ascii="Arial" w:hAnsi="Arial" w:cs="Arial"/>
              </w:rPr>
              <w:t xml:space="preserve"> Совета народных депутатов от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__________сельского</w:t>
            </w:r>
            <w:proofErr w:type="spellEnd"/>
            <w:r w:rsidRPr="00A33FCF">
              <w:rPr>
                <w:rFonts w:ascii="Arial" w:hAnsi="Arial" w:cs="Arial"/>
              </w:rPr>
              <w:t xml:space="preserve"> Совета народных депутатов</w:t>
            </w:r>
            <w:proofErr w:type="gramStart"/>
            <w:r w:rsidRPr="00A33FCF">
              <w:rPr>
                <w:rFonts w:ascii="Arial" w:hAnsi="Arial" w:cs="Arial"/>
              </w:rPr>
              <w:t>.</w:t>
            </w:r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gramEnd"/>
            <w:r w:rsidRPr="00A33FCF">
              <w:rPr>
                <w:rFonts w:ascii="Arial" w:hAnsi="Arial" w:cs="Arial"/>
              </w:rPr>
              <w:t>т ______ 20__ N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A33FCF">
              <w:rPr>
                <w:rFonts w:ascii="Arial" w:hAnsi="Arial" w:cs="Arial"/>
              </w:rPr>
              <w:t>_______сельского</w:t>
            </w:r>
            <w:proofErr w:type="spellEnd"/>
            <w:r w:rsidRPr="00A33FCF">
              <w:rPr>
                <w:rFonts w:ascii="Arial" w:hAnsi="Arial" w:cs="Arial"/>
              </w:rPr>
              <w:t xml:space="preserve"> Совета народных депутатов</w:t>
            </w:r>
            <w:proofErr w:type="gramStart"/>
            <w:r w:rsidRPr="00A33FCF">
              <w:rPr>
                <w:rFonts w:ascii="Arial" w:hAnsi="Arial" w:cs="Arial"/>
              </w:rPr>
              <w:t>.</w:t>
            </w:r>
            <w:proofErr w:type="gramEnd"/>
            <w:r w:rsidRPr="00A33FCF">
              <w:rPr>
                <w:rFonts w:ascii="Arial" w:hAnsi="Arial" w:cs="Arial"/>
              </w:rPr>
              <w:t xml:space="preserve"> </w:t>
            </w:r>
            <w:proofErr w:type="gramStart"/>
            <w:r w:rsidRPr="00A33FCF">
              <w:rPr>
                <w:rFonts w:ascii="Arial" w:hAnsi="Arial" w:cs="Arial"/>
              </w:rPr>
              <w:t>о</w:t>
            </w:r>
            <w:proofErr w:type="gramEnd"/>
            <w:r w:rsidRPr="00A33FCF">
              <w:rPr>
                <w:rFonts w:ascii="Arial" w:hAnsi="Arial" w:cs="Arial"/>
              </w:rPr>
              <w:t>т ______ 20__ N ___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Верхний предел муниципального долга на 1 января 20__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Предельный объем муниципального долга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Общая сумма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hAnsi="Arial" w:cs="Arial"/>
        </w:rPr>
        <w:sectPr w:rsidR="00A33FCF" w:rsidRPr="00A33FCF">
          <w:pgSz w:w="16838" w:h="11905" w:orient="landscape"/>
          <w:pgMar w:top="1134" w:right="1134" w:bottom="567" w:left="1134" w:header="709" w:footer="709" w:gutter="0"/>
          <w:cols w:space="720"/>
        </w:sectPr>
      </w:pPr>
    </w:p>
    <w:p w:rsidR="00A33FCF" w:rsidRPr="00A33FCF" w:rsidRDefault="00A33FCF" w:rsidP="00A33FCF">
      <w:pPr>
        <w:jc w:val="right"/>
        <w:rPr>
          <w:rFonts w:ascii="Arial" w:eastAsia="Times New Roman" w:hAnsi="Arial" w:cs="Arial"/>
        </w:rPr>
      </w:pPr>
      <w:r w:rsidRPr="00A33FCF">
        <w:rPr>
          <w:rFonts w:ascii="Arial" w:hAnsi="Arial" w:cs="Arial"/>
        </w:rPr>
        <w:lastRenderedPageBreak/>
        <w:t>Приложение 3</w:t>
      </w:r>
    </w:p>
    <w:p w:rsidR="00A33FCF" w:rsidRPr="00A33FCF" w:rsidRDefault="00A33FCF" w:rsidP="00A33FCF">
      <w:pPr>
        <w:jc w:val="right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к Порядку ведения муниципальной долговой книги </w:t>
      </w:r>
    </w:p>
    <w:p w:rsidR="00A33FCF" w:rsidRPr="00A33FCF" w:rsidRDefault="00523024" w:rsidP="00A33FC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bookmarkStart w:id="3" w:name="P749"/>
      <w:bookmarkEnd w:id="3"/>
      <w:r w:rsidRPr="00A33FCF">
        <w:rPr>
          <w:rFonts w:ascii="Arial" w:hAnsi="Arial" w:cs="Arial"/>
        </w:rPr>
        <w:t>Выписка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>из мун</w:t>
      </w:r>
      <w:r w:rsidR="00523024">
        <w:rPr>
          <w:rFonts w:ascii="Arial" w:hAnsi="Arial" w:cs="Arial"/>
        </w:rPr>
        <w:t xml:space="preserve">иципальной долговой книги </w:t>
      </w:r>
      <w:proofErr w:type="spellStart"/>
      <w:r w:rsidR="00523024">
        <w:rPr>
          <w:rFonts w:ascii="Arial" w:hAnsi="Arial" w:cs="Arial"/>
        </w:rPr>
        <w:t>Жерновецкого</w:t>
      </w:r>
      <w:proofErr w:type="spellEnd"/>
      <w:r w:rsidR="00523024">
        <w:rPr>
          <w:rFonts w:ascii="Arial" w:hAnsi="Arial" w:cs="Arial"/>
        </w:rPr>
        <w:t xml:space="preserve"> </w:t>
      </w:r>
      <w:r w:rsidRPr="00A33FCF">
        <w:rPr>
          <w:rFonts w:ascii="Arial" w:hAnsi="Arial" w:cs="Arial"/>
        </w:rPr>
        <w:t>сельского поселения</w:t>
      </w:r>
    </w:p>
    <w:p w:rsidR="00A33FCF" w:rsidRPr="00A33FCF" w:rsidRDefault="00523024" w:rsidP="00A33FC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</w:t>
      </w:r>
      <w:r w:rsidR="00A33FCF" w:rsidRPr="00A33FCF">
        <w:rPr>
          <w:rFonts w:ascii="Arial" w:hAnsi="Arial" w:cs="Arial"/>
        </w:rPr>
        <w:t>района Орловской области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jc w:val="center"/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за период </w:t>
      </w:r>
      <w:proofErr w:type="gramStart"/>
      <w:r w:rsidRPr="00A33FCF">
        <w:rPr>
          <w:rFonts w:ascii="Arial" w:hAnsi="Arial" w:cs="Arial"/>
        </w:rPr>
        <w:t>с</w:t>
      </w:r>
      <w:proofErr w:type="gramEnd"/>
      <w:r w:rsidRPr="00A33FCF">
        <w:rPr>
          <w:rFonts w:ascii="Arial" w:hAnsi="Arial" w:cs="Arial"/>
        </w:rPr>
        <w:t xml:space="preserve"> "___" ______________ по "__" _______________</w:t>
      </w:r>
    </w:p>
    <w:p w:rsidR="00A33FCF" w:rsidRPr="00A33FCF" w:rsidRDefault="00A33FCF" w:rsidP="00A33FCF">
      <w:pPr>
        <w:jc w:val="center"/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руб.</w:t>
      </w:r>
    </w:p>
    <w:p w:rsidR="00A33FCF" w:rsidRPr="00A33FCF" w:rsidRDefault="00A33FCF" w:rsidP="00A33F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"/>
        <w:gridCol w:w="1044"/>
        <w:gridCol w:w="1021"/>
        <w:gridCol w:w="509"/>
        <w:gridCol w:w="409"/>
        <w:gridCol w:w="1044"/>
        <w:gridCol w:w="1031"/>
        <w:gridCol w:w="1031"/>
        <w:gridCol w:w="1024"/>
        <w:gridCol w:w="1031"/>
        <w:gridCol w:w="1031"/>
      </w:tblGrid>
      <w:tr w:rsidR="00A33FCF" w:rsidRPr="00A33FCF" w:rsidTr="00A33F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A33FC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33FCF">
              <w:rPr>
                <w:rFonts w:ascii="Arial" w:hAnsi="Arial" w:cs="Arial"/>
              </w:rPr>
              <w:t>/</w:t>
            </w:r>
            <w:proofErr w:type="spellStart"/>
            <w:r w:rsidRPr="00A33FC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долгового обязательства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Основание возникновения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 кредитора (принципала)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Объем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Процентная ставка по долговому обязательству или ставка купонного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начало отчетного периода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Остаток долгового обязательства на конец отчетного периода</w:t>
            </w:r>
          </w:p>
        </w:tc>
      </w:tr>
      <w:tr w:rsidR="00A33FCF" w:rsidRPr="00A33FCF" w:rsidTr="00A33F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FCF" w:rsidRPr="00A33FCF" w:rsidRDefault="00A33FCF">
            <w:pPr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11</w:t>
            </w: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A33FCF" w:rsidRPr="00A33FCF" w:rsidTr="00A33F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  <w:r w:rsidRPr="00A33FCF">
              <w:rPr>
                <w:rFonts w:ascii="Arial" w:hAnsi="Arial" w:cs="Arial"/>
              </w:rPr>
              <w:t>Итого муниципальный долг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CF" w:rsidRPr="00A33FCF" w:rsidRDefault="00A33FCF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A33FCF" w:rsidRPr="00A33FCF" w:rsidRDefault="00A33FCF" w:rsidP="00A33FCF">
      <w:pPr>
        <w:rPr>
          <w:rFonts w:ascii="Arial" w:eastAsia="Times New Roman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--------------------------------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&lt;*&gt; Исполнение администрацией </w:t>
      </w:r>
      <w:proofErr w:type="spellStart"/>
      <w:r w:rsidRPr="00A33FCF">
        <w:rPr>
          <w:rFonts w:ascii="Arial" w:hAnsi="Arial" w:cs="Arial"/>
        </w:rPr>
        <w:t>_______сельского</w:t>
      </w:r>
      <w:proofErr w:type="spellEnd"/>
      <w:r w:rsidRPr="00A33FCF">
        <w:rPr>
          <w:rFonts w:ascii="Arial" w:hAnsi="Arial" w:cs="Arial"/>
        </w:rPr>
        <w:t xml:space="preserve"> поселения своих обязательств по муниципальной гарантии ведет к возникновению регрессных требований к получателю кредитных средств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Глава </w:t>
      </w:r>
      <w:proofErr w:type="spellStart"/>
      <w:r w:rsidRPr="00A33FCF">
        <w:rPr>
          <w:rFonts w:ascii="Arial" w:hAnsi="Arial" w:cs="Arial"/>
        </w:rPr>
        <w:t>______</w:t>
      </w:r>
      <w:proofErr w:type="gramStart"/>
      <w:r w:rsidRPr="00A33FCF">
        <w:rPr>
          <w:rFonts w:ascii="Arial" w:hAnsi="Arial" w:cs="Arial"/>
        </w:rPr>
        <w:t>сельского</w:t>
      </w:r>
      <w:proofErr w:type="spellEnd"/>
      <w:proofErr w:type="gram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поселения </w:t>
      </w:r>
      <w:proofErr w:type="spellStart"/>
      <w:r w:rsidRPr="00A33FCF">
        <w:rPr>
          <w:rFonts w:ascii="Arial" w:hAnsi="Arial" w:cs="Arial"/>
        </w:rPr>
        <w:t>________района</w:t>
      </w:r>
      <w:proofErr w:type="spellEnd"/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Орловской области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lastRenderedPageBreak/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Исполнитель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Уполномоченное лицо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>____________   ______________________</w:t>
      </w:r>
    </w:p>
    <w:p w:rsidR="00A33FCF" w:rsidRPr="00A33FCF" w:rsidRDefault="00A33FCF" w:rsidP="00A33FCF">
      <w:pPr>
        <w:rPr>
          <w:rFonts w:ascii="Arial" w:hAnsi="Arial" w:cs="Arial"/>
        </w:rPr>
      </w:pPr>
      <w:r w:rsidRPr="00A33FCF">
        <w:rPr>
          <w:rFonts w:ascii="Arial" w:hAnsi="Arial" w:cs="Arial"/>
        </w:rPr>
        <w:t xml:space="preserve">(подпись)           (расшифровка подписи) </w:t>
      </w:r>
    </w:p>
    <w:p w:rsidR="00A33FCF" w:rsidRPr="00A33FCF" w:rsidRDefault="00A33FCF" w:rsidP="00A33FCF">
      <w:pPr>
        <w:rPr>
          <w:rFonts w:ascii="Arial" w:hAnsi="Arial" w:cs="Arial"/>
        </w:rPr>
      </w:pPr>
    </w:p>
    <w:p w:rsidR="00A33FCF" w:rsidRPr="00A33FCF" w:rsidRDefault="00A33FCF" w:rsidP="00A33FCF">
      <w:pPr>
        <w:rPr>
          <w:rFonts w:ascii="Arial" w:hAnsi="Arial" w:cs="Arial"/>
        </w:rPr>
      </w:pPr>
    </w:p>
    <w:p w:rsidR="0051533A" w:rsidRPr="00A33FCF" w:rsidRDefault="0051533A" w:rsidP="00A33FCF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</w:p>
    <w:sectPr w:rsidR="0051533A" w:rsidRPr="00A33FCF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7C"/>
    <w:rsid w:val="00037400"/>
    <w:rsid w:val="00055708"/>
    <w:rsid w:val="001B15C7"/>
    <w:rsid w:val="001E65A6"/>
    <w:rsid w:val="001F6985"/>
    <w:rsid w:val="002255DF"/>
    <w:rsid w:val="002358C1"/>
    <w:rsid w:val="002E5A6F"/>
    <w:rsid w:val="002F57BD"/>
    <w:rsid w:val="003D5A1B"/>
    <w:rsid w:val="003F7017"/>
    <w:rsid w:val="00492D7C"/>
    <w:rsid w:val="004C5620"/>
    <w:rsid w:val="0051533A"/>
    <w:rsid w:val="00523024"/>
    <w:rsid w:val="005625D0"/>
    <w:rsid w:val="005A2893"/>
    <w:rsid w:val="005B030B"/>
    <w:rsid w:val="005B48DC"/>
    <w:rsid w:val="006762FA"/>
    <w:rsid w:val="006B32C2"/>
    <w:rsid w:val="006B7E6C"/>
    <w:rsid w:val="008233CA"/>
    <w:rsid w:val="00943865"/>
    <w:rsid w:val="0095303C"/>
    <w:rsid w:val="009976E3"/>
    <w:rsid w:val="00A0581B"/>
    <w:rsid w:val="00A33FCF"/>
    <w:rsid w:val="00AD3F86"/>
    <w:rsid w:val="00B67910"/>
    <w:rsid w:val="00BB2A49"/>
    <w:rsid w:val="00D23E46"/>
    <w:rsid w:val="00DF027C"/>
    <w:rsid w:val="00DF2BBE"/>
    <w:rsid w:val="00EB20F1"/>
    <w:rsid w:val="00EF0997"/>
    <w:rsid w:val="00F8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</cp:lastModifiedBy>
  <cp:revision>4</cp:revision>
  <cp:lastPrinted>2024-04-17T12:04:00Z</cp:lastPrinted>
  <dcterms:created xsi:type="dcterms:W3CDTF">2024-04-17T12:07:00Z</dcterms:created>
  <dcterms:modified xsi:type="dcterms:W3CDTF">2024-04-17T12:07:00Z</dcterms:modified>
</cp:coreProperties>
</file>