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82" w:rsidRPr="00996727" w:rsidRDefault="00370982" w:rsidP="00A27B6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о внесении изменений в Правила землепользования и застройки </w:t>
      </w:r>
      <w:r w:rsidR="00512D9D" w:rsidRPr="00512D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Троснянского </w:t>
      </w:r>
      <w:r w:rsidR="00833494" w:rsidRPr="0083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Троснянского района 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>Орловской области</w:t>
      </w:r>
      <w:r w:rsidR="0007464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утвержденные решением </w:t>
      </w:r>
      <w:r w:rsidR="00512D9D" w:rsidRPr="00512D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Троснянского </w:t>
      </w:r>
      <w:r w:rsidR="00833494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Совета народных депутатов от </w:t>
      </w:r>
      <w:r w:rsidR="00512D9D">
        <w:rPr>
          <w:rFonts w:ascii="Times New Roman" w:hAnsi="Times New Roman"/>
          <w:b/>
          <w:color w:val="000000" w:themeColor="text1"/>
          <w:sz w:val="28"/>
          <w:szCs w:val="28"/>
        </w:rPr>
        <w:t>27 декабря</w:t>
      </w:r>
      <w:r w:rsidR="0083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№ </w:t>
      </w:r>
      <w:r w:rsidR="00512D9D">
        <w:rPr>
          <w:rFonts w:ascii="Times New Roman" w:hAnsi="Times New Roman"/>
          <w:b/>
          <w:color w:val="000000" w:themeColor="text1"/>
          <w:sz w:val="28"/>
          <w:szCs w:val="28"/>
        </w:rPr>
        <w:t>97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27B6F" w:rsidRPr="00A27B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(с изм. от </w:t>
      </w:r>
      <w:r w:rsidR="00512D9D">
        <w:rPr>
          <w:rFonts w:ascii="Times New Roman" w:hAnsi="Times New Roman"/>
          <w:b/>
          <w:color w:val="000000" w:themeColor="text1"/>
          <w:sz w:val="28"/>
          <w:szCs w:val="28"/>
        </w:rPr>
        <w:t>20 октября</w:t>
      </w:r>
      <w:r w:rsidR="0083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</w:t>
      </w:r>
      <w:r w:rsidR="00323F73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83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 </w:t>
      </w:r>
      <w:r w:rsidR="00512D9D">
        <w:rPr>
          <w:rFonts w:ascii="Times New Roman" w:hAnsi="Times New Roman"/>
          <w:b/>
          <w:color w:val="000000" w:themeColor="text1"/>
          <w:sz w:val="28"/>
          <w:szCs w:val="28"/>
        </w:rPr>
        <w:t>268</w:t>
      </w:r>
      <w:r w:rsidR="00A27B6F" w:rsidRPr="00A27B6F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eastAsia="en-US"/>
        </w:rPr>
      </w:pPr>
      <w:r w:rsidRPr="009967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Проект о внесении изменений </w:t>
      </w:r>
      <w:bookmarkStart w:id="0" w:name="_Hlk80265497"/>
      <w:r w:rsidRPr="009967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</w:t>
      </w:r>
      <w:bookmarkEnd w:id="0"/>
    </w:p>
    <w:p w:rsidR="00370982" w:rsidRPr="00996727" w:rsidRDefault="00370982" w:rsidP="00370982">
      <w:pPr>
        <w:ind w:left="-142" w:firstLine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67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Правила землепользования и застройки </w:t>
      </w:r>
      <w:r w:rsidR="00512D9D" w:rsidRPr="00512D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Троснянского </w:t>
      </w:r>
      <w:r w:rsidR="00833494" w:rsidRPr="00833494">
        <w:rPr>
          <w:rFonts w:ascii="Times New Roman" w:hAnsi="Times New Roman"/>
          <w:b/>
          <w:sz w:val="28"/>
          <w:szCs w:val="28"/>
        </w:rPr>
        <w:t xml:space="preserve">сельского поселения Троснянского района </w:t>
      </w:r>
      <w:r w:rsidRPr="00996727">
        <w:rPr>
          <w:rFonts w:ascii="Times New Roman" w:hAnsi="Times New Roman"/>
          <w:b/>
          <w:sz w:val="28"/>
          <w:szCs w:val="28"/>
        </w:rPr>
        <w:t xml:space="preserve">Орловской области в части </w:t>
      </w:r>
      <w:bookmarkStart w:id="1" w:name="_Hlk80266195"/>
      <w:r w:rsidR="00833494">
        <w:rPr>
          <w:rFonts w:ascii="Times New Roman" w:hAnsi="Times New Roman"/>
          <w:b/>
          <w:sz w:val="28"/>
          <w:szCs w:val="28"/>
        </w:rPr>
        <w:t xml:space="preserve">изложения статьи 4 </w:t>
      </w:r>
      <w:r w:rsidR="00833494" w:rsidRPr="00833494">
        <w:rPr>
          <w:rFonts w:ascii="Times New Roman" w:hAnsi="Times New Roman"/>
          <w:b/>
          <w:sz w:val="28"/>
          <w:szCs w:val="28"/>
        </w:rPr>
        <w:t>«Предельные (минимальные и (или) максимальные) размеры земельных участков» раздела 2 «</w:t>
      </w:r>
      <w:r w:rsidR="00833494">
        <w:rPr>
          <w:rFonts w:ascii="Times New Roman" w:hAnsi="Times New Roman"/>
          <w:b/>
          <w:sz w:val="28"/>
          <w:szCs w:val="28"/>
        </w:rPr>
        <w:t>Г</w:t>
      </w:r>
      <w:r w:rsidR="00833494" w:rsidRPr="00833494">
        <w:rPr>
          <w:rFonts w:ascii="Times New Roman" w:hAnsi="Times New Roman"/>
          <w:b/>
          <w:sz w:val="28"/>
          <w:szCs w:val="28"/>
        </w:rPr>
        <w:t>радостроительные регламенты в части предельных размеров земельных участков и предельных (минимальных и (или) максимальных) параметров разрешенного строительства, реконструкции объектов капитального строительства, относящиеся ко всем территориальным зонам»</w:t>
      </w:r>
      <w:r w:rsidR="00833494">
        <w:rPr>
          <w:rFonts w:ascii="Times New Roman" w:hAnsi="Times New Roman"/>
          <w:b/>
          <w:sz w:val="28"/>
          <w:szCs w:val="28"/>
        </w:rPr>
        <w:t xml:space="preserve"> главы </w:t>
      </w:r>
      <w:r w:rsidR="00833494">
        <w:rPr>
          <w:rFonts w:ascii="Times New Roman" w:hAnsi="Times New Roman"/>
          <w:b/>
          <w:sz w:val="28"/>
          <w:szCs w:val="28"/>
          <w:lang w:val="en-US"/>
        </w:rPr>
        <w:t>I</w:t>
      </w:r>
      <w:r w:rsidR="00833494" w:rsidRPr="00833494">
        <w:rPr>
          <w:rFonts w:ascii="Times New Roman" w:hAnsi="Times New Roman"/>
          <w:b/>
          <w:sz w:val="28"/>
          <w:szCs w:val="28"/>
        </w:rPr>
        <w:t xml:space="preserve"> </w:t>
      </w:r>
      <w:r w:rsidR="00833494">
        <w:rPr>
          <w:rFonts w:ascii="Times New Roman" w:hAnsi="Times New Roman"/>
          <w:b/>
          <w:sz w:val="28"/>
          <w:szCs w:val="28"/>
        </w:rPr>
        <w:t xml:space="preserve">«Градостроительные регламенты» </w:t>
      </w:r>
      <w:r w:rsidR="00833494">
        <w:rPr>
          <w:rFonts w:ascii="Times New Roman" w:hAnsi="Times New Roman"/>
          <w:b/>
          <w:sz w:val="28"/>
          <w:szCs w:val="28"/>
        </w:rPr>
        <w:br/>
        <w:t>в новой редакции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bookmarkEnd w:id="1"/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Default="00370982" w:rsidP="00370982">
      <w:pPr>
        <w:rPr>
          <w:sz w:val="28"/>
          <w:szCs w:val="28"/>
        </w:rPr>
      </w:pPr>
    </w:p>
    <w:p w:rsidR="00996727" w:rsidRPr="00996727" w:rsidRDefault="00996727" w:rsidP="00370982">
      <w:pPr>
        <w:rPr>
          <w:sz w:val="28"/>
          <w:szCs w:val="28"/>
        </w:rPr>
      </w:pPr>
    </w:p>
    <w:p w:rsidR="00370982" w:rsidRDefault="00370982" w:rsidP="00370982">
      <w:pPr>
        <w:rPr>
          <w:sz w:val="28"/>
          <w:szCs w:val="28"/>
        </w:rPr>
      </w:pPr>
    </w:p>
    <w:p w:rsidR="00833494" w:rsidRPr="00996727" w:rsidRDefault="00833494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Default="00370982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A0C" w:rsidRPr="00996727" w:rsidRDefault="003D1A0C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982" w:rsidRPr="00996727" w:rsidRDefault="00370982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982" w:rsidRDefault="00370982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72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3349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833494" w:rsidRPr="00996727" w:rsidRDefault="00833494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982" w:rsidRPr="00996727" w:rsidRDefault="00370982" w:rsidP="00A27B6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96727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о внесении изменений в Правила землепользования и застройки </w:t>
      </w:r>
      <w:bookmarkStart w:id="2" w:name="_Hlk127527951"/>
      <w:r w:rsidR="00512D9D" w:rsidRPr="00512D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Троснянского </w:t>
      </w:r>
      <w:r w:rsidR="00833494" w:rsidRPr="00833494">
        <w:rPr>
          <w:rFonts w:ascii="Times New Roman" w:hAnsi="Times New Roman"/>
          <w:b/>
          <w:sz w:val="28"/>
          <w:szCs w:val="28"/>
        </w:rPr>
        <w:t>сельского поселения Троснянского района</w:t>
      </w:r>
      <w:bookmarkEnd w:id="2"/>
      <w:r w:rsidRPr="00996727"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разработки проекта о внесении изменений в </w:t>
      </w:r>
      <w:bookmarkStart w:id="3" w:name="_Hlk80265915"/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512D9D">
        <w:rPr>
          <w:rFonts w:ascii="Times New Roman" w:hAnsi="Times New Roman"/>
          <w:color w:val="000000" w:themeColor="text1"/>
          <w:sz w:val="28"/>
          <w:szCs w:val="28"/>
        </w:rPr>
        <w:t>Троснянского</w:t>
      </w:r>
      <w:r w:rsidR="00323F73" w:rsidRPr="00323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3494" w:rsidRPr="00833494">
        <w:rPr>
          <w:rFonts w:ascii="Times New Roman" w:hAnsi="Times New Roman"/>
          <w:color w:val="000000" w:themeColor="text1"/>
          <w:sz w:val="28"/>
          <w:szCs w:val="28"/>
        </w:rPr>
        <w:t>сельского поселения Троснянского района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Орловской области </w:t>
      </w:r>
      <w:bookmarkEnd w:id="3"/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(далее – Проект) является приказ Управления градостроительства, архитектуры и землеустройства Орловской области от </w:t>
      </w:r>
      <w:r w:rsidR="00833494">
        <w:rPr>
          <w:rFonts w:ascii="Times New Roman" w:hAnsi="Times New Roman"/>
          <w:color w:val="000000" w:themeColor="text1"/>
          <w:sz w:val="28"/>
          <w:szCs w:val="28"/>
        </w:rPr>
        <w:t>17 февраля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83349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г. № 01-18/</w:t>
      </w:r>
      <w:r w:rsidR="00833494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1158C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 Проекта использовались материалы Правил землепользования и застройки </w:t>
      </w:r>
      <w:r w:rsidR="00512D9D">
        <w:rPr>
          <w:rFonts w:ascii="Times New Roman" w:hAnsi="Times New Roman"/>
          <w:color w:val="000000" w:themeColor="text1"/>
          <w:sz w:val="28"/>
          <w:szCs w:val="28"/>
        </w:rPr>
        <w:t>Троснянского</w:t>
      </w:r>
      <w:r w:rsidR="00512D9D" w:rsidRPr="00323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3494" w:rsidRPr="00833494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Троснянского района </w:t>
      </w:r>
      <w:r w:rsidR="00D4761A" w:rsidRPr="00996727">
        <w:rPr>
          <w:rFonts w:ascii="Times New Roman" w:hAnsi="Times New Roman"/>
          <w:color w:val="000000" w:themeColor="text1"/>
          <w:sz w:val="28"/>
          <w:szCs w:val="28"/>
        </w:rPr>
        <w:t>Орловской области,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</w:t>
      </w:r>
      <w:r w:rsidR="00CA7C7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4" w:name="_Hlk84938810"/>
      <w:r w:rsidR="00F576A8" w:rsidRPr="00F576A8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512D9D">
        <w:rPr>
          <w:rFonts w:ascii="Times New Roman" w:hAnsi="Times New Roman"/>
          <w:color w:val="000000" w:themeColor="text1"/>
          <w:sz w:val="28"/>
          <w:szCs w:val="28"/>
        </w:rPr>
        <w:t>Троснянского</w:t>
      </w:r>
      <w:r w:rsidR="00512D9D" w:rsidRPr="00323F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76A8" w:rsidRPr="00F576A8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Совета народных депутатов от </w:t>
      </w:r>
      <w:r w:rsidR="00512D9D">
        <w:rPr>
          <w:rFonts w:ascii="Times New Roman" w:hAnsi="Times New Roman"/>
          <w:color w:val="000000" w:themeColor="text1"/>
          <w:sz w:val="28"/>
          <w:szCs w:val="28"/>
        </w:rPr>
        <w:t>27 декабря</w:t>
      </w:r>
      <w:r w:rsidR="00F576A8" w:rsidRPr="00F576A8">
        <w:rPr>
          <w:rFonts w:ascii="Times New Roman" w:hAnsi="Times New Roman"/>
          <w:color w:val="000000" w:themeColor="text1"/>
          <w:sz w:val="28"/>
          <w:szCs w:val="28"/>
        </w:rPr>
        <w:t xml:space="preserve"> 2013 года № </w:t>
      </w:r>
      <w:r w:rsidR="00512D9D">
        <w:rPr>
          <w:rFonts w:ascii="Times New Roman" w:hAnsi="Times New Roman"/>
          <w:color w:val="000000" w:themeColor="text1"/>
          <w:sz w:val="28"/>
          <w:szCs w:val="28"/>
        </w:rPr>
        <w:t>97</w:t>
      </w:r>
      <w:r w:rsidR="00F576A8" w:rsidRPr="00F576A8">
        <w:rPr>
          <w:rFonts w:ascii="Times New Roman" w:hAnsi="Times New Roman"/>
          <w:color w:val="000000" w:themeColor="text1"/>
          <w:sz w:val="28"/>
          <w:szCs w:val="28"/>
        </w:rPr>
        <w:t xml:space="preserve"> (с изм. от </w:t>
      </w:r>
      <w:r w:rsidR="00512D9D">
        <w:rPr>
          <w:rFonts w:ascii="Times New Roman" w:hAnsi="Times New Roman"/>
          <w:color w:val="000000" w:themeColor="text1"/>
          <w:sz w:val="28"/>
          <w:szCs w:val="28"/>
        </w:rPr>
        <w:t>20 октября</w:t>
      </w:r>
      <w:r w:rsidR="00F576A8" w:rsidRPr="00F576A8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323F7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F576A8" w:rsidRPr="00F576A8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323F73">
        <w:rPr>
          <w:rFonts w:ascii="Times New Roman" w:hAnsi="Times New Roman"/>
          <w:color w:val="000000" w:themeColor="text1"/>
          <w:sz w:val="28"/>
          <w:szCs w:val="28"/>
        </w:rPr>
        <w:t>284</w:t>
      </w:r>
      <w:r w:rsidR="00A27B6F" w:rsidRPr="00A27B6F">
        <w:rPr>
          <w:rFonts w:ascii="Times New Roman" w:hAnsi="Times New Roman"/>
          <w:color w:val="000000" w:themeColor="text1"/>
          <w:sz w:val="28"/>
          <w:szCs w:val="28"/>
        </w:rPr>
        <w:t>)</w:t>
      </w:r>
      <w:bookmarkEnd w:id="4"/>
      <w:r w:rsidRPr="009967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CB03DA">
      <w:pPr>
        <w:ind w:firstLine="567"/>
        <w:rPr>
          <w:rFonts w:ascii="Times New Roman" w:hAnsi="Times New Roman"/>
          <w:bCs/>
          <w:sz w:val="28"/>
          <w:szCs w:val="28"/>
        </w:rPr>
      </w:pPr>
      <w:r w:rsidRPr="009967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Основная цель разработки изменений документации: </w:t>
      </w:r>
      <w:r w:rsidR="00833494" w:rsidRPr="00833494">
        <w:rPr>
          <w:rFonts w:ascii="Times New Roman" w:hAnsi="Times New Roman"/>
          <w:color w:val="000000" w:themeColor="text1"/>
          <w:sz w:val="28"/>
          <w:szCs w:val="28"/>
        </w:rPr>
        <w:t>приведение предельных (минимальных и (или) максимальных) размеров земельных участков,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области», а также приведение предельных (минимальных и (или) максимальных) размеров земельных участков, в том числе их площадь к единообразию, в соответствии с ранее утвержденными в Правилах землепользования и застройки Воронецкого, Малахово-Слободского, Муравльского, Никольского, Пенновского сельских поселений Троснянского района Орловской области.</w:t>
      </w: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3494" w:rsidRPr="00996727" w:rsidRDefault="00370982" w:rsidP="00833494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>Проект о внесении изменений включает в себя:</w:t>
      </w:r>
      <w:r w:rsidR="0083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3494">
        <w:rPr>
          <w:rFonts w:ascii="Times New Roman" w:hAnsi="Times New Roman"/>
          <w:sz w:val="28"/>
          <w:szCs w:val="28"/>
        </w:rPr>
        <w:t xml:space="preserve">изложение статьи 4 раздела 2 главы </w:t>
      </w:r>
      <w:r w:rsidR="00833494">
        <w:rPr>
          <w:rFonts w:ascii="Times New Roman" w:hAnsi="Times New Roman"/>
          <w:sz w:val="28"/>
          <w:szCs w:val="28"/>
          <w:lang w:val="en-US"/>
        </w:rPr>
        <w:t>I</w:t>
      </w:r>
      <w:r w:rsidR="00833494">
        <w:rPr>
          <w:rFonts w:ascii="Times New Roman" w:hAnsi="Times New Roman"/>
          <w:sz w:val="28"/>
          <w:szCs w:val="28"/>
        </w:rPr>
        <w:t xml:space="preserve"> в новой редакции. </w:t>
      </w:r>
      <w:bookmarkStart w:id="5" w:name="_Hlk80623889"/>
    </w:p>
    <w:bookmarkEnd w:id="5"/>
    <w:p w:rsidR="00800161" w:rsidRPr="001C0460" w:rsidRDefault="00800161">
      <w:pPr>
        <w:ind w:firstLine="0"/>
        <w:rPr>
          <w:rFonts w:ascii="Times New Roman" w:hAnsi="Times New Roman" w:cs="Times New Roman"/>
          <w:b/>
          <w:sz w:val="20"/>
          <w:szCs w:val="20"/>
        </w:rPr>
        <w:sectPr w:rsidR="00800161" w:rsidRPr="001C0460" w:rsidSect="003D1A0C">
          <w:headerReference w:type="default" r:id="rId9"/>
          <w:pgSz w:w="11900" w:h="16800"/>
          <w:pgMar w:top="993" w:right="800" w:bottom="1276" w:left="1100" w:header="720" w:footer="720" w:gutter="0"/>
          <w:cols w:space="720"/>
        </w:sectPr>
      </w:pPr>
    </w:p>
    <w:p w:rsidR="00800161" w:rsidRPr="00323F73" w:rsidRDefault="00370982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F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Проектное предложение</w:t>
      </w:r>
    </w:p>
    <w:p w:rsidR="00800161" w:rsidRPr="00323F73" w:rsidRDefault="00800161">
      <w:pPr>
        <w:rPr>
          <w:sz w:val="28"/>
          <w:szCs w:val="28"/>
        </w:rPr>
      </w:pPr>
      <w:bookmarkStart w:id="6" w:name="sub_531"/>
    </w:p>
    <w:bookmarkEnd w:id="6"/>
    <w:p w:rsidR="00833494" w:rsidRPr="00833494" w:rsidRDefault="00833494" w:rsidP="00833494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Pr="0083349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bookmarkStart w:id="7" w:name="sub_96"/>
      <w:r w:rsidRPr="0083349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участков. </w:t>
      </w:r>
    </w:p>
    <w:bookmarkEnd w:id="7"/>
    <w:p w:rsidR="00833494" w:rsidRPr="00833494" w:rsidRDefault="00833494" w:rsidP="00833494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1. Предельные (минимальные и (или) максимальные) размеры земельных участков, в том числе их площадь: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- для индивидуального жилищного строительства: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0,25 гектара,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0,05 гектара,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- для ведения садоводства, огородничества: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0,25 гектара,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0,01 гектара;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2) для малоэтажного многоквартирного жилищного строительства: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не ограничивается,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0,06 гектара;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3) для индивидуального и блокированного жилищного строительства: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0,25 гектара,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0,05 гектара;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4) для ведения садоводства, огородничества: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0,25 гектара,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0,01 гектара;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5) для предоставления коммунальных услуг и для делового управления: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0,5 гектара,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б) минимальный размер – не ограничивается;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 xml:space="preserve">6) для ведения личного подсобного хозяйства: 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2,5 гектара,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0,08 гектара;</w:t>
      </w:r>
    </w:p>
    <w:p w:rsidR="00323F73" w:rsidRPr="00323F73" w:rsidRDefault="00833494" w:rsidP="00AE4E1E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33494">
        <w:rPr>
          <w:rFonts w:ascii="Times New Roman" w:eastAsia="Times New Roman" w:hAnsi="Times New Roman" w:cs="Times New Roman"/>
          <w:sz w:val="28"/>
          <w:szCs w:val="28"/>
        </w:rPr>
        <w:t>Для всех прочих случаев и видов разрешенного использования земельных участков, кроме перечисленных в пунктах 1-6 части 1 настоящей статьи, предельные (минимальные и (или) максимальные) размеры земельных участков, в том числе их площадь не ограничиваются.</w:t>
      </w:r>
      <w:proofErr w:type="gramEnd"/>
    </w:p>
    <w:sectPr w:rsidR="00323F73" w:rsidRPr="00323F73" w:rsidSect="005A6294">
      <w:pgSz w:w="11900" w:h="16800"/>
      <w:pgMar w:top="1440" w:right="800" w:bottom="144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B4" w:rsidRDefault="00157BB4">
      <w:r>
        <w:separator/>
      </w:r>
    </w:p>
  </w:endnote>
  <w:endnote w:type="continuationSeparator" w:id="0">
    <w:p w:rsidR="00157BB4" w:rsidRDefault="0015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CC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B4" w:rsidRDefault="00157BB4">
      <w:r>
        <w:separator/>
      </w:r>
    </w:p>
  </w:footnote>
  <w:footnote w:type="continuationSeparator" w:id="0">
    <w:p w:rsidR="00157BB4" w:rsidRDefault="00157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CD" w:rsidRDefault="001745CD">
    <w:pPr>
      <w:pStyle w:val="ab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B7A"/>
    <w:multiLevelType w:val="hybridMultilevel"/>
    <w:tmpl w:val="CCC6730C"/>
    <w:lvl w:ilvl="0" w:tplc="100E3F82">
      <w:start w:val="4"/>
      <w:numFmt w:val="bullet"/>
      <w:lvlText w:val=""/>
      <w:lvlJc w:val="left"/>
      <w:pPr>
        <w:ind w:left="2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">
    <w:nsid w:val="26CF7DB5"/>
    <w:multiLevelType w:val="multilevel"/>
    <w:tmpl w:val="26CF7DB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3A495C"/>
    <w:multiLevelType w:val="hybridMultilevel"/>
    <w:tmpl w:val="A5785E9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A6D3B"/>
    <w:multiLevelType w:val="hybridMultilevel"/>
    <w:tmpl w:val="82FED032"/>
    <w:lvl w:ilvl="0" w:tplc="270661B2">
      <w:start w:val="1"/>
      <w:numFmt w:val="decimal"/>
      <w:lvlText w:val="%1)"/>
      <w:lvlJc w:val="left"/>
      <w:pPr>
        <w:ind w:left="927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503BF"/>
    <w:rsid w:val="000071F0"/>
    <w:rsid w:val="00011BA4"/>
    <w:rsid w:val="00011FCC"/>
    <w:rsid w:val="000127E7"/>
    <w:rsid w:val="0001347E"/>
    <w:rsid w:val="0001356B"/>
    <w:rsid w:val="00013FD3"/>
    <w:rsid w:val="0001737A"/>
    <w:rsid w:val="00023853"/>
    <w:rsid w:val="00023C7C"/>
    <w:rsid w:val="00027B26"/>
    <w:rsid w:val="00027E15"/>
    <w:rsid w:val="00037B10"/>
    <w:rsid w:val="00037F88"/>
    <w:rsid w:val="00042A9B"/>
    <w:rsid w:val="000433CC"/>
    <w:rsid w:val="00045680"/>
    <w:rsid w:val="00046B92"/>
    <w:rsid w:val="00050739"/>
    <w:rsid w:val="00053F45"/>
    <w:rsid w:val="000577A0"/>
    <w:rsid w:val="00060B45"/>
    <w:rsid w:val="00061392"/>
    <w:rsid w:val="00062A1E"/>
    <w:rsid w:val="000641D2"/>
    <w:rsid w:val="00065516"/>
    <w:rsid w:val="000700A0"/>
    <w:rsid w:val="00071F86"/>
    <w:rsid w:val="00074641"/>
    <w:rsid w:val="00074DD3"/>
    <w:rsid w:val="00082E2C"/>
    <w:rsid w:val="000846D0"/>
    <w:rsid w:val="00086706"/>
    <w:rsid w:val="00092C20"/>
    <w:rsid w:val="000A0DEA"/>
    <w:rsid w:val="000A2169"/>
    <w:rsid w:val="000B38AE"/>
    <w:rsid w:val="000B7EE1"/>
    <w:rsid w:val="000C0430"/>
    <w:rsid w:val="000C469C"/>
    <w:rsid w:val="000C5044"/>
    <w:rsid w:val="000C7EDB"/>
    <w:rsid w:val="000D168C"/>
    <w:rsid w:val="000D2ACD"/>
    <w:rsid w:val="000D46CA"/>
    <w:rsid w:val="000D5117"/>
    <w:rsid w:val="000E34B3"/>
    <w:rsid w:val="000E678B"/>
    <w:rsid w:val="000F0A75"/>
    <w:rsid w:val="000F1D7A"/>
    <w:rsid w:val="000F4A0A"/>
    <w:rsid w:val="000F7ECC"/>
    <w:rsid w:val="0010068C"/>
    <w:rsid w:val="00100EF1"/>
    <w:rsid w:val="00101D02"/>
    <w:rsid w:val="00102E12"/>
    <w:rsid w:val="001041E1"/>
    <w:rsid w:val="001054C4"/>
    <w:rsid w:val="00105C51"/>
    <w:rsid w:val="001076F4"/>
    <w:rsid w:val="001101BF"/>
    <w:rsid w:val="00111E83"/>
    <w:rsid w:val="00114E91"/>
    <w:rsid w:val="001158CA"/>
    <w:rsid w:val="001166EB"/>
    <w:rsid w:val="001205D2"/>
    <w:rsid w:val="0012104A"/>
    <w:rsid w:val="00122F0B"/>
    <w:rsid w:val="001233FF"/>
    <w:rsid w:val="00126DB0"/>
    <w:rsid w:val="00134971"/>
    <w:rsid w:val="001373EB"/>
    <w:rsid w:val="001422B6"/>
    <w:rsid w:val="00143C3C"/>
    <w:rsid w:val="00144FCD"/>
    <w:rsid w:val="00150BC9"/>
    <w:rsid w:val="001557D1"/>
    <w:rsid w:val="00157BB4"/>
    <w:rsid w:val="00160DD1"/>
    <w:rsid w:val="00161699"/>
    <w:rsid w:val="001616B8"/>
    <w:rsid w:val="0016506C"/>
    <w:rsid w:val="00165700"/>
    <w:rsid w:val="00165F04"/>
    <w:rsid w:val="00167744"/>
    <w:rsid w:val="00167DE5"/>
    <w:rsid w:val="00173D6E"/>
    <w:rsid w:val="00173DF4"/>
    <w:rsid w:val="001745CD"/>
    <w:rsid w:val="00175284"/>
    <w:rsid w:val="00182108"/>
    <w:rsid w:val="00182599"/>
    <w:rsid w:val="0018556B"/>
    <w:rsid w:val="00185789"/>
    <w:rsid w:val="00197FFD"/>
    <w:rsid w:val="001A0D05"/>
    <w:rsid w:val="001A1488"/>
    <w:rsid w:val="001A476C"/>
    <w:rsid w:val="001A491F"/>
    <w:rsid w:val="001A6D92"/>
    <w:rsid w:val="001B1F45"/>
    <w:rsid w:val="001B3C0B"/>
    <w:rsid w:val="001B52CB"/>
    <w:rsid w:val="001B6172"/>
    <w:rsid w:val="001C0460"/>
    <w:rsid w:val="001C3BFA"/>
    <w:rsid w:val="001C5B5C"/>
    <w:rsid w:val="001D0229"/>
    <w:rsid w:val="001D049D"/>
    <w:rsid w:val="001D09DE"/>
    <w:rsid w:val="001D106A"/>
    <w:rsid w:val="001D27F9"/>
    <w:rsid w:val="001E005E"/>
    <w:rsid w:val="001E1895"/>
    <w:rsid w:val="001E75DD"/>
    <w:rsid w:val="001F2260"/>
    <w:rsid w:val="001F659E"/>
    <w:rsid w:val="00204DB3"/>
    <w:rsid w:val="00212334"/>
    <w:rsid w:val="002124A7"/>
    <w:rsid w:val="002142B5"/>
    <w:rsid w:val="002217A9"/>
    <w:rsid w:val="00222AC2"/>
    <w:rsid w:val="00222D34"/>
    <w:rsid w:val="00223CB4"/>
    <w:rsid w:val="0022411D"/>
    <w:rsid w:val="00224462"/>
    <w:rsid w:val="00227988"/>
    <w:rsid w:val="00230FCA"/>
    <w:rsid w:val="002333A6"/>
    <w:rsid w:val="002337CE"/>
    <w:rsid w:val="00235271"/>
    <w:rsid w:val="00236F67"/>
    <w:rsid w:val="00237B83"/>
    <w:rsid w:val="0024098F"/>
    <w:rsid w:val="00241A6B"/>
    <w:rsid w:val="00243363"/>
    <w:rsid w:val="00245033"/>
    <w:rsid w:val="002454BA"/>
    <w:rsid w:val="0024603D"/>
    <w:rsid w:val="00246DCF"/>
    <w:rsid w:val="00247132"/>
    <w:rsid w:val="002521B6"/>
    <w:rsid w:val="002527C5"/>
    <w:rsid w:val="00253DDF"/>
    <w:rsid w:val="00256259"/>
    <w:rsid w:val="00261465"/>
    <w:rsid w:val="002625DC"/>
    <w:rsid w:val="002629DB"/>
    <w:rsid w:val="00262E4C"/>
    <w:rsid w:val="00264A66"/>
    <w:rsid w:val="002663D5"/>
    <w:rsid w:val="00266C31"/>
    <w:rsid w:val="00266E1C"/>
    <w:rsid w:val="00266E5D"/>
    <w:rsid w:val="002715C4"/>
    <w:rsid w:val="002748E0"/>
    <w:rsid w:val="00275B76"/>
    <w:rsid w:val="00281C04"/>
    <w:rsid w:val="00281DD8"/>
    <w:rsid w:val="00287899"/>
    <w:rsid w:val="00287B5F"/>
    <w:rsid w:val="00290507"/>
    <w:rsid w:val="00290DDD"/>
    <w:rsid w:val="0029194D"/>
    <w:rsid w:val="00294F5C"/>
    <w:rsid w:val="002965A5"/>
    <w:rsid w:val="00296BA8"/>
    <w:rsid w:val="002976E2"/>
    <w:rsid w:val="002A10A3"/>
    <w:rsid w:val="002A2642"/>
    <w:rsid w:val="002A4283"/>
    <w:rsid w:val="002A510C"/>
    <w:rsid w:val="002B2D31"/>
    <w:rsid w:val="002B439E"/>
    <w:rsid w:val="002B5A89"/>
    <w:rsid w:val="002B7726"/>
    <w:rsid w:val="002C0627"/>
    <w:rsid w:val="002C18E1"/>
    <w:rsid w:val="002C5318"/>
    <w:rsid w:val="002C563B"/>
    <w:rsid w:val="002C68D7"/>
    <w:rsid w:val="002D1F43"/>
    <w:rsid w:val="002D3F20"/>
    <w:rsid w:val="002E750C"/>
    <w:rsid w:val="002F2CBA"/>
    <w:rsid w:val="002F3A4F"/>
    <w:rsid w:val="002F4AA5"/>
    <w:rsid w:val="002F5BC6"/>
    <w:rsid w:val="00301759"/>
    <w:rsid w:val="00301A3D"/>
    <w:rsid w:val="00304463"/>
    <w:rsid w:val="00305876"/>
    <w:rsid w:val="00306789"/>
    <w:rsid w:val="00306B5B"/>
    <w:rsid w:val="0031014B"/>
    <w:rsid w:val="00311401"/>
    <w:rsid w:val="003156B5"/>
    <w:rsid w:val="003162FF"/>
    <w:rsid w:val="003175CC"/>
    <w:rsid w:val="00320640"/>
    <w:rsid w:val="00323F73"/>
    <w:rsid w:val="003246E6"/>
    <w:rsid w:val="003258B2"/>
    <w:rsid w:val="00326937"/>
    <w:rsid w:val="00327ACC"/>
    <w:rsid w:val="003346C1"/>
    <w:rsid w:val="00336F44"/>
    <w:rsid w:val="00337D19"/>
    <w:rsid w:val="00340E34"/>
    <w:rsid w:val="00340EB3"/>
    <w:rsid w:val="00341B6D"/>
    <w:rsid w:val="0034419D"/>
    <w:rsid w:val="00345FBF"/>
    <w:rsid w:val="00346020"/>
    <w:rsid w:val="00347E67"/>
    <w:rsid w:val="0035140A"/>
    <w:rsid w:val="00355E20"/>
    <w:rsid w:val="00356C10"/>
    <w:rsid w:val="00363381"/>
    <w:rsid w:val="00364183"/>
    <w:rsid w:val="00364BA2"/>
    <w:rsid w:val="00367A00"/>
    <w:rsid w:val="00370982"/>
    <w:rsid w:val="00371508"/>
    <w:rsid w:val="003716C6"/>
    <w:rsid w:val="0038166C"/>
    <w:rsid w:val="003822D5"/>
    <w:rsid w:val="003834A2"/>
    <w:rsid w:val="00385BFC"/>
    <w:rsid w:val="00385DCF"/>
    <w:rsid w:val="0038640D"/>
    <w:rsid w:val="00390102"/>
    <w:rsid w:val="00391219"/>
    <w:rsid w:val="00392E5D"/>
    <w:rsid w:val="00393E53"/>
    <w:rsid w:val="00393F67"/>
    <w:rsid w:val="003947BE"/>
    <w:rsid w:val="003A2376"/>
    <w:rsid w:val="003A61B4"/>
    <w:rsid w:val="003B1C6D"/>
    <w:rsid w:val="003B30DA"/>
    <w:rsid w:val="003B61F8"/>
    <w:rsid w:val="003B7DC3"/>
    <w:rsid w:val="003C1208"/>
    <w:rsid w:val="003C13A8"/>
    <w:rsid w:val="003C14BE"/>
    <w:rsid w:val="003C3C7F"/>
    <w:rsid w:val="003C7CD9"/>
    <w:rsid w:val="003C7D6B"/>
    <w:rsid w:val="003D1A0C"/>
    <w:rsid w:val="003D257F"/>
    <w:rsid w:val="003D4508"/>
    <w:rsid w:val="003D50E2"/>
    <w:rsid w:val="003D5D77"/>
    <w:rsid w:val="003D6987"/>
    <w:rsid w:val="003D7385"/>
    <w:rsid w:val="003F5747"/>
    <w:rsid w:val="00403C77"/>
    <w:rsid w:val="00403C78"/>
    <w:rsid w:val="00407958"/>
    <w:rsid w:val="00412919"/>
    <w:rsid w:val="0041293F"/>
    <w:rsid w:val="00414951"/>
    <w:rsid w:val="00415093"/>
    <w:rsid w:val="004248E8"/>
    <w:rsid w:val="00432C1C"/>
    <w:rsid w:val="00433CFF"/>
    <w:rsid w:val="00434FA6"/>
    <w:rsid w:val="004350F2"/>
    <w:rsid w:val="00435615"/>
    <w:rsid w:val="00435ECA"/>
    <w:rsid w:val="004362DC"/>
    <w:rsid w:val="004402D6"/>
    <w:rsid w:val="00441A21"/>
    <w:rsid w:val="00447EB4"/>
    <w:rsid w:val="00455096"/>
    <w:rsid w:val="00456174"/>
    <w:rsid w:val="00456812"/>
    <w:rsid w:val="0046057C"/>
    <w:rsid w:val="00463167"/>
    <w:rsid w:val="004702E0"/>
    <w:rsid w:val="00470AAE"/>
    <w:rsid w:val="0047491E"/>
    <w:rsid w:val="0047499B"/>
    <w:rsid w:val="00481B17"/>
    <w:rsid w:val="0048249A"/>
    <w:rsid w:val="00482FBF"/>
    <w:rsid w:val="004843BF"/>
    <w:rsid w:val="004853A9"/>
    <w:rsid w:val="004867F8"/>
    <w:rsid w:val="004873DC"/>
    <w:rsid w:val="00487721"/>
    <w:rsid w:val="00494AC2"/>
    <w:rsid w:val="004A215A"/>
    <w:rsid w:val="004A2481"/>
    <w:rsid w:val="004A55EF"/>
    <w:rsid w:val="004A6F8D"/>
    <w:rsid w:val="004B1149"/>
    <w:rsid w:val="004B26CB"/>
    <w:rsid w:val="004B29AD"/>
    <w:rsid w:val="004B5CAE"/>
    <w:rsid w:val="004C2B79"/>
    <w:rsid w:val="004C4B6B"/>
    <w:rsid w:val="004D00EA"/>
    <w:rsid w:val="004D1EEA"/>
    <w:rsid w:val="004D3367"/>
    <w:rsid w:val="004D4007"/>
    <w:rsid w:val="004E0C51"/>
    <w:rsid w:val="004E11BA"/>
    <w:rsid w:val="004E42EE"/>
    <w:rsid w:val="004E4D9A"/>
    <w:rsid w:val="004E5746"/>
    <w:rsid w:val="004E5786"/>
    <w:rsid w:val="004F058A"/>
    <w:rsid w:val="00500A25"/>
    <w:rsid w:val="005015B5"/>
    <w:rsid w:val="00502CEB"/>
    <w:rsid w:val="00503E5F"/>
    <w:rsid w:val="005046CD"/>
    <w:rsid w:val="005070F4"/>
    <w:rsid w:val="00507AF7"/>
    <w:rsid w:val="00510CFC"/>
    <w:rsid w:val="00512D9D"/>
    <w:rsid w:val="005151DE"/>
    <w:rsid w:val="005156C7"/>
    <w:rsid w:val="00516B8D"/>
    <w:rsid w:val="00516C6C"/>
    <w:rsid w:val="00521467"/>
    <w:rsid w:val="00521BA2"/>
    <w:rsid w:val="00523C64"/>
    <w:rsid w:val="005278EE"/>
    <w:rsid w:val="0053079D"/>
    <w:rsid w:val="00531201"/>
    <w:rsid w:val="00532ACA"/>
    <w:rsid w:val="00532AE8"/>
    <w:rsid w:val="00534514"/>
    <w:rsid w:val="00535B6E"/>
    <w:rsid w:val="0053701E"/>
    <w:rsid w:val="005373E8"/>
    <w:rsid w:val="00537745"/>
    <w:rsid w:val="00540013"/>
    <w:rsid w:val="00540ABF"/>
    <w:rsid w:val="005427C2"/>
    <w:rsid w:val="005437D5"/>
    <w:rsid w:val="00544094"/>
    <w:rsid w:val="00546439"/>
    <w:rsid w:val="00550675"/>
    <w:rsid w:val="00550A3A"/>
    <w:rsid w:val="005514C0"/>
    <w:rsid w:val="005565F8"/>
    <w:rsid w:val="00556838"/>
    <w:rsid w:val="00557319"/>
    <w:rsid w:val="005607CF"/>
    <w:rsid w:val="00560E57"/>
    <w:rsid w:val="0056550E"/>
    <w:rsid w:val="00571238"/>
    <w:rsid w:val="00572FB6"/>
    <w:rsid w:val="0057311E"/>
    <w:rsid w:val="005752C9"/>
    <w:rsid w:val="00575D46"/>
    <w:rsid w:val="0057618E"/>
    <w:rsid w:val="0058170D"/>
    <w:rsid w:val="00582478"/>
    <w:rsid w:val="0058669C"/>
    <w:rsid w:val="005866EC"/>
    <w:rsid w:val="0059068E"/>
    <w:rsid w:val="00593812"/>
    <w:rsid w:val="00593BA8"/>
    <w:rsid w:val="005949E1"/>
    <w:rsid w:val="00596226"/>
    <w:rsid w:val="00597A37"/>
    <w:rsid w:val="005A6294"/>
    <w:rsid w:val="005B494F"/>
    <w:rsid w:val="005B6D3B"/>
    <w:rsid w:val="005B7622"/>
    <w:rsid w:val="005C24C2"/>
    <w:rsid w:val="005C4DCD"/>
    <w:rsid w:val="005C6D05"/>
    <w:rsid w:val="005D09BB"/>
    <w:rsid w:val="005D16C9"/>
    <w:rsid w:val="005D1D28"/>
    <w:rsid w:val="005D35D5"/>
    <w:rsid w:val="005E06D4"/>
    <w:rsid w:val="005E2B1A"/>
    <w:rsid w:val="005E39D1"/>
    <w:rsid w:val="005E6B2F"/>
    <w:rsid w:val="005F3A02"/>
    <w:rsid w:val="005F543B"/>
    <w:rsid w:val="005F6937"/>
    <w:rsid w:val="005F746B"/>
    <w:rsid w:val="005F7C12"/>
    <w:rsid w:val="0060312D"/>
    <w:rsid w:val="00603AD5"/>
    <w:rsid w:val="00605E75"/>
    <w:rsid w:val="00606FF9"/>
    <w:rsid w:val="00614B76"/>
    <w:rsid w:val="0061736D"/>
    <w:rsid w:val="00617D98"/>
    <w:rsid w:val="0062054C"/>
    <w:rsid w:val="00621F89"/>
    <w:rsid w:val="00623675"/>
    <w:rsid w:val="00623E4B"/>
    <w:rsid w:val="0062467D"/>
    <w:rsid w:val="0062522E"/>
    <w:rsid w:val="006259B8"/>
    <w:rsid w:val="0062627D"/>
    <w:rsid w:val="00631D35"/>
    <w:rsid w:val="00633283"/>
    <w:rsid w:val="00633DD9"/>
    <w:rsid w:val="006351F5"/>
    <w:rsid w:val="00635258"/>
    <w:rsid w:val="006362B5"/>
    <w:rsid w:val="006368C1"/>
    <w:rsid w:val="006451AF"/>
    <w:rsid w:val="00647E1B"/>
    <w:rsid w:val="006503BF"/>
    <w:rsid w:val="00656030"/>
    <w:rsid w:val="006565FA"/>
    <w:rsid w:val="006573EC"/>
    <w:rsid w:val="006639EB"/>
    <w:rsid w:val="00663B86"/>
    <w:rsid w:val="00664648"/>
    <w:rsid w:val="00664AD2"/>
    <w:rsid w:val="00666323"/>
    <w:rsid w:val="00667475"/>
    <w:rsid w:val="006675DE"/>
    <w:rsid w:val="00667950"/>
    <w:rsid w:val="00671341"/>
    <w:rsid w:val="00671B30"/>
    <w:rsid w:val="00672D8D"/>
    <w:rsid w:val="006762AF"/>
    <w:rsid w:val="006775BE"/>
    <w:rsid w:val="006800A7"/>
    <w:rsid w:val="00682256"/>
    <w:rsid w:val="00696FE6"/>
    <w:rsid w:val="006A0F27"/>
    <w:rsid w:val="006A647A"/>
    <w:rsid w:val="006A6B19"/>
    <w:rsid w:val="006B1D7C"/>
    <w:rsid w:val="006B2C82"/>
    <w:rsid w:val="006B437E"/>
    <w:rsid w:val="006B4EF7"/>
    <w:rsid w:val="006B5EFE"/>
    <w:rsid w:val="006B69D2"/>
    <w:rsid w:val="006B74D9"/>
    <w:rsid w:val="006C237B"/>
    <w:rsid w:val="006C2BE9"/>
    <w:rsid w:val="006D1E1E"/>
    <w:rsid w:val="006D29C0"/>
    <w:rsid w:val="006D4E72"/>
    <w:rsid w:val="006D51B2"/>
    <w:rsid w:val="006E17CC"/>
    <w:rsid w:val="006E2C78"/>
    <w:rsid w:val="006E33A2"/>
    <w:rsid w:val="006E385A"/>
    <w:rsid w:val="006E715B"/>
    <w:rsid w:val="006F33C1"/>
    <w:rsid w:val="006F654D"/>
    <w:rsid w:val="00701910"/>
    <w:rsid w:val="00706C42"/>
    <w:rsid w:val="007129FF"/>
    <w:rsid w:val="00714248"/>
    <w:rsid w:val="00716199"/>
    <w:rsid w:val="00716F95"/>
    <w:rsid w:val="0072094A"/>
    <w:rsid w:val="0072214C"/>
    <w:rsid w:val="007233FB"/>
    <w:rsid w:val="00723A07"/>
    <w:rsid w:val="00723C7D"/>
    <w:rsid w:val="00724457"/>
    <w:rsid w:val="00725A97"/>
    <w:rsid w:val="007261D3"/>
    <w:rsid w:val="0072644A"/>
    <w:rsid w:val="00727E6B"/>
    <w:rsid w:val="00737139"/>
    <w:rsid w:val="0074044B"/>
    <w:rsid w:val="0074271F"/>
    <w:rsid w:val="00742DF7"/>
    <w:rsid w:val="00743555"/>
    <w:rsid w:val="00744F19"/>
    <w:rsid w:val="00746EC2"/>
    <w:rsid w:val="00747467"/>
    <w:rsid w:val="00747A7E"/>
    <w:rsid w:val="00750CA9"/>
    <w:rsid w:val="0075249E"/>
    <w:rsid w:val="00752687"/>
    <w:rsid w:val="007540D7"/>
    <w:rsid w:val="00756958"/>
    <w:rsid w:val="00757D93"/>
    <w:rsid w:val="00760551"/>
    <w:rsid w:val="007618E3"/>
    <w:rsid w:val="00761BD8"/>
    <w:rsid w:val="00765014"/>
    <w:rsid w:val="00765735"/>
    <w:rsid w:val="00766891"/>
    <w:rsid w:val="00770BFB"/>
    <w:rsid w:val="00772361"/>
    <w:rsid w:val="00773E7F"/>
    <w:rsid w:val="00774249"/>
    <w:rsid w:val="007764A5"/>
    <w:rsid w:val="00777F93"/>
    <w:rsid w:val="00781E9D"/>
    <w:rsid w:val="00784A73"/>
    <w:rsid w:val="00787900"/>
    <w:rsid w:val="00787E2A"/>
    <w:rsid w:val="00790CF5"/>
    <w:rsid w:val="00790D0D"/>
    <w:rsid w:val="00791A1C"/>
    <w:rsid w:val="007941F3"/>
    <w:rsid w:val="007954D5"/>
    <w:rsid w:val="00796128"/>
    <w:rsid w:val="00797D68"/>
    <w:rsid w:val="007A6430"/>
    <w:rsid w:val="007B18F6"/>
    <w:rsid w:val="007B3381"/>
    <w:rsid w:val="007B3526"/>
    <w:rsid w:val="007B3618"/>
    <w:rsid w:val="007B3F0E"/>
    <w:rsid w:val="007C251F"/>
    <w:rsid w:val="007C386A"/>
    <w:rsid w:val="007C5028"/>
    <w:rsid w:val="007C6291"/>
    <w:rsid w:val="007D34B4"/>
    <w:rsid w:val="007D7D64"/>
    <w:rsid w:val="007E2BBB"/>
    <w:rsid w:val="007E3CAE"/>
    <w:rsid w:val="007F329F"/>
    <w:rsid w:val="007F3580"/>
    <w:rsid w:val="007F3734"/>
    <w:rsid w:val="007F4330"/>
    <w:rsid w:val="007F6ECB"/>
    <w:rsid w:val="00800161"/>
    <w:rsid w:val="0080364E"/>
    <w:rsid w:val="00803BCF"/>
    <w:rsid w:val="0080490C"/>
    <w:rsid w:val="00804EFF"/>
    <w:rsid w:val="00807349"/>
    <w:rsid w:val="00812B91"/>
    <w:rsid w:val="00815548"/>
    <w:rsid w:val="008164CC"/>
    <w:rsid w:val="00817DE4"/>
    <w:rsid w:val="0082280A"/>
    <w:rsid w:val="008232D3"/>
    <w:rsid w:val="0082406A"/>
    <w:rsid w:val="00824BCB"/>
    <w:rsid w:val="008252A8"/>
    <w:rsid w:val="00825666"/>
    <w:rsid w:val="00830391"/>
    <w:rsid w:val="00830732"/>
    <w:rsid w:val="008316F3"/>
    <w:rsid w:val="0083191F"/>
    <w:rsid w:val="00832120"/>
    <w:rsid w:val="00832D8C"/>
    <w:rsid w:val="00833494"/>
    <w:rsid w:val="008346D2"/>
    <w:rsid w:val="008354E4"/>
    <w:rsid w:val="00835ED4"/>
    <w:rsid w:val="008418E2"/>
    <w:rsid w:val="008464F2"/>
    <w:rsid w:val="00847E7C"/>
    <w:rsid w:val="00855BD7"/>
    <w:rsid w:val="008577C4"/>
    <w:rsid w:val="00862569"/>
    <w:rsid w:val="00864B5B"/>
    <w:rsid w:val="0086792B"/>
    <w:rsid w:val="008703B5"/>
    <w:rsid w:val="0087344D"/>
    <w:rsid w:val="0087779E"/>
    <w:rsid w:val="00877DCA"/>
    <w:rsid w:val="00882D0E"/>
    <w:rsid w:val="008848F0"/>
    <w:rsid w:val="00886516"/>
    <w:rsid w:val="008901C9"/>
    <w:rsid w:val="0089148C"/>
    <w:rsid w:val="008927D2"/>
    <w:rsid w:val="0089441C"/>
    <w:rsid w:val="00897C7F"/>
    <w:rsid w:val="008A636D"/>
    <w:rsid w:val="008A7C4E"/>
    <w:rsid w:val="008B1685"/>
    <w:rsid w:val="008B3554"/>
    <w:rsid w:val="008B4E39"/>
    <w:rsid w:val="008B68E5"/>
    <w:rsid w:val="008B7033"/>
    <w:rsid w:val="008C1990"/>
    <w:rsid w:val="008C2FA8"/>
    <w:rsid w:val="008C399F"/>
    <w:rsid w:val="008C41AA"/>
    <w:rsid w:val="008D008C"/>
    <w:rsid w:val="008D03F6"/>
    <w:rsid w:val="008D0E40"/>
    <w:rsid w:val="008D3610"/>
    <w:rsid w:val="008D41FC"/>
    <w:rsid w:val="008D480C"/>
    <w:rsid w:val="008D53BA"/>
    <w:rsid w:val="008E0146"/>
    <w:rsid w:val="008E05E0"/>
    <w:rsid w:val="008E2D26"/>
    <w:rsid w:val="008E2ECD"/>
    <w:rsid w:val="008E5C59"/>
    <w:rsid w:val="008E7886"/>
    <w:rsid w:val="008F7E57"/>
    <w:rsid w:val="0090064B"/>
    <w:rsid w:val="00900BF5"/>
    <w:rsid w:val="009010A5"/>
    <w:rsid w:val="009067C6"/>
    <w:rsid w:val="00910862"/>
    <w:rsid w:val="00911375"/>
    <w:rsid w:val="009116EF"/>
    <w:rsid w:val="009117BB"/>
    <w:rsid w:val="0091478B"/>
    <w:rsid w:val="00915BE2"/>
    <w:rsid w:val="00920911"/>
    <w:rsid w:val="0092243C"/>
    <w:rsid w:val="00922B80"/>
    <w:rsid w:val="00923D40"/>
    <w:rsid w:val="0092415A"/>
    <w:rsid w:val="00924DEB"/>
    <w:rsid w:val="009266FC"/>
    <w:rsid w:val="00931C56"/>
    <w:rsid w:val="0093425B"/>
    <w:rsid w:val="00935D9F"/>
    <w:rsid w:val="009401FD"/>
    <w:rsid w:val="00941265"/>
    <w:rsid w:val="00941524"/>
    <w:rsid w:val="009459A5"/>
    <w:rsid w:val="0094640F"/>
    <w:rsid w:val="00946867"/>
    <w:rsid w:val="00946AE3"/>
    <w:rsid w:val="009508F1"/>
    <w:rsid w:val="00953865"/>
    <w:rsid w:val="00953A4C"/>
    <w:rsid w:val="009555F1"/>
    <w:rsid w:val="00956250"/>
    <w:rsid w:val="00956551"/>
    <w:rsid w:val="00957E48"/>
    <w:rsid w:val="009613AE"/>
    <w:rsid w:val="00965AD1"/>
    <w:rsid w:val="0096770E"/>
    <w:rsid w:val="00975775"/>
    <w:rsid w:val="009907C9"/>
    <w:rsid w:val="00995490"/>
    <w:rsid w:val="00996727"/>
    <w:rsid w:val="009971C2"/>
    <w:rsid w:val="009A0711"/>
    <w:rsid w:val="009A6F47"/>
    <w:rsid w:val="009B1A9A"/>
    <w:rsid w:val="009B663C"/>
    <w:rsid w:val="009B71CC"/>
    <w:rsid w:val="009B7D1F"/>
    <w:rsid w:val="009C079E"/>
    <w:rsid w:val="009C3BDE"/>
    <w:rsid w:val="009C3C35"/>
    <w:rsid w:val="009C3F2C"/>
    <w:rsid w:val="009C75C8"/>
    <w:rsid w:val="009D0DEE"/>
    <w:rsid w:val="009D2B20"/>
    <w:rsid w:val="009D2BF4"/>
    <w:rsid w:val="009D5B27"/>
    <w:rsid w:val="009D7186"/>
    <w:rsid w:val="009E7D5B"/>
    <w:rsid w:val="009F0370"/>
    <w:rsid w:val="009F4675"/>
    <w:rsid w:val="009F532C"/>
    <w:rsid w:val="00A0028A"/>
    <w:rsid w:val="00A0201E"/>
    <w:rsid w:val="00A02D75"/>
    <w:rsid w:val="00A04082"/>
    <w:rsid w:val="00A04B73"/>
    <w:rsid w:val="00A125BE"/>
    <w:rsid w:val="00A1365A"/>
    <w:rsid w:val="00A13B6E"/>
    <w:rsid w:val="00A1453B"/>
    <w:rsid w:val="00A14CE0"/>
    <w:rsid w:val="00A14FC7"/>
    <w:rsid w:val="00A15698"/>
    <w:rsid w:val="00A160D6"/>
    <w:rsid w:val="00A175B5"/>
    <w:rsid w:val="00A21558"/>
    <w:rsid w:val="00A23239"/>
    <w:rsid w:val="00A24FD9"/>
    <w:rsid w:val="00A26BAD"/>
    <w:rsid w:val="00A27B6F"/>
    <w:rsid w:val="00A300FA"/>
    <w:rsid w:val="00A34C20"/>
    <w:rsid w:val="00A36A45"/>
    <w:rsid w:val="00A40E8E"/>
    <w:rsid w:val="00A414E3"/>
    <w:rsid w:val="00A42AF9"/>
    <w:rsid w:val="00A43E2B"/>
    <w:rsid w:val="00A45B1F"/>
    <w:rsid w:val="00A45F38"/>
    <w:rsid w:val="00A47A85"/>
    <w:rsid w:val="00A5062B"/>
    <w:rsid w:val="00A54752"/>
    <w:rsid w:val="00A54EFC"/>
    <w:rsid w:val="00A5627F"/>
    <w:rsid w:val="00A564FA"/>
    <w:rsid w:val="00A56A93"/>
    <w:rsid w:val="00A57557"/>
    <w:rsid w:val="00A57E78"/>
    <w:rsid w:val="00A6222A"/>
    <w:rsid w:val="00A63003"/>
    <w:rsid w:val="00A63D97"/>
    <w:rsid w:val="00A63F9F"/>
    <w:rsid w:val="00A648D9"/>
    <w:rsid w:val="00A64F40"/>
    <w:rsid w:val="00A65690"/>
    <w:rsid w:val="00A71AF0"/>
    <w:rsid w:val="00A72D6D"/>
    <w:rsid w:val="00A73B02"/>
    <w:rsid w:val="00A75336"/>
    <w:rsid w:val="00A85D0E"/>
    <w:rsid w:val="00A87C7F"/>
    <w:rsid w:val="00A903AC"/>
    <w:rsid w:val="00A914E9"/>
    <w:rsid w:val="00A917F7"/>
    <w:rsid w:val="00A93E05"/>
    <w:rsid w:val="00AA3A38"/>
    <w:rsid w:val="00AA4530"/>
    <w:rsid w:val="00AA7A50"/>
    <w:rsid w:val="00AB0E30"/>
    <w:rsid w:val="00AB28DC"/>
    <w:rsid w:val="00AB4130"/>
    <w:rsid w:val="00AB4A43"/>
    <w:rsid w:val="00AB7CE0"/>
    <w:rsid w:val="00AC13A8"/>
    <w:rsid w:val="00AC6691"/>
    <w:rsid w:val="00AC67F8"/>
    <w:rsid w:val="00AD164B"/>
    <w:rsid w:val="00AD20EC"/>
    <w:rsid w:val="00AD31A9"/>
    <w:rsid w:val="00AE08A8"/>
    <w:rsid w:val="00AE14DE"/>
    <w:rsid w:val="00AE18F3"/>
    <w:rsid w:val="00AE222F"/>
    <w:rsid w:val="00AE2FF3"/>
    <w:rsid w:val="00AE4E1E"/>
    <w:rsid w:val="00AE5124"/>
    <w:rsid w:val="00AF313E"/>
    <w:rsid w:val="00AF5B55"/>
    <w:rsid w:val="00B04702"/>
    <w:rsid w:val="00B05A4C"/>
    <w:rsid w:val="00B05C41"/>
    <w:rsid w:val="00B130A4"/>
    <w:rsid w:val="00B13C2E"/>
    <w:rsid w:val="00B149AF"/>
    <w:rsid w:val="00B1502A"/>
    <w:rsid w:val="00B155E8"/>
    <w:rsid w:val="00B20088"/>
    <w:rsid w:val="00B22786"/>
    <w:rsid w:val="00B22F0A"/>
    <w:rsid w:val="00B23787"/>
    <w:rsid w:val="00B2537B"/>
    <w:rsid w:val="00B3149D"/>
    <w:rsid w:val="00B3687D"/>
    <w:rsid w:val="00B36B6E"/>
    <w:rsid w:val="00B40FE2"/>
    <w:rsid w:val="00B46685"/>
    <w:rsid w:val="00B46DEA"/>
    <w:rsid w:val="00B52841"/>
    <w:rsid w:val="00B53EC7"/>
    <w:rsid w:val="00B562B7"/>
    <w:rsid w:val="00B622CF"/>
    <w:rsid w:val="00B6230F"/>
    <w:rsid w:val="00B63361"/>
    <w:rsid w:val="00B63683"/>
    <w:rsid w:val="00B6400B"/>
    <w:rsid w:val="00B671C0"/>
    <w:rsid w:val="00B70596"/>
    <w:rsid w:val="00B7201B"/>
    <w:rsid w:val="00B751E6"/>
    <w:rsid w:val="00B87D74"/>
    <w:rsid w:val="00B94F5F"/>
    <w:rsid w:val="00B95834"/>
    <w:rsid w:val="00B963AD"/>
    <w:rsid w:val="00BA0BBF"/>
    <w:rsid w:val="00BA0F22"/>
    <w:rsid w:val="00BA7103"/>
    <w:rsid w:val="00BB31B4"/>
    <w:rsid w:val="00BB49B7"/>
    <w:rsid w:val="00BB5E7A"/>
    <w:rsid w:val="00BB76AC"/>
    <w:rsid w:val="00BC2709"/>
    <w:rsid w:val="00BC3C54"/>
    <w:rsid w:val="00BC538F"/>
    <w:rsid w:val="00BC600F"/>
    <w:rsid w:val="00BC7302"/>
    <w:rsid w:val="00BD06CA"/>
    <w:rsid w:val="00BD3A7C"/>
    <w:rsid w:val="00BD46BD"/>
    <w:rsid w:val="00BD4BA2"/>
    <w:rsid w:val="00BD7613"/>
    <w:rsid w:val="00BD79EA"/>
    <w:rsid w:val="00BE0EBE"/>
    <w:rsid w:val="00BE19CF"/>
    <w:rsid w:val="00BE79B6"/>
    <w:rsid w:val="00BF17AF"/>
    <w:rsid w:val="00BF1FFA"/>
    <w:rsid w:val="00BF35FD"/>
    <w:rsid w:val="00BF4B1B"/>
    <w:rsid w:val="00C0202B"/>
    <w:rsid w:val="00C06DF4"/>
    <w:rsid w:val="00C115AC"/>
    <w:rsid w:val="00C11EF7"/>
    <w:rsid w:val="00C15086"/>
    <w:rsid w:val="00C155EC"/>
    <w:rsid w:val="00C17BEE"/>
    <w:rsid w:val="00C21B98"/>
    <w:rsid w:val="00C24D11"/>
    <w:rsid w:val="00C30171"/>
    <w:rsid w:val="00C3027F"/>
    <w:rsid w:val="00C3105D"/>
    <w:rsid w:val="00C329F0"/>
    <w:rsid w:val="00C32CCE"/>
    <w:rsid w:val="00C3421C"/>
    <w:rsid w:val="00C34347"/>
    <w:rsid w:val="00C36418"/>
    <w:rsid w:val="00C36EFD"/>
    <w:rsid w:val="00C37CC8"/>
    <w:rsid w:val="00C40218"/>
    <w:rsid w:val="00C53EEB"/>
    <w:rsid w:val="00C53F8E"/>
    <w:rsid w:val="00C54B05"/>
    <w:rsid w:val="00C565D6"/>
    <w:rsid w:val="00C56803"/>
    <w:rsid w:val="00C63DFA"/>
    <w:rsid w:val="00C64E54"/>
    <w:rsid w:val="00C70067"/>
    <w:rsid w:val="00C73321"/>
    <w:rsid w:val="00C75448"/>
    <w:rsid w:val="00C760B0"/>
    <w:rsid w:val="00C76627"/>
    <w:rsid w:val="00C8258A"/>
    <w:rsid w:val="00C828DD"/>
    <w:rsid w:val="00C82962"/>
    <w:rsid w:val="00C82C89"/>
    <w:rsid w:val="00C856FC"/>
    <w:rsid w:val="00C8761A"/>
    <w:rsid w:val="00C977CB"/>
    <w:rsid w:val="00CA088E"/>
    <w:rsid w:val="00CA21BF"/>
    <w:rsid w:val="00CA583B"/>
    <w:rsid w:val="00CA7A56"/>
    <w:rsid w:val="00CA7C7E"/>
    <w:rsid w:val="00CB03DA"/>
    <w:rsid w:val="00CB2FC0"/>
    <w:rsid w:val="00CB4E33"/>
    <w:rsid w:val="00CC1612"/>
    <w:rsid w:val="00CC2759"/>
    <w:rsid w:val="00CC5757"/>
    <w:rsid w:val="00CC5F5B"/>
    <w:rsid w:val="00CC7DBF"/>
    <w:rsid w:val="00CD0ABD"/>
    <w:rsid w:val="00CD2F37"/>
    <w:rsid w:val="00CD38F1"/>
    <w:rsid w:val="00CD5656"/>
    <w:rsid w:val="00CD7F7D"/>
    <w:rsid w:val="00CE151E"/>
    <w:rsid w:val="00CE4F08"/>
    <w:rsid w:val="00CF162B"/>
    <w:rsid w:val="00CF1C27"/>
    <w:rsid w:val="00CF20C9"/>
    <w:rsid w:val="00CF2D8C"/>
    <w:rsid w:val="00CF308D"/>
    <w:rsid w:val="00CF3E49"/>
    <w:rsid w:val="00CF3EB3"/>
    <w:rsid w:val="00CF4201"/>
    <w:rsid w:val="00CF4DC4"/>
    <w:rsid w:val="00D0099D"/>
    <w:rsid w:val="00D013FF"/>
    <w:rsid w:val="00D03F94"/>
    <w:rsid w:val="00D0484A"/>
    <w:rsid w:val="00D1280B"/>
    <w:rsid w:val="00D17AE9"/>
    <w:rsid w:val="00D21F73"/>
    <w:rsid w:val="00D32F8C"/>
    <w:rsid w:val="00D406B4"/>
    <w:rsid w:val="00D411E9"/>
    <w:rsid w:val="00D42B5E"/>
    <w:rsid w:val="00D439E4"/>
    <w:rsid w:val="00D44584"/>
    <w:rsid w:val="00D448BB"/>
    <w:rsid w:val="00D46323"/>
    <w:rsid w:val="00D4761A"/>
    <w:rsid w:val="00D5261D"/>
    <w:rsid w:val="00D629F7"/>
    <w:rsid w:val="00D63426"/>
    <w:rsid w:val="00D6476B"/>
    <w:rsid w:val="00D6494D"/>
    <w:rsid w:val="00D6623D"/>
    <w:rsid w:val="00D706CC"/>
    <w:rsid w:val="00D803CD"/>
    <w:rsid w:val="00D8055C"/>
    <w:rsid w:val="00D81612"/>
    <w:rsid w:val="00D83B27"/>
    <w:rsid w:val="00D84BE4"/>
    <w:rsid w:val="00D87F11"/>
    <w:rsid w:val="00D92D0E"/>
    <w:rsid w:val="00D9434B"/>
    <w:rsid w:val="00D96692"/>
    <w:rsid w:val="00DA2502"/>
    <w:rsid w:val="00DA56AF"/>
    <w:rsid w:val="00DA5A0F"/>
    <w:rsid w:val="00DA5E8C"/>
    <w:rsid w:val="00DB074F"/>
    <w:rsid w:val="00DB1788"/>
    <w:rsid w:val="00DB1991"/>
    <w:rsid w:val="00DB1A88"/>
    <w:rsid w:val="00DB5A1D"/>
    <w:rsid w:val="00DB675A"/>
    <w:rsid w:val="00DB7A3F"/>
    <w:rsid w:val="00DC27F4"/>
    <w:rsid w:val="00DD0AC0"/>
    <w:rsid w:val="00DD1322"/>
    <w:rsid w:val="00DD1CD7"/>
    <w:rsid w:val="00DD6389"/>
    <w:rsid w:val="00DD7A6C"/>
    <w:rsid w:val="00DE0781"/>
    <w:rsid w:val="00DE1CBA"/>
    <w:rsid w:val="00DF0785"/>
    <w:rsid w:val="00DF67C1"/>
    <w:rsid w:val="00E00BB3"/>
    <w:rsid w:val="00E041C2"/>
    <w:rsid w:val="00E05862"/>
    <w:rsid w:val="00E10061"/>
    <w:rsid w:val="00E13342"/>
    <w:rsid w:val="00E146FE"/>
    <w:rsid w:val="00E14CEE"/>
    <w:rsid w:val="00E154B0"/>
    <w:rsid w:val="00E16F81"/>
    <w:rsid w:val="00E20EE2"/>
    <w:rsid w:val="00E23C90"/>
    <w:rsid w:val="00E240C9"/>
    <w:rsid w:val="00E26DF0"/>
    <w:rsid w:val="00E27A07"/>
    <w:rsid w:val="00E3106D"/>
    <w:rsid w:val="00E316B0"/>
    <w:rsid w:val="00E33199"/>
    <w:rsid w:val="00E3548F"/>
    <w:rsid w:val="00E3685F"/>
    <w:rsid w:val="00E36BCF"/>
    <w:rsid w:val="00E430D8"/>
    <w:rsid w:val="00E437FB"/>
    <w:rsid w:val="00E43FAE"/>
    <w:rsid w:val="00E56528"/>
    <w:rsid w:val="00E624A0"/>
    <w:rsid w:val="00E66095"/>
    <w:rsid w:val="00E67841"/>
    <w:rsid w:val="00E679CE"/>
    <w:rsid w:val="00E70BA8"/>
    <w:rsid w:val="00E71C67"/>
    <w:rsid w:val="00E721A2"/>
    <w:rsid w:val="00E72E92"/>
    <w:rsid w:val="00E744B7"/>
    <w:rsid w:val="00E810A5"/>
    <w:rsid w:val="00E8465B"/>
    <w:rsid w:val="00E928B5"/>
    <w:rsid w:val="00E938B9"/>
    <w:rsid w:val="00E942F5"/>
    <w:rsid w:val="00E97820"/>
    <w:rsid w:val="00EA0B37"/>
    <w:rsid w:val="00EA10A1"/>
    <w:rsid w:val="00EA2B4A"/>
    <w:rsid w:val="00EA3057"/>
    <w:rsid w:val="00EA42A4"/>
    <w:rsid w:val="00EA56B1"/>
    <w:rsid w:val="00EA7CFE"/>
    <w:rsid w:val="00EB270C"/>
    <w:rsid w:val="00EB42D6"/>
    <w:rsid w:val="00EB46DB"/>
    <w:rsid w:val="00EB7169"/>
    <w:rsid w:val="00EB743B"/>
    <w:rsid w:val="00EC456C"/>
    <w:rsid w:val="00ED298C"/>
    <w:rsid w:val="00ED3A39"/>
    <w:rsid w:val="00ED61BA"/>
    <w:rsid w:val="00ED69E9"/>
    <w:rsid w:val="00EE4F9E"/>
    <w:rsid w:val="00EE7DD8"/>
    <w:rsid w:val="00EF2DF8"/>
    <w:rsid w:val="00EF4126"/>
    <w:rsid w:val="00EF6D3A"/>
    <w:rsid w:val="00F0013F"/>
    <w:rsid w:val="00F03A99"/>
    <w:rsid w:val="00F12EEE"/>
    <w:rsid w:val="00F13026"/>
    <w:rsid w:val="00F144CF"/>
    <w:rsid w:val="00F1656D"/>
    <w:rsid w:val="00F20A02"/>
    <w:rsid w:val="00F21E25"/>
    <w:rsid w:val="00F22509"/>
    <w:rsid w:val="00F229FE"/>
    <w:rsid w:val="00F236F1"/>
    <w:rsid w:val="00F26DBE"/>
    <w:rsid w:val="00F30EA4"/>
    <w:rsid w:val="00F31642"/>
    <w:rsid w:val="00F35DE0"/>
    <w:rsid w:val="00F36979"/>
    <w:rsid w:val="00F41863"/>
    <w:rsid w:val="00F4372D"/>
    <w:rsid w:val="00F441CE"/>
    <w:rsid w:val="00F46000"/>
    <w:rsid w:val="00F51DF3"/>
    <w:rsid w:val="00F523EC"/>
    <w:rsid w:val="00F52CE0"/>
    <w:rsid w:val="00F53699"/>
    <w:rsid w:val="00F56683"/>
    <w:rsid w:val="00F576A8"/>
    <w:rsid w:val="00F659E4"/>
    <w:rsid w:val="00F72EBD"/>
    <w:rsid w:val="00F80FF6"/>
    <w:rsid w:val="00F83B20"/>
    <w:rsid w:val="00F85183"/>
    <w:rsid w:val="00F865EB"/>
    <w:rsid w:val="00F86904"/>
    <w:rsid w:val="00F86C33"/>
    <w:rsid w:val="00F9146E"/>
    <w:rsid w:val="00F91651"/>
    <w:rsid w:val="00F91FC7"/>
    <w:rsid w:val="00FA2593"/>
    <w:rsid w:val="00FA595F"/>
    <w:rsid w:val="00FA5AD4"/>
    <w:rsid w:val="00FB0D48"/>
    <w:rsid w:val="00FB1568"/>
    <w:rsid w:val="00FB30A8"/>
    <w:rsid w:val="00FB3779"/>
    <w:rsid w:val="00FB45B1"/>
    <w:rsid w:val="00FB4F87"/>
    <w:rsid w:val="00FB5F75"/>
    <w:rsid w:val="00FC0435"/>
    <w:rsid w:val="00FC0A02"/>
    <w:rsid w:val="00FC0E86"/>
    <w:rsid w:val="00FC141E"/>
    <w:rsid w:val="00FC6247"/>
    <w:rsid w:val="00FD5647"/>
    <w:rsid w:val="00FD59D5"/>
    <w:rsid w:val="00FD68A1"/>
    <w:rsid w:val="00FD79EA"/>
    <w:rsid w:val="00FE6822"/>
    <w:rsid w:val="00FE7003"/>
    <w:rsid w:val="00FE7C7A"/>
    <w:rsid w:val="00FF45F3"/>
    <w:rsid w:val="00FF49D2"/>
    <w:rsid w:val="00FF5E47"/>
    <w:rsid w:val="54FA259A"/>
    <w:rsid w:val="762D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62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9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294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annotation text"/>
    <w:basedOn w:val="a"/>
    <w:link w:val="a6"/>
    <w:uiPriority w:val="99"/>
    <w:semiHidden/>
    <w:unhideWhenUsed/>
    <w:rsid w:val="005A62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6294"/>
    <w:rPr>
      <w:b/>
      <w:bCs/>
    </w:rPr>
  </w:style>
  <w:style w:type="paragraph" w:styleId="a9">
    <w:name w:val="footer"/>
    <w:basedOn w:val="a"/>
    <w:link w:val="aa"/>
    <w:uiPriority w:val="99"/>
    <w:unhideWhenUsed/>
    <w:rsid w:val="005A6294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rsid w:val="005A6294"/>
    <w:pPr>
      <w:tabs>
        <w:tab w:val="center" w:pos="4677"/>
        <w:tab w:val="right" w:pos="9355"/>
      </w:tabs>
    </w:pPr>
  </w:style>
  <w:style w:type="character" w:styleId="ad">
    <w:name w:val="annotation reference"/>
    <w:basedOn w:val="a0"/>
    <w:uiPriority w:val="99"/>
    <w:semiHidden/>
    <w:unhideWhenUsed/>
    <w:rsid w:val="005A6294"/>
    <w:rPr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5A6294"/>
    <w:rPr>
      <w:color w:val="954F72" w:themeColor="followedHyperlink"/>
      <w:u w:val="single"/>
    </w:rPr>
  </w:style>
  <w:style w:type="character" w:styleId="af">
    <w:name w:val="Hyperlink"/>
    <w:basedOn w:val="a0"/>
    <w:uiPriority w:val="99"/>
    <w:semiHidden/>
    <w:unhideWhenUsed/>
    <w:rsid w:val="005A6294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5A629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5A6294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5A6294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A62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f3">
    <w:name w:val="Заголовок статьи"/>
    <w:basedOn w:val="a"/>
    <w:next w:val="a"/>
    <w:uiPriority w:val="99"/>
    <w:rsid w:val="005A6294"/>
    <w:pPr>
      <w:ind w:left="1612" w:hanging="892"/>
    </w:pPr>
  </w:style>
  <w:style w:type="paragraph" w:customStyle="1" w:styleId="af4">
    <w:name w:val="Текст (справка)"/>
    <w:basedOn w:val="a"/>
    <w:next w:val="a"/>
    <w:uiPriority w:val="99"/>
    <w:rsid w:val="005A6294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a"/>
    <w:uiPriority w:val="99"/>
    <w:qFormat/>
    <w:rsid w:val="005A62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A6294"/>
    <w:rPr>
      <w:i/>
      <w:iCs/>
    </w:rPr>
  </w:style>
  <w:style w:type="paragraph" w:customStyle="1" w:styleId="af7">
    <w:name w:val="Комментарий пользователя"/>
    <w:basedOn w:val="af5"/>
    <w:next w:val="a"/>
    <w:uiPriority w:val="99"/>
    <w:qFormat/>
    <w:rsid w:val="005A6294"/>
    <w:pPr>
      <w:jc w:val="left"/>
    </w:pPr>
    <w:rPr>
      <w:shd w:val="clear" w:color="auto" w:fill="FFDFE0"/>
    </w:rPr>
  </w:style>
  <w:style w:type="paragraph" w:customStyle="1" w:styleId="af8">
    <w:name w:val="Нормальный (таблица)"/>
    <w:basedOn w:val="a"/>
    <w:next w:val="a"/>
    <w:uiPriority w:val="99"/>
    <w:qFormat/>
    <w:rsid w:val="005A6294"/>
    <w:pPr>
      <w:ind w:firstLine="0"/>
    </w:pPr>
  </w:style>
  <w:style w:type="paragraph" w:customStyle="1" w:styleId="af9">
    <w:name w:val="Таблицы (моноширинный)"/>
    <w:basedOn w:val="a"/>
    <w:next w:val="a"/>
    <w:uiPriority w:val="99"/>
    <w:qFormat/>
    <w:rsid w:val="005A6294"/>
    <w:pPr>
      <w:ind w:firstLine="0"/>
      <w:jc w:val="left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uiPriority w:val="99"/>
    <w:qFormat/>
    <w:rsid w:val="005A6294"/>
    <w:pPr>
      <w:ind w:firstLine="0"/>
      <w:jc w:val="left"/>
    </w:pPr>
  </w:style>
  <w:style w:type="character" w:customStyle="1" w:styleId="afb">
    <w:name w:val="Цветовое выделение для Текст"/>
    <w:uiPriority w:val="99"/>
    <w:rsid w:val="005A6294"/>
  </w:style>
  <w:style w:type="character" w:customStyle="1" w:styleId="a6">
    <w:name w:val="Текст примечания Знак"/>
    <w:basedOn w:val="a0"/>
    <w:link w:val="a5"/>
    <w:uiPriority w:val="99"/>
    <w:semiHidden/>
    <w:rsid w:val="005A6294"/>
    <w:rPr>
      <w:rFonts w:ascii="Arial" w:hAnsi="Arial" w:cs="Arial"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6294"/>
    <w:rPr>
      <w:rFonts w:ascii="Arial" w:hAnsi="Arial" w:cs="Arial"/>
      <w:b/>
      <w:bCs/>
      <w:sz w:val="20"/>
      <w:szCs w:val="20"/>
    </w:rPr>
  </w:style>
  <w:style w:type="paragraph" w:customStyle="1" w:styleId="afc">
    <w:name w:val="Информация об изменениях"/>
    <w:basedOn w:val="a"/>
    <w:next w:val="a"/>
    <w:uiPriority w:val="99"/>
    <w:rsid w:val="005A6294"/>
    <w:pPr>
      <w:shd w:val="clear" w:color="auto" w:fill="EAEFED"/>
      <w:spacing w:before="180"/>
      <w:ind w:left="360" w:right="360" w:firstLine="0"/>
    </w:pPr>
    <w:rPr>
      <w:color w:val="353842"/>
      <w:sz w:val="18"/>
      <w:szCs w:val="18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5A6294"/>
    <w:rPr>
      <w:b/>
      <w:bCs/>
      <w:color w:val="353842"/>
      <w:sz w:val="18"/>
      <w:szCs w:val="18"/>
    </w:rPr>
  </w:style>
  <w:style w:type="paragraph" w:customStyle="1" w:styleId="ConsPlusNormal">
    <w:name w:val="ConsPlusNormal"/>
    <w:link w:val="ConsPlusNormal0"/>
    <w:qFormat/>
    <w:rsid w:val="005A629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1">
    <w:name w:val="s_1"/>
    <w:basedOn w:val="a"/>
    <w:rsid w:val="005A62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5A62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A6294"/>
    <w:rPr>
      <w:rFonts w:ascii="Arial" w:hAnsi="Arial" w:cs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A6294"/>
    <w:rPr>
      <w:rFonts w:ascii="Arial" w:hAnsi="Arial" w:cs="Arial"/>
      <w:sz w:val="24"/>
      <w:szCs w:val="24"/>
    </w:rPr>
  </w:style>
  <w:style w:type="paragraph" w:customStyle="1" w:styleId="msonormal0">
    <w:name w:val="msonormal"/>
    <w:basedOn w:val="a"/>
    <w:rsid w:val="005A62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e">
    <w:name w:val="List Paragraph"/>
    <w:basedOn w:val="a"/>
    <w:uiPriority w:val="34"/>
    <w:qFormat/>
    <w:rsid w:val="005A6294"/>
    <w:pPr>
      <w:ind w:left="720"/>
      <w:contextualSpacing/>
    </w:pPr>
  </w:style>
  <w:style w:type="character" w:customStyle="1" w:styleId="fontstyle01">
    <w:name w:val="fontstyle01"/>
    <w:basedOn w:val="a0"/>
    <w:rsid w:val="005A6294"/>
    <w:rPr>
      <w:rFonts w:ascii="ArialMT" w:hAnsi="ArialMT" w:hint="default"/>
      <w:color w:val="000000"/>
      <w:sz w:val="30"/>
      <w:szCs w:val="30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9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5A6294"/>
    <w:rPr>
      <w:rFonts w:ascii="Calibri" w:eastAsia="Times New Roman" w:hAnsi="Calibri" w:cs="Calibri"/>
      <w:szCs w:val="20"/>
    </w:rPr>
  </w:style>
  <w:style w:type="paragraph" w:customStyle="1" w:styleId="aff">
    <w:name w:val="Обычный с первой строкой"/>
    <w:basedOn w:val="a"/>
    <w:qFormat/>
    <w:rsid w:val="005A6294"/>
    <w:pPr>
      <w:widowControl/>
      <w:suppressAutoHyphens/>
      <w:autoSpaceDE/>
      <w:autoSpaceDN/>
      <w:adjustRightInd/>
      <w:ind w:firstLine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709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unhideWhenUsed/>
    <w:rsid w:val="00370982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37098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A634C-7D0A-44C1-B013-A9BF7574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cp:lastModifiedBy>Admin</cp:lastModifiedBy>
  <cp:revision>5</cp:revision>
  <cp:lastPrinted>2023-02-28T14:58:00Z</cp:lastPrinted>
  <dcterms:created xsi:type="dcterms:W3CDTF">2023-02-17T09:22:00Z</dcterms:created>
  <dcterms:modified xsi:type="dcterms:W3CDTF">2023-04-18T07:50:00Z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