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Pr="0014736D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6D">
        <w:rPr>
          <w:rFonts w:ascii="Times New Roman" w:hAnsi="Times New Roman" w:cs="Times New Roman"/>
          <w:b/>
          <w:sz w:val="28"/>
          <w:szCs w:val="28"/>
        </w:rPr>
        <w:t>Р</w:t>
      </w:r>
      <w:r w:rsidR="00A67142" w:rsidRPr="0014736D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Pr="0014736D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14736D" w:rsidRDefault="00C90DDA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 июля </w:t>
      </w:r>
      <w:r w:rsidR="00B149E3" w:rsidRPr="0014736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E7943" w:rsidRPr="0014736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117D" w:rsidRPr="0014736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 w:rsidRPr="001473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  </w:t>
      </w:r>
      <w:r w:rsidR="005B039C" w:rsidRPr="0014736D">
        <w:rPr>
          <w:rFonts w:ascii="Times New Roman" w:hAnsi="Times New Roman" w:cs="Times New Roman"/>
          <w:sz w:val="28"/>
          <w:szCs w:val="28"/>
        </w:rPr>
        <w:t xml:space="preserve">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711DE6" w:rsidRPr="001473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402910" w:rsidRPr="00147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14736D">
        <w:rPr>
          <w:rFonts w:ascii="Times New Roman" w:hAnsi="Times New Roman" w:cs="Times New Roman"/>
          <w:sz w:val="28"/>
          <w:szCs w:val="28"/>
        </w:rPr>
        <w:t>№</w:t>
      </w:r>
      <w:r w:rsidR="001E7943" w:rsidRPr="0014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C07E50" w:rsidRPr="0014736D">
        <w:rPr>
          <w:rFonts w:ascii="Times New Roman" w:hAnsi="Times New Roman" w:cs="Times New Roman"/>
          <w:sz w:val="28"/>
          <w:szCs w:val="28"/>
        </w:rPr>
        <w:t>-р</w:t>
      </w:r>
    </w:p>
    <w:p w:rsidR="00751D18" w:rsidRPr="0014736D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Pr="0014736D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Pr="0014736D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EDD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37491D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49E3" w:rsidRPr="0014736D" w:rsidRDefault="00802795" w:rsidP="00B149E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B149E3" w:rsidRPr="0014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планировки и проекту межевания </w:t>
      </w:r>
    </w:p>
    <w:p w:rsidR="0076138B" w:rsidRPr="0014736D" w:rsidRDefault="00B149E3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территории линейного объекта «</w:t>
      </w:r>
      <w:r w:rsidR="0076138B"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Газопровод </w:t>
      </w:r>
    </w:p>
    <w:p w:rsidR="002D3354" w:rsidRDefault="0076138B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межпоселковый</w:t>
      </w:r>
      <w:proofErr w:type="gramEnd"/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</w:t>
      </w:r>
      <w:r w:rsidR="00856EDD"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56EDD"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Свапские дворы и Ветренка</w:t>
      </w:r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149E3" w:rsidRPr="0014736D" w:rsidRDefault="0076138B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Троснянского района Орловской области</w:t>
      </w:r>
      <w:r w:rsidR="00B149E3" w:rsidRPr="00147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149E3" w:rsidRPr="0014736D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9E3" w:rsidRPr="0014736D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 для строительства линейного объекта «</w:t>
      </w:r>
      <w:r w:rsidR="00A84066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Газопровод межпоселковый к </w:t>
      </w:r>
      <w:r w:rsidR="00856EDD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Свапские дворы и Ветренка </w:t>
      </w:r>
      <w:r w:rsidR="00A84066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Троснянского района Орловской области»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ст. </w:t>
      </w:r>
      <w:r w:rsidR="002D3354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</w:t>
      </w:r>
      <w:r w:rsidR="00C9377E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ст. 7 Федерального закона от 14.03.2022 № 58-ФЗ «</w:t>
      </w:r>
      <w:r w:rsidR="00C9377E" w:rsidRPr="001473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ст. 28 Федерального закона от</w:t>
      </w:r>
      <w:r w:rsidR="000F0D56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 131-ФЗ</w:t>
      </w:r>
      <w:proofErr w:type="gramEnd"/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B149E3" w:rsidRPr="0014736D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Назначить </w:t>
      </w:r>
      <w:r w:rsidR="00856ED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обсуждения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ED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856ED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планировки и проект</w:t>
      </w:r>
      <w:r w:rsidR="00856ED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межевания территории для строительства линейного объекта «</w:t>
      </w:r>
      <w:r w:rsidR="0001383C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Газопровод межпоселковый к </w:t>
      </w:r>
      <w:r w:rsidR="00856EDD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Свапские дворы и Ветренка </w:t>
      </w:r>
      <w:r w:rsidR="0001383C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Троснянского района Орловской области</w:t>
      </w: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736D" w:rsidRPr="0014736D" w:rsidRDefault="00B149E3" w:rsidP="004A6D0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4736D" w:rsidRPr="0014736D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Троснянского района обеспечить проведение экспозиции в отделе архитектуры, строительства и ЖКХ администрации Троснянского района с </w:t>
      </w:r>
      <w:r w:rsidR="0014736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июля 2022 года по </w:t>
      </w:r>
      <w:r w:rsidR="00E1479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4736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2022 года </w:t>
      </w:r>
      <w:r w:rsidR="0014736D" w:rsidRPr="0014736D">
        <w:rPr>
          <w:rFonts w:ascii="Times New Roman" w:hAnsi="Times New Roman" w:cs="Times New Roman"/>
          <w:sz w:val="28"/>
          <w:szCs w:val="28"/>
        </w:rPr>
        <w:t>в рабочие дни с 9-00 до 17-00 часов (перерыв на обед с 13-00 до 14-00 часов) по адресу:</w:t>
      </w:r>
      <w:r w:rsidR="0014736D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36D" w:rsidRPr="0014736D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архитектуры, строительства и ЖКХ.</w:t>
      </w:r>
    </w:p>
    <w:p w:rsidR="00D01747" w:rsidRPr="0014736D" w:rsidRDefault="00B149E3" w:rsidP="00D017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</w:t>
      </w:r>
      <w:r w:rsidR="0014736D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D01747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4736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июля 2022 года по </w:t>
      </w:r>
      <w:r w:rsidR="00E1479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4736D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2022 года 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</w:t>
      </w:r>
      <w:r w:rsidR="00B70235" w:rsidRPr="001473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по адресу: Орловская область, Троснянский район, с. Тросна, ул. Ленина, д. 4,</w:t>
      </w:r>
      <w:r w:rsidR="00D01747" w:rsidRPr="0014736D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B70235" w:rsidRPr="0014736D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D01747" w:rsidRPr="0014736D">
        <w:rPr>
          <w:rFonts w:ascii="Times New Roman" w:hAnsi="Times New Roman" w:cs="Times New Roman"/>
          <w:sz w:val="28"/>
          <w:szCs w:val="28"/>
        </w:rPr>
        <w:t>строительства и ЖКХ:</w:t>
      </w:r>
    </w:p>
    <w:p w:rsidR="0014736D" w:rsidRPr="0014736D" w:rsidRDefault="0014736D" w:rsidP="001473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6D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14736D" w:rsidRPr="0014736D" w:rsidRDefault="0014736D" w:rsidP="001473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6D">
        <w:rPr>
          <w:rFonts w:ascii="Times New Roman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14736D" w:rsidRPr="0014736D" w:rsidRDefault="0014736D" w:rsidP="001473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6D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14736D" w:rsidRPr="0014736D" w:rsidRDefault="0014736D" w:rsidP="0014736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36D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14736D" w:rsidRPr="0014736D" w:rsidRDefault="0014736D" w:rsidP="001473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:rsidR="00B149E3" w:rsidRPr="0014736D" w:rsidRDefault="0014736D" w:rsidP="00D0174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</w:t>
      </w:r>
      <w:r w:rsidR="004A6D00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4A6D00" w:rsidRPr="0014736D">
        <w:rPr>
          <w:rFonts w:ascii="Times New Roman" w:hAnsi="Times New Roman" w:cs="Times New Roman"/>
          <w:sz w:val="28"/>
          <w:szCs w:val="28"/>
        </w:rPr>
        <w:t xml:space="preserve"> газете "Сельские зори" </w:t>
      </w:r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разместить на официальном Интернет-сайте </w:t>
      </w:r>
      <w:r w:rsidR="004A6D00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</w:t>
      </w:r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747" w:rsidRPr="0014736D" w:rsidRDefault="002D3354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Разместить проект</w:t>
      </w:r>
      <w:proofErr w:type="gramEnd"/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47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планировки и проект межевания территории для строительства линейного объекта «</w:t>
      </w:r>
      <w:r w:rsidR="00D01747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Газопровод межпоселковый к </w:t>
      </w:r>
      <w:r w:rsidR="00856EDD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 Свапские дворы и Ветренка </w:t>
      </w:r>
      <w:r w:rsidR="00D01747" w:rsidRPr="0014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Троснянского района Орловской области</w:t>
      </w:r>
      <w:r w:rsidR="00D01747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Интернет-сайте Троснянского района Орловской области (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01747" w:rsidRPr="0014736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01747" w:rsidRPr="0014736D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01747" w:rsidRPr="001473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01747" w:rsidRPr="0014736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149E3" w:rsidRPr="0014736D" w:rsidRDefault="002D3354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01747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149E3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</w:t>
      </w:r>
      <w:r w:rsidR="004A6D00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C24CFC" w:rsidRPr="0014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211D20" w:rsidRPr="0014736D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sub_1"/>
    </w:p>
    <w:p w:rsidR="00B74CD4" w:rsidRPr="0014736D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14736D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14736D" w:rsidRDefault="002D335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B35B4" w:rsidRPr="001473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1D20" w:rsidRPr="0014736D">
        <w:rPr>
          <w:sz w:val="28"/>
          <w:szCs w:val="28"/>
        </w:rPr>
        <w:t xml:space="preserve"> района               </w:t>
      </w:r>
      <w:r w:rsidR="004A6D00" w:rsidRPr="0014736D">
        <w:rPr>
          <w:sz w:val="28"/>
          <w:szCs w:val="28"/>
        </w:rPr>
        <w:t xml:space="preserve">   </w:t>
      </w:r>
      <w:r w:rsidR="00211D20" w:rsidRPr="0014736D">
        <w:rPr>
          <w:sz w:val="28"/>
          <w:szCs w:val="28"/>
        </w:rPr>
        <w:t xml:space="preserve">                      </w:t>
      </w:r>
      <w:r w:rsidR="00B83476" w:rsidRPr="0014736D">
        <w:rPr>
          <w:sz w:val="28"/>
          <w:szCs w:val="28"/>
        </w:rPr>
        <w:t xml:space="preserve">     </w:t>
      </w:r>
      <w:r w:rsidR="00211D20" w:rsidRPr="0014736D">
        <w:rPr>
          <w:sz w:val="28"/>
          <w:szCs w:val="28"/>
        </w:rPr>
        <w:t xml:space="preserve">                           </w:t>
      </w:r>
      <w:bookmarkEnd w:id="0"/>
      <w:r w:rsidR="004A6D00" w:rsidRPr="0014736D">
        <w:rPr>
          <w:sz w:val="28"/>
          <w:szCs w:val="28"/>
        </w:rPr>
        <w:t xml:space="preserve">А. </w:t>
      </w:r>
      <w:r>
        <w:rPr>
          <w:sz w:val="28"/>
          <w:szCs w:val="28"/>
        </w:rPr>
        <w:t>В. Левковский</w:t>
      </w:r>
    </w:p>
    <w:sectPr w:rsidR="00211D20" w:rsidRPr="0014736D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D3"/>
    <w:rsid w:val="000112A1"/>
    <w:rsid w:val="0001383C"/>
    <w:rsid w:val="00040576"/>
    <w:rsid w:val="000560C2"/>
    <w:rsid w:val="0009509F"/>
    <w:rsid w:val="000C005C"/>
    <w:rsid w:val="000D73CC"/>
    <w:rsid w:val="000E1344"/>
    <w:rsid w:val="000E783A"/>
    <w:rsid w:val="000F0D56"/>
    <w:rsid w:val="00115F43"/>
    <w:rsid w:val="00141493"/>
    <w:rsid w:val="0014736D"/>
    <w:rsid w:val="00163003"/>
    <w:rsid w:val="00172F1B"/>
    <w:rsid w:val="001A5C5B"/>
    <w:rsid w:val="001B3F8B"/>
    <w:rsid w:val="001E7943"/>
    <w:rsid w:val="001F1C33"/>
    <w:rsid w:val="002007E1"/>
    <w:rsid w:val="00211D20"/>
    <w:rsid w:val="0024161F"/>
    <w:rsid w:val="0024538B"/>
    <w:rsid w:val="002458C3"/>
    <w:rsid w:val="00255419"/>
    <w:rsid w:val="002A2F17"/>
    <w:rsid w:val="002A7E50"/>
    <w:rsid w:val="002C212B"/>
    <w:rsid w:val="002D3354"/>
    <w:rsid w:val="002D48A5"/>
    <w:rsid w:val="002E311E"/>
    <w:rsid w:val="002E5639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6D00"/>
    <w:rsid w:val="004B48B2"/>
    <w:rsid w:val="004B5F7E"/>
    <w:rsid w:val="004D7534"/>
    <w:rsid w:val="00531CA9"/>
    <w:rsid w:val="00565417"/>
    <w:rsid w:val="005732A1"/>
    <w:rsid w:val="005762B4"/>
    <w:rsid w:val="0058067C"/>
    <w:rsid w:val="00585CE2"/>
    <w:rsid w:val="005B039C"/>
    <w:rsid w:val="005D5A0C"/>
    <w:rsid w:val="005E5114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6138B"/>
    <w:rsid w:val="007B6FF9"/>
    <w:rsid w:val="007E0DF9"/>
    <w:rsid w:val="00802795"/>
    <w:rsid w:val="00807078"/>
    <w:rsid w:val="008127E9"/>
    <w:rsid w:val="00827793"/>
    <w:rsid w:val="00833666"/>
    <w:rsid w:val="00856EDD"/>
    <w:rsid w:val="00860AA6"/>
    <w:rsid w:val="008823D3"/>
    <w:rsid w:val="008B6A31"/>
    <w:rsid w:val="008F33BC"/>
    <w:rsid w:val="008F49A9"/>
    <w:rsid w:val="008F7114"/>
    <w:rsid w:val="00900917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34F6E"/>
    <w:rsid w:val="00A40459"/>
    <w:rsid w:val="00A50B8D"/>
    <w:rsid w:val="00A51359"/>
    <w:rsid w:val="00A67142"/>
    <w:rsid w:val="00A74E7A"/>
    <w:rsid w:val="00A84066"/>
    <w:rsid w:val="00A91004"/>
    <w:rsid w:val="00AC423B"/>
    <w:rsid w:val="00AE0574"/>
    <w:rsid w:val="00AE63D5"/>
    <w:rsid w:val="00B11CD5"/>
    <w:rsid w:val="00B149E3"/>
    <w:rsid w:val="00B17FAD"/>
    <w:rsid w:val="00B54109"/>
    <w:rsid w:val="00B70235"/>
    <w:rsid w:val="00B728CF"/>
    <w:rsid w:val="00B74CD4"/>
    <w:rsid w:val="00B762B0"/>
    <w:rsid w:val="00B83476"/>
    <w:rsid w:val="00B90936"/>
    <w:rsid w:val="00BA7D90"/>
    <w:rsid w:val="00BB07E7"/>
    <w:rsid w:val="00BB3A24"/>
    <w:rsid w:val="00BF50D0"/>
    <w:rsid w:val="00C03DF3"/>
    <w:rsid w:val="00C07E50"/>
    <w:rsid w:val="00C112B1"/>
    <w:rsid w:val="00C2266E"/>
    <w:rsid w:val="00C23883"/>
    <w:rsid w:val="00C24CFC"/>
    <w:rsid w:val="00C30701"/>
    <w:rsid w:val="00C511AF"/>
    <w:rsid w:val="00C90DDA"/>
    <w:rsid w:val="00C9377E"/>
    <w:rsid w:val="00CA625E"/>
    <w:rsid w:val="00CB6934"/>
    <w:rsid w:val="00CE00F6"/>
    <w:rsid w:val="00D01747"/>
    <w:rsid w:val="00D16853"/>
    <w:rsid w:val="00D22629"/>
    <w:rsid w:val="00D22E7F"/>
    <w:rsid w:val="00D2759A"/>
    <w:rsid w:val="00D51A74"/>
    <w:rsid w:val="00D57986"/>
    <w:rsid w:val="00D727E6"/>
    <w:rsid w:val="00D847F7"/>
    <w:rsid w:val="00E0117D"/>
    <w:rsid w:val="00E06126"/>
    <w:rsid w:val="00E1479B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8B8D-53D6-4BB9-87BC-E059CB9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</cp:revision>
  <cp:lastPrinted>2022-07-18T09:41:00Z</cp:lastPrinted>
  <dcterms:created xsi:type="dcterms:W3CDTF">2022-07-18T09:41:00Z</dcterms:created>
  <dcterms:modified xsi:type="dcterms:W3CDTF">2022-07-18T13:50:00Z</dcterms:modified>
</cp:coreProperties>
</file>