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15" w:rsidRDefault="00273E15" w:rsidP="00221D70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3E15" w:rsidRDefault="00273E15" w:rsidP="00273E15">
      <w:pPr>
        <w:ind w:firstLine="5040"/>
        <w:jc w:val="right"/>
      </w:pPr>
      <w:r w:rsidRPr="00FE17F1">
        <w:t>Приложение</w:t>
      </w:r>
      <w:r>
        <w:t xml:space="preserve"> 1</w:t>
      </w:r>
    </w:p>
    <w:p w:rsidR="00273E15" w:rsidRPr="00FE17F1" w:rsidRDefault="00273E15" w:rsidP="00273E15">
      <w:pPr>
        <w:ind w:firstLine="5040"/>
        <w:jc w:val="right"/>
      </w:pPr>
      <w:r w:rsidRPr="00FE17F1">
        <w:t xml:space="preserve">к </w:t>
      </w:r>
      <w:proofErr w:type="gramStart"/>
      <w:r w:rsidRPr="00FE17F1">
        <w:t>постановлению  администрации</w:t>
      </w:r>
      <w:proofErr w:type="gramEnd"/>
      <w:r w:rsidRPr="00FE17F1">
        <w:t xml:space="preserve"> </w:t>
      </w:r>
      <w:proofErr w:type="spellStart"/>
      <w:r>
        <w:t>Троснянского</w:t>
      </w:r>
      <w:proofErr w:type="spellEnd"/>
      <w:r w:rsidRPr="00FE17F1">
        <w:t xml:space="preserve"> района</w:t>
      </w:r>
    </w:p>
    <w:p w:rsidR="00273E15" w:rsidRDefault="00273E15" w:rsidP="00273E15">
      <w:pPr>
        <w:ind w:firstLine="5040"/>
        <w:jc w:val="center"/>
        <w:rPr>
          <w:sz w:val="28"/>
          <w:szCs w:val="28"/>
        </w:rPr>
      </w:pPr>
      <w:r>
        <w:t xml:space="preserve">           о</w:t>
      </w:r>
      <w:r w:rsidRPr="00FE17F1">
        <w:t>т</w:t>
      </w:r>
      <w:r>
        <w:t xml:space="preserve"> _</w:t>
      </w:r>
      <w:r w:rsidR="00E35DA6" w:rsidRPr="00E35DA6">
        <w:rPr>
          <w:u w:val="single"/>
        </w:rPr>
        <w:t xml:space="preserve">5 </w:t>
      </w:r>
      <w:proofErr w:type="gramStart"/>
      <w:r w:rsidR="00E35DA6" w:rsidRPr="00E35DA6">
        <w:rPr>
          <w:u w:val="single"/>
        </w:rPr>
        <w:t>августа</w:t>
      </w:r>
      <w:r>
        <w:t xml:space="preserve">  2020</w:t>
      </w:r>
      <w:proofErr w:type="gramEnd"/>
      <w:r w:rsidRPr="00FE17F1">
        <w:t xml:space="preserve"> г. № </w:t>
      </w:r>
      <w:r>
        <w:t>_</w:t>
      </w:r>
      <w:r w:rsidR="00E35DA6" w:rsidRPr="00E35DA6">
        <w:rPr>
          <w:u w:val="single"/>
        </w:rPr>
        <w:t>176</w:t>
      </w:r>
    </w:p>
    <w:p w:rsidR="00273E15" w:rsidRDefault="00273E15" w:rsidP="00273E15">
      <w:pPr>
        <w:autoSpaceDE w:val="0"/>
        <w:rPr>
          <w:sz w:val="28"/>
          <w:szCs w:val="28"/>
        </w:rPr>
      </w:pPr>
    </w:p>
    <w:p w:rsidR="00273E15" w:rsidRDefault="00273E15" w:rsidP="00273E1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73E15" w:rsidRDefault="00273E15" w:rsidP="00273E1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« Развитие</w:t>
      </w:r>
      <w:proofErr w:type="gramEnd"/>
      <w:r>
        <w:rPr>
          <w:sz w:val="28"/>
          <w:szCs w:val="28"/>
        </w:rPr>
        <w:t xml:space="preserve">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</w:t>
      </w:r>
    </w:p>
    <w:p w:rsidR="00273E15" w:rsidRDefault="00273E15" w:rsidP="00273E15">
      <w:pPr>
        <w:autoSpaceDE w:val="0"/>
        <w:jc w:val="center"/>
        <w:rPr>
          <w:sz w:val="28"/>
          <w:szCs w:val="28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68"/>
        <w:gridCol w:w="5960"/>
      </w:tblGrid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sz w:val="28"/>
                <w:szCs w:val="28"/>
              </w:rPr>
              <w:t>Троснянском</w:t>
            </w:r>
            <w:proofErr w:type="spellEnd"/>
            <w:r>
              <w:rPr>
                <w:sz w:val="28"/>
                <w:szCs w:val="28"/>
              </w:rPr>
              <w:t xml:space="preserve"> районе Орловской области» </w:t>
            </w:r>
          </w:p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далее</w:t>
            </w:r>
            <w:proofErr w:type="gramEnd"/>
            <w:r>
              <w:rPr>
                <w:sz w:val="28"/>
                <w:szCs w:val="28"/>
              </w:rPr>
              <w:t xml:space="preserve"> – Программа)</w:t>
            </w:r>
          </w:p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Троснянского</w:t>
            </w:r>
            <w:proofErr w:type="spellEnd"/>
            <w:r>
              <w:rPr>
                <w:sz w:val="28"/>
                <w:szCs w:val="28"/>
              </w:rPr>
              <w:t xml:space="preserve"> района (отдел сельского хозяйства и продовольствия)</w:t>
            </w:r>
          </w:p>
          <w:p w:rsidR="00273E15" w:rsidRDefault="00273E15" w:rsidP="00273E1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73E15" w:rsidRPr="00AC04FD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73E15" w:rsidTr="00195647">
        <w:trPr>
          <w:trHeight w:val="36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(основных мероприятий)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1 </w:t>
            </w:r>
          </w:p>
          <w:p w:rsidR="00273E15" w:rsidRPr="00AE29BC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E29BC">
              <w:rPr>
                <w:szCs w:val="28"/>
              </w:rPr>
              <w:t>Увеличение объемов производства и повышение конкурентоспособности продукции растениеводства и продуктов ее переработки</w:t>
            </w:r>
            <w:r>
              <w:rPr>
                <w:szCs w:val="28"/>
              </w:rPr>
              <w:t>»;</w:t>
            </w:r>
          </w:p>
          <w:p w:rsidR="00273E15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  2 </w:t>
            </w:r>
          </w:p>
          <w:p w:rsidR="00273E15" w:rsidRPr="00AE29BC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E29BC">
              <w:rPr>
                <w:szCs w:val="28"/>
              </w:rPr>
              <w:t>Увеличение объемов производства и повышение эффективности продукции животноводства и продуктов ее переработки</w:t>
            </w:r>
            <w:r>
              <w:rPr>
                <w:szCs w:val="28"/>
              </w:rPr>
              <w:t>»;</w:t>
            </w:r>
          </w:p>
          <w:p w:rsidR="00273E15" w:rsidRDefault="00273E15" w:rsidP="00273E15">
            <w:pPr>
              <w:pStyle w:val="a6"/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proofErr w:type="gramStart"/>
            <w:r>
              <w:rPr>
                <w:szCs w:val="28"/>
              </w:rPr>
              <w:t>мероприятие  3</w:t>
            </w:r>
            <w:proofErr w:type="gramEnd"/>
          </w:p>
          <w:p w:rsidR="00273E15" w:rsidRPr="00EB6E40" w:rsidRDefault="00273E15" w:rsidP="00273E15">
            <w:pPr>
              <w:pStyle w:val="a6"/>
              <w:widowControl w:val="0"/>
              <w:suppressAutoHyphens/>
            </w:pPr>
            <w:r>
              <w:rPr>
                <w:szCs w:val="28"/>
              </w:rPr>
              <w:t xml:space="preserve"> «</w:t>
            </w:r>
            <w:r w:rsidRPr="00AE29BC">
              <w:rPr>
                <w:szCs w:val="28"/>
              </w:rPr>
              <w:t>Развитие малых форм хозяйствования на селе</w:t>
            </w:r>
            <w:r>
              <w:rPr>
                <w:szCs w:val="28"/>
              </w:rPr>
              <w:t>».</w:t>
            </w:r>
          </w:p>
        </w:tc>
      </w:tr>
      <w:tr w:rsidR="00273E15" w:rsidTr="00195647"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1F62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устойчивое развитие сельских территорий на основе увеличения объемов производства сельскохозяйственной продукции и продукции ее переработки, повышение конкурентоспособности продукции и финансовой устойчивости предприятий агропромышленного комплекса, воспроизводства и повышения эффективности использования в сельском хозяйстве земельных и других ресурсов.</w:t>
            </w:r>
          </w:p>
          <w:p w:rsidR="006E780E" w:rsidRDefault="006E780E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E780E" w:rsidRDefault="006E780E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объемов производства и повышение конкурентоспособности продукции растениеводства и продуктов ее переработки;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объемов производства и повышение конкурентоспособности продукции животноводства и продуктов ее переработки;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малых форм хозяйствования на селе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273E15" w:rsidTr="00273E15">
        <w:trPr>
          <w:trHeight w:val="7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1.Индекс производства продукции сельскохозяйственного производства в хозяйствах всех категорий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сопоставимых ценах), %;</w:t>
            </w:r>
          </w:p>
          <w:p w:rsidR="00273E15" w:rsidRP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Индекс производства продукции растениеводства в хозяйствах всех категорий 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сопоставимых ценах), %;</w:t>
            </w:r>
          </w:p>
          <w:p w:rsidR="00273E15" w:rsidRP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Индекс производства продукции животноводства в хозяйствах всех категорий 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сопоставимых ценах), %;</w:t>
            </w:r>
          </w:p>
          <w:p w:rsidR="00273E15" w:rsidRP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Индекс производства пищевых продуктов,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сопоставимых ценах), %;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5.Индекс физического объема инвестиций в основной капитал сельского хозяйства, %;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Рентабельность сельскохозяйственных организаций, %;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предпринимательства), рублей.</w:t>
            </w: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2015-2025 годы. 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не выделяются. </w:t>
            </w: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 w:rsidRPr="004F5C5B">
              <w:rPr>
                <w:sz w:val="28"/>
                <w:szCs w:val="28"/>
              </w:rPr>
              <w:t>Объемы ассигнований на реализацию муниципальной программы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из них по годам: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прогнозируемый объем внебюджетных источников, всего</w:t>
            </w:r>
            <w:r>
              <w:rPr>
                <w:szCs w:val="28"/>
              </w:rPr>
              <w:t>: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из них по годам: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Pr="004F5C5B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273E15" w:rsidRPr="004F5C5B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 w:rsidRPr="004F5C5B">
              <w:rPr>
                <w:sz w:val="28"/>
                <w:szCs w:val="28"/>
              </w:rPr>
              <w:t>Общий объем средств, предусмотренных на реализацию муниципальной программы</w:t>
            </w:r>
            <w:r>
              <w:rPr>
                <w:sz w:val="28"/>
                <w:szCs w:val="28"/>
              </w:rPr>
              <w:t xml:space="preserve"> (прогнозируемый)</w:t>
            </w:r>
            <w:r w:rsidRPr="004F5C5B">
              <w:rPr>
                <w:sz w:val="28"/>
                <w:szCs w:val="28"/>
              </w:rPr>
              <w:t xml:space="preserve"> –</w:t>
            </w:r>
            <w:r w:rsidR="00272F2C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  <w:r w:rsidR="00272F2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61</w:t>
            </w:r>
            <w:r w:rsidRPr="004F5C5B">
              <w:rPr>
                <w:sz w:val="28"/>
                <w:szCs w:val="28"/>
              </w:rPr>
              <w:t xml:space="preserve">тыс. рублей, 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2015 год –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123500  </w:t>
            </w:r>
            <w:r w:rsidRPr="005B0D0A">
              <w:rPr>
                <w:szCs w:val="28"/>
              </w:rPr>
              <w:t>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proofErr w:type="gramStart"/>
            <w:r>
              <w:rPr>
                <w:szCs w:val="28"/>
              </w:rPr>
              <w:t xml:space="preserve">125600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proofErr w:type="gramStart"/>
            <w:r>
              <w:rPr>
                <w:szCs w:val="28"/>
              </w:rPr>
              <w:t xml:space="preserve">127100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2018 год –   </w:t>
            </w:r>
            <w:proofErr w:type="gramStart"/>
            <w:r>
              <w:rPr>
                <w:szCs w:val="28"/>
              </w:rPr>
              <w:t xml:space="preserve">57070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2019 год –   </w:t>
            </w:r>
            <w:proofErr w:type="gramStart"/>
            <w:r>
              <w:rPr>
                <w:szCs w:val="28"/>
              </w:rPr>
              <w:t xml:space="preserve">50924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 xml:space="preserve">2020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59267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5B0D0A">
              <w:rPr>
                <w:szCs w:val="28"/>
              </w:rPr>
              <w:t xml:space="preserve"> </w:t>
            </w:r>
            <w:r w:rsidR="00272F2C">
              <w:rPr>
                <w:szCs w:val="28"/>
              </w:rPr>
              <w:t xml:space="preserve">год –   </w:t>
            </w:r>
            <w:proofErr w:type="gramStart"/>
            <w:r w:rsidR="00272F2C">
              <w:rPr>
                <w:szCs w:val="28"/>
              </w:rPr>
              <w:t>263</w:t>
            </w:r>
            <w:r>
              <w:rPr>
                <w:szCs w:val="28"/>
              </w:rPr>
              <w:t>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  </w:t>
            </w:r>
            <w:proofErr w:type="gramStart"/>
            <w:r>
              <w:rPr>
                <w:szCs w:val="28"/>
              </w:rPr>
              <w:t>9600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11400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13400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30900  тыс.</w:t>
            </w:r>
            <w:proofErr w:type="gramEnd"/>
            <w:r>
              <w:rPr>
                <w:szCs w:val="28"/>
              </w:rPr>
              <w:t xml:space="preserve"> рублей.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  <w:p w:rsidR="00273E15" w:rsidRDefault="00273E15" w:rsidP="00273E15">
            <w:pPr>
              <w:autoSpaceDE w:val="0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rPr>
                <w:sz w:val="28"/>
                <w:szCs w:val="28"/>
              </w:rPr>
            </w:pPr>
          </w:p>
          <w:p w:rsidR="00273E15" w:rsidRDefault="00273E15" w:rsidP="00273E15">
            <w:pPr>
              <w:autoSpaceDE w:val="0"/>
              <w:rPr>
                <w:sz w:val="28"/>
                <w:szCs w:val="28"/>
              </w:rPr>
            </w:pPr>
            <w:proofErr w:type="gramStart"/>
            <w:r w:rsidRPr="00061FBC">
              <w:rPr>
                <w:sz w:val="28"/>
                <w:szCs w:val="28"/>
              </w:rPr>
              <w:t>63</w:t>
            </w:r>
            <w:r w:rsidR="00272F2C">
              <w:rPr>
                <w:sz w:val="28"/>
                <w:szCs w:val="28"/>
              </w:rPr>
              <w:t>5061</w:t>
            </w:r>
            <w:r w:rsidRPr="00055DE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</w:t>
            </w:r>
            <w:proofErr w:type="gramEnd"/>
            <w:r>
              <w:rPr>
                <w:sz w:val="28"/>
                <w:szCs w:val="28"/>
              </w:rPr>
              <w:t>.рублей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>2015 год –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123500  </w:t>
            </w:r>
            <w:r w:rsidRPr="005B0D0A">
              <w:rPr>
                <w:szCs w:val="28"/>
              </w:rPr>
              <w:t>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proofErr w:type="gramStart"/>
            <w:r>
              <w:rPr>
                <w:szCs w:val="28"/>
              </w:rPr>
              <w:t xml:space="preserve">125600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proofErr w:type="gramStart"/>
            <w:r>
              <w:rPr>
                <w:szCs w:val="28"/>
              </w:rPr>
              <w:t xml:space="preserve">127100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2018 год –   </w:t>
            </w:r>
            <w:proofErr w:type="gramStart"/>
            <w:r>
              <w:rPr>
                <w:szCs w:val="28"/>
              </w:rPr>
              <w:t xml:space="preserve">57070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Pr="005B0D0A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2019 год –   </w:t>
            </w:r>
            <w:proofErr w:type="gramStart"/>
            <w:r>
              <w:rPr>
                <w:szCs w:val="28"/>
              </w:rPr>
              <w:t xml:space="preserve">50924 </w:t>
            </w:r>
            <w:r w:rsidRPr="005B0D0A">
              <w:rPr>
                <w:szCs w:val="28"/>
              </w:rPr>
              <w:t xml:space="preserve"> тыс.</w:t>
            </w:r>
            <w:proofErr w:type="gramEnd"/>
            <w:r w:rsidRPr="005B0D0A"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 w:rsidRPr="005B0D0A">
              <w:rPr>
                <w:szCs w:val="28"/>
              </w:rPr>
              <w:t xml:space="preserve">2020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59267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2</w:t>
            </w:r>
            <w:r w:rsidR="00272F2C">
              <w:rPr>
                <w:szCs w:val="28"/>
              </w:rPr>
              <w:t>63</w:t>
            </w:r>
            <w:r>
              <w:rPr>
                <w:szCs w:val="28"/>
              </w:rPr>
              <w:t>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  </w:t>
            </w:r>
            <w:proofErr w:type="gramStart"/>
            <w:r>
              <w:rPr>
                <w:szCs w:val="28"/>
              </w:rPr>
              <w:t>9600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11400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13400  тыс.</w:t>
            </w:r>
            <w:proofErr w:type="gramEnd"/>
            <w:r>
              <w:rPr>
                <w:szCs w:val="28"/>
              </w:rPr>
              <w:t xml:space="preserve"> рублей;</w:t>
            </w:r>
          </w:p>
          <w:p w:rsidR="00273E15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5B0D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 –   </w:t>
            </w:r>
            <w:proofErr w:type="gramStart"/>
            <w:r>
              <w:rPr>
                <w:szCs w:val="28"/>
              </w:rPr>
              <w:t>30900  тыс.</w:t>
            </w:r>
            <w:proofErr w:type="gramEnd"/>
            <w:r>
              <w:rPr>
                <w:szCs w:val="28"/>
              </w:rPr>
              <w:t xml:space="preserve"> рублей.</w:t>
            </w:r>
          </w:p>
          <w:p w:rsidR="00273E15" w:rsidRPr="004F5C5B" w:rsidRDefault="00273E15" w:rsidP="00273E15">
            <w:pPr>
              <w:pStyle w:val="a6"/>
              <w:widowControl w:val="0"/>
              <w:jc w:val="left"/>
              <w:rPr>
                <w:szCs w:val="28"/>
              </w:rPr>
            </w:pPr>
          </w:p>
        </w:tc>
      </w:tr>
      <w:tr w:rsidR="00273E15" w:rsidTr="00273E1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объема производства и переработки продукции растениеводства к 2025 году: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зерновых</w:t>
            </w:r>
            <w:r w:rsidR="00272F2C">
              <w:rPr>
                <w:sz w:val="28"/>
                <w:szCs w:val="28"/>
              </w:rPr>
              <w:t xml:space="preserve"> и зернобобовых культур – до 135</w:t>
            </w:r>
            <w:r>
              <w:rPr>
                <w:sz w:val="28"/>
                <w:szCs w:val="28"/>
              </w:rPr>
              <w:t>,9 тыс.т.</w:t>
            </w:r>
          </w:p>
          <w:p w:rsidR="00273E15" w:rsidRDefault="00272F2C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масличных </w:t>
            </w:r>
            <w:proofErr w:type="gramStart"/>
            <w:r>
              <w:rPr>
                <w:sz w:val="28"/>
                <w:szCs w:val="28"/>
              </w:rPr>
              <w:t>культур  –</w:t>
            </w:r>
            <w:proofErr w:type="gramEnd"/>
            <w:r>
              <w:rPr>
                <w:sz w:val="28"/>
                <w:szCs w:val="28"/>
              </w:rPr>
              <w:t xml:space="preserve"> до 7,6 </w:t>
            </w:r>
            <w:r w:rsidR="00273E15">
              <w:rPr>
                <w:sz w:val="28"/>
                <w:szCs w:val="28"/>
              </w:rPr>
              <w:t>тыс.т.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сахарн</w:t>
            </w:r>
            <w:r w:rsidR="00272F2C">
              <w:rPr>
                <w:sz w:val="28"/>
                <w:szCs w:val="28"/>
              </w:rPr>
              <w:t>ой свеклы- до 15,7</w:t>
            </w:r>
            <w:r>
              <w:rPr>
                <w:sz w:val="28"/>
                <w:szCs w:val="28"/>
              </w:rPr>
              <w:t xml:space="preserve"> тыс. 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Увеличить объем производства продукции животноводства к 2025 году: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скота и птицы на убой в хозяйствах всех категорий (в живом весе) - до 17,3 тыс. 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молока в хозяйствах всех категорий - до 2,0 тыс.т.</w:t>
            </w:r>
          </w:p>
          <w:p w:rsidR="00273E15" w:rsidRDefault="00273E15" w:rsidP="00273E1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3.Довести количество начинающих фермеров, осуществивших проекты создания и развития своих хозяйств с помощью государственной поддержки, за 2015-2025 годы – до 7  единиц.</w:t>
            </w:r>
          </w:p>
        </w:tc>
      </w:tr>
    </w:tbl>
    <w:p w:rsidR="00273E15" w:rsidRDefault="00273E15" w:rsidP="00273E15">
      <w:pPr>
        <w:autoSpaceDE w:val="0"/>
      </w:pPr>
    </w:p>
    <w:p w:rsidR="00DA7FDC" w:rsidRDefault="00DA7FDC" w:rsidP="00273E15">
      <w:pPr>
        <w:autoSpaceDE w:val="0"/>
      </w:pPr>
    </w:p>
    <w:p w:rsidR="00DA7FDC" w:rsidRDefault="00DA7FDC" w:rsidP="00273E15">
      <w:pPr>
        <w:autoSpaceDE w:val="0"/>
        <w:sectPr w:rsidR="00DA7FDC" w:rsidSect="009E4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FDC" w:rsidRDefault="00DA7FDC" w:rsidP="00DA7FDC"/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DA7FDC" w:rsidRPr="009D65BF" w:rsidTr="00DA7FDC">
        <w:tc>
          <w:tcPr>
            <w:tcW w:w="15134" w:type="dxa"/>
          </w:tcPr>
          <w:p w:rsidR="00DA7FDC" w:rsidRDefault="00DA7FDC" w:rsidP="00DA7FDC">
            <w:pPr>
              <w:ind w:firstLine="5040"/>
              <w:jc w:val="right"/>
            </w:pPr>
            <w:bookmarkStart w:id="1" w:name="_Toc297298877"/>
            <w:bookmarkStart w:id="2" w:name="_Toc301521887"/>
            <w:bookmarkStart w:id="3" w:name="_Toc329252546"/>
            <w:r w:rsidRPr="00FE17F1">
              <w:t>Приложение</w:t>
            </w:r>
            <w:r>
              <w:t xml:space="preserve"> 2</w:t>
            </w:r>
          </w:p>
          <w:p w:rsidR="00DA7FDC" w:rsidRPr="00FE17F1" w:rsidRDefault="00DA7FDC" w:rsidP="00DA7FDC">
            <w:pPr>
              <w:ind w:firstLine="5040"/>
              <w:jc w:val="right"/>
            </w:pPr>
            <w:r w:rsidRPr="00FE17F1">
              <w:t xml:space="preserve">к </w:t>
            </w:r>
            <w:proofErr w:type="gramStart"/>
            <w:r w:rsidRPr="00FE17F1">
              <w:t>постановлению  администрации</w:t>
            </w:r>
            <w:proofErr w:type="gramEnd"/>
            <w:r w:rsidRPr="00FE17F1">
              <w:t xml:space="preserve"> </w:t>
            </w:r>
            <w:proofErr w:type="spellStart"/>
            <w:r>
              <w:t>Троснянского</w:t>
            </w:r>
            <w:proofErr w:type="spellEnd"/>
            <w:r w:rsidRPr="00FE17F1">
              <w:t xml:space="preserve"> района</w:t>
            </w:r>
          </w:p>
          <w:p w:rsidR="00DA7FDC" w:rsidRDefault="00DA7FDC" w:rsidP="00DA7FDC">
            <w:pPr>
              <w:ind w:firstLine="5040"/>
              <w:jc w:val="right"/>
            </w:pPr>
            <w:r>
              <w:t xml:space="preserve">                  о</w:t>
            </w:r>
            <w:r w:rsidRPr="00FE17F1">
              <w:t>т</w:t>
            </w:r>
            <w:r>
              <w:t xml:space="preserve"> _</w:t>
            </w:r>
            <w:r w:rsidR="00E35DA6" w:rsidRPr="00E35DA6">
              <w:rPr>
                <w:u w:val="single"/>
              </w:rPr>
              <w:t xml:space="preserve">5 </w:t>
            </w:r>
            <w:proofErr w:type="gramStart"/>
            <w:r w:rsidR="00E35DA6" w:rsidRPr="00E35DA6">
              <w:rPr>
                <w:u w:val="single"/>
              </w:rPr>
              <w:t>августа</w:t>
            </w:r>
            <w:r>
              <w:t xml:space="preserve">  2020</w:t>
            </w:r>
            <w:proofErr w:type="gramEnd"/>
            <w:r w:rsidRPr="00FE17F1">
              <w:t xml:space="preserve"> г. № </w:t>
            </w:r>
            <w:r w:rsidRPr="00F61480">
              <w:rPr>
                <w:u w:val="single"/>
              </w:rPr>
              <w:t xml:space="preserve"> </w:t>
            </w:r>
            <w:r w:rsidR="00E35DA6">
              <w:rPr>
                <w:u w:val="single"/>
              </w:rPr>
              <w:t>176</w:t>
            </w:r>
          </w:p>
          <w:p w:rsidR="00DA7FDC" w:rsidRPr="006A3991" w:rsidRDefault="00DA7FDC" w:rsidP="00DA7FDC">
            <w:pPr>
              <w:pStyle w:val="1"/>
              <w:keepLines/>
              <w:spacing w:line="240" w:lineRule="atLeast"/>
              <w:ind w:left="-1188"/>
              <w:jc w:val="right"/>
              <w:rPr>
                <w:szCs w:val="28"/>
              </w:rPr>
            </w:pPr>
          </w:p>
        </w:tc>
      </w:tr>
    </w:tbl>
    <w:bookmarkEnd w:id="1"/>
    <w:bookmarkEnd w:id="2"/>
    <w:bookmarkEnd w:id="3"/>
    <w:p w:rsidR="00DA7FDC" w:rsidRPr="0024504E" w:rsidRDefault="00DA7FDC" w:rsidP="00DA7FDC">
      <w:pPr>
        <w:ind w:left="708"/>
        <w:jc w:val="right"/>
        <w:rPr>
          <w:szCs w:val="28"/>
          <w:lang w:eastAsia="en-US"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DA7FDC" w:rsidRDefault="00DA7FDC" w:rsidP="00DA7FDC">
      <w:pPr>
        <w:ind w:left="708"/>
        <w:jc w:val="center"/>
        <w:rPr>
          <w:b/>
        </w:rPr>
      </w:pPr>
    </w:p>
    <w:p w:rsidR="00DA7FDC" w:rsidRPr="008761A0" w:rsidRDefault="00DA7FDC" w:rsidP="00DA7FDC">
      <w:pPr>
        <w:pStyle w:val="2"/>
        <w:rPr>
          <w:b w:val="0"/>
        </w:rPr>
      </w:pPr>
      <w:r>
        <w:rPr>
          <w:b w:val="0"/>
        </w:rPr>
        <w:t xml:space="preserve">Целевые индикаторы и показатели реализации мероприятий </w:t>
      </w:r>
      <w:r>
        <w:rPr>
          <w:b w:val="0"/>
          <w:szCs w:val="28"/>
        </w:rPr>
        <w:t>г</w:t>
      </w:r>
      <w:r w:rsidRPr="00293834">
        <w:rPr>
          <w:b w:val="0"/>
          <w:szCs w:val="28"/>
        </w:rPr>
        <w:t>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</w:t>
      </w:r>
      <w:r>
        <w:rPr>
          <w:b w:val="0"/>
          <w:szCs w:val="28"/>
        </w:rPr>
        <w:br/>
      </w:r>
      <w:r w:rsidRPr="00293834">
        <w:rPr>
          <w:b w:val="0"/>
          <w:szCs w:val="28"/>
        </w:rPr>
        <w:t xml:space="preserve">в Орловской области» </w:t>
      </w:r>
      <w:proofErr w:type="spellStart"/>
      <w:r>
        <w:rPr>
          <w:b w:val="0"/>
          <w:szCs w:val="28"/>
        </w:rPr>
        <w:t>Троснянского</w:t>
      </w:r>
      <w:proofErr w:type="spellEnd"/>
      <w:r>
        <w:rPr>
          <w:b w:val="0"/>
          <w:szCs w:val="28"/>
        </w:rPr>
        <w:t xml:space="preserve"> </w:t>
      </w:r>
      <w:r>
        <w:rPr>
          <w:b w:val="0"/>
        </w:rPr>
        <w:t xml:space="preserve"> района</w:t>
      </w:r>
    </w:p>
    <w:p w:rsidR="00DA7FDC" w:rsidRDefault="00DA7FDC" w:rsidP="00DA7FDC">
      <w:pPr>
        <w:ind w:left="708"/>
        <w:jc w:val="center"/>
        <w:rPr>
          <w:b/>
        </w:rPr>
      </w:pPr>
    </w:p>
    <w:tbl>
      <w:tblPr>
        <w:tblW w:w="5274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4966"/>
        <w:gridCol w:w="737"/>
        <w:gridCol w:w="845"/>
        <w:gridCol w:w="843"/>
        <w:gridCol w:w="844"/>
        <w:gridCol w:w="702"/>
        <w:gridCol w:w="703"/>
        <w:gridCol w:w="703"/>
        <w:gridCol w:w="703"/>
        <w:gridCol w:w="702"/>
        <w:gridCol w:w="703"/>
        <w:gridCol w:w="703"/>
        <w:gridCol w:w="703"/>
        <w:gridCol w:w="702"/>
      </w:tblGrid>
      <w:tr w:rsidR="00DA7FDC" w:rsidRPr="00541570" w:rsidTr="00DA7FDC">
        <w:trPr>
          <w:cantSplit/>
          <w:trHeight w:val="70"/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№</w:t>
            </w:r>
          </w:p>
        </w:tc>
        <w:tc>
          <w:tcPr>
            <w:tcW w:w="5012" w:type="dxa"/>
            <w:vMerge w:val="restart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Наименование индикаторов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930" w:type="dxa"/>
            <w:gridSpan w:val="12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Значения целевых индикаторов</w:t>
            </w:r>
            <w:r>
              <w:rPr>
                <w:sz w:val="22"/>
                <w:szCs w:val="22"/>
              </w:rPr>
              <w:t xml:space="preserve"> и показателей</w:t>
            </w:r>
          </w:p>
        </w:tc>
      </w:tr>
      <w:tr w:rsidR="00DA7FDC" w:rsidRPr="00541570" w:rsidTr="00DA7FDC">
        <w:trPr>
          <w:cantSplit/>
          <w:trHeight w:val="70"/>
          <w:tblHeader/>
        </w:trPr>
        <w:tc>
          <w:tcPr>
            <w:tcW w:w="805" w:type="dxa"/>
            <w:vMerge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vMerge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415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2020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2021</w:t>
            </w:r>
          </w:p>
          <w:p w:rsidR="00DA7FDC" w:rsidRPr="00541570" w:rsidRDefault="00DA7FDC" w:rsidP="00DA7FDC">
            <w:pPr>
              <w:ind w:hanging="40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2022</w:t>
            </w:r>
          </w:p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2025 год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15489" w:type="dxa"/>
            <w:gridSpan w:val="15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Государственная программа Орловской области «Развитие сельского хозяйства и регулирование рынков сельскохозяйственной продукции, сырья и продовольствия в Орловской области»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продукции растениеводства в хозяйствах всех категорий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3.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продукции животноводства в хозяйствах всех категорий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4.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5.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производства напитков (в сопоставимых ценах)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6.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физического объема инвестиций в основной капитал сельского хозяйства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8.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18932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22117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33316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34982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36731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9.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Индекс производительности труда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DA7FDC" w:rsidRPr="00541570" w:rsidTr="00DA7FDC">
        <w:trPr>
          <w:cantSplit/>
          <w:trHeight w:val="467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10.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Количество высокопроизводительных рабочих мест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ед.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</w:tcPr>
          <w:p w:rsidR="00DA7FDC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DA7FDC" w:rsidRPr="00541570" w:rsidTr="00DA7FDC">
        <w:trPr>
          <w:cantSplit/>
          <w:trHeight w:val="255"/>
        </w:trPr>
        <w:tc>
          <w:tcPr>
            <w:tcW w:w="11237" w:type="dxa"/>
            <w:gridSpan w:val="9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Подпрограмма «Развитие отраслей агропромышленного комплекса»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325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Производство продукции растениеводства: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C63542" w:rsidTr="00DA7FDC">
        <w:trPr>
          <w:cantSplit/>
          <w:trHeight w:val="330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11.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Зерновые и зернобобовые культуры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C63542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69,018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70,110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71,059</w:t>
            </w:r>
          </w:p>
        </w:tc>
        <w:tc>
          <w:tcPr>
            <w:tcW w:w="708" w:type="dxa"/>
          </w:tcPr>
          <w:p w:rsidR="00DA7FDC" w:rsidRPr="00326E6D" w:rsidRDefault="00DA7FDC" w:rsidP="00DA7FDC">
            <w:pPr>
              <w:rPr>
                <w:sz w:val="20"/>
                <w:szCs w:val="20"/>
              </w:rPr>
            </w:pPr>
            <w:r w:rsidRPr="00326E6D">
              <w:rPr>
                <w:sz w:val="20"/>
                <w:szCs w:val="20"/>
              </w:rPr>
              <w:t>73,243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95,414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91,761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Сахарная свекла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29,680</w:t>
            </w:r>
          </w:p>
        </w:tc>
        <w:tc>
          <w:tcPr>
            <w:tcW w:w="709" w:type="dxa"/>
          </w:tcPr>
          <w:p w:rsidR="00DA7FDC" w:rsidRPr="001A1B09" w:rsidRDefault="00DA7FDC" w:rsidP="00DA7FDC">
            <w:pPr>
              <w:rPr>
                <w:sz w:val="20"/>
                <w:szCs w:val="20"/>
              </w:rPr>
            </w:pPr>
            <w:r w:rsidRPr="001A1B09">
              <w:rPr>
                <w:sz w:val="20"/>
                <w:szCs w:val="20"/>
              </w:rPr>
              <w:t>31,150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 xml:space="preserve">Лен и </w:t>
            </w:r>
            <w:proofErr w:type="spellStart"/>
            <w:r w:rsidRPr="00541570">
              <w:rPr>
                <w:b/>
                <w:sz w:val="22"/>
                <w:szCs w:val="22"/>
              </w:rPr>
              <w:t>пеньковолокно</w:t>
            </w:r>
            <w:proofErr w:type="spellEnd"/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Масличные культуры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 – всего,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8,915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9,237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9,382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437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 том числе: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437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 рапса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5,188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5,229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5,237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5,314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437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 сои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0,581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0,642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Картофель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Овощи открытого грунта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Овощи в зимних теплицах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b/>
                <w:sz w:val="22"/>
                <w:szCs w:val="22"/>
              </w:rPr>
            </w:pPr>
            <w:r w:rsidRPr="00541570">
              <w:rPr>
                <w:b/>
                <w:sz w:val="22"/>
                <w:szCs w:val="22"/>
              </w:rPr>
              <w:t>Плоды и ягоды</w:t>
            </w:r>
            <w:r>
              <w:rPr>
                <w:b/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ind w:left="140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валовой сбор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12.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Объем произведенного семенного картофеля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13.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Объем реализованного семенного картофеля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14.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Объем семенного картофеля, направленного на посадку (посев) в целях размножения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15.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посевных площадей, занятых </w:t>
            </w:r>
            <w:r w:rsidRPr="00541570">
              <w:rPr>
                <w:sz w:val="22"/>
                <w:szCs w:val="22"/>
              </w:rPr>
              <w:t>зерновы</w:t>
            </w:r>
            <w:r>
              <w:rPr>
                <w:sz w:val="22"/>
                <w:szCs w:val="22"/>
              </w:rPr>
              <w:t>ми</w:t>
            </w:r>
            <w:r w:rsidRPr="00541570">
              <w:rPr>
                <w:sz w:val="22"/>
                <w:szCs w:val="22"/>
              </w:rPr>
              <w:t>, зернобобовы</w:t>
            </w:r>
            <w:r>
              <w:rPr>
                <w:sz w:val="22"/>
                <w:szCs w:val="22"/>
              </w:rPr>
              <w:t>ми</w:t>
            </w:r>
            <w:r w:rsidRPr="00541570">
              <w:rPr>
                <w:sz w:val="22"/>
                <w:szCs w:val="22"/>
              </w:rPr>
              <w:t>, масл</w:t>
            </w:r>
            <w:r>
              <w:rPr>
                <w:sz w:val="22"/>
                <w:szCs w:val="22"/>
              </w:rPr>
              <w:t>ичными</w:t>
            </w:r>
            <w:r w:rsidRPr="00541570">
              <w:rPr>
                <w:sz w:val="22"/>
                <w:szCs w:val="22"/>
              </w:rPr>
              <w:t xml:space="preserve"> и кормовы</w:t>
            </w:r>
            <w:r>
              <w:rPr>
                <w:sz w:val="22"/>
                <w:szCs w:val="22"/>
              </w:rPr>
              <w:t>ми</w:t>
            </w:r>
            <w:r w:rsidRPr="00541570">
              <w:rPr>
                <w:sz w:val="22"/>
                <w:szCs w:val="22"/>
              </w:rPr>
              <w:t xml:space="preserve"> культур</w:t>
            </w:r>
            <w:r>
              <w:rPr>
                <w:sz w:val="22"/>
                <w:szCs w:val="22"/>
              </w:rPr>
              <w:t xml:space="preserve">ами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га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8744E5" w:rsidRDefault="00DA7FDC" w:rsidP="00DA7FDC">
            <w:pPr>
              <w:rPr>
                <w:sz w:val="20"/>
                <w:szCs w:val="20"/>
              </w:rPr>
            </w:pPr>
            <w:r w:rsidRPr="008744E5">
              <w:rPr>
                <w:sz w:val="20"/>
                <w:szCs w:val="20"/>
              </w:rPr>
              <w:t>26,973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rPr>
                <w:sz w:val="20"/>
                <w:szCs w:val="20"/>
              </w:rPr>
            </w:pPr>
            <w:r w:rsidRPr="00C22F3D">
              <w:rPr>
                <w:sz w:val="20"/>
                <w:szCs w:val="20"/>
              </w:rPr>
              <w:t>25,163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16.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Размер посевных площадей, занятых льном-долгунцом и коноплей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га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17. </w:t>
            </w:r>
          </w:p>
        </w:tc>
        <w:tc>
          <w:tcPr>
            <w:tcW w:w="5012" w:type="dxa"/>
            <w:shd w:val="clear" w:color="auto" w:fill="auto"/>
          </w:tcPr>
          <w:p w:rsidR="00DA7FDC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засеваемая элитными семенами:</w:t>
            </w:r>
          </w:p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(Вся посевная площадь (без площади многолетних трав посева прошлых лет и площади, занятой гибридными семенами),  в гектарах (без ЛПХ))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га.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Доля площади, засеваемой элитными семенами</w:t>
            </w:r>
            <w:r>
              <w:rPr>
                <w:sz w:val="22"/>
                <w:szCs w:val="22"/>
              </w:rPr>
              <w:t>, в общей площади посевов, занятой семенами сортов растений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Площадь закладки многолетних насаждений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 га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Доля застрахованной посевной (посадочной) площади </w:t>
            </w:r>
            <w:r>
              <w:rPr>
                <w:sz w:val="22"/>
                <w:szCs w:val="22"/>
              </w:rPr>
              <w:t xml:space="preserve">в общей посевной (посадочной) площади 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Производство скота и птицы </w:t>
            </w:r>
            <w:r w:rsidRPr="00541570">
              <w:rPr>
                <w:sz w:val="22"/>
                <w:szCs w:val="22"/>
              </w:rPr>
              <w:br/>
              <w:t>на убой (в живом весе)</w:t>
            </w:r>
            <w:r>
              <w:rPr>
                <w:sz w:val="22"/>
                <w:szCs w:val="22"/>
              </w:rPr>
              <w:t xml:space="preserve"> во всех категориях хозяйств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15345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17288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18559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17252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17252,1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17252,2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17253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Производство скота и птицы </w:t>
            </w:r>
            <w:r w:rsidRPr="00541570">
              <w:rPr>
                <w:sz w:val="22"/>
                <w:szCs w:val="22"/>
              </w:rPr>
              <w:br/>
              <w:t>на убой (в живом весе)</w:t>
            </w:r>
            <w:r>
              <w:rPr>
                <w:sz w:val="22"/>
                <w:szCs w:val="22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16550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16552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16552,1</w:t>
            </w:r>
          </w:p>
        </w:tc>
        <w:tc>
          <w:tcPr>
            <w:tcW w:w="709" w:type="dxa"/>
          </w:tcPr>
          <w:p w:rsidR="00DA7FDC" w:rsidRPr="00C22F3D" w:rsidRDefault="00DA7FDC" w:rsidP="00DA7FDC">
            <w:pPr>
              <w:jc w:val="center"/>
              <w:rPr>
                <w:sz w:val="18"/>
                <w:szCs w:val="18"/>
              </w:rPr>
            </w:pPr>
            <w:r w:rsidRPr="00C22F3D">
              <w:rPr>
                <w:sz w:val="18"/>
                <w:szCs w:val="18"/>
              </w:rPr>
              <w:t>16552,2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16553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Производство молока</w:t>
            </w:r>
            <w:r>
              <w:rPr>
                <w:sz w:val="22"/>
                <w:szCs w:val="22"/>
              </w:rPr>
              <w:t xml:space="preserve"> во всех категориях хозяйств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тыс.тонн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4,172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4,425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4,862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1,969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Производство молока</w:t>
            </w:r>
            <w:r>
              <w:rPr>
                <w:sz w:val="22"/>
                <w:szCs w:val="22"/>
              </w:rPr>
              <w:t xml:space="preserve"> в</w:t>
            </w:r>
            <w:r w:rsidRPr="00C63542">
              <w:rPr>
                <w:sz w:val="22"/>
                <w:szCs w:val="22"/>
              </w:rPr>
              <w:t xml:space="preserve">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тыс.тонн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0,626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0,561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0,582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0,685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0,769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0,819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</w:t>
            </w:r>
            <w:r w:rsidRPr="00C63542">
              <w:rPr>
                <w:sz w:val="22"/>
                <w:szCs w:val="22"/>
              </w:rPr>
              <w:t xml:space="preserve"> 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Численность товарного поголовья коров специализированных мясных пород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 xml:space="preserve">    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условных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41570">
              <w:rPr>
                <w:sz w:val="22"/>
                <w:szCs w:val="22"/>
              </w:rPr>
              <w:t>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</w:rPr>
            </w:pPr>
            <w:r w:rsidRPr="00541570">
              <w:rPr>
                <w:sz w:val="22"/>
                <w:szCs w:val="22"/>
              </w:rPr>
              <w:t>Доля застрахованного поголовья сельскохозяйственных животных</w:t>
            </w:r>
            <w:r>
              <w:rPr>
                <w:sz w:val="22"/>
                <w:szCs w:val="22"/>
              </w:rPr>
              <w:t xml:space="preserve"> в общем поголовье сельскохозяйственных животных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 xml:space="preserve">Прирост производства молока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  <w:r>
              <w:rPr>
                <w:sz w:val="22"/>
                <w:szCs w:val="22"/>
                <w:lang w:eastAsia="en-US"/>
              </w:rPr>
              <w:t xml:space="preserve"> за отчетный год по отношению к среднему за 5 лет, предшествующих текущему, объему производства молока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7FDC" w:rsidRPr="00541570" w:rsidTr="00DA7FDC">
        <w:trPr>
          <w:cantSplit/>
          <w:trHeight w:val="264"/>
        </w:trPr>
        <w:tc>
          <w:tcPr>
            <w:tcW w:w="805" w:type="dxa"/>
            <w:shd w:val="clear" w:color="auto" w:fill="auto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01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Прирост товарного поголовья коров специализированных мясных пород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63542">
              <w:rPr>
                <w:sz w:val="22"/>
                <w:szCs w:val="22"/>
              </w:rPr>
              <w:t>в сельскохозяйственных организациях и К(Ф)Х, включая ИП</w:t>
            </w:r>
            <w:r w:rsidRPr="0054157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 отношению к предыдущему году</w:t>
            </w:r>
          </w:p>
        </w:tc>
        <w:tc>
          <w:tcPr>
            <w:tcW w:w="742" w:type="dxa"/>
            <w:shd w:val="clear" w:color="auto" w:fill="auto"/>
          </w:tcPr>
          <w:p w:rsidR="00DA7FDC" w:rsidRPr="00541570" w:rsidRDefault="00DA7FDC" w:rsidP="00DA7FDC">
            <w:pPr>
              <w:rPr>
                <w:sz w:val="22"/>
                <w:szCs w:val="22"/>
                <w:lang w:eastAsia="en-US"/>
              </w:rPr>
            </w:pPr>
            <w:r w:rsidRPr="00541570">
              <w:rPr>
                <w:sz w:val="22"/>
                <w:szCs w:val="22"/>
                <w:lang w:eastAsia="en-US"/>
              </w:rPr>
              <w:t>тыс. голов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DA7FDC" w:rsidRPr="00541570" w:rsidRDefault="00DA7FDC" w:rsidP="00DA7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7FDC" w:rsidRDefault="00DA7FDC" w:rsidP="00273E15">
      <w:pPr>
        <w:autoSpaceDE w:val="0"/>
      </w:pPr>
    </w:p>
    <w:sectPr w:rsidR="00DA7FDC" w:rsidSect="00DA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919"/>
    <w:multiLevelType w:val="multilevel"/>
    <w:tmpl w:val="9A344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59A971DC"/>
    <w:multiLevelType w:val="hybridMultilevel"/>
    <w:tmpl w:val="D2EC55B2"/>
    <w:lvl w:ilvl="0" w:tplc="918AE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F0"/>
    <w:rsid w:val="00012150"/>
    <w:rsid w:val="001861E9"/>
    <w:rsid w:val="00195647"/>
    <w:rsid w:val="001A4E63"/>
    <w:rsid w:val="001B21B3"/>
    <w:rsid w:val="001E52F1"/>
    <w:rsid w:val="00221D70"/>
    <w:rsid w:val="00253159"/>
    <w:rsid w:val="00261A83"/>
    <w:rsid w:val="0027278D"/>
    <w:rsid w:val="00272F2C"/>
    <w:rsid w:val="00273E15"/>
    <w:rsid w:val="00280EEF"/>
    <w:rsid w:val="002A30F4"/>
    <w:rsid w:val="003637EC"/>
    <w:rsid w:val="0037341C"/>
    <w:rsid w:val="00453BB7"/>
    <w:rsid w:val="005158E1"/>
    <w:rsid w:val="005333DA"/>
    <w:rsid w:val="005D2902"/>
    <w:rsid w:val="006D76F9"/>
    <w:rsid w:val="006E5591"/>
    <w:rsid w:val="006E780E"/>
    <w:rsid w:val="00700978"/>
    <w:rsid w:val="00702F99"/>
    <w:rsid w:val="007D64E1"/>
    <w:rsid w:val="008376AA"/>
    <w:rsid w:val="008B1E61"/>
    <w:rsid w:val="008B28BA"/>
    <w:rsid w:val="00965E94"/>
    <w:rsid w:val="009666B5"/>
    <w:rsid w:val="009D043D"/>
    <w:rsid w:val="009E4EFB"/>
    <w:rsid w:val="00A42A3C"/>
    <w:rsid w:val="00AC0E5D"/>
    <w:rsid w:val="00AD7D11"/>
    <w:rsid w:val="00AF751A"/>
    <w:rsid w:val="00B7454D"/>
    <w:rsid w:val="00B770AB"/>
    <w:rsid w:val="00B84969"/>
    <w:rsid w:val="00BB528A"/>
    <w:rsid w:val="00BE4B94"/>
    <w:rsid w:val="00C02002"/>
    <w:rsid w:val="00C3669D"/>
    <w:rsid w:val="00C933E8"/>
    <w:rsid w:val="00CD469D"/>
    <w:rsid w:val="00CF1F09"/>
    <w:rsid w:val="00D57BA2"/>
    <w:rsid w:val="00D6689E"/>
    <w:rsid w:val="00DA7FDC"/>
    <w:rsid w:val="00DD48F0"/>
    <w:rsid w:val="00E35DA6"/>
    <w:rsid w:val="00E43C49"/>
    <w:rsid w:val="00FC55B3"/>
    <w:rsid w:val="00FC5C0A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D9A4-CFE5-45CC-AC69-748E9EF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7FD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D48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D4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48F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273E15"/>
    <w:pPr>
      <w:jc w:val="both"/>
    </w:pPr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DA7FDC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DA7FDC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link w:val="2"/>
    <w:rsid w:val="00DA7FD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7BE73-B702-4072-9120-820D7A7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Марина</cp:lastModifiedBy>
  <cp:revision>2</cp:revision>
  <cp:lastPrinted>2020-04-15T06:38:00Z</cp:lastPrinted>
  <dcterms:created xsi:type="dcterms:W3CDTF">2023-10-19T11:30:00Z</dcterms:created>
  <dcterms:modified xsi:type="dcterms:W3CDTF">2023-10-19T11:30:00Z</dcterms:modified>
</cp:coreProperties>
</file>