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532" w:rsidRPr="00DD4333" w:rsidRDefault="00AD5532" w:rsidP="0026582C">
      <w:pPr>
        <w:rPr>
          <w:rFonts w:ascii="Times New Roman" w:hAnsi="Times New Roman" w:cs="Times New Roman"/>
          <w:b/>
          <w:color w:val="0000FF"/>
          <w:sz w:val="28"/>
          <w:szCs w:val="28"/>
        </w:rPr>
      </w:pPr>
    </w:p>
    <w:p w:rsidR="00AD5532" w:rsidRDefault="00AD5532" w:rsidP="0026582C">
      <w:pPr>
        <w:rPr>
          <w:rFonts w:ascii="Times New Roman" w:hAnsi="Times New Roman" w:cs="Times New Roman"/>
          <w:b/>
          <w:sz w:val="28"/>
          <w:szCs w:val="28"/>
        </w:rPr>
      </w:pPr>
    </w:p>
    <w:p w:rsidR="00AD5532" w:rsidRDefault="00AD5532" w:rsidP="0026582C">
      <w:pPr>
        <w:rPr>
          <w:rFonts w:ascii="Times New Roman" w:hAnsi="Times New Roman" w:cs="Times New Roman"/>
          <w:b/>
          <w:sz w:val="28"/>
          <w:szCs w:val="28"/>
        </w:rPr>
      </w:pPr>
    </w:p>
    <w:p w:rsidR="00AD5532" w:rsidRDefault="00AD5532" w:rsidP="0026582C">
      <w:pPr>
        <w:rPr>
          <w:rFonts w:ascii="Times New Roman" w:hAnsi="Times New Roman" w:cs="Times New Roman"/>
          <w:b/>
          <w:sz w:val="28"/>
          <w:szCs w:val="28"/>
        </w:rPr>
      </w:pPr>
    </w:p>
    <w:p w:rsidR="00AD5532" w:rsidRDefault="00AD5532" w:rsidP="0026582C">
      <w:pPr>
        <w:rPr>
          <w:rFonts w:ascii="Times New Roman" w:hAnsi="Times New Roman" w:cs="Times New Roman"/>
          <w:b/>
          <w:sz w:val="28"/>
          <w:szCs w:val="28"/>
        </w:rPr>
      </w:pPr>
    </w:p>
    <w:p w:rsidR="00AD5532" w:rsidRDefault="00AD5532" w:rsidP="0026582C">
      <w:pPr>
        <w:rPr>
          <w:rFonts w:ascii="Times New Roman" w:hAnsi="Times New Roman" w:cs="Times New Roman"/>
          <w:b/>
          <w:sz w:val="28"/>
          <w:szCs w:val="28"/>
        </w:rPr>
      </w:pPr>
    </w:p>
    <w:p w:rsidR="00AD5532" w:rsidRDefault="00AD5532" w:rsidP="0026582C">
      <w:pPr>
        <w:rPr>
          <w:rFonts w:ascii="Times New Roman" w:hAnsi="Times New Roman" w:cs="Times New Roman"/>
          <w:b/>
          <w:sz w:val="28"/>
          <w:szCs w:val="28"/>
        </w:rPr>
      </w:pPr>
    </w:p>
    <w:p w:rsidR="00AD5532" w:rsidRPr="00F52A8F" w:rsidRDefault="00AD5532" w:rsidP="00F52A8F">
      <w:pPr>
        <w:ind w:left="114" w:firstLine="798"/>
        <w:rPr>
          <w:rFonts w:ascii="Times New Roman" w:hAnsi="Times New Roman" w:cs="Times New Roman"/>
          <w:b/>
        </w:rPr>
      </w:pPr>
    </w:p>
    <w:p w:rsidR="00AD5532" w:rsidRDefault="00AD5532" w:rsidP="00F52A8F">
      <w:pPr>
        <w:tabs>
          <w:tab w:val="left" w:pos="2190"/>
        </w:tabs>
        <w:ind w:left="114" w:firstLine="798"/>
        <w:rPr>
          <w:rFonts w:ascii="Times New Roman" w:hAnsi="Times New Roman" w:cs="Times New Roman"/>
          <w:b/>
        </w:rPr>
      </w:pPr>
      <w:r w:rsidRPr="00F52A8F">
        <w:rPr>
          <w:rFonts w:ascii="Times New Roman" w:hAnsi="Times New Roman" w:cs="Times New Roman"/>
          <w:b/>
        </w:rPr>
        <w:tab/>
      </w:r>
    </w:p>
    <w:p w:rsidR="00AD5532" w:rsidRDefault="00AD5532" w:rsidP="00F52A8F">
      <w:pPr>
        <w:tabs>
          <w:tab w:val="left" w:pos="2190"/>
        </w:tabs>
        <w:ind w:left="114" w:firstLine="798"/>
        <w:rPr>
          <w:rFonts w:ascii="Times New Roman" w:hAnsi="Times New Roman" w:cs="Times New Roman"/>
          <w:b/>
        </w:rPr>
      </w:pPr>
    </w:p>
    <w:p w:rsidR="00AD5532" w:rsidRDefault="00AD5532" w:rsidP="00F52A8F">
      <w:pPr>
        <w:tabs>
          <w:tab w:val="left" w:pos="2190"/>
        </w:tabs>
        <w:ind w:left="114" w:firstLine="798"/>
        <w:rPr>
          <w:rFonts w:ascii="Times New Roman" w:hAnsi="Times New Roman" w:cs="Times New Roman"/>
          <w:b/>
        </w:rPr>
      </w:pPr>
    </w:p>
    <w:p w:rsidR="00AD5532" w:rsidRDefault="00AD5532" w:rsidP="00F52A8F">
      <w:pPr>
        <w:tabs>
          <w:tab w:val="left" w:pos="2190"/>
        </w:tabs>
        <w:ind w:left="114" w:firstLine="798"/>
        <w:rPr>
          <w:rFonts w:ascii="Times New Roman" w:hAnsi="Times New Roman" w:cs="Times New Roman"/>
          <w:b/>
        </w:rPr>
      </w:pPr>
    </w:p>
    <w:p w:rsidR="00AD5532" w:rsidRDefault="00AD5532" w:rsidP="00F52A8F">
      <w:pPr>
        <w:tabs>
          <w:tab w:val="left" w:pos="2190"/>
        </w:tabs>
        <w:ind w:left="114" w:firstLine="798"/>
        <w:rPr>
          <w:rFonts w:ascii="Times New Roman" w:hAnsi="Times New Roman" w:cs="Times New Roman"/>
          <w:b/>
        </w:rPr>
      </w:pPr>
    </w:p>
    <w:p w:rsidR="00AD5532" w:rsidRDefault="00AD5532" w:rsidP="00F52A8F">
      <w:pPr>
        <w:tabs>
          <w:tab w:val="left" w:pos="2190"/>
        </w:tabs>
        <w:ind w:left="114" w:firstLine="798"/>
        <w:rPr>
          <w:rFonts w:ascii="Times New Roman" w:hAnsi="Times New Roman" w:cs="Times New Roman"/>
          <w:b/>
        </w:rPr>
      </w:pPr>
    </w:p>
    <w:p w:rsidR="00AD5532" w:rsidRDefault="00AD5532" w:rsidP="00F52A8F">
      <w:pPr>
        <w:tabs>
          <w:tab w:val="left" w:pos="2190"/>
        </w:tabs>
        <w:ind w:left="114" w:firstLine="798"/>
        <w:rPr>
          <w:rFonts w:ascii="Times New Roman" w:hAnsi="Times New Roman" w:cs="Times New Roman"/>
          <w:b/>
        </w:rPr>
      </w:pPr>
    </w:p>
    <w:p w:rsidR="00AD5532" w:rsidRDefault="00AD5532" w:rsidP="00F52A8F">
      <w:pPr>
        <w:tabs>
          <w:tab w:val="left" w:pos="2190"/>
        </w:tabs>
        <w:ind w:left="114" w:firstLine="798"/>
        <w:rPr>
          <w:rFonts w:ascii="Times New Roman" w:hAnsi="Times New Roman" w:cs="Times New Roman"/>
          <w:b/>
        </w:rPr>
      </w:pPr>
    </w:p>
    <w:p w:rsidR="00AD5532" w:rsidRDefault="00AD5532" w:rsidP="00F52A8F">
      <w:pPr>
        <w:tabs>
          <w:tab w:val="left" w:pos="2190"/>
        </w:tabs>
        <w:ind w:left="114" w:firstLine="798"/>
        <w:rPr>
          <w:rFonts w:ascii="Times New Roman" w:hAnsi="Times New Roman" w:cs="Times New Roman"/>
          <w:b/>
        </w:rPr>
      </w:pPr>
    </w:p>
    <w:p w:rsidR="00AD5532" w:rsidRPr="00557A3E" w:rsidRDefault="00AD5532" w:rsidP="00F52A8F">
      <w:pPr>
        <w:tabs>
          <w:tab w:val="left" w:pos="2190"/>
        </w:tabs>
        <w:ind w:left="114" w:firstLine="798"/>
        <w:jc w:val="center"/>
        <w:rPr>
          <w:rFonts w:ascii="Times New Roman" w:hAnsi="Times New Roman" w:cs="Times New Roman"/>
          <w:b/>
          <w:sz w:val="28"/>
          <w:szCs w:val="28"/>
        </w:rPr>
      </w:pPr>
      <w:r w:rsidRPr="00557A3E">
        <w:rPr>
          <w:rFonts w:ascii="Times New Roman" w:hAnsi="Times New Roman" w:cs="Times New Roman"/>
          <w:b/>
          <w:sz w:val="28"/>
          <w:szCs w:val="28"/>
        </w:rPr>
        <w:t>ПРОГРАММА</w:t>
      </w:r>
    </w:p>
    <w:p w:rsidR="00AD5532" w:rsidRPr="00557A3E" w:rsidRDefault="00AD5532" w:rsidP="00F52A8F">
      <w:pPr>
        <w:tabs>
          <w:tab w:val="left" w:pos="2190"/>
        </w:tabs>
        <w:ind w:left="114" w:firstLine="798"/>
        <w:jc w:val="center"/>
        <w:rPr>
          <w:rFonts w:ascii="Times New Roman" w:hAnsi="Times New Roman" w:cs="Times New Roman"/>
          <w:sz w:val="28"/>
          <w:szCs w:val="28"/>
        </w:rPr>
      </w:pPr>
    </w:p>
    <w:p w:rsidR="00AD5532" w:rsidRPr="00557A3E" w:rsidRDefault="00AD5532" w:rsidP="00F52A8F">
      <w:pPr>
        <w:tabs>
          <w:tab w:val="left" w:pos="2190"/>
        </w:tabs>
        <w:ind w:left="114" w:firstLine="798"/>
        <w:jc w:val="center"/>
        <w:rPr>
          <w:rFonts w:ascii="Times New Roman" w:hAnsi="Times New Roman" w:cs="Times New Roman"/>
          <w:b/>
          <w:sz w:val="28"/>
          <w:szCs w:val="28"/>
        </w:rPr>
      </w:pPr>
      <w:proofErr w:type="gramStart"/>
      <w:r w:rsidRPr="00557A3E">
        <w:rPr>
          <w:rFonts w:ascii="Times New Roman" w:hAnsi="Times New Roman" w:cs="Times New Roman"/>
          <w:b/>
          <w:sz w:val="28"/>
          <w:szCs w:val="28"/>
        </w:rPr>
        <w:t>СОДЕЙСТВИЯ  ЗАНЯТОСТИ</w:t>
      </w:r>
      <w:proofErr w:type="gramEnd"/>
      <w:r w:rsidRPr="00557A3E">
        <w:rPr>
          <w:rFonts w:ascii="Times New Roman" w:hAnsi="Times New Roman" w:cs="Times New Roman"/>
          <w:b/>
          <w:sz w:val="28"/>
          <w:szCs w:val="28"/>
        </w:rPr>
        <w:t xml:space="preserve">  НАСЕЛЕНИЯ</w:t>
      </w:r>
    </w:p>
    <w:p w:rsidR="00AD5532" w:rsidRPr="00557A3E" w:rsidRDefault="00AD5532" w:rsidP="00F52A8F">
      <w:pPr>
        <w:tabs>
          <w:tab w:val="left" w:pos="2190"/>
        </w:tabs>
        <w:ind w:left="114" w:firstLine="798"/>
        <w:jc w:val="center"/>
        <w:rPr>
          <w:rFonts w:ascii="Times New Roman" w:hAnsi="Times New Roman" w:cs="Times New Roman"/>
          <w:b/>
          <w:sz w:val="28"/>
          <w:szCs w:val="28"/>
        </w:rPr>
      </w:pPr>
    </w:p>
    <w:p w:rsidR="00AD5532" w:rsidRPr="00557A3E" w:rsidRDefault="00AD5532" w:rsidP="00F52A8F">
      <w:pPr>
        <w:tabs>
          <w:tab w:val="left" w:pos="2190"/>
        </w:tabs>
        <w:ind w:left="114" w:firstLine="798"/>
        <w:jc w:val="center"/>
        <w:rPr>
          <w:rFonts w:ascii="Times New Roman" w:hAnsi="Times New Roman" w:cs="Times New Roman"/>
          <w:b/>
          <w:sz w:val="28"/>
          <w:szCs w:val="28"/>
        </w:rPr>
      </w:pPr>
      <w:r w:rsidRPr="00557A3E">
        <w:rPr>
          <w:rFonts w:ascii="Times New Roman" w:hAnsi="Times New Roman" w:cs="Times New Roman"/>
          <w:b/>
          <w:sz w:val="28"/>
          <w:szCs w:val="28"/>
        </w:rPr>
        <w:t>ТРОСНЯНСКОГО РАЙОНА</w:t>
      </w:r>
    </w:p>
    <w:p w:rsidR="00AD5532" w:rsidRPr="00F52A8F" w:rsidRDefault="00AD5532" w:rsidP="00F52A8F">
      <w:pPr>
        <w:tabs>
          <w:tab w:val="left" w:pos="2190"/>
        </w:tabs>
        <w:ind w:left="114" w:firstLine="798"/>
        <w:jc w:val="center"/>
        <w:rPr>
          <w:rFonts w:ascii="Times New Roman" w:hAnsi="Times New Roman" w:cs="Times New Roman"/>
          <w:b/>
        </w:rPr>
      </w:pPr>
    </w:p>
    <w:p w:rsidR="00AD5532" w:rsidRPr="00557A3E" w:rsidRDefault="00AD5532" w:rsidP="00F52A8F">
      <w:pPr>
        <w:tabs>
          <w:tab w:val="left" w:pos="2190"/>
        </w:tabs>
        <w:ind w:left="114" w:firstLine="798"/>
        <w:jc w:val="center"/>
        <w:rPr>
          <w:rFonts w:ascii="Times New Roman" w:hAnsi="Times New Roman" w:cs="Times New Roman"/>
          <w:b/>
          <w:sz w:val="28"/>
          <w:szCs w:val="28"/>
        </w:rPr>
      </w:pPr>
      <w:proofErr w:type="gramStart"/>
      <w:r w:rsidRPr="00557A3E">
        <w:rPr>
          <w:rFonts w:ascii="Times New Roman" w:hAnsi="Times New Roman" w:cs="Times New Roman"/>
          <w:b/>
          <w:sz w:val="28"/>
          <w:szCs w:val="28"/>
        </w:rPr>
        <w:t>на  201</w:t>
      </w:r>
      <w:r w:rsidR="004817A7">
        <w:rPr>
          <w:rFonts w:ascii="Times New Roman" w:hAnsi="Times New Roman" w:cs="Times New Roman"/>
          <w:b/>
          <w:sz w:val="28"/>
          <w:szCs w:val="28"/>
        </w:rPr>
        <w:t>9</w:t>
      </w:r>
      <w:proofErr w:type="gramEnd"/>
      <w:r w:rsidRPr="00557A3E">
        <w:rPr>
          <w:rFonts w:ascii="Times New Roman" w:hAnsi="Times New Roman" w:cs="Times New Roman"/>
          <w:b/>
          <w:sz w:val="28"/>
          <w:szCs w:val="28"/>
        </w:rPr>
        <w:t>-20</w:t>
      </w:r>
      <w:r w:rsidR="004407DC">
        <w:rPr>
          <w:rFonts w:ascii="Times New Roman" w:hAnsi="Times New Roman" w:cs="Times New Roman"/>
          <w:b/>
          <w:sz w:val="28"/>
          <w:szCs w:val="28"/>
        </w:rPr>
        <w:t>2</w:t>
      </w:r>
      <w:r w:rsidR="004817A7">
        <w:rPr>
          <w:rFonts w:ascii="Times New Roman" w:hAnsi="Times New Roman" w:cs="Times New Roman"/>
          <w:b/>
          <w:sz w:val="28"/>
          <w:szCs w:val="28"/>
        </w:rPr>
        <w:t>4</w:t>
      </w:r>
      <w:r w:rsidRPr="00557A3E">
        <w:rPr>
          <w:rFonts w:ascii="Times New Roman" w:hAnsi="Times New Roman" w:cs="Times New Roman"/>
          <w:b/>
          <w:sz w:val="28"/>
          <w:szCs w:val="28"/>
        </w:rPr>
        <w:t xml:space="preserve">  годы</w:t>
      </w:r>
    </w:p>
    <w:p w:rsidR="00AD5532" w:rsidRPr="00F52A8F" w:rsidRDefault="00AD5532" w:rsidP="00F52A8F">
      <w:pPr>
        <w:ind w:left="114" w:firstLine="798"/>
        <w:rPr>
          <w:rFonts w:ascii="Times New Roman" w:hAnsi="Times New Roman" w:cs="Times New Roman"/>
          <w:b/>
        </w:rPr>
      </w:pPr>
    </w:p>
    <w:p w:rsidR="00AD5532" w:rsidRPr="00F52A8F" w:rsidRDefault="00AD5532" w:rsidP="00F52A8F">
      <w:pPr>
        <w:ind w:left="114" w:firstLine="798"/>
        <w:rPr>
          <w:rFonts w:ascii="Times New Roman" w:hAnsi="Times New Roman" w:cs="Times New Roman"/>
          <w:b/>
        </w:rPr>
      </w:pPr>
    </w:p>
    <w:p w:rsidR="00AD5532" w:rsidRPr="00F52A8F" w:rsidRDefault="00AD5532" w:rsidP="00F52A8F">
      <w:pPr>
        <w:ind w:left="114" w:firstLine="798"/>
        <w:rPr>
          <w:rFonts w:ascii="Times New Roman" w:hAnsi="Times New Roman" w:cs="Times New Roman"/>
          <w:b/>
        </w:rPr>
      </w:pPr>
    </w:p>
    <w:p w:rsidR="00AD5532" w:rsidRPr="00F52A8F" w:rsidRDefault="00AD5532" w:rsidP="00F52A8F">
      <w:pPr>
        <w:ind w:left="114" w:firstLine="798"/>
        <w:rPr>
          <w:rFonts w:ascii="Times New Roman" w:hAnsi="Times New Roman" w:cs="Times New Roman"/>
          <w:b/>
        </w:rPr>
      </w:pPr>
    </w:p>
    <w:p w:rsidR="00AD5532" w:rsidRPr="00F52A8F" w:rsidRDefault="00AD5532" w:rsidP="00F52A8F">
      <w:pPr>
        <w:ind w:left="114" w:firstLine="798"/>
        <w:rPr>
          <w:rFonts w:ascii="Times New Roman" w:hAnsi="Times New Roman" w:cs="Times New Roman"/>
          <w:b/>
        </w:rPr>
      </w:pPr>
    </w:p>
    <w:p w:rsidR="00AD5532" w:rsidRPr="00F52A8F" w:rsidRDefault="00AD5532" w:rsidP="00F52A8F">
      <w:pPr>
        <w:ind w:left="114" w:firstLine="798"/>
        <w:rPr>
          <w:rFonts w:ascii="Times New Roman" w:hAnsi="Times New Roman" w:cs="Times New Roman"/>
          <w:b/>
        </w:rPr>
      </w:pPr>
    </w:p>
    <w:p w:rsidR="00AD5532" w:rsidRPr="00F52A8F" w:rsidRDefault="00AD5532" w:rsidP="00F52A8F">
      <w:pPr>
        <w:ind w:left="114" w:firstLine="798"/>
        <w:rPr>
          <w:rFonts w:ascii="Times New Roman" w:hAnsi="Times New Roman" w:cs="Times New Roman"/>
          <w:b/>
        </w:rPr>
      </w:pPr>
    </w:p>
    <w:p w:rsidR="00AD5532" w:rsidRPr="00F52A8F" w:rsidRDefault="00AD5532" w:rsidP="00F52A8F">
      <w:pPr>
        <w:ind w:left="114" w:firstLine="798"/>
        <w:rPr>
          <w:rFonts w:ascii="Times New Roman" w:hAnsi="Times New Roman" w:cs="Times New Roman"/>
          <w:b/>
        </w:rPr>
      </w:pPr>
    </w:p>
    <w:p w:rsidR="00AD5532" w:rsidRPr="00F52A8F" w:rsidRDefault="00AD5532" w:rsidP="00F52A8F">
      <w:pPr>
        <w:ind w:left="114" w:firstLine="798"/>
        <w:rPr>
          <w:rFonts w:ascii="Times New Roman" w:hAnsi="Times New Roman" w:cs="Times New Roman"/>
          <w:b/>
        </w:rPr>
      </w:pPr>
    </w:p>
    <w:p w:rsidR="00AD5532" w:rsidRPr="00F52A8F" w:rsidRDefault="00AD5532" w:rsidP="00F52A8F">
      <w:pPr>
        <w:ind w:left="114" w:firstLine="798"/>
        <w:rPr>
          <w:rFonts w:ascii="Times New Roman" w:hAnsi="Times New Roman" w:cs="Times New Roman"/>
          <w:b/>
        </w:rPr>
      </w:pPr>
    </w:p>
    <w:p w:rsidR="00AD5532" w:rsidRPr="00F52A8F" w:rsidRDefault="00AD5532" w:rsidP="00F52A8F">
      <w:pPr>
        <w:jc w:val="center"/>
        <w:rPr>
          <w:rFonts w:ascii="Times New Roman" w:hAnsi="Times New Roman" w:cs="Times New Roman"/>
          <w:b/>
        </w:rPr>
      </w:pPr>
    </w:p>
    <w:p w:rsidR="00AD5532" w:rsidRPr="00F52A8F" w:rsidRDefault="00AD5532" w:rsidP="00F52A8F">
      <w:pPr>
        <w:tabs>
          <w:tab w:val="left" w:pos="2550"/>
        </w:tabs>
        <w:ind w:left="114" w:firstLine="798"/>
        <w:jc w:val="center"/>
        <w:rPr>
          <w:rFonts w:ascii="Times New Roman" w:hAnsi="Times New Roman" w:cs="Times New Roman"/>
          <w:b/>
        </w:rPr>
      </w:pPr>
    </w:p>
    <w:p w:rsidR="00AD5532" w:rsidRPr="00F52A8F" w:rsidRDefault="00AD5532" w:rsidP="00F52A8F">
      <w:pPr>
        <w:tabs>
          <w:tab w:val="left" w:pos="2550"/>
        </w:tabs>
        <w:ind w:left="114" w:firstLine="798"/>
        <w:jc w:val="center"/>
        <w:rPr>
          <w:rFonts w:ascii="Times New Roman" w:hAnsi="Times New Roman" w:cs="Times New Roman"/>
          <w:b/>
        </w:rPr>
      </w:pPr>
    </w:p>
    <w:p w:rsidR="00AD5532" w:rsidRPr="00F52A8F" w:rsidRDefault="00AD5532" w:rsidP="00F52A8F">
      <w:pPr>
        <w:tabs>
          <w:tab w:val="left" w:pos="2550"/>
        </w:tabs>
        <w:ind w:left="114" w:firstLine="798"/>
        <w:jc w:val="center"/>
        <w:rPr>
          <w:rFonts w:ascii="Times New Roman" w:hAnsi="Times New Roman" w:cs="Times New Roman"/>
          <w:b/>
        </w:rPr>
      </w:pPr>
    </w:p>
    <w:p w:rsidR="00AD5532" w:rsidRPr="00F52A8F" w:rsidRDefault="00AD5532" w:rsidP="00F52A8F">
      <w:pPr>
        <w:tabs>
          <w:tab w:val="left" w:pos="2550"/>
        </w:tabs>
        <w:ind w:left="114" w:firstLine="798"/>
        <w:jc w:val="center"/>
        <w:rPr>
          <w:rFonts w:ascii="Times New Roman" w:hAnsi="Times New Roman" w:cs="Times New Roman"/>
          <w:b/>
        </w:rPr>
      </w:pPr>
    </w:p>
    <w:p w:rsidR="00AD5532" w:rsidRPr="00F52A8F" w:rsidRDefault="00AD5532" w:rsidP="00F52A8F">
      <w:pPr>
        <w:tabs>
          <w:tab w:val="left" w:pos="2550"/>
        </w:tabs>
        <w:ind w:left="114" w:firstLine="798"/>
        <w:jc w:val="center"/>
        <w:rPr>
          <w:rFonts w:ascii="Times New Roman" w:hAnsi="Times New Roman" w:cs="Times New Roman"/>
          <w:b/>
        </w:rPr>
      </w:pPr>
    </w:p>
    <w:p w:rsidR="00AD5532" w:rsidRPr="00F52A8F" w:rsidRDefault="00AD5532" w:rsidP="00F52A8F">
      <w:pPr>
        <w:tabs>
          <w:tab w:val="left" w:pos="2550"/>
        </w:tabs>
        <w:ind w:left="114" w:firstLine="798"/>
        <w:jc w:val="center"/>
        <w:rPr>
          <w:rFonts w:ascii="Times New Roman" w:hAnsi="Times New Roman" w:cs="Times New Roman"/>
          <w:b/>
        </w:rPr>
      </w:pPr>
    </w:p>
    <w:p w:rsidR="00AD5532" w:rsidRPr="00F52A8F" w:rsidRDefault="00AD5532" w:rsidP="00F52A8F">
      <w:pPr>
        <w:tabs>
          <w:tab w:val="left" w:pos="2550"/>
        </w:tabs>
        <w:ind w:left="114" w:firstLine="798"/>
        <w:jc w:val="center"/>
        <w:rPr>
          <w:rFonts w:ascii="Times New Roman" w:hAnsi="Times New Roman" w:cs="Times New Roman"/>
          <w:b/>
        </w:rPr>
      </w:pPr>
    </w:p>
    <w:p w:rsidR="00AD5532" w:rsidRPr="00F52A8F" w:rsidRDefault="00AD5532" w:rsidP="00F52A8F">
      <w:pPr>
        <w:tabs>
          <w:tab w:val="left" w:pos="2550"/>
        </w:tabs>
        <w:ind w:left="114" w:firstLine="798"/>
        <w:jc w:val="center"/>
        <w:rPr>
          <w:rFonts w:ascii="Times New Roman" w:hAnsi="Times New Roman" w:cs="Times New Roman"/>
          <w:b/>
        </w:rPr>
      </w:pPr>
    </w:p>
    <w:p w:rsidR="00AD5532" w:rsidRPr="00F52A8F" w:rsidRDefault="00AD5532" w:rsidP="00F52A8F">
      <w:pPr>
        <w:tabs>
          <w:tab w:val="left" w:pos="2550"/>
        </w:tabs>
        <w:ind w:left="114" w:firstLine="798"/>
        <w:jc w:val="center"/>
        <w:rPr>
          <w:rFonts w:ascii="Times New Roman" w:hAnsi="Times New Roman" w:cs="Times New Roman"/>
          <w:b/>
        </w:rPr>
      </w:pPr>
    </w:p>
    <w:p w:rsidR="00AD5532" w:rsidRPr="00F52A8F" w:rsidRDefault="00AD5532" w:rsidP="00F52A8F">
      <w:pPr>
        <w:tabs>
          <w:tab w:val="left" w:pos="2550"/>
        </w:tabs>
        <w:ind w:left="114" w:firstLine="798"/>
        <w:jc w:val="center"/>
        <w:rPr>
          <w:rFonts w:ascii="Times New Roman" w:hAnsi="Times New Roman" w:cs="Times New Roman"/>
          <w:b/>
        </w:rPr>
      </w:pPr>
    </w:p>
    <w:p w:rsidR="00AD5532" w:rsidRPr="00F52A8F" w:rsidRDefault="00AD5532" w:rsidP="00034413">
      <w:pPr>
        <w:tabs>
          <w:tab w:val="left" w:pos="2550"/>
        </w:tabs>
        <w:jc w:val="center"/>
        <w:rPr>
          <w:rFonts w:ascii="Times New Roman" w:hAnsi="Times New Roman" w:cs="Times New Roman"/>
          <w:b/>
        </w:rPr>
      </w:pPr>
    </w:p>
    <w:p w:rsidR="00AD5532" w:rsidRPr="00557A3E" w:rsidRDefault="00AD5532" w:rsidP="00034413">
      <w:pPr>
        <w:tabs>
          <w:tab w:val="left" w:pos="2550"/>
        </w:tabs>
        <w:jc w:val="center"/>
        <w:rPr>
          <w:rFonts w:ascii="Times New Roman" w:hAnsi="Times New Roman" w:cs="Times New Roman"/>
          <w:b/>
          <w:sz w:val="28"/>
          <w:szCs w:val="28"/>
        </w:rPr>
      </w:pPr>
      <w:r w:rsidRPr="00557A3E">
        <w:rPr>
          <w:rFonts w:ascii="Times New Roman" w:hAnsi="Times New Roman" w:cs="Times New Roman"/>
          <w:b/>
          <w:sz w:val="28"/>
          <w:szCs w:val="28"/>
        </w:rPr>
        <w:t xml:space="preserve">с. </w:t>
      </w:r>
      <w:proofErr w:type="spellStart"/>
      <w:r w:rsidRPr="00557A3E">
        <w:rPr>
          <w:rFonts w:ascii="Times New Roman" w:hAnsi="Times New Roman" w:cs="Times New Roman"/>
          <w:b/>
          <w:sz w:val="28"/>
          <w:szCs w:val="28"/>
        </w:rPr>
        <w:t>Тросна</w:t>
      </w:r>
      <w:proofErr w:type="spellEnd"/>
    </w:p>
    <w:p w:rsidR="00AD5532" w:rsidRPr="00557A3E" w:rsidRDefault="00AD5532" w:rsidP="00034413">
      <w:pPr>
        <w:tabs>
          <w:tab w:val="left" w:pos="0"/>
        </w:tabs>
        <w:ind w:left="114" w:firstLine="28"/>
        <w:jc w:val="center"/>
        <w:rPr>
          <w:rFonts w:ascii="Times New Roman" w:hAnsi="Times New Roman" w:cs="Times New Roman"/>
          <w:b/>
          <w:sz w:val="28"/>
          <w:szCs w:val="28"/>
        </w:rPr>
      </w:pPr>
      <w:r w:rsidRPr="00557A3E">
        <w:rPr>
          <w:rFonts w:ascii="Times New Roman" w:hAnsi="Times New Roman" w:cs="Times New Roman"/>
          <w:b/>
          <w:sz w:val="28"/>
          <w:szCs w:val="28"/>
        </w:rPr>
        <w:t>201</w:t>
      </w:r>
      <w:r w:rsidR="004817A7">
        <w:rPr>
          <w:rFonts w:ascii="Times New Roman" w:hAnsi="Times New Roman" w:cs="Times New Roman"/>
          <w:b/>
          <w:sz w:val="28"/>
          <w:szCs w:val="28"/>
        </w:rPr>
        <w:t>8</w:t>
      </w:r>
      <w:r w:rsidRPr="00557A3E">
        <w:rPr>
          <w:rFonts w:ascii="Times New Roman" w:hAnsi="Times New Roman" w:cs="Times New Roman"/>
          <w:b/>
          <w:sz w:val="28"/>
          <w:szCs w:val="28"/>
        </w:rPr>
        <w:t xml:space="preserve"> год</w:t>
      </w:r>
    </w:p>
    <w:p w:rsidR="00AD5532" w:rsidRPr="00C46DC2" w:rsidRDefault="00AD5532" w:rsidP="00B1035B">
      <w:pPr>
        <w:jc w:val="right"/>
        <w:rPr>
          <w:rFonts w:ascii="Times New Roman" w:hAnsi="Times New Roman" w:cs="Times New Roman"/>
          <w:sz w:val="28"/>
          <w:szCs w:val="28"/>
        </w:rPr>
      </w:pPr>
      <w:r w:rsidRPr="00C46DC2">
        <w:rPr>
          <w:rFonts w:ascii="Times New Roman" w:hAnsi="Times New Roman" w:cs="Times New Roman"/>
          <w:sz w:val="28"/>
          <w:szCs w:val="28"/>
        </w:rPr>
        <w:lastRenderedPageBreak/>
        <w:t>приложение к постановлению</w:t>
      </w:r>
    </w:p>
    <w:p w:rsidR="00AD5532" w:rsidRPr="00C46DC2" w:rsidRDefault="00AD5532" w:rsidP="00B1035B">
      <w:pPr>
        <w:jc w:val="right"/>
        <w:rPr>
          <w:rFonts w:ascii="Times New Roman" w:hAnsi="Times New Roman" w:cs="Times New Roman"/>
          <w:sz w:val="28"/>
          <w:szCs w:val="28"/>
        </w:rPr>
      </w:pPr>
      <w:r w:rsidRPr="00C46DC2">
        <w:rPr>
          <w:rFonts w:ascii="Times New Roman" w:hAnsi="Times New Roman" w:cs="Times New Roman"/>
          <w:sz w:val="28"/>
          <w:szCs w:val="28"/>
        </w:rPr>
        <w:t>№</w:t>
      </w:r>
      <w:r w:rsidR="00A6590C" w:rsidRPr="00C46DC2">
        <w:rPr>
          <w:rFonts w:ascii="Times New Roman" w:hAnsi="Times New Roman" w:cs="Times New Roman"/>
          <w:sz w:val="28"/>
          <w:szCs w:val="28"/>
        </w:rPr>
        <w:t xml:space="preserve"> </w:t>
      </w:r>
      <w:proofErr w:type="gramStart"/>
      <w:r w:rsidR="0095566A">
        <w:rPr>
          <w:rFonts w:ascii="Times New Roman" w:hAnsi="Times New Roman" w:cs="Times New Roman"/>
          <w:sz w:val="28"/>
          <w:szCs w:val="28"/>
        </w:rPr>
        <w:t xml:space="preserve">248 </w:t>
      </w:r>
      <w:r w:rsidRPr="00C46DC2">
        <w:rPr>
          <w:rFonts w:ascii="Times New Roman" w:hAnsi="Times New Roman" w:cs="Times New Roman"/>
          <w:sz w:val="28"/>
          <w:szCs w:val="28"/>
        </w:rPr>
        <w:t xml:space="preserve"> от</w:t>
      </w:r>
      <w:proofErr w:type="gramEnd"/>
      <w:r w:rsidRPr="00C46DC2">
        <w:rPr>
          <w:rFonts w:ascii="Times New Roman" w:hAnsi="Times New Roman" w:cs="Times New Roman"/>
          <w:sz w:val="28"/>
          <w:szCs w:val="28"/>
        </w:rPr>
        <w:t xml:space="preserve">  </w:t>
      </w:r>
      <w:r w:rsidR="0095566A">
        <w:rPr>
          <w:rFonts w:ascii="Times New Roman" w:hAnsi="Times New Roman" w:cs="Times New Roman"/>
          <w:sz w:val="28"/>
          <w:szCs w:val="28"/>
        </w:rPr>
        <w:t>25 сентября</w:t>
      </w:r>
      <w:r w:rsidR="00A6590C" w:rsidRPr="00C46DC2">
        <w:rPr>
          <w:rFonts w:ascii="Times New Roman" w:hAnsi="Times New Roman" w:cs="Times New Roman"/>
          <w:sz w:val="28"/>
          <w:szCs w:val="28"/>
        </w:rPr>
        <w:t xml:space="preserve"> </w:t>
      </w:r>
      <w:r w:rsidR="004407DC" w:rsidRPr="00C46DC2">
        <w:rPr>
          <w:rFonts w:ascii="Times New Roman" w:hAnsi="Times New Roman" w:cs="Times New Roman"/>
          <w:sz w:val="28"/>
          <w:szCs w:val="28"/>
        </w:rPr>
        <w:t xml:space="preserve"> 201</w:t>
      </w:r>
      <w:r w:rsidR="004817A7" w:rsidRPr="00C46DC2">
        <w:rPr>
          <w:rFonts w:ascii="Times New Roman" w:hAnsi="Times New Roman" w:cs="Times New Roman"/>
          <w:sz w:val="28"/>
          <w:szCs w:val="28"/>
        </w:rPr>
        <w:t>8</w:t>
      </w:r>
      <w:r w:rsidRPr="00C46DC2">
        <w:rPr>
          <w:rFonts w:ascii="Times New Roman" w:hAnsi="Times New Roman" w:cs="Times New Roman"/>
          <w:sz w:val="28"/>
          <w:szCs w:val="28"/>
        </w:rPr>
        <w:t>г</w:t>
      </w:r>
    </w:p>
    <w:p w:rsidR="00AD5532" w:rsidRPr="00C46DC2" w:rsidRDefault="00AD5532" w:rsidP="00B1035B">
      <w:pPr>
        <w:jc w:val="right"/>
        <w:rPr>
          <w:rFonts w:ascii="Times New Roman" w:hAnsi="Times New Roman" w:cs="Times New Roman"/>
          <w:sz w:val="28"/>
          <w:szCs w:val="28"/>
        </w:rPr>
      </w:pPr>
    </w:p>
    <w:p w:rsidR="00AD5532" w:rsidRPr="00C46DC2" w:rsidRDefault="00AD5532" w:rsidP="00BC4608">
      <w:pPr>
        <w:jc w:val="center"/>
        <w:rPr>
          <w:rFonts w:ascii="Times New Roman" w:hAnsi="Times New Roman" w:cs="Times New Roman"/>
          <w:b/>
          <w:sz w:val="28"/>
          <w:szCs w:val="28"/>
        </w:rPr>
      </w:pPr>
      <w:r w:rsidRPr="00C46DC2">
        <w:rPr>
          <w:rFonts w:ascii="Times New Roman" w:hAnsi="Times New Roman" w:cs="Times New Roman"/>
          <w:b/>
          <w:sz w:val="28"/>
          <w:szCs w:val="28"/>
        </w:rPr>
        <w:t>ПАСПОРТ</w:t>
      </w:r>
    </w:p>
    <w:p w:rsidR="00AD5532" w:rsidRPr="00C46DC2" w:rsidRDefault="00AD5532" w:rsidP="00F52A8F">
      <w:pPr>
        <w:ind w:left="114" w:firstLine="28"/>
        <w:jc w:val="center"/>
        <w:rPr>
          <w:rFonts w:ascii="Times New Roman" w:hAnsi="Times New Roman" w:cs="Times New Roman"/>
          <w:b/>
          <w:sz w:val="28"/>
          <w:szCs w:val="28"/>
        </w:rPr>
      </w:pPr>
      <w:proofErr w:type="gramStart"/>
      <w:r w:rsidRPr="00C46DC2">
        <w:rPr>
          <w:rFonts w:ascii="Times New Roman" w:hAnsi="Times New Roman" w:cs="Times New Roman"/>
          <w:b/>
          <w:sz w:val="28"/>
          <w:szCs w:val="28"/>
        </w:rPr>
        <w:t>программы  содействия</w:t>
      </w:r>
      <w:proofErr w:type="gramEnd"/>
      <w:r w:rsidRPr="00C46DC2">
        <w:rPr>
          <w:rFonts w:ascii="Times New Roman" w:hAnsi="Times New Roman" w:cs="Times New Roman"/>
          <w:b/>
          <w:sz w:val="28"/>
          <w:szCs w:val="28"/>
        </w:rPr>
        <w:t xml:space="preserve"> занятости населения</w:t>
      </w:r>
    </w:p>
    <w:p w:rsidR="00AD5532" w:rsidRPr="00C46DC2" w:rsidRDefault="00AD5532" w:rsidP="00F52A8F">
      <w:pPr>
        <w:ind w:left="114" w:firstLine="28"/>
        <w:jc w:val="center"/>
        <w:rPr>
          <w:rFonts w:ascii="Times New Roman" w:hAnsi="Times New Roman" w:cs="Times New Roman"/>
          <w:b/>
          <w:sz w:val="28"/>
          <w:szCs w:val="28"/>
        </w:rPr>
      </w:pPr>
      <w:proofErr w:type="spellStart"/>
      <w:r w:rsidRPr="00C46DC2">
        <w:rPr>
          <w:rFonts w:ascii="Times New Roman" w:hAnsi="Times New Roman" w:cs="Times New Roman"/>
          <w:b/>
          <w:sz w:val="28"/>
          <w:szCs w:val="28"/>
        </w:rPr>
        <w:t>Троснянского</w:t>
      </w:r>
      <w:proofErr w:type="spellEnd"/>
      <w:r w:rsidRPr="00C46DC2">
        <w:rPr>
          <w:rFonts w:ascii="Times New Roman" w:hAnsi="Times New Roman" w:cs="Times New Roman"/>
          <w:b/>
          <w:sz w:val="28"/>
          <w:szCs w:val="28"/>
        </w:rPr>
        <w:t xml:space="preserve"> района на 201</w:t>
      </w:r>
      <w:r w:rsidR="004817A7" w:rsidRPr="00C46DC2">
        <w:rPr>
          <w:rFonts w:ascii="Times New Roman" w:hAnsi="Times New Roman" w:cs="Times New Roman"/>
          <w:b/>
          <w:sz w:val="28"/>
          <w:szCs w:val="28"/>
        </w:rPr>
        <w:t>9</w:t>
      </w:r>
      <w:r w:rsidRPr="00C46DC2">
        <w:rPr>
          <w:rFonts w:ascii="Times New Roman" w:hAnsi="Times New Roman" w:cs="Times New Roman"/>
          <w:b/>
          <w:sz w:val="28"/>
          <w:szCs w:val="28"/>
        </w:rPr>
        <w:t>-20</w:t>
      </w:r>
      <w:r w:rsidR="004407DC" w:rsidRPr="00C46DC2">
        <w:rPr>
          <w:rFonts w:ascii="Times New Roman" w:hAnsi="Times New Roman" w:cs="Times New Roman"/>
          <w:b/>
          <w:sz w:val="28"/>
          <w:szCs w:val="28"/>
        </w:rPr>
        <w:t>2</w:t>
      </w:r>
      <w:r w:rsidR="004817A7" w:rsidRPr="00C46DC2">
        <w:rPr>
          <w:rFonts w:ascii="Times New Roman" w:hAnsi="Times New Roman" w:cs="Times New Roman"/>
          <w:b/>
          <w:sz w:val="28"/>
          <w:szCs w:val="28"/>
        </w:rPr>
        <w:t>4</w:t>
      </w:r>
      <w:r w:rsidRPr="00C46DC2">
        <w:rPr>
          <w:rFonts w:ascii="Times New Roman" w:hAnsi="Times New Roman" w:cs="Times New Roman"/>
          <w:b/>
          <w:sz w:val="28"/>
          <w:szCs w:val="28"/>
        </w:rPr>
        <w:t xml:space="preserve"> годы</w:t>
      </w:r>
    </w:p>
    <w:p w:rsidR="00AD5532" w:rsidRPr="00C46DC2" w:rsidRDefault="00AD5532" w:rsidP="00F52A8F">
      <w:pPr>
        <w:ind w:left="114" w:firstLine="798"/>
        <w:rPr>
          <w:rFonts w:ascii="Times New Roman" w:hAnsi="Times New Roman" w:cs="Times New Roman"/>
          <w:b/>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6227"/>
      </w:tblGrid>
      <w:tr w:rsidR="00AD5532" w:rsidRPr="00C46DC2" w:rsidTr="007F3B74">
        <w:tc>
          <w:tcPr>
            <w:tcW w:w="2780" w:type="dxa"/>
          </w:tcPr>
          <w:p w:rsidR="00AD5532" w:rsidRPr="00C46DC2" w:rsidRDefault="00AD5532" w:rsidP="00A92FE0">
            <w:pPr>
              <w:ind w:left="114" w:firstLine="31"/>
              <w:jc w:val="center"/>
              <w:rPr>
                <w:rFonts w:ascii="Times New Roman" w:hAnsi="Times New Roman" w:cs="Times New Roman"/>
                <w:b/>
                <w:sz w:val="28"/>
                <w:szCs w:val="28"/>
              </w:rPr>
            </w:pPr>
            <w:r w:rsidRPr="00C46DC2">
              <w:rPr>
                <w:rFonts w:ascii="Times New Roman" w:hAnsi="Times New Roman" w:cs="Times New Roman"/>
                <w:b/>
                <w:sz w:val="28"/>
                <w:szCs w:val="28"/>
              </w:rPr>
              <w:t>Наименование разделов</w:t>
            </w:r>
          </w:p>
        </w:tc>
        <w:tc>
          <w:tcPr>
            <w:tcW w:w="6227" w:type="dxa"/>
          </w:tcPr>
          <w:p w:rsidR="00AD5532" w:rsidRPr="00C46DC2" w:rsidRDefault="00AD5532" w:rsidP="00F155D3">
            <w:pPr>
              <w:ind w:left="-83" w:firstLine="86"/>
              <w:jc w:val="center"/>
              <w:rPr>
                <w:rFonts w:ascii="Times New Roman" w:hAnsi="Times New Roman" w:cs="Times New Roman"/>
                <w:b/>
                <w:sz w:val="28"/>
                <w:szCs w:val="28"/>
              </w:rPr>
            </w:pPr>
            <w:r w:rsidRPr="00C46DC2">
              <w:rPr>
                <w:rFonts w:ascii="Times New Roman" w:hAnsi="Times New Roman" w:cs="Times New Roman"/>
                <w:b/>
                <w:sz w:val="28"/>
                <w:szCs w:val="28"/>
              </w:rPr>
              <w:t>Содержание</w:t>
            </w:r>
          </w:p>
        </w:tc>
      </w:tr>
      <w:tr w:rsidR="00AD5532" w:rsidRPr="00C46DC2" w:rsidTr="007F3B74">
        <w:tc>
          <w:tcPr>
            <w:tcW w:w="2780" w:type="dxa"/>
          </w:tcPr>
          <w:p w:rsidR="00AD5532" w:rsidRPr="00C46DC2" w:rsidRDefault="00AD5532" w:rsidP="00F52A8F">
            <w:pPr>
              <w:ind w:left="114"/>
              <w:rPr>
                <w:rFonts w:ascii="Times New Roman" w:hAnsi="Times New Roman" w:cs="Times New Roman"/>
                <w:sz w:val="28"/>
                <w:szCs w:val="28"/>
              </w:rPr>
            </w:pPr>
            <w:r w:rsidRPr="00C46DC2">
              <w:rPr>
                <w:rFonts w:ascii="Times New Roman" w:hAnsi="Times New Roman" w:cs="Times New Roman"/>
                <w:sz w:val="28"/>
                <w:szCs w:val="28"/>
              </w:rPr>
              <w:t>Наименование муниципальной программы</w:t>
            </w:r>
          </w:p>
        </w:tc>
        <w:tc>
          <w:tcPr>
            <w:tcW w:w="6227" w:type="dxa"/>
          </w:tcPr>
          <w:p w:rsidR="00AD5532" w:rsidRPr="00C46DC2" w:rsidRDefault="00AD5532" w:rsidP="004817A7">
            <w:pPr>
              <w:ind w:left="76" w:firstLine="540"/>
              <w:jc w:val="both"/>
              <w:rPr>
                <w:rFonts w:ascii="Times New Roman" w:hAnsi="Times New Roman" w:cs="Times New Roman"/>
                <w:sz w:val="28"/>
                <w:szCs w:val="28"/>
              </w:rPr>
            </w:pPr>
            <w:r w:rsidRPr="00C46DC2">
              <w:rPr>
                <w:rFonts w:ascii="Times New Roman" w:hAnsi="Times New Roman" w:cs="Times New Roman"/>
                <w:sz w:val="28"/>
                <w:szCs w:val="28"/>
              </w:rPr>
              <w:t xml:space="preserve">Муниципальная программа «Содействие занятости населения </w:t>
            </w:r>
            <w:proofErr w:type="spellStart"/>
            <w:r w:rsidRPr="00C46DC2">
              <w:rPr>
                <w:rFonts w:ascii="Times New Roman" w:hAnsi="Times New Roman" w:cs="Times New Roman"/>
                <w:sz w:val="28"/>
                <w:szCs w:val="28"/>
              </w:rPr>
              <w:t>Троснянского</w:t>
            </w:r>
            <w:proofErr w:type="spellEnd"/>
            <w:r w:rsidRPr="00C46DC2">
              <w:rPr>
                <w:rFonts w:ascii="Times New Roman" w:hAnsi="Times New Roman" w:cs="Times New Roman"/>
                <w:sz w:val="28"/>
                <w:szCs w:val="28"/>
              </w:rPr>
              <w:t xml:space="preserve"> района на 201</w:t>
            </w:r>
            <w:r w:rsidR="004817A7" w:rsidRPr="00C46DC2">
              <w:rPr>
                <w:rFonts w:ascii="Times New Roman" w:hAnsi="Times New Roman" w:cs="Times New Roman"/>
                <w:sz w:val="28"/>
                <w:szCs w:val="28"/>
              </w:rPr>
              <w:t>9</w:t>
            </w:r>
            <w:r w:rsidRPr="00C46DC2">
              <w:rPr>
                <w:rFonts w:ascii="Times New Roman" w:hAnsi="Times New Roman" w:cs="Times New Roman"/>
                <w:sz w:val="28"/>
                <w:szCs w:val="28"/>
              </w:rPr>
              <w:t>-20</w:t>
            </w:r>
            <w:r w:rsidR="004407DC" w:rsidRPr="00C46DC2">
              <w:rPr>
                <w:rFonts w:ascii="Times New Roman" w:hAnsi="Times New Roman" w:cs="Times New Roman"/>
                <w:sz w:val="28"/>
                <w:szCs w:val="28"/>
              </w:rPr>
              <w:t>2</w:t>
            </w:r>
            <w:r w:rsidR="004817A7" w:rsidRPr="00C46DC2">
              <w:rPr>
                <w:rFonts w:ascii="Times New Roman" w:hAnsi="Times New Roman" w:cs="Times New Roman"/>
                <w:sz w:val="28"/>
                <w:szCs w:val="28"/>
              </w:rPr>
              <w:t>4</w:t>
            </w:r>
            <w:r w:rsidRPr="00C46DC2">
              <w:rPr>
                <w:rFonts w:ascii="Times New Roman" w:hAnsi="Times New Roman" w:cs="Times New Roman"/>
                <w:sz w:val="28"/>
                <w:szCs w:val="28"/>
              </w:rPr>
              <w:t xml:space="preserve"> годы» (далее программа)</w:t>
            </w:r>
          </w:p>
        </w:tc>
      </w:tr>
      <w:tr w:rsidR="00AD5532" w:rsidRPr="00C46DC2" w:rsidTr="001D5666">
        <w:tc>
          <w:tcPr>
            <w:tcW w:w="2780" w:type="dxa"/>
          </w:tcPr>
          <w:p w:rsidR="00AD5532" w:rsidRPr="00C46DC2" w:rsidRDefault="00AD5532" w:rsidP="00F52A8F">
            <w:pPr>
              <w:ind w:left="114"/>
              <w:rPr>
                <w:rFonts w:ascii="Times New Roman" w:hAnsi="Times New Roman" w:cs="Times New Roman"/>
                <w:sz w:val="28"/>
                <w:szCs w:val="28"/>
              </w:rPr>
            </w:pPr>
            <w:r w:rsidRPr="00C46DC2">
              <w:rPr>
                <w:rFonts w:ascii="Times New Roman" w:hAnsi="Times New Roman" w:cs="Times New Roman"/>
                <w:sz w:val="28"/>
                <w:szCs w:val="28"/>
              </w:rPr>
              <w:t>Подпрограммы программы</w:t>
            </w:r>
          </w:p>
        </w:tc>
        <w:tc>
          <w:tcPr>
            <w:tcW w:w="6227" w:type="dxa"/>
          </w:tcPr>
          <w:p w:rsidR="00AD5532" w:rsidRPr="00C46DC2" w:rsidRDefault="00AD5532" w:rsidP="00BC4608">
            <w:pPr>
              <w:ind w:left="-77" w:firstLine="693"/>
              <w:jc w:val="both"/>
              <w:rPr>
                <w:rFonts w:ascii="Times New Roman" w:hAnsi="Times New Roman" w:cs="Times New Roman"/>
                <w:sz w:val="28"/>
                <w:szCs w:val="28"/>
              </w:rPr>
            </w:pPr>
            <w:r w:rsidRPr="00C46DC2">
              <w:rPr>
                <w:rFonts w:ascii="Times New Roman" w:hAnsi="Times New Roman" w:cs="Times New Roman"/>
                <w:sz w:val="28"/>
                <w:szCs w:val="28"/>
              </w:rPr>
              <w:t xml:space="preserve">1. </w:t>
            </w:r>
            <w:proofErr w:type="gramStart"/>
            <w:r w:rsidRPr="00C46DC2">
              <w:rPr>
                <w:rFonts w:ascii="Times New Roman" w:hAnsi="Times New Roman" w:cs="Times New Roman"/>
                <w:sz w:val="28"/>
                <w:szCs w:val="28"/>
              </w:rPr>
              <w:t>Муниципальная  программа</w:t>
            </w:r>
            <w:proofErr w:type="gramEnd"/>
            <w:r w:rsidRPr="00C46DC2">
              <w:rPr>
                <w:rFonts w:ascii="Times New Roman" w:hAnsi="Times New Roman" w:cs="Times New Roman"/>
                <w:sz w:val="28"/>
                <w:szCs w:val="28"/>
              </w:rPr>
              <w:t xml:space="preserve"> «Организация проведения оплачиваемых общественных работ в  </w:t>
            </w:r>
            <w:proofErr w:type="spellStart"/>
            <w:r w:rsidRPr="00C46DC2">
              <w:rPr>
                <w:rFonts w:ascii="Times New Roman" w:hAnsi="Times New Roman" w:cs="Times New Roman"/>
                <w:sz w:val="28"/>
                <w:szCs w:val="28"/>
              </w:rPr>
              <w:t>Троснянском</w:t>
            </w:r>
            <w:proofErr w:type="spellEnd"/>
            <w:r w:rsidRPr="00C46DC2">
              <w:rPr>
                <w:rFonts w:ascii="Times New Roman" w:hAnsi="Times New Roman" w:cs="Times New Roman"/>
                <w:sz w:val="28"/>
                <w:szCs w:val="28"/>
              </w:rPr>
              <w:t xml:space="preserve"> районе на 201</w:t>
            </w:r>
            <w:r w:rsidR="004817A7" w:rsidRPr="00C46DC2">
              <w:rPr>
                <w:rFonts w:ascii="Times New Roman" w:hAnsi="Times New Roman" w:cs="Times New Roman"/>
                <w:sz w:val="28"/>
                <w:szCs w:val="28"/>
              </w:rPr>
              <w:t>9</w:t>
            </w:r>
            <w:r w:rsidRPr="00C46DC2">
              <w:rPr>
                <w:rFonts w:ascii="Times New Roman" w:hAnsi="Times New Roman" w:cs="Times New Roman"/>
                <w:sz w:val="28"/>
                <w:szCs w:val="28"/>
              </w:rPr>
              <w:t xml:space="preserve"> – 20</w:t>
            </w:r>
            <w:r w:rsidR="004407DC" w:rsidRPr="00C46DC2">
              <w:rPr>
                <w:rFonts w:ascii="Times New Roman" w:hAnsi="Times New Roman" w:cs="Times New Roman"/>
                <w:sz w:val="28"/>
                <w:szCs w:val="28"/>
              </w:rPr>
              <w:t>2</w:t>
            </w:r>
            <w:r w:rsidR="004817A7" w:rsidRPr="00C46DC2">
              <w:rPr>
                <w:rFonts w:ascii="Times New Roman" w:hAnsi="Times New Roman" w:cs="Times New Roman"/>
                <w:sz w:val="28"/>
                <w:szCs w:val="28"/>
              </w:rPr>
              <w:t>4</w:t>
            </w:r>
            <w:r w:rsidRPr="00C46DC2">
              <w:rPr>
                <w:rFonts w:ascii="Times New Roman" w:hAnsi="Times New Roman" w:cs="Times New Roman"/>
                <w:sz w:val="28"/>
                <w:szCs w:val="28"/>
              </w:rPr>
              <w:t xml:space="preserve"> годы» (далее программа)</w:t>
            </w:r>
          </w:p>
          <w:p w:rsidR="00AD5532" w:rsidRPr="00C46DC2" w:rsidRDefault="00AD5532" w:rsidP="004817A7">
            <w:pPr>
              <w:ind w:left="-77" w:firstLine="693"/>
              <w:jc w:val="both"/>
              <w:rPr>
                <w:rFonts w:ascii="Times New Roman" w:hAnsi="Times New Roman" w:cs="Times New Roman"/>
                <w:sz w:val="28"/>
                <w:szCs w:val="28"/>
              </w:rPr>
            </w:pPr>
            <w:r w:rsidRPr="00C46DC2">
              <w:rPr>
                <w:rFonts w:ascii="Times New Roman" w:hAnsi="Times New Roman" w:cs="Times New Roman"/>
                <w:sz w:val="28"/>
                <w:szCs w:val="28"/>
              </w:rPr>
              <w:t xml:space="preserve">2. Муниципальная  программа Организация временного трудоустройства несовершеннолетних граждан в возрасте от 14 до 18 лет в свободное от учебы время в  </w:t>
            </w:r>
            <w:proofErr w:type="spellStart"/>
            <w:r w:rsidRPr="00C46DC2">
              <w:rPr>
                <w:rFonts w:ascii="Times New Roman" w:hAnsi="Times New Roman" w:cs="Times New Roman"/>
                <w:sz w:val="28"/>
                <w:szCs w:val="28"/>
              </w:rPr>
              <w:t>Троснянском</w:t>
            </w:r>
            <w:proofErr w:type="spellEnd"/>
            <w:r w:rsidRPr="00C46DC2">
              <w:rPr>
                <w:rFonts w:ascii="Times New Roman" w:hAnsi="Times New Roman" w:cs="Times New Roman"/>
                <w:sz w:val="28"/>
                <w:szCs w:val="28"/>
              </w:rPr>
              <w:t xml:space="preserve"> районе на 201</w:t>
            </w:r>
            <w:r w:rsidR="004817A7" w:rsidRPr="00C46DC2">
              <w:rPr>
                <w:rFonts w:ascii="Times New Roman" w:hAnsi="Times New Roman" w:cs="Times New Roman"/>
                <w:sz w:val="28"/>
                <w:szCs w:val="28"/>
              </w:rPr>
              <w:t>9</w:t>
            </w:r>
            <w:r w:rsidRPr="00C46DC2">
              <w:rPr>
                <w:rFonts w:ascii="Times New Roman" w:hAnsi="Times New Roman" w:cs="Times New Roman"/>
                <w:sz w:val="28"/>
                <w:szCs w:val="28"/>
              </w:rPr>
              <w:t xml:space="preserve"> – 20</w:t>
            </w:r>
            <w:r w:rsidR="004407DC" w:rsidRPr="00C46DC2">
              <w:rPr>
                <w:rFonts w:ascii="Times New Roman" w:hAnsi="Times New Roman" w:cs="Times New Roman"/>
                <w:sz w:val="28"/>
                <w:szCs w:val="28"/>
              </w:rPr>
              <w:t>2</w:t>
            </w:r>
            <w:r w:rsidR="004817A7" w:rsidRPr="00C46DC2">
              <w:rPr>
                <w:rFonts w:ascii="Times New Roman" w:hAnsi="Times New Roman" w:cs="Times New Roman"/>
                <w:sz w:val="28"/>
                <w:szCs w:val="28"/>
              </w:rPr>
              <w:t>4</w:t>
            </w:r>
            <w:r w:rsidRPr="00C46DC2">
              <w:rPr>
                <w:rFonts w:ascii="Times New Roman" w:hAnsi="Times New Roman" w:cs="Times New Roman"/>
                <w:sz w:val="28"/>
                <w:szCs w:val="28"/>
              </w:rPr>
              <w:t xml:space="preserve"> годы (далее программа)</w:t>
            </w:r>
          </w:p>
        </w:tc>
      </w:tr>
      <w:tr w:rsidR="0097745E" w:rsidRPr="00C46DC2" w:rsidTr="001D5666">
        <w:tc>
          <w:tcPr>
            <w:tcW w:w="2780" w:type="dxa"/>
          </w:tcPr>
          <w:p w:rsidR="0097745E" w:rsidRPr="00C46DC2" w:rsidRDefault="0097745E" w:rsidP="00F52A8F">
            <w:pPr>
              <w:ind w:left="114"/>
              <w:rPr>
                <w:rFonts w:ascii="Times New Roman" w:hAnsi="Times New Roman" w:cs="Times New Roman"/>
                <w:sz w:val="28"/>
                <w:szCs w:val="28"/>
              </w:rPr>
            </w:pPr>
            <w:r w:rsidRPr="00C46DC2">
              <w:rPr>
                <w:rFonts w:ascii="Times New Roman" w:hAnsi="Times New Roman" w:cs="Times New Roman"/>
                <w:sz w:val="28"/>
                <w:szCs w:val="28"/>
              </w:rPr>
              <w:t>Заказчик Программы</w:t>
            </w:r>
          </w:p>
        </w:tc>
        <w:tc>
          <w:tcPr>
            <w:tcW w:w="6227" w:type="dxa"/>
          </w:tcPr>
          <w:p w:rsidR="0097745E" w:rsidRPr="00C46DC2" w:rsidRDefault="0097745E" w:rsidP="0097745E">
            <w:pPr>
              <w:ind w:left="-77" w:firstLine="135"/>
              <w:jc w:val="both"/>
              <w:rPr>
                <w:rFonts w:ascii="Times New Roman" w:hAnsi="Times New Roman" w:cs="Times New Roman"/>
                <w:sz w:val="28"/>
                <w:szCs w:val="28"/>
              </w:rPr>
            </w:pPr>
            <w:r w:rsidRPr="00C46DC2">
              <w:rPr>
                <w:rFonts w:ascii="Times New Roman" w:hAnsi="Times New Roman" w:cs="Times New Roman"/>
                <w:sz w:val="28"/>
                <w:szCs w:val="28"/>
              </w:rPr>
              <w:t xml:space="preserve">Администрация </w:t>
            </w:r>
            <w:proofErr w:type="spellStart"/>
            <w:r w:rsidRPr="00C46DC2">
              <w:rPr>
                <w:rFonts w:ascii="Times New Roman" w:hAnsi="Times New Roman" w:cs="Times New Roman"/>
                <w:sz w:val="28"/>
                <w:szCs w:val="28"/>
              </w:rPr>
              <w:t>Троснянского</w:t>
            </w:r>
            <w:proofErr w:type="spellEnd"/>
            <w:r w:rsidRPr="00C46DC2">
              <w:rPr>
                <w:rFonts w:ascii="Times New Roman" w:hAnsi="Times New Roman" w:cs="Times New Roman"/>
                <w:sz w:val="28"/>
                <w:szCs w:val="28"/>
              </w:rPr>
              <w:t xml:space="preserve"> района Орловской области</w:t>
            </w:r>
          </w:p>
        </w:tc>
      </w:tr>
      <w:tr w:rsidR="0097745E" w:rsidRPr="00C46DC2" w:rsidTr="001D5666">
        <w:tc>
          <w:tcPr>
            <w:tcW w:w="2780" w:type="dxa"/>
          </w:tcPr>
          <w:p w:rsidR="0097745E" w:rsidRPr="00C46DC2" w:rsidRDefault="0097745E" w:rsidP="00F52A8F">
            <w:pPr>
              <w:ind w:left="114"/>
              <w:rPr>
                <w:rFonts w:ascii="Times New Roman" w:hAnsi="Times New Roman" w:cs="Times New Roman"/>
                <w:sz w:val="28"/>
                <w:szCs w:val="28"/>
              </w:rPr>
            </w:pPr>
            <w:r w:rsidRPr="00C46DC2">
              <w:rPr>
                <w:rFonts w:ascii="Times New Roman" w:hAnsi="Times New Roman" w:cs="Times New Roman"/>
                <w:sz w:val="28"/>
                <w:szCs w:val="28"/>
              </w:rPr>
              <w:t>Руководитель программы</w:t>
            </w:r>
          </w:p>
        </w:tc>
        <w:tc>
          <w:tcPr>
            <w:tcW w:w="6227" w:type="dxa"/>
          </w:tcPr>
          <w:p w:rsidR="0097745E" w:rsidRPr="00C46DC2" w:rsidRDefault="0097745E" w:rsidP="001C4562">
            <w:pPr>
              <w:ind w:left="-77" w:firstLine="135"/>
              <w:jc w:val="both"/>
              <w:rPr>
                <w:rFonts w:ascii="Times New Roman" w:hAnsi="Times New Roman" w:cs="Times New Roman"/>
                <w:sz w:val="28"/>
                <w:szCs w:val="28"/>
              </w:rPr>
            </w:pPr>
            <w:r w:rsidRPr="00C46DC2">
              <w:rPr>
                <w:rFonts w:ascii="Times New Roman" w:hAnsi="Times New Roman" w:cs="Times New Roman"/>
                <w:sz w:val="28"/>
                <w:szCs w:val="28"/>
              </w:rPr>
              <w:t xml:space="preserve">Заместитель </w:t>
            </w:r>
            <w:r w:rsidR="004817A7" w:rsidRPr="00C46DC2">
              <w:rPr>
                <w:rFonts w:ascii="Times New Roman" w:hAnsi="Times New Roman" w:cs="Times New Roman"/>
                <w:sz w:val="28"/>
                <w:szCs w:val="28"/>
              </w:rPr>
              <w:t>г</w:t>
            </w:r>
            <w:r w:rsidRPr="00C46DC2">
              <w:rPr>
                <w:rFonts w:ascii="Times New Roman" w:hAnsi="Times New Roman" w:cs="Times New Roman"/>
                <w:sz w:val="28"/>
                <w:szCs w:val="28"/>
              </w:rPr>
              <w:t xml:space="preserve">лавы </w:t>
            </w:r>
            <w:r w:rsidR="001C4562" w:rsidRPr="00C46DC2">
              <w:rPr>
                <w:rFonts w:ascii="Times New Roman" w:hAnsi="Times New Roman" w:cs="Times New Roman"/>
                <w:sz w:val="28"/>
                <w:szCs w:val="28"/>
              </w:rPr>
              <w:t xml:space="preserve">администрации </w:t>
            </w:r>
            <w:proofErr w:type="spellStart"/>
            <w:r w:rsidR="001C4562" w:rsidRPr="00C46DC2">
              <w:rPr>
                <w:rFonts w:ascii="Times New Roman" w:hAnsi="Times New Roman" w:cs="Times New Roman"/>
                <w:sz w:val="28"/>
                <w:szCs w:val="28"/>
              </w:rPr>
              <w:t>Троснянского</w:t>
            </w:r>
            <w:proofErr w:type="spellEnd"/>
            <w:r w:rsidRPr="00C46DC2">
              <w:rPr>
                <w:rFonts w:ascii="Times New Roman" w:hAnsi="Times New Roman" w:cs="Times New Roman"/>
                <w:sz w:val="28"/>
                <w:szCs w:val="28"/>
              </w:rPr>
              <w:t xml:space="preserve"> района</w:t>
            </w:r>
          </w:p>
        </w:tc>
      </w:tr>
      <w:tr w:rsidR="00AD5532" w:rsidRPr="00C46DC2" w:rsidTr="007F3B74">
        <w:tc>
          <w:tcPr>
            <w:tcW w:w="2780" w:type="dxa"/>
          </w:tcPr>
          <w:p w:rsidR="00AD5532" w:rsidRPr="00C46DC2" w:rsidRDefault="00AD5532" w:rsidP="00434892">
            <w:pPr>
              <w:ind w:left="114"/>
              <w:rPr>
                <w:rFonts w:ascii="Times New Roman" w:hAnsi="Times New Roman" w:cs="Times New Roman"/>
                <w:sz w:val="28"/>
                <w:szCs w:val="28"/>
              </w:rPr>
            </w:pPr>
            <w:r w:rsidRPr="00C46DC2">
              <w:rPr>
                <w:rFonts w:ascii="Times New Roman" w:hAnsi="Times New Roman" w:cs="Times New Roman"/>
                <w:sz w:val="28"/>
                <w:szCs w:val="28"/>
              </w:rPr>
              <w:t>Основные исполнители и соисполнители программы</w:t>
            </w:r>
          </w:p>
        </w:tc>
        <w:tc>
          <w:tcPr>
            <w:tcW w:w="6227" w:type="dxa"/>
          </w:tcPr>
          <w:p w:rsidR="00AD5532" w:rsidRPr="00C46DC2" w:rsidRDefault="00AD5532" w:rsidP="004817A7">
            <w:pPr>
              <w:ind w:left="-77"/>
              <w:jc w:val="both"/>
              <w:rPr>
                <w:rFonts w:ascii="Times New Roman" w:hAnsi="Times New Roman" w:cs="Times New Roman"/>
                <w:sz w:val="28"/>
                <w:szCs w:val="28"/>
              </w:rPr>
            </w:pPr>
            <w:r w:rsidRPr="00C46DC2">
              <w:rPr>
                <w:rFonts w:ascii="Times New Roman" w:hAnsi="Times New Roman" w:cs="Times New Roman"/>
                <w:sz w:val="28"/>
                <w:szCs w:val="28"/>
              </w:rPr>
              <w:t xml:space="preserve">Администрация </w:t>
            </w:r>
            <w:proofErr w:type="spellStart"/>
            <w:r w:rsidRPr="00C46DC2">
              <w:rPr>
                <w:rFonts w:ascii="Times New Roman" w:hAnsi="Times New Roman" w:cs="Times New Roman"/>
                <w:sz w:val="28"/>
                <w:szCs w:val="28"/>
              </w:rPr>
              <w:t>Троснянского</w:t>
            </w:r>
            <w:proofErr w:type="spellEnd"/>
            <w:r w:rsidRPr="00C46DC2">
              <w:rPr>
                <w:rFonts w:ascii="Times New Roman" w:hAnsi="Times New Roman" w:cs="Times New Roman"/>
                <w:sz w:val="28"/>
                <w:szCs w:val="28"/>
              </w:rPr>
              <w:t xml:space="preserve"> района, Казенное учреждение Орловской области «Центр занятости населения </w:t>
            </w:r>
            <w:proofErr w:type="spellStart"/>
            <w:r w:rsidRPr="00C46DC2">
              <w:rPr>
                <w:rFonts w:ascii="Times New Roman" w:hAnsi="Times New Roman" w:cs="Times New Roman"/>
                <w:sz w:val="28"/>
                <w:szCs w:val="28"/>
              </w:rPr>
              <w:t>Кромского</w:t>
            </w:r>
            <w:proofErr w:type="spellEnd"/>
            <w:r w:rsidRPr="00C46DC2">
              <w:rPr>
                <w:rFonts w:ascii="Times New Roman" w:hAnsi="Times New Roman" w:cs="Times New Roman"/>
                <w:sz w:val="28"/>
                <w:szCs w:val="28"/>
              </w:rPr>
              <w:t xml:space="preserve"> района» отдел по </w:t>
            </w:r>
            <w:proofErr w:type="spellStart"/>
            <w:r w:rsidRPr="00C46DC2">
              <w:rPr>
                <w:rFonts w:ascii="Times New Roman" w:hAnsi="Times New Roman" w:cs="Times New Roman"/>
                <w:sz w:val="28"/>
                <w:szCs w:val="28"/>
              </w:rPr>
              <w:t>Троснянскому</w:t>
            </w:r>
            <w:proofErr w:type="spellEnd"/>
            <w:r w:rsidRPr="00C46DC2">
              <w:rPr>
                <w:rFonts w:ascii="Times New Roman" w:hAnsi="Times New Roman" w:cs="Times New Roman"/>
                <w:sz w:val="28"/>
                <w:szCs w:val="28"/>
              </w:rPr>
              <w:t xml:space="preserve"> району (по согласованию),  отделы районной  администрации  и администрации сельских поселений (по согласованию).</w:t>
            </w:r>
          </w:p>
        </w:tc>
      </w:tr>
      <w:tr w:rsidR="00AD5532" w:rsidRPr="00C46DC2" w:rsidTr="00CE3093">
        <w:trPr>
          <w:trHeight w:val="1536"/>
        </w:trPr>
        <w:tc>
          <w:tcPr>
            <w:tcW w:w="2780" w:type="dxa"/>
          </w:tcPr>
          <w:p w:rsidR="00AD5532" w:rsidRPr="00C46DC2" w:rsidRDefault="00AD5532" w:rsidP="00434892">
            <w:pPr>
              <w:ind w:left="114"/>
              <w:rPr>
                <w:rFonts w:ascii="Times New Roman" w:hAnsi="Times New Roman" w:cs="Times New Roman"/>
                <w:sz w:val="28"/>
                <w:szCs w:val="28"/>
              </w:rPr>
            </w:pPr>
            <w:r w:rsidRPr="00C46DC2">
              <w:rPr>
                <w:rFonts w:ascii="Times New Roman" w:hAnsi="Times New Roman" w:cs="Times New Roman"/>
                <w:sz w:val="28"/>
                <w:szCs w:val="28"/>
              </w:rPr>
              <w:t>Цели программы</w:t>
            </w:r>
          </w:p>
        </w:tc>
        <w:tc>
          <w:tcPr>
            <w:tcW w:w="6227" w:type="dxa"/>
          </w:tcPr>
          <w:p w:rsidR="00AD5532" w:rsidRPr="00C46DC2" w:rsidRDefault="00AD5532" w:rsidP="00BC4608">
            <w:pPr>
              <w:ind w:left="-77" w:firstLine="693"/>
              <w:jc w:val="both"/>
              <w:rPr>
                <w:rFonts w:ascii="Times New Roman" w:hAnsi="Times New Roman" w:cs="Times New Roman"/>
                <w:sz w:val="28"/>
                <w:szCs w:val="28"/>
              </w:rPr>
            </w:pPr>
            <w:r w:rsidRPr="00C46DC2">
              <w:rPr>
                <w:rFonts w:ascii="Times New Roman" w:hAnsi="Times New Roman" w:cs="Times New Roman"/>
                <w:sz w:val="28"/>
                <w:szCs w:val="28"/>
              </w:rPr>
              <w:t xml:space="preserve">Обеспечение государственных гарантий  содействия занятости населения и социальной поддержки населения </w:t>
            </w:r>
            <w:proofErr w:type="spellStart"/>
            <w:r w:rsidRPr="00C46DC2">
              <w:rPr>
                <w:rFonts w:ascii="Times New Roman" w:hAnsi="Times New Roman" w:cs="Times New Roman"/>
                <w:sz w:val="28"/>
                <w:szCs w:val="28"/>
              </w:rPr>
              <w:t>Троснянского</w:t>
            </w:r>
            <w:proofErr w:type="spellEnd"/>
            <w:r w:rsidRPr="00C46DC2">
              <w:rPr>
                <w:rFonts w:ascii="Times New Roman" w:hAnsi="Times New Roman" w:cs="Times New Roman"/>
                <w:sz w:val="28"/>
                <w:szCs w:val="28"/>
              </w:rPr>
              <w:t xml:space="preserve"> района, предусмотренных законом Российской Федерации «О занятости населения в Российской Федерации»</w:t>
            </w:r>
          </w:p>
        </w:tc>
      </w:tr>
      <w:tr w:rsidR="00AD5532" w:rsidRPr="00C46DC2" w:rsidTr="007F3B74">
        <w:tc>
          <w:tcPr>
            <w:tcW w:w="2780" w:type="dxa"/>
          </w:tcPr>
          <w:p w:rsidR="00AD5532" w:rsidRPr="00C46DC2" w:rsidRDefault="00AD5532" w:rsidP="00F52A8F">
            <w:pPr>
              <w:rPr>
                <w:rFonts w:ascii="Times New Roman" w:hAnsi="Times New Roman" w:cs="Times New Roman"/>
                <w:sz w:val="28"/>
                <w:szCs w:val="28"/>
              </w:rPr>
            </w:pPr>
            <w:r w:rsidRPr="00C46DC2">
              <w:rPr>
                <w:rFonts w:ascii="Times New Roman" w:hAnsi="Times New Roman" w:cs="Times New Roman"/>
                <w:sz w:val="28"/>
                <w:szCs w:val="28"/>
              </w:rPr>
              <w:t>Задачи программы</w:t>
            </w:r>
          </w:p>
        </w:tc>
        <w:tc>
          <w:tcPr>
            <w:tcW w:w="6227" w:type="dxa"/>
          </w:tcPr>
          <w:p w:rsidR="00AD5532" w:rsidRPr="00C46DC2" w:rsidRDefault="00AD5532" w:rsidP="00BC4608">
            <w:pPr>
              <w:ind w:left="-77" w:firstLine="693"/>
              <w:jc w:val="both"/>
              <w:rPr>
                <w:rFonts w:ascii="Times New Roman" w:hAnsi="Times New Roman" w:cs="Times New Roman"/>
                <w:sz w:val="28"/>
                <w:szCs w:val="28"/>
              </w:rPr>
            </w:pPr>
            <w:r w:rsidRPr="00C46DC2">
              <w:rPr>
                <w:rFonts w:ascii="Times New Roman" w:hAnsi="Times New Roman" w:cs="Times New Roman"/>
                <w:sz w:val="28"/>
                <w:szCs w:val="28"/>
              </w:rPr>
              <w:t>1. Реализация мероприятий по содействию занятости населения и социальной поддержке безработных граждан.</w:t>
            </w:r>
          </w:p>
          <w:p w:rsidR="00AD5532" w:rsidRPr="00C46DC2" w:rsidRDefault="00AD5532" w:rsidP="00BC4608">
            <w:pPr>
              <w:ind w:left="-77" w:firstLine="693"/>
              <w:jc w:val="both"/>
              <w:rPr>
                <w:rFonts w:ascii="Times New Roman" w:hAnsi="Times New Roman" w:cs="Times New Roman"/>
                <w:sz w:val="28"/>
                <w:szCs w:val="28"/>
              </w:rPr>
            </w:pPr>
            <w:r w:rsidRPr="00C46DC2">
              <w:rPr>
                <w:rFonts w:ascii="Times New Roman" w:hAnsi="Times New Roman" w:cs="Times New Roman"/>
                <w:sz w:val="28"/>
                <w:szCs w:val="28"/>
              </w:rPr>
              <w:t>2. Совершенствование форм содействия занятости населения с учетом специфических потребностей отдельных социально-</w:t>
            </w:r>
            <w:r w:rsidRPr="00C46DC2">
              <w:rPr>
                <w:rFonts w:ascii="Times New Roman" w:hAnsi="Times New Roman" w:cs="Times New Roman"/>
                <w:sz w:val="28"/>
                <w:szCs w:val="28"/>
              </w:rPr>
              <w:lastRenderedPageBreak/>
              <w:t>демографических групп, испытывающих трудности в поиске работы.</w:t>
            </w:r>
          </w:p>
          <w:p w:rsidR="00A6590C" w:rsidRPr="00C46DC2" w:rsidRDefault="00A6590C" w:rsidP="00BC4608">
            <w:pPr>
              <w:ind w:left="-77" w:firstLine="693"/>
              <w:jc w:val="both"/>
              <w:rPr>
                <w:rFonts w:ascii="Times New Roman" w:hAnsi="Times New Roman" w:cs="Times New Roman"/>
                <w:sz w:val="28"/>
                <w:szCs w:val="28"/>
              </w:rPr>
            </w:pPr>
          </w:p>
          <w:p w:rsidR="00AD5532" w:rsidRPr="00C46DC2" w:rsidRDefault="00AD5532" w:rsidP="00BC4608">
            <w:pPr>
              <w:ind w:left="-77" w:firstLine="693"/>
              <w:jc w:val="both"/>
              <w:rPr>
                <w:rFonts w:ascii="Times New Roman" w:hAnsi="Times New Roman" w:cs="Times New Roman"/>
                <w:sz w:val="28"/>
                <w:szCs w:val="28"/>
              </w:rPr>
            </w:pPr>
            <w:r w:rsidRPr="00C46DC2">
              <w:rPr>
                <w:rFonts w:ascii="Times New Roman" w:hAnsi="Times New Roman" w:cs="Times New Roman"/>
                <w:sz w:val="28"/>
                <w:szCs w:val="28"/>
              </w:rPr>
              <w:t>3. Содействие гражданам в трудоустройстве, а работодателям в подборе необходимых работников.</w:t>
            </w:r>
          </w:p>
          <w:p w:rsidR="00AD5532" w:rsidRPr="00C46DC2" w:rsidRDefault="00AD5532" w:rsidP="00BC4608">
            <w:pPr>
              <w:ind w:left="-77" w:firstLine="693"/>
              <w:jc w:val="both"/>
              <w:rPr>
                <w:rFonts w:ascii="Times New Roman" w:hAnsi="Times New Roman" w:cs="Times New Roman"/>
                <w:sz w:val="28"/>
                <w:szCs w:val="28"/>
              </w:rPr>
            </w:pPr>
            <w:r w:rsidRPr="00C46DC2">
              <w:rPr>
                <w:rFonts w:ascii="Times New Roman" w:hAnsi="Times New Roman" w:cs="Times New Roman"/>
                <w:sz w:val="28"/>
                <w:szCs w:val="28"/>
              </w:rPr>
              <w:t>4. Обеспечение социальной поддержки безработных граждан.</w:t>
            </w:r>
          </w:p>
          <w:p w:rsidR="00AD5532" w:rsidRPr="00C46DC2" w:rsidRDefault="00AD5532" w:rsidP="00BC4608">
            <w:pPr>
              <w:ind w:left="-77" w:firstLine="693"/>
              <w:jc w:val="both"/>
              <w:rPr>
                <w:rFonts w:ascii="Times New Roman" w:hAnsi="Times New Roman" w:cs="Times New Roman"/>
                <w:sz w:val="28"/>
                <w:szCs w:val="28"/>
              </w:rPr>
            </w:pPr>
            <w:r w:rsidRPr="00C46DC2">
              <w:rPr>
                <w:rFonts w:ascii="Times New Roman" w:hAnsi="Times New Roman" w:cs="Times New Roman"/>
                <w:sz w:val="28"/>
                <w:szCs w:val="28"/>
              </w:rPr>
              <w:t>5. Повышение конкурентоспособности на рынке труда.</w:t>
            </w:r>
          </w:p>
        </w:tc>
      </w:tr>
      <w:tr w:rsidR="00AD5532" w:rsidRPr="00C46DC2" w:rsidTr="007F3B74">
        <w:tc>
          <w:tcPr>
            <w:tcW w:w="2780" w:type="dxa"/>
          </w:tcPr>
          <w:p w:rsidR="00AD5532" w:rsidRPr="00C46DC2" w:rsidRDefault="00AD5532" w:rsidP="00F52A8F">
            <w:pPr>
              <w:ind w:left="114"/>
              <w:rPr>
                <w:rFonts w:ascii="Times New Roman" w:hAnsi="Times New Roman" w:cs="Times New Roman"/>
                <w:sz w:val="28"/>
                <w:szCs w:val="28"/>
              </w:rPr>
            </w:pPr>
            <w:r w:rsidRPr="00C46DC2">
              <w:rPr>
                <w:rFonts w:ascii="Times New Roman" w:hAnsi="Times New Roman" w:cs="Times New Roman"/>
                <w:sz w:val="28"/>
                <w:szCs w:val="28"/>
              </w:rPr>
              <w:lastRenderedPageBreak/>
              <w:t>Целевые индикаторы и показатели программы</w:t>
            </w:r>
          </w:p>
        </w:tc>
        <w:tc>
          <w:tcPr>
            <w:tcW w:w="6227" w:type="dxa"/>
          </w:tcPr>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Реализация мероприятий программы в 201</w:t>
            </w:r>
            <w:r w:rsidR="004817A7" w:rsidRPr="00C46DC2">
              <w:rPr>
                <w:rFonts w:ascii="Times New Roman" w:hAnsi="Times New Roman" w:cs="Times New Roman"/>
                <w:sz w:val="28"/>
                <w:szCs w:val="28"/>
              </w:rPr>
              <w:t>9</w:t>
            </w:r>
            <w:r w:rsidRPr="00C46DC2">
              <w:rPr>
                <w:rFonts w:ascii="Times New Roman" w:hAnsi="Times New Roman" w:cs="Times New Roman"/>
                <w:sz w:val="28"/>
                <w:szCs w:val="28"/>
              </w:rPr>
              <w:t>-20</w:t>
            </w:r>
            <w:r w:rsidR="004407DC" w:rsidRPr="00C46DC2">
              <w:rPr>
                <w:rFonts w:ascii="Times New Roman" w:hAnsi="Times New Roman" w:cs="Times New Roman"/>
                <w:sz w:val="28"/>
                <w:szCs w:val="28"/>
              </w:rPr>
              <w:t>2</w:t>
            </w:r>
            <w:r w:rsidR="004817A7" w:rsidRPr="00C46DC2">
              <w:rPr>
                <w:rFonts w:ascii="Times New Roman" w:hAnsi="Times New Roman" w:cs="Times New Roman"/>
                <w:sz w:val="28"/>
                <w:szCs w:val="28"/>
              </w:rPr>
              <w:t>4</w:t>
            </w:r>
            <w:r w:rsidRPr="00C46DC2">
              <w:rPr>
                <w:rFonts w:ascii="Times New Roman" w:hAnsi="Times New Roman" w:cs="Times New Roman"/>
                <w:sz w:val="28"/>
                <w:szCs w:val="28"/>
              </w:rPr>
              <w:t xml:space="preserve"> годах позволит:</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организовать общественные работы </w:t>
            </w:r>
            <w:proofErr w:type="gramStart"/>
            <w:r w:rsidRPr="00C46DC2">
              <w:rPr>
                <w:rFonts w:ascii="Times New Roman" w:hAnsi="Times New Roman" w:cs="Times New Roman"/>
                <w:sz w:val="28"/>
                <w:szCs w:val="28"/>
              </w:rPr>
              <w:t xml:space="preserve">для  </w:t>
            </w:r>
            <w:r w:rsidR="000132D8" w:rsidRPr="00C46DC2">
              <w:rPr>
                <w:rFonts w:ascii="Times New Roman" w:hAnsi="Times New Roman" w:cs="Times New Roman"/>
                <w:sz w:val="28"/>
                <w:szCs w:val="28"/>
              </w:rPr>
              <w:t>24</w:t>
            </w:r>
            <w:proofErr w:type="gramEnd"/>
            <w:r w:rsidRPr="00C46DC2">
              <w:rPr>
                <w:rFonts w:ascii="Times New Roman" w:hAnsi="Times New Roman" w:cs="Times New Roman"/>
                <w:sz w:val="28"/>
                <w:szCs w:val="28"/>
              </w:rPr>
              <w:t xml:space="preserve">      человека,</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содействовать участию в программе социальной адаптации на рынке </w:t>
            </w:r>
            <w:proofErr w:type="gramStart"/>
            <w:r w:rsidRPr="00C46DC2">
              <w:rPr>
                <w:rFonts w:ascii="Times New Roman" w:hAnsi="Times New Roman" w:cs="Times New Roman"/>
                <w:sz w:val="28"/>
                <w:szCs w:val="28"/>
              </w:rPr>
              <w:t xml:space="preserve">труда  </w:t>
            </w:r>
            <w:r w:rsidR="000132D8" w:rsidRPr="00C46DC2">
              <w:rPr>
                <w:rFonts w:ascii="Times New Roman" w:hAnsi="Times New Roman" w:cs="Times New Roman"/>
                <w:sz w:val="28"/>
                <w:szCs w:val="28"/>
              </w:rPr>
              <w:t>48</w:t>
            </w:r>
            <w:proofErr w:type="gramEnd"/>
            <w:r w:rsidRPr="00C46DC2">
              <w:rPr>
                <w:rFonts w:ascii="Times New Roman" w:hAnsi="Times New Roman" w:cs="Times New Roman"/>
                <w:sz w:val="28"/>
                <w:szCs w:val="28"/>
              </w:rPr>
              <w:t xml:space="preserve">  гражданам,</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организовать и провести </w:t>
            </w:r>
            <w:r w:rsidR="000132D8" w:rsidRPr="00C46DC2">
              <w:rPr>
                <w:rFonts w:ascii="Times New Roman" w:hAnsi="Times New Roman" w:cs="Times New Roman"/>
                <w:sz w:val="28"/>
                <w:szCs w:val="28"/>
                <w:shd w:val="clear" w:color="auto" w:fill="FFFFFF"/>
              </w:rPr>
              <w:t>12</w:t>
            </w:r>
            <w:r w:rsidRPr="00C46DC2">
              <w:rPr>
                <w:rFonts w:ascii="Times New Roman" w:hAnsi="Times New Roman" w:cs="Times New Roman"/>
                <w:sz w:val="28"/>
                <w:szCs w:val="28"/>
              </w:rPr>
              <w:t xml:space="preserve"> ярмарок </w:t>
            </w:r>
            <w:proofErr w:type="gramStart"/>
            <w:r w:rsidRPr="00C46DC2">
              <w:rPr>
                <w:rFonts w:ascii="Times New Roman" w:hAnsi="Times New Roman" w:cs="Times New Roman"/>
                <w:sz w:val="28"/>
                <w:szCs w:val="28"/>
              </w:rPr>
              <w:t>вакансий  учебных</w:t>
            </w:r>
            <w:proofErr w:type="gramEnd"/>
            <w:r w:rsidRPr="00C46DC2">
              <w:rPr>
                <w:rFonts w:ascii="Times New Roman" w:hAnsi="Times New Roman" w:cs="Times New Roman"/>
                <w:sz w:val="28"/>
                <w:szCs w:val="28"/>
              </w:rPr>
              <w:t xml:space="preserve"> и рабочих мест,</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содействовать организации </w:t>
            </w:r>
            <w:proofErr w:type="spellStart"/>
            <w:r w:rsidRPr="00C46DC2">
              <w:rPr>
                <w:rFonts w:ascii="Times New Roman" w:hAnsi="Times New Roman" w:cs="Times New Roman"/>
                <w:sz w:val="28"/>
                <w:szCs w:val="28"/>
              </w:rPr>
              <w:t>самозанятости</w:t>
            </w:r>
            <w:proofErr w:type="spellEnd"/>
            <w:r w:rsidRPr="00C46DC2">
              <w:rPr>
                <w:rFonts w:ascii="Times New Roman" w:hAnsi="Times New Roman" w:cs="Times New Roman"/>
                <w:sz w:val="28"/>
                <w:szCs w:val="28"/>
              </w:rPr>
              <w:t xml:space="preserve">      безработных </w:t>
            </w:r>
            <w:proofErr w:type="gramStart"/>
            <w:r w:rsidRPr="00C46DC2">
              <w:rPr>
                <w:rFonts w:ascii="Times New Roman" w:hAnsi="Times New Roman" w:cs="Times New Roman"/>
                <w:sz w:val="28"/>
                <w:szCs w:val="28"/>
              </w:rPr>
              <w:t>граждан  -</w:t>
            </w:r>
            <w:proofErr w:type="gramEnd"/>
            <w:r w:rsidRPr="00C46DC2">
              <w:rPr>
                <w:rFonts w:ascii="Times New Roman" w:hAnsi="Times New Roman" w:cs="Times New Roman"/>
                <w:sz w:val="28"/>
                <w:szCs w:val="28"/>
              </w:rPr>
              <w:t xml:space="preserve"> </w:t>
            </w:r>
            <w:r w:rsidR="000132D8" w:rsidRPr="00C46DC2">
              <w:rPr>
                <w:rFonts w:ascii="Times New Roman" w:hAnsi="Times New Roman" w:cs="Times New Roman"/>
                <w:sz w:val="28"/>
                <w:szCs w:val="28"/>
              </w:rPr>
              <w:t>18</w:t>
            </w:r>
            <w:r w:rsidRPr="00C46DC2">
              <w:rPr>
                <w:rFonts w:ascii="Times New Roman" w:hAnsi="Times New Roman" w:cs="Times New Roman"/>
                <w:sz w:val="28"/>
                <w:szCs w:val="28"/>
              </w:rPr>
              <w:t xml:space="preserve">  человек,</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организовать временное трудоустройство     несовершеннолетних граждан в возрасте от 14 до 18 лет -  </w:t>
            </w:r>
            <w:proofErr w:type="gramStart"/>
            <w:r w:rsidR="000132D8" w:rsidRPr="00C46DC2">
              <w:rPr>
                <w:rFonts w:ascii="Times New Roman" w:hAnsi="Times New Roman" w:cs="Times New Roman"/>
                <w:sz w:val="28"/>
                <w:szCs w:val="28"/>
              </w:rPr>
              <w:t>198</w:t>
            </w:r>
            <w:r w:rsidRPr="00C46DC2">
              <w:rPr>
                <w:rFonts w:ascii="Times New Roman" w:hAnsi="Times New Roman" w:cs="Times New Roman"/>
                <w:sz w:val="28"/>
                <w:szCs w:val="28"/>
              </w:rPr>
              <w:t xml:space="preserve">  человек</w:t>
            </w:r>
            <w:proofErr w:type="gramEnd"/>
            <w:r w:rsidRPr="00C46DC2">
              <w:rPr>
                <w:rFonts w:ascii="Times New Roman" w:hAnsi="Times New Roman" w:cs="Times New Roman"/>
                <w:sz w:val="28"/>
                <w:szCs w:val="28"/>
              </w:rPr>
              <w:t>,</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организовать временное трудоустройство      безработных граждан в возрасте от 18 до 20 </w:t>
            </w:r>
            <w:proofErr w:type="gramStart"/>
            <w:r w:rsidRPr="00C46DC2">
              <w:rPr>
                <w:rFonts w:ascii="Times New Roman" w:hAnsi="Times New Roman" w:cs="Times New Roman"/>
                <w:sz w:val="28"/>
                <w:szCs w:val="28"/>
              </w:rPr>
              <w:t>лет  из</w:t>
            </w:r>
            <w:proofErr w:type="gramEnd"/>
            <w:r w:rsidRPr="00C46DC2">
              <w:rPr>
                <w:rFonts w:ascii="Times New Roman" w:hAnsi="Times New Roman" w:cs="Times New Roman"/>
                <w:sz w:val="28"/>
                <w:szCs w:val="28"/>
              </w:rPr>
              <w:t xml:space="preserve"> числа выпускников учреждений начального и среднего профессионального образования, ищущих работу впервые -  </w:t>
            </w:r>
            <w:r w:rsidR="000132D8" w:rsidRPr="00C46DC2">
              <w:rPr>
                <w:rFonts w:ascii="Times New Roman" w:hAnsi="Times New Roman" w:cs="Times New Roman"/>
                <w:sz w:val="28"/>
                <w:szCs w:val="28"/>
              </w:rPr>
              <w:t>6</w:t>
            </w:r>
            <w:r w:rsidRPr="00C46DC2">
              <w:rPr>
                <w:rFonts w:ascii="Times New Roman" w:hAnsi="Times New Roman" w:cs="Times New Roman"/>
                <w:sz w:val="28"/>
                <w:szCs w:val="28"/>
              </w:rPr>
              <w:t xml:space="preserve">   человека,</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организовать временное трудоустройство       безработных граждан, испытывающих трудности в поиске работы -  </w:t>
            </w:r>
            <w:r w:rsidR="000132D8" w:rsidRPr="00C46DC2">
              <w:rPr>
                <w:rFonts w:ascii="Times New Roman" w:hAnsi="Times New Roman" w:cs="Times New Roman"/>
                <w:sz w:val="28"/>
                <w:szCs w:val="28"/>
              </w:rPr>
              <w:t>12</w:t>
            </w:r>
            <w:r w:rsidRPr="00C46DC2">
              <w:rPr>
                <w:rFonts w:ascii="Times New Roman" w:hAnsi="Times New Roman" w:cs="Times New Roman"/>
                <w:sz w:val="28"/>
                <w:szCs w:val="28"/>
              </w:rPr>
              <w:t xml:space="preserve"> человек,</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оказать услуги по профессиональной ориентации    граждан -  </w:t>
            </w:r>
            <w:r w:rsidR="000132D8" w:rsidRPr="00C46DC2">
              <w:rPr>
                <w:rFonts w:ascii="Times New Roman" w:hAnsi="Times New Roman" w:cs="Times New Roman"/>
                <w:sz w:val="28"/>
                <w:szCs w:val="28"/>
              </w:rPr>
              <w:t>462</w:t>
            </w:r>
            <w:r w:rsidRPr="00C46DC2">
              <w:rPr>
                <w:rFonts w:ascii="Times New Roman" w:hAnsi="Times New Roman" w:cs="Times New Roman"/>
                <w:sz w:val="28"/>
                <w:szCs w:val="28"/>
              </w:rPr>
              <w:t xml:space="preserve">   человек,</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направить на профессиональное обучение       безработных граждан -   </w:t>
            </w:r>
            <w:proofErr w:type="gramStart"/>
            <w:r w:rsidR="000132D8" w:rsidRPr="00C46DC2">
              <w:rPr>
                <w:rFonts w:ascii="Times New Roman" w:hAnsi="Times New Roman" w:cs="Times New Roman"/>
                <w:sz w:val="28"/>
                <w:szCs w:val="28"/>
              </w:rPr>
              <w:t>72</w:t>
            </w:r>
            <w:r w:rsidRPr="00C46DC2">
              <w:rPr>
                <w:rFonts w:ascii="Times New Roman" w:hAnsi="Times New Roman" w:cs="Times New Roman"/>
                <w:sz w:val="28"/>
                <w:szCs w:val="28"/>
              </w:rPr>
              <w:t xml:space="preserve">  человека</w:t>
            </w:r>
            <w:proofErr w:type="gramEnd"/>
            <w:r w:rsidRPr="00C46DC2">
              <w:rPr>
                <w:rFonts w:ascii="Times New Roman" w:hAnsi="Times New Roman" w:cs="Times New Roman"/>
                <w:sz w:val="28"/>
                <w:szCs w:val="28"/>
              </w:rPr>
              <w:t>,</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осуществить социальные выплаты гражданам в соответствии с Законом о занятости граждан </w:t>
            </w:r>
            <w:proofErr w:type="gramStart"/>
            <w:r w:rsidRPr="00C46DC2">
              <w:rPr>
                <w:rFonts w:ascii="Times New Roman" w:hAnsi="Times New Roman" w:cs="Times New Roman"/>
                <w:sz w:val="28"/>
                <w:szCs w:val="28"/>
              </w:rPr>
              <w:t>РФ  -</w:t>
            </w:r>
            <w:proofErr w:type="gramEnd"/>
            <w:r w:rsidRPr="00C46DC2">
              <w:rPr>
                <w:rFonts w:ascii="Times New Roman" w:hAnsi="Times New Roman" w:cs="Times New Roman"/>
                <w:sz w:val="28"/>
                <w:szCs w:val="28"/>
              </w:rPr>
              <w:t xml:space="preserve"> </w:t>
            </w:r>
            <w:r w:rsidR="000132D8" w:rsidRPr="00C46DC2">
              <w:rPr>
                <w:rFonts w:ascii="Times New Roman" w:hAnsi="Times New Roman" w:cs="Times New Roman"/>
                <w:sz w:val="28"/>
                <w:szCs w:val="28"/>
              </w:rPr>
              <w:t>780</w:t>
            </w:r>
            <w:r w:rsidRPr="00C46DC2">
              <w:rPr>
                <w:rFonts w:ascii="Times New Roman" w:hAnsi="Times New Roman" w:cs="Times New Roman"/>
                <w:sz w:val="28"/>
                <w:szCs w:val="28"/>
              </w:rPr>
              <w:t xml:space="preserve">    человек,</w:t>
            </w:r>
          </w:p>
          <w:p w:rsidR="00AD5532" w:rsidRPr="00C46DC2" w:rsidRDefault="00AD5532" w:rsidP="0053723D">
            <w:pPr>
              <w:ind w:left="-83" w:firstLine="425"/>
              <w:jc w:val="both"/>
              <w:rPr>
                <w:rFonts w:ascii="Times New Roman" w:hAnsi="Times New Roman" w:cs="Times New Roman"/>
                <w:sz w:val="28"/>
                <w:szCs w:val="28"/>
                <w:u w:val="single"/>
              </w:rPr>
            </w:pPr>
            <w:r w:rsidRPr="00C46DC2">
              <w:rPr>
                <w:rFonts w:ascii="Times New Roman" w:hAnsi="Times New Roman" w:cs="Times New Roman"/>
                <w:sz w:val="28"/>
                <w:szCs w:val="28"/>
              </w:rPr>
              <w:t>- не допустить превышение максимального уровня  регистрируемой безработицы - 1,2 % .</w:t>
            </w:r>
          </w:p>
        </w:tc>
      </w:tr>
      <w:tr w:rsidR="00AD5532" w:rsidRPr="00C46DC2" w:rsidTr="007F3B74">
        <w:tc>
          <w:tcPr>
            <w:tcW w:w="2780" w:type="dxa"/>
          </w:tcPr>
          <w:p w:rsidR="00AD5532" w:rsidRPr="00C46DC2" w:rsidRDefault="00AD5532" w:rsidP="00F52A8F">
            <w:pPr>
              <w:ind w:left="114"/>
              <w:rPr>
                <w:rFonts w:ascii="Times New Roman" w:hAnsi="Times New Roman" w:cs="Times New Roman"/>
                <w:sz w:val="28"/>
                <w:szCs w:val="28"/>
              </w:rPr>
            </w:pPr>
            <w:r w:rsidRPr="00C46DC2">
              <w:rPr>
                <w:rFonts w:ascii="Times New Roman" w:hAnsi="Times New Roman" w:cs="Times New Roman"/>
                <w:sz w:val="28"/>
                <w:szCs w:val="28"/>
              </w:rPr>
              <w:t>Сроки реализации</w:t>
            </w:r>
          </w:p>
        </w:tc>
        <w:tc>
          <w:tcPr>
            <w:tcW w:w="6227" w:type="dxa"/>
          </w:tcPr>
          <w:p w:rsidR="00AD5532" w:rsidRPr="00C46DC2" w:rsidRDefault="00AD5532" w:rsidP="00CC5888">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201</w:t>
            </w:r>
            <w:r w:rsidR="00CC5888" w:rsidRPr="00C46DC2">
              <w:rPr>
                <w:rFonts w:ascii="Times New Roman" w:hAnsi="Times New Roman" w:cs="Times New Roman"/>
                <w:sz w:val="28"/>
                <w:szCs w:val="28"/>
              </w:rPr>
              <w:t>9</w:t>
            </w:r>
            <w:r w:rsidRPr="00C46DC2">
              <w:rPr>
                <w:rFonts w:ascii="Times New Roman" w:hAnsi="Times New Roman" w:cs="Times New Roman"/>
                <w:sz w:val="28"/>
                <w:szCs w:val="28"/>
              </w:rPr>
              <w:t>-20</w:t>
            </w:r>
            <w:r w:rsidR="007C4E7A" w:rsidRPr="00C46DC2">
              <w:rPr>
                <w:rFonts w:ascii="Times New Roman" w:hAnsi="Times New Roman" w:cs="Times New Roman"/>
                <w:sz w:val="28"/>
                <w:szCs w:val="28"/>
              </w:rPr>
              <w:t>2</w:t>
            </w:r>
            <w:r w:rsidR="00CC5888" w:rsidRPr="00C46DC2">
              <w:rPr>
                <w:rFonts w:ascii="Times New Roman" w:hAnsi="Times New Roman" w:cs="Times New Roman"/>
                <w:sz w:val="28"/>
                <w:szCs w:val="28"/>
              </w:rPr>
              <w:t>4</w:t>
            </w:r>
            <w:r w:rsidR="007C4E7A" w:rsidRPr="00C46DC2">
              <w:rPr>
                <w:rFonts w:ascii="Times New Roman" w:hAnsi="Times New Roman" w:cs="Times New Roman"/>
                <w:sz w:val="28"/>
                <w:szCs w:val="28"/>
              </w:rPr>
              <w:t xml:space="preserve"> </w:t>
            </w:r>
            <w:r w:rsidRPr="00C46DC2">
              <w:rPr>
                <w:rFonts w:ascii="Times New Roman" w:hAnsi="Times New Roman" w:cs="Times New Roman"/>
                <w:sz w:val="28"/>
                <w:szCs w:val="28"/>
              </w:rPr>
              <w:t>годы</w:t>
            </w:r>
          </w:p>
        </w:tc>
      </w:tr>
      <w:tr w:rsidR="00AD5532" w:rsidRPr="00C46DC2" w:rsidTr="00CA437B">
        <w:tc>
          <w:tcPr>
            <w:tcW w:w="2780" w:type="dxa"/>
          </w:tcPr>
          <w:p w:rsidR="00AD5532" w:rsidRPr="00C46DC2" w:rsidRDefault="00AD5532" w:rsidP="00F52A8F">
            <w:pPr>
              <w:ind w:left="114"/>
              <w:rPr>
                <w:rFonts w:ascii="Times New Roman" w:hAnsi="Times New Roman" w:cs="Times New Roman"/>
                <w:sz w:val="28"/>
                <w:szCs w:val="28"/>
              </w:rPr>
            </w:pPr>
            <w:r w:rsidRPr="00C46DC2">
              <w:rPr>
                <w:rFonts w:ascii="Times New Roman" w:hAnsi="Times New Roman" w:cs="Times New Roman"/>
                <w:sz w:val="28"/>
                <w:szCs w:val="28"/>
              </w:rPr>
              <w:lastRenderedPageBreak/>
              <w:t xml:space="preserve">Исполнители мероприятий программы </w:t>
            </w:r>
          </w:p>
        </w:tc>
        <w:tc>
          <w:tcPr>
            <w:tcW w:w="6227" w:type="dxa"/>
          </w:tcPr>
          <w:p w:rsidR="00AD5532" w:rsidRPr="00C46DC2" w:rsidRDefault="00AD5532" w:rsidP="00FF6966">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Администрация </w:t>
            </w:r>
            <w:proofErr w:type="spellStart"/>
            <w:r w:rsidRPr="00C46DC2">
              <w:rPr>
                <w:rFonts w:ascii="Times New Roman" w:hAnsi="Times New Roman" w:cs="Times New Roman"/>
                <w:sz w:val="28"/>
                <w:szCs w:val="28"/>
              </w:rPr>
              <w:t>Троснянского</w:t>
            </w:r>
            <w:proofErr w:type="spellEnd"/>
            <w:r w:rsidRPr="00C46DC2">
              <w:rPr>
                <w:rFonts w:ascii="Times New Roman" w:hAnsi="Times New Roman" w:cs="Times New Roman"/>
                <w:sz w:val="28"/>
                <w:szCs w:val="28"/>
              </w:rPr>
              <w:t xml:space="preserve"> района </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КУ</w:t>
            </w:r>
            <w:r w:rsidR="004568EF" w:rsidRPr="00C46DC2">
              <w:rPr>
                <w:rFonts w:ascii="Times New Roman" w:hAnsi="Times New Roman" w:cs="Times New Roman"/>
                <w:sz w:val="28"/>
                <w:szCs w:val="28"/>
              </w:rPr>
              <w:t xml:space="preserve"> </w:t>
            </w:r>
            <w:r w:rsidRPr="00C46DC2">
              <w:rPr>
                <w:rFonts w:ascii="Times New Roman" w:hAnsi="Times New Roman" w:cs="Times New Roman"/>
                <w:sz w:val="28"/>
                <w:szCs w:val="28"/>
              </w:rPr>
              <w:t xml:space="preserve">ОО Центр занятости населения </w:t>
            </w:r>
            <w:proofErr w:type="spellStart"/>
            <w:r w:rsidRPr="00C46DC2">
              <w:rPr>
                <w:rFonts w:ascii="Times New Roman" w:hAnsi="Times New Roman" w:cs="Times New Roman"/>
                <w:sz w:val="28"/>
                <w:szCs w:val="28"/>
              </w:rPr>
              <w:t>Кромского</w:t>
            </w:r>
            <w:proofErr w:type="spellEnd"/>
            <w:r w:rsidRPr="00C46DC2">
              <w:rPr>
                <w:rFonts w:ascii="Times New Roman" w:hAnsi="Times New Roman" w:cs="Times New Roman"/>
                <w:sz w:val="28"/>
                <w:szCs w:val="28"/>
              </w:rPr>
              <w:t xml:space="preserve"> района (по согласованию)</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Администрации сельских поселений</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Работодатели </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Образовательные учреждения района</w:t>
            </w:r>
          </w:p>
          <w:p w:rsidR="004A4F94" w:rsidRPr="00C46DC2" w:rsidRDefault="004A4F94" w:rsidP="00A92FE0">
            <w:pPr>
              <w:ind w:left="-83" w:firstLine="425"/>
              <w:jc w:val="both"/>
              <w:rPr>
                <w:rFonts w:ascii="Times New Roman" w:hAnsi="Times New Roman" w:cs="Times New Roman"/>
                <w:sz w:val="28"/>
                <w:szCs w:val="28"/>
              </w:rPr>
            </w:pPr>
          </w:p>
        </w:tc>
      </w:tr>
      <w:tr w:rsidR="00AD5532" w:rsidRPr="00C46DC2" w:rsidTr="007F3B74">
        <w:tc>
          <w:tcPr>
            <w:tcW w:w="2780" w:type="dxa"/>
          </w:tcPr>
          <w:p w:rsidR="00AD5532" w:rsidRPr="00C46DC2" w:rsidRDefault="00AD5532" w:rsidP="00F52A8F">
            <w:pPr>
              <w:ind w:left="114"/>
              <w:rPr>
                <w:rFonts w:ascii="Times New Roman" w:hAnsi="Times New Roman" w:cs="Times New Roman"/>
                <w:sz w:val="28"/>
                <w:szCs w:val="28"/>
              </w:rPr>
            </w:pPr>
            <w:r w:rsidRPr="00C46DC2">
              <w:rPr>
                <w:rFonts w:ascii="Times New Roman" w:hAnsi="Times New Roman" w:cs="Times New Roman"/>
                <w:sz w:val="28"/>
                <w:szCs w:val="28"/>
              </w:rPr>
              <w:t>Перечень основных мероприятий</w:t>
            </w:r>
          </w:p>
        </w:tc>
        <w:tc>
          <w:tcPr>
            <w:tcW w:w="6227" w:type="dxa"/>
          </w:tcPr>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организация общественных работ,</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социальная адаптация,</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ярмарка учебных мест,</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организация </w:t>
            </w:r>
            <w:proofErr w:type="spellStart"/>
            <w:r w:rsidRPr="00C46DC2">
              <w:rPr>
                <w:rFonts w:ascii="Times New Roman" w:hAnsi="Times New Roman" w:cs="Times New Roman"/>
                <w:sz w:val="28"/>
                <w:szCs w:val="28"/>
              </w:rPr>
              <w:t>самозанятости</w:t>
            </w:r>
            <w:proofErr w:type="spellEnd"/>
            <w:r w:rsidRPr="00C46DC2">
              <w:rPr>
                <w:rFonts w:ascii="Times New Roman" w:hAnsi="Times New Roman" w:cs="Times New Roman"/>
                <w:sz w:val="28"/>
                <w:szCs w:val="28"/>
              </w:rPr>
              <w:t>,</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организация временного трудоустройства несовершеннолетних граждан в возрасте от 14 до 18 лет,</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w:t>
            </w:r>
          </w:p>
          <w:p w:rsidR="00AD5532" w:rsidRPr="00C46DC2" w:rsidRDefault="00AD5532" w:rsidP="00A92FE0">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организация временного трудоустройства безработных граждан, испытывающих трудности в поиске работы,</w:t>
            </w:r>
          </w:p>
          <w:p w:rsidR="00AD5532" w:rsidRPr="00C46DC2" w:rsidRDefault="00AD5532" w:rsidP="00F52A8F">
            <w:pPr>
              <w:ind w:left="114" w:firstLine="798"/>
              <w:jc w:val="both"/>
              <w:rPr>
                <w:rFonts w:ascii="Times New Roman" w:hAnsi="Times New Roman" w:cs="Times New Roman"/>
                <w:sz w:val="28"/>
                <w:szCs w:val="28"/>
              </w:rPr>
            </w:pPr>
            <w:r w:rsidRPr="00C46DC2">
              <w:rPr>
                <w:rFonts w:ascii="Times New Roman" w:hAnsi="Times New Roman" w:cs="Times New Roman"/>
                <w:sz w:val="28"/>
                <w:szCs w:val="28"/>
              </w:rPr>
              <w:t>- профессиональная ориентация,</w:t>
            </w:r>
          </w:p>
          <w:p w:rsidR="00AD5532" w:rsidRPr="00C46DC2" w:rsidRDefault="00AD5532" w:rsidP="00FE144B">
            <w:pPr>
              <w:ind w:left="114" w:firstLine="653"/>
              <w:jc w:val="both"/>
              <w:rPr>
                <w:rFonts w:ascii="Times New Roman" w:hAnsi="Times New Roman" w:cs="Times New Roman"/>
                <w:sz w:val="28"/>
                <w:szCs w:val="28"/>
              </w:rPr>
            </w:pPr>
            <w:r w:rsidRPr="00C46DC2">
              <w:rPr>
                <w:rFonts w:ascii="Times New Roman" w:hAnsi="Times New Roman" w:cs="Times New Roman"/>
                <w:sz w:val="28"/>
                <w:szCs w:val="28"/>
              </w:rPr>
              <w:t>- профессиональн</w:t>
            </w:r>
            <w:r w:rsidR="005C120E" w:rsidRPr="00C46DC2">
              <w:rPr>
                <w:rFonts w:ascii="Times New Roman" w:hAnsi="Times New Roman" w:cs="Times New Roman"/>
                <w:sz w:val="28"/>
                <w:szCs w:val="28"/>
              </w:rPr>
              <w:t>ое обучение безработных граждан</w:t>
            </w:r>
            <w:r w:rsidRPr="00C46DC2">
              <w:rPr>
                <w:rFonts w:ascii="Times New Roman" w:hAnsi="Times New Roman" w:cs="Times New Roman"/>
                <w:sz w:val="28"/>
                <w:szCs w:val="28"/>
              </w:rPr>
              <w:t>,</w:t>
            </w:r>
          </w:p>
          <w:p w:rsidR="00AD5532" w:rsidRPr="00C46DC2" w:rsidRDefault="00AD5532" w:rsidP="00F52A8F">
            <w:pPr>
              <w:ind w:left="114" w:firstLine="798"/>
              <w:jc w:val="both"/>
              <w:rPr>
                <w:rFonts w:ascii="Times New Roman" w:hAnsi="Times New Roman" w:cs="Times New Roman"/>
                <w:sz w:val="28"/>
                <w:szCs w:val="28"/>
              </w:rPr>
            </w:pPr>
            <w:r w:rsidRPr="00C46DC2">
              <w:rPr>
                <w:rFonts w:ascii="Times New Roman" w:hAnsi="Times New Roman" w:cs="Times New Roman"/>
                <w:sz w:val="28"/>
                <w:szCs w:val="28"/>
              </w:rPr>
              <w:t>- осуществление социальных выплат гражданам в соответствии с Законом о занятости граждан РФ.</w:t>
            </w:r>
          </w:p>
          <w:p w:rsidR="00AD5532" w:rsidRPr="00C46DC2" w:rsidRDefault="00AD5532" w:rsidP="00F52A8F">
            <w:pPr>
              <w:ind w:left="114" w:firstLine="798"/>
              <w:jc w:val="both"/>
              <w:rPr>
                <w:rFonts w:ascii="Times New Roman" w:hAnsi="Times New Roman" w:cs="Times New Roman"/>
                <w:b/>
                <w:sz w:val="28"/>
                <w:szCs w:val="28"/>
                <w:u w:val="single"/>
              </w:rPr>
            </w:pPr>
          </w:p>
        </w:tc>
      </w:tr>
      <w:tr w:rsidR="003774CC" w:rsidRPr="00C46DC2" w:rsidTr="007F3B74">
        <w:tc>
          <w:tcPr>
            <w:tcW w:w="2780" w:type="dxa"/>
          </w:tcPr>
          <w:p w:rsidR="003774CC" w:rsidRPr="00C46DC2" w:rsidRDefault="003774CC" w:rsidP="00F52A8F">
            <w:pPr>
              <w:ind w:left="114"/>
              <w:rPr>
                <w:rFonts w:ascii="Times New Roman" w:hAnsi="Times New Roman" w:cs="Times New Roman"/>
                <w:sz w:val="28"/>
                <w:szCs w:val="28"/>
              </w:rPr>
            </w:pPr>
            <w:r w:rsidRPr="00C46DC2">
              <w:rPr>
                <w:rFonts w:ascii="Times New Roman" w:hAnsi="Times New Roman" w:cs="Times New Roman"/>
                <w:sz w:val="28"/>
                <w:szCs w:val="28"/>
              </w:rPr>
              <w:t>Объемы и источники финансирования</w:t>
            </w:r>
          </w:p>
        </w:tc>
        <w:tc>
          <w:tcPr>
            <w:tcW w:w="6227" w:type="dxa"/>
          </w:tcPr>
          <w:p w:rsidR="003774CC" w:rsidRPr="00C46DC2" w:rsidRDefault="003774CC" w:rsidP="003774CC">
            <w:pPr>
              <w:ind w:left="-83" w:firstLine="567"/>
              <w:jc w:val="both"/>
              <w:rPr>
                <w:rFonts w:ascii="Times New Roman" w:hAnsi="Times New Roman" w:cs="Times New Roman"/>
                <w:sz w:val="28"/>
                <w:szCs w:val="28"/>
              </w:rPr>
            </w:pPr>
            <w:r w:rsidRPr="00C46DC2">
              <w:rPr>
                <w:rFonts w:ascii="Times New Roman" w:hAnsi="Times New Roman" w:cs="Times New Roman"/>
                <w:sz w:val="28"/>
                <w:szCs w:val="28"/>
              </w:rPr>
              <w:t xml:space="preserve">Общий объем финансирования   </w:t>
            </w:r>
            <w:proofErr w:type="gramStart"/>
            <w:r w:rsidRPr="00C46DC2">
              <w:rPr>
                <w:rFonts w:ascii="Times New Roman" w:hAnsi="Times New Roman" w:cs="Times New Roman"/>
                <w:sz w:val="28"/>
                <w:szCs w:val="28"/>
              </w:rPr>
              <w:t>программы  -</w:t>
            </w:r>
            <w:proofErr w:type="gramEnd"/>
            <w:r w:rsidRPr="00C46DC2">
              <w:rPr>
                <w:rFonts w:ascii="Times New Roman" w:hAnsi="Times New Roman" w:cs="Times New Roman"/>
                <w:sz w:val="28"/>
                <w:szCs w:val="28"/>
              </w:rPr>
              <w:t xml:space="preserve">        </w:t>
            </w:r>
            <w:r w:rsidR="00AE7B81" w:rsidRPr="00C46DC2">
              <w:rPr>
                <w:rFonts w:ascii="Times New Roman" w:hAnsi="Times New Roman" w:cs="Times New Roman"/>
                <w:sz w:val="28"/>
                <w:szCs w:val="28"/>
              </w:rPr>
              <w:t>17 832 630,25</w:t>
            </w:r>
            <w:r w:rsidRPr="00C46DC2">
              <w:rPr>
                <w:rFonts w:ascii="Times New Roman" w:hAnsi="Times New Roman" w:cs="Times New Roman"/>
                <w:sz w:val="28"/>
                <w:szCs w:val="28"/>
              </w:rPr>
              <w:t xml:space="preserve"> рублей,</w:t>
            </w:r>
          </w:p>
          <w:p w:rsidR="003774CC" w:rsidRPr="00C46DC2" w:rsidRDefault="003774CC" w:rsidP="003774CC">
            <w:pPr>
              <w:ind w:left="-83" w:firstLine="567"/>
              <w:jc w:val="both"/>
              <w:rPr>
                <w:rFonts w:ascii="Times New Roman" w:hAnsi="Times New Roman" w:cs="Times New Roman"/>
                <w:sz w:val="28"/>
                <w:szCs w:val="28"/>
              </w:rPr>
            </w:pPr>
            <w:r w:rsidRPr="00C46DC2">
              <w:rPr>
                <w:rFonts w:ascii="Times New Roman" w:hAnsi="Times New Roman" w:cs="Times New Roman"/>
                <w:sz w:val="28"/>
                <w:szCs w:val="28"/>
              </w:rPr>
              <w:t xml:space="preserve">- организация общественных работ -  </w:t>
            </w:r>
            <w:r w:rsidR="00C16430" w:rsidRPr="00C46DC2">
              <w:rPr>
                <w:rFonts w:ascii="Times New Roman" w:hAnsi="Times New Roman" w:cs="Times New Roman"/>
                <w:sz w:val="28"/>
                <w:szCs w:val="28"/>
              </w:rPr>
              <w:t>215 556</w:t>
            </w:r>
            <w:r w:rsidRPr="00C46DC2">
              <w:rPr>
                <w:rFonts w:ascii="Times New Roman" w:hAnsi="Times New Roman" w:cs="Times New Roman"/>
                <w:sz w:val="28"/>
                <w:szCs w:val="28"/>
              </w:rPr>
              <w:t xml:space="preserve">     рублей,</w:t>
            </w:r>
          </w:p>
          <w:p w:rsidR="003774CC" w:rsidRPr="00C46DC2" w:rsidRDefault="003774CC" w:rsidP="003774CC">
            <w:pPr>
              <w:ind w:left="-83" w:firstLine="567"/>
              <w:jc w:val="both"/>
              <w:rPr>
                <w:rFonts w:ascii="Times New Roman" w:hAnsi="Times New Roman" w:cs="Times New Roman"/>
                <w:sz w:val="28"/>
                <w:szCs w:val="28"/>
                <w:u w:val="single"/>
              </w:rPr>
            </w:pPr>
            <w:r w:rsidRPr="00C46DC2">
              <w:rPr>
                <w:rFonts w:ascii="Times New Roman" w:hAnsi="Times New Roman" w:cs="Times New Roman"/>
                <w:sz w:val="28"/>
                <w:szCs w:val="28"/>
              </w:rPr>
              <w:t xml:space="preserve">- организация </w:t>
            </w:r>
            <w:proofErr w:type="spellStart"/>
            <w:r w:rsidRPr="00C46DC2">
              <w:rPr>
                <w:rFonts w:ascii="Times New Roman" w:hAnsi="Times New Roman" w:cs="Times New Roman"/>
                <w:sz w:val="28"/>
                <w:szCs w:val="28"/>
              </w:rPr>
              <w:t>самозанятости</w:t>
            </w:r>
            <w:proofErr w:type="spellEnd"/>
            <w:r w:rsidRPr="00C46DC2">
              <w:rPr>
                <w:rFonts w:ascii="Times New Roman" w:hAnsi="Times New Roman" w:cs="Times New Roman"/>
                <w:sz w:val="28"/>
                <w:szCs w:val="28"/>
              </w:rPr>
              <w:t xml:space="preserve"> -  </w:t>
            </w:r>
            <w:r w:rsidR="00C16430" w:rsidRPr="00C46DC2">
              <w:rPr>
                <w:rFonts w:ascii="Times New Roman" w:hAnsi="Times New Roman" w:cs="Times New Roman"/>
                <w:sz w:val="28"/>
                <w:szCs w:val="28"/>
              </w:rPr>
              <w:t>540 000</w:t>
            </w:r>
            <w:r w:rsidRPr="00C46DC2">
              <w:rPr>
                <w:rFonts w:ascii="Times New Roman" w:hAnsi="Times New Roman" w:cs="Times New Roman"/>
                <w:sz w:val="28"/>
                <w:szCs w:val="28"/>
              </w:rPr>
              <w:t xml:space="preserve"> рублей,</w:t>
            </w:r>
          </w:p>
          <w:p w:rsidR="003774CC" w:rsidRPr="00C46DC2" w:rsidRDefault="003774CC" w:rsidP="003774CC">
            <w:pPr>
              <w:ind w:left="-83" w:firstLine="567"/>
              <w:jc w:val="both"/>
              <w:rPr>
                <w:rFonts w:ascii="Times New Roman" w:hAnsi="Times New Roman" w:cs="Times New Roman"/>
                <w:sz w:val="28"/>
                <w:szCs w:val="28"/>
              </w:rPr>
            </w:pPr>
            <w:r w:rsidRPr="00C46DC2">
              <w:rPr>
                <w:rFonts w:ascii="Times New Roman" w:hAnsi="Times New Roman" w:cs="Times New Roman"/>
                <w:sz w:val="28"/>
                <w:szCs w:val="28"/>
              </w:rPr>
              <w:t xml:space="preserve">- организация временного трудоустройства несовершеннолетних граждан в возрасте от 14 до 18 лет -  </w:t>
            </w:r>
            <w:r w:rsidR="002C6FA4" w:rsidRPr="00C46DC2">
              <w:rPr>
                <w:rFonts w:ascii="Times New Roman" w:hAnsi="Times New Roman" w:cs="Times New Roman"/>
                <w:sz w:val="28"/>
                <w:szCs w:val="28"/>
              </w:rPr>
              <w:t>444 584,25</w:t>
            </w:r>
            <w:r w:rsidRPr="00C46DC2">
              <w:rPr>
                <w:rFonts w:ascii="Times New Roman" w:hAnsi="Times New Roman" w:cs="Times New Roman"/>
                <w:sz w:val="28"/>
                <w:szCs w:val="28"/>
              </w:rPr>
              <w:t xml:space="preserve"> рублей,</w:t>
            </w:r>
          </w:p>
          <w:p w:rsidR="003774CC" w:rsidRPr="00C46DC2" w:rsidRDefault="003774CC" w:rsidP="003774CC">
            <w:pPr>
              <w:ind w:left="-83" w:firstLine="567"/>
              <w:jc w:val="both"/>
              <w:rPr>
                <w:rFonts w:ascii="Times New Roman" w:hAnsi="Times New Roman" w:cs="Times New Roman"/>
                <w:sz w:val="28"/>
                <w:szCs w:val="28"/>
              </w:rPr>
            </w:pPr>
            <w:r w:rsidRPr="00C46DC2">
              <w:rPr>
                <w:rFonts w:ascii="Times New Roman" w:hAnsi="Times New Roman" w:cs="Times New Roman"/>
                <w:sz w:val="28"/>
                <w:szCs w:val="28"/>
              </w:rPr>
              <w:t xml:space="preserve">- 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 -  </w:t>
            </w:r>
            <w:r w:rsidR="002C6FA4" w:rsidRPr="00C46DC2">
              <w:rPr>
                <w:rFonts w:ascii="Times New Roman" w:hAnsi="Times New Roman" w:cs="Times New Roman"/>
                <w:sz w:val="28"/>
                <w:szCs w:val="28"/>
              </w:rPr>
              <w:t xml:space="preserve">77 </w:t>
            </w:r>
            <w:proofErr w:type="gramStart"/>
            <w:r w:rsidR="002C6FA4" w:rsidRPr="00C46DC2">
              <w:rPr>
                <w:rFonts w:ascii="Times New Roman" w:hAnsi="Times New Roman" w:cs="Times New Roman"/>
                <w:sz w:val="28"/>
                <w:szCs w:val="28"/>
              </w:rPr>
              <w:t>178</w:t>
            </w:r>
            <w:r w:rsidRPr="00C46DC2">
              <w:rPr>
                <w:rFonts w:ascii="Times New Roman" w:hAnsi="Times New Roman" w:cs="Times New Roman"/>
                <w:sz w:val="28"/>
                <w:szCs w:val="28"/>
              </w:rPr>
              <w:t xml:space="preserve">  рублей</w:t>
            </w:r>
            <w:proofErr w:type="gramEnd"/>
            <w:r w:rsidRPr="00C46DC2">
              <w:rPr>
                <w:rFonts w:ascii="Times New Roman" w:hAnsi="Times New Roman" w:cs="Times New Roman"/>
                <w:sz w:val="28"/>
                <w:szCs w:val="28"/>
              </w:rPr>
              <w:t>,</w:t>
            </w:r>
          </w:p>
          <w:p w:rsidR="003774CC" w:rsidRPr="00C46DC2" w:rsidRDefault="003774CC" w:rsidP="003774CC">
            <w:pPr>
              <w:ind w:left="-83" w:firstLine="567"/>
              <w:jc w:val="both"/>
              <w:rPr>
                <w:rFonts w:ascii="Times New Roman" w:hAnsi="Times New Roman" w:cs="Times New Roman"/>
                <w:sz w:val="28"/>
                <w:szCs w:val="28"/>
              </w:rPr>
            </w:pPr>
            <w:r w:rsidRPr="00C46DC2">
              <w:rPr>
                <w:rFonts w:ascii="Times New Roman" w:hAnsi="Times New Roman" w:cs="Times New Roman"/>
                <w:sz w:val="28"/>
                <w:szCs w:val="28"/>
              </w:rPr>
              <w:lastRenderedPageBreak/>
              <w:t xml:space="preserve">- организация временного трудоустройства безработных граждан, испытывающих трудности в поиске работы -  </w:t>
            </w:r>
            <w:r w:rsidR="002C6FA4" w:rsidRPr="00C46DC2">
              <w:rPr>
                <w:rFonts w:ascii="Times New Roman" w:hAnsi="Times New Roman" w:cs="Times New Roman"/>
                <w:sz w:val="28"/>
                <w:szCs w:val="28"/>
              </w:rPr>
              <w:t xml:space="preserve">308 </w:t>
            </w:r>
            <w:proofErr w:type="gramStart"/>
            <w:r w:rsidR="002C6FA4" w:rsidRPr="00C46DC2">
              <w:rPr>
                <w:rFonts w:ascii="Times New Roman" w:hAnsi="Times New Roman" w:cs="Times New Roman"/>
                <w:sz w:val="28"/>
                <w:szCs w:val="28"/>
              </w:rPr>
              <w:t>712</w:t>
            </w:r>
            <w:r w:rsidRPr="00C46DC2">
              <w:rPr>
                <w:rFonts w:ascii="Times New Roman" w:hAnsi="Times New Roman" w:cs="Times New Roman"/>
                <w:sz w:val="28"/>
                <w:szCs w:val="28"/>
              </w:rPr>
              <w:t xml:space="preserve">  рублей</w:t>
            </w:r>
            <w:proofErr w:type="gramEnd"/>
            <w:r w:rsidRPr="00C46DC2">
              <w:rPr>
                <w:rFonts w:ascii="Times New Roman" w:hAnsi="Times New Roman" w:cs="Times New Roman"/>
                <w:sz w:val="28"/>
                <w:szCs w:val="28"/>
              </w:rPr>
              <w:t>,</w:t>
            </w:r>
          </w:p>
          <w:p w:rsidR="003774CC" w:rsidRPr="00C46DC2" w:rsidRDefault="003774CC" w:rsidP="003774CC">
            <w:pPr>
              <w:ind w:left="-83" w:firstLine="567"/>
              <w:jc w:val="both"/>
              <w:rPr>
                <w:rFonts w:ascii="Times New Roman" w:hAnsi="Times New Roman" w:cs="Times New Roman"/>
                <w:sz w:val="28"/>
                <w:szCs w:val="28"/>
              </w:rPr>
            </w:pPr>
            <w:r w:rsidRPr="00C46DC2">
              <w:rPr>
                <w:rFonts w:ascii="Times New Roman" w:hAnsi="Times New Roman" w:cs="Times New Roman"/>
                <w:sz w:val="28"/>
                <w:szCs w:val="28"/>
              </w:rPr>
              <w:t xml:space="preserve">- профессиональное обучение безработных граждан – </w:t>
            </w:r>
            <w:r w:rsidR="002C6FA4" w:rsidRPr="00C46DC2">
              <w:rPr>
                <w:rFonts w:ascii="Times New Roman" w:hAnsi="Times New Roman" w:cs="Times New Roman"/>
                <w:sz w:val="28"/>
                <w:szCs w:val="28"/>
              </w:rPr>
              <w:t xml:space="preserve">207 </w:t>
            </w:r>
            <w:proofErr w:type="gramStart"/>
            <w:r w:rsidR="002C6FA4" w:rsidRPr="00C46DC2">
              <w:rPr>
                <w:rFonts w:ascii="Times New Roman" w:hAnsi="Times New Roman" w:cs="Times New Roman"/>
                <w:sz w:val="28"/>
                <w:szCs w:val="28"/>
              </w:rPr>
              <w:t>000</w:t>
            </w:r>
            <w:r w:rsidRPr="00C46DC2">
              <w:rPr>
                <w:rFonts w:ascii="Times New Roman" w:hAnsi="Times New Roman" w:cs="Times New Roman"/>
                <w:sz w:val="28"/>
                <w:szCs w:val="28"/>
              </w:rPr>
              <w:t xml:space="preserve">  рублей</w:t>
            </w:r>
            <w:proofErr w:type="gramEnd"/>
            <w:r w:rsidRPr="00C46DC2">
              <w:rPr>
                <w:rFonts w:ascii="Times New Roman" w:hAnsi="Times New Roman" w:cs="Times New Roman"/>
                <w:sz w:val="28"/>
                <w:szCs w:val="28"/>
              </w:rPr>
              <w:t>,</w:t>
            </w:r>
          </w:p>
          <w:p w:rsidR="003774CC" w:rsidRPr="00C46DC2" w:rsidRDefault="003774CC" w:rsidP="003774CC">
            <w:pPr>
              <w:ind w:left="-83" w:firstLine="567"/>
              <w:jc w:val="both"/>
              <w:rPr>
                <w:rFonts w:ascii="Times New Roman" w:hAnsi="Times New Roman" w:cs="Times New Roman"/>
                <w:sz w:val="28"/>
                <w:szCs w:val="28"/>
              </w:rPr>
            </w:pPr>
            <w:r w:rsidRPr="00C46DC2">
              <w:rPr>
                <w:rFonts w:ascii="Times New Roman" w:hAnsi="Times New Roman" w:cs="Times New Roman"/>
                <w:sz w:val="28"/>
                <w:szCs w:val="28"/>
              </w:rPr>
              <w:t xml:space="preserve">- осуществление социальных выплат гражданам в соответствии с Законом о занятости граждан РФ -  </w:t>
            </w:r>
            <w:r w:rsidR="002C6FA4" w:rsidRPr="00C46DC2">
              <w:rPr>
                <w:rFonts w:ascii="Times New Roman" w:hAnsi="Times New Roman" w:cs="Times New Roman"/>
                <w:sz w:val="28"/>
                <w:szCs w:val="28"/>
              </w:rPr>
              <w:t>16 006 000</w:t>
            </w:r>
            <w:r w:rsidRPr="00C46DC2">
              <w:rPr>
                <w:rFonts w:ascii="Times New Roman" w:hAnsi="Times New Roman" w:cs="Times New Roman"/>
                <w:sz w:val="28"/>
                <w:szCs w:val="28"/>
              </w:rPr>
              <w:t xml:space="preserve"> рублей,</w:t>
            </w:r>
          </w:p>
          <w:p w:rsidR="004A4F94" w:rsidRPr="00C46DC2" w:rsidRDefault="004A4F94" w:rsidP="003774CC">
            <w:pPr>
              <w:ind w:left="-83" w:firstLine="567"/>
              <w:jc w:val="both"/>
              <w:rPr>
                <w:rFonts w:ascii="Times New Roman" w:hAnsi="Times New Roman" w:cs="Times New Roman"/>
                <w:sz w:val="28"/>
                <w:szCs w:val="28"/>
              </w:rPr>
            </w:pPr>
          </w:p>
          <w:p w:rsidR="003774CC" w:rsidRPr="00C46DC2" w:rsidRDefault="003774CC" w:rsidP="003774CC">
            <w:pPr>
              <w:ind w:left="-83" w:firstLine="567"/>
              <w:jc w:val="both"/>
              <w:rPr>
                <w:rFonts w:ascii="Times New Roman" w:hAnsi="Times New Roman" w:cs="Times New Roman"/>
                <w:sz w:val="28"/>
                <w:szCs w:val="28"/>
              </w:rPr>
            </w:pPr>
            <w:r w:rsidRPr="00C46DC2">
              <w:rPr>
                <w:rFonts w:ascii="Times New Roman" w:hAnsi="Times New Roman" w:cs="Times New Roman"/>
                <w:sz w:val="28"/>
                <w:szCs w:val="28"/>
              </w:rPr>
              <w:t xml:space="preserve">-  на проведение </w:t>
            </w:r>
            <w:proofErr w:type="gramStart"/>
            <w:r w:rsidRPr="00C46DC2">
              <w:rPr>
                <w:rFonts w:ascii="Times New Roman" w:hAnsi="Times New Roman" w:cs="Times New Roman"/>
                <w:sz w:val="28"/>
                <w:szCs w:val="28"/>
              </w:rPr>
              <w:t>ярмарки  учебных</w:t>
            </w:r>
            <w:proofErr w:type="gramEnd"/>
            <w:r w:rsidRPr="00C46DC2">
              <w:rPr>
                <w:rFonts w:ascii="Times New Roman" w:hAnsi="Times New Roman" w:cs="Times New Roman"/>
                <w:sz w:val="28"/>
                <w:szCs w:val="28"/>
              </w:rPr>
              <w:t xml:space="preserve"> мест – </w:t>
            </w:r>
            <w:r w:rsidR="002C6FA4" w:rsidRPr="00C46DC2">
              <w:rPr>
                <w:rFonts w:ascii="Times New Roman" w:hAnsi="Times New Roman" w:cs="Times New Roman"/>
                <w:sz w:val="28"/>
                <w:szCs w:val="28"/>
              </w:rPr>
              <w:t>33600</w:t>
            </w:r>
            <w:r w:rsidRPr="00C46DC2">
              <w:rPr>
                <w:rFonts w:ascii="Times New Roman" w:hAnsi="Times New Roman" w:cs="Times New Roman"/>
                <w:sz w:val="28"/>
                <w:szCs w:val="28"/>
              </w:rPr>
              <w:t xml:space="preserve"> руб. </w:t>
            </w:r>
          </w:p>
          <w:p w:rsidR="003774CC" w:rsidRPr="00C46DC2" w:rsidRDefault="003774CC" w:rsidP="00A92FE0">
            <w:pPr>
              <w:ind w:left="-83" w:firstLine="425"/>
              <w:jc w:val="both"/>
              <w:rPr>
                <w:rFonts w:ascii="Times New Roman" w:hAnsi="Times New Roman" w:cs="Times New Roman"/>
                <w:sz w:val="28"/>
                <w:szCs w:val="28"/>
              </w:rPr>
            </w:pPr>
          </w:p>
        </w:tc>
      </w:tr>
      <w:tr w:rsidR="00AD5532" w:rsidRPr="00C46DC2" w:rsidTr="00D97837">
        <w:trPr>
          <w:trHeight w:val="7566"/>
        </w:trPr>
        <w:tc>
          <w:tcPr>
            <w:tcW w:w="2780" w:type="dxa"/>
          </w:tcPr>
          <w:p w:rsidR="005356EC" w:rsidRPr="00C46DC2" w:rsidRDefault="005356EC" w:rsidP="00F52A8F">
            <w:pPr>
              <w:ind w:left="114"/>
              <w:rPr>
                <w:rFonts w:ascii="Times New Roman" w:hAnsi="Times New Roman" w:cs="Times New Roman"/>
                <w:sz w:val="28"/>
                <w:szCs w:val="28"/>
              </w:rPr>
            </w:pPr>
          </w:p>
          <w:p w:rsidR="005356EC" w:rsidRPr="00C46DC2" w:rsidRDefault="005356EC" w:rsidP="00F52A8F">
            <w:pPr>
              <w:ind w:left="114"/>
              <w:rPr>
                <w:rFonts w:ascii="Times New Roman" w:hAnsi="Times New Roman" w:cs="Times New Roman"/>
                <w:sz w:val="28"/>
                <w:szCs w:val="28"/>
              </w:rPr>
            </w:pPr>
          </w:p>
          <w:p w:rsidR="00AD5532" w:rsidRPr="00C46DC2" w:rsidRDefault="003774CC" w:rsidP="00F52A8F">
            <w:pPr>
              <w:ind w:left="114"/>
              <w:rPr>
                <w:rFonts w:ascii="Times New Roman" w:hAnsi="Times New Roman" w:cs="Times New Roman"/>
                <w:sz w:val="28"/>
                <w:szCs w:val="28"/>
              </w:rPr>
            </w:pPr>
            <w:r w:rsidRPr="00C46DC2">
              <w:rPr>
                <w:rFonts w:ascii="Times New Roman" w:hAnsi="Times New Roman" w:cs="Times New Roman"/>
                <w:sz w:val="28"/>
                <w:szCs w:val="28"/>
              </w:rPr>
              <w:t>Финансирование программы</w:t>
            </w:r>
          </w:p>
        </w:tc>
        <w:tc>
          <w:tcPr>
            <w:tcW w:w="6227" w:type="dxa"/>
          </w:tcPr>
          <w:p w:rsidR="005356EC" w:rsidRPr="00C46DC2" w:rsidRDefault="005356EC" w:rsidP="003774CC">
            <w:pPr>
              <w:jc w:val="both"/>
              <w:rPr>
                <w:rFonts w:ascii="Times New Roman" w:hAnsi="Times New Roman" w:cs="Times New Roman"/>
                <w:sz w:val="28"/>
                <w:szCs w:val="28"/>
              </w:rPr>
            </w:pPr>
          </w:p>
          <w:p w:rsidR="005356EC" w:rsidRPr="00C46DC2" w:rsidRDefault="005356EC" w:rsidP="003774CC">
            <w:pPr>
              <w:jc w:val="both"/>
              <w:rPr>
                <w:rFonts w:ascii="Times New Roman" w:hAnsi="Times New Roman" w:cs="Times New Roman"/>
                <w:sz w:val="28"/>
                <w:szCs w:val="28"/>
              </w:rPr>
            </w:pPr>
          </w:p>
          <w:p w:rsidR="003774CC" w:rsidRPr="00C46DC2" w:rsidRDefault="003774CC" w:rsidP="003774CC">
            <w:pPr>
              <w:jc w:val="both"/>
              <w:rPr>
                <w:rFonts w:ascii="Times New Roman" w:hAnsi="Times New Roman" w:cs="Times New Roman"/>
                <w:sz w:val="28"/>
                <w:szCs w:val="28"/>
              </w:rPr>
            </w:pPr>
            <w:r w:rsidRPr="00C46DC2">
              <w:rPr>
                <w:rFonts w:ascii="Times New Roman" w:hAnsi="Times New Roman" w:cs="Times New Roman"/>
                <w:sz w:val="28"/>
                <w:szCs w:val="28"/>
              </w:rPr>
              <w:t>201</w:t>
            </w:r>
            <w:r w:rsidR="00453A3F" w:rsidRPr="00C46DC2">
              <w:rPr>
                <w:rFonts w:ascii="Times New Roman" w:hAnsi="Times New Roman" w:cs="Times New Roman"/>
                <w:sz w:val="28"/>
                <w:szCs w:val="28"/>
              </w:rPr>
              <w:t>9</w:t>
            </w:r>
            <w:r w:rsidRPr="00C46DC2">
              <w:rPr>
                <w:rFonts w:ascii="Times New Roman" w:hAnsi="Times New Roman" w:cs="Times New Roman"/>
                <w:sz w:val="28"/>
                <w:szCs w:val="28"/>
              </w:rPr>
              <w:t>-20</w:t>
            </w:r>
            <w:r w:rsidR="00036D0E" w:rsidRPr="00C46DC2">
              <w:rPr>
                <w:rFonts w:ascii="Times New Roman" w:hAnsi="Times New Roman" w:cs="Times New Roman"/>
                <w:sz w:val="28"/>
                <w:szCs w:val="28"/>
              </w:rPr>
              <w:t>2</w:t>
            </w:r>
            <w:r w:rsidR="00453A3F" w:rsidRPr="00C46DC2">
              <w:rPr>
                <w:rFonts w:ascii="Times New Roman" w:hAnsi="Times New Roman" w:cs="Times New Roman"/>
                <w:sz w:val="28"/>
                <w:szCs w:val="28"/>
              </w:rPr>
              <w:t>4</w:t>
            </w:r>
            <w:r w:rsidRPr="00C46DC2">
              <w:rPr>
                <w:rFonts w:ascii="Times New Roman" w:hAnsi="Times New Roman" w:cs="Times New Roman"/>
                <w:sz w:val="28"/>
                <w:szCs w:val="28"/>
              </w:rPr>
              <w:t xml:space="preserve"> годы:</w:t>
            </w:r>
          </w:p>
          <w:p w:rsidR="003774CC" w:rsidRPr="00C46DC2" w:rsidRDefault="003774CC" w:rsidP="003774CC">
            <w:pPr>
              <w:jc w:val="both"/>
              <w:rPr>
                <w:rFonts w:ascii="Times New Roman" w:hAnsi="Times New Roman" w:cs="Times New Roman"/>
                <w:sz w:val="28"/>
                <w:szCs w:val="28"/>
              </w:rPr>
            </w:pPr>
          </w:p>
          <w:p w:rsidR="003774CC" w:rsidRPr="00C46DC2" w:rsidRDefault="003774CC" w:rsidP="003774CC">
            <w:pPr>
              <w:jc w:val="both"/>
              <w:rPr>
                <w:rFonts w:ascii="Times New Roman" w:hAnsi="Times New Roman" w:cs="Times New Roman"/>
                <w:sz w:val="28"/>
                <w:szCs w:val="28"/>
              </w:rPr>
            </w:pPr>
            <w:r w:rsidRPr="00C46DC2">
              <w:rPr>
                <w:rFonts w:ascii="Times New Roman" w:hAnsi="Times New Roman" w:cs="Times New Roman"/>
                <w:sz w:val="28"/>
                <w:szCs w:val="28"/>
              </w:rPr>
              <w:t xml:space="preserve">Всего: </w:t>
            </w:r>
            <w:r w:rsidR="00E42ED2" w:rsidRPr="00C46DC2">
              <w:rPr>
                <w:rFonts w:ascii="Times New Roman" w:hAnsi="Times New Roman" w:cs="Times New Roman"/>
                <w:sz w:val="28"/>
                <w:szCs w:val="28"/>
              </w:rPr>
              <w:t>17 832,6</w:t>
            </w:r>
            <w:r w:rsidRPr="00C46DC2">
              <w:rPr>
                <w:rFonts w:ascii="Times New Roman" w:hAnsi="Times New Roman" w:cs="Times New Roman"/>
                <w:sz w:val="28"/>
                <w:szCs w:val="28"/>
              </w:rPr>
              <w:t xml:space="preserve"> тыс. руб., в том числе:</w:t>
            </w:r>
          </w:p>
          <w:p w:rsidR="003774CC" w:rsidRPr="00C46DC2" w:rsidRDefault="003774CC" w:rsidP="003774CC">
            <w:pPr>
              <w:jc w:val="both"/>
              <w:rPr>
                <w:rFonts w:ascii="Times New Roman" w:hAnsi="Times New Roman" w:cs="Times New Roman"/>
                <w:sz w:val="28"/>
                <w:szCs w:val="28"/>
              </w:rPr>
            </w:pPr>
            <w:r w:rsidRPr="00C46DC2">
              <w:rPr>
                <w:rFonts w:ascii="Times New Roman" w:hAnsi="Times New Roman" w:cs="Times New Roman"/>
                <w:sz w:val="28"/>
                <w:szCs w:val="28"/>
              </w:rPr>
              <w:t xml:space="preserve">- федеральный бюджет – </w:t>
            </w:r>
            <w:r w:rsidR="00AE7B81" w:rsidRPr="00C46DC2">
              <w:rPr>
                <w:rFonts w:ascii="Times New Roman" w:hAnsi="Times New Roman" w:cs="Times New Roman"/>
                <w:sz w:val="28"/>
                <w:szCs w:val="28"/>
              </w:rPr>
              <w:t xml:space="preserve">16 213,0 </w:t>
            </w:r>
            <w:r w:rsidRPr="00C46DC2">
              <w:rPr>
                <w:rFonts w:ascii="Times New Roman" w:hAnsi="Times New Roman" w:cs="Times New Roman"/>
                <w:sz w:val="28"/>
                <w:szCs w:val="28"/>
              </w:rPr>
              <w:t>тыс. руб.,</w:t>
            </w:r>
          </w:p>
          <w:p w:rsidR="003774CC" w:rsidRPr="00C46DC2" w:rsidRDefault="003774CC" w:rsidP="003774CC">
            <w:pPr>
              <w:jc w:val="both"/>
              <w:rPr>
                <w:rFonts w:ascii="Times New Roman" w:hAnsi="Times New Roman" w:cs="Times New Roman"/>
                <w:sz w:val="28"/>
                <w:szCs w:val="28"/>
              </w:rPr>
            </w:pPr>
            <w:r w:rsidRPr="00C46DC2">
              <w:rPr>
                <w:rFonts w:ascii="Times New Roman" w:hAnsi="Times New Roman" w:cs="Times New Roman"/>
                <w:sz w:val="28"/>
                <w:szCs w:val="28"/>
              </w:rPr>
              <w:t xml:space="preserve">- региональный бюджет – </w:t>
            </w:r>
            <w:r w:rsidR="00AE7B81" w:rsidRPr="00C46DC2">
              <w:rPr>
                <w:rFonts w:ascii="Times New Roman" w:hAnsi="Times New Roman" w:cs="Times New Roman"/>
                <w:sz w:val="28"/>
                <w:szCs w:val="28"/>
              </w:rPr>
              <w:t>874,5</w:t>
            </w:r>
            <w:r w:rsidRPr="00C46DC2">
              <w:rPr>
                <w:rFonts w:ascii="Times New Roman" w:hAnsi="Times New Roman" w:cs="Times New Roman"/>
                <w:sz w:val="28"/>
                <w:szCs w:val="28"/>
              </w:rPr>
              <w:t xml:space="preserve"> тыс. руб.,</w:t>
            </w:r>
          </w:p>
          <w:p w:rsidR="003774CC" w:rsidRPr="00C46DC2" w:rsidRDefault="003774CC" w:rsidP="003774CC">
            <w:pPr>
              <w:jc w:val="both"/>
              <w:rPr>
                <w:rFonts w:ascii="Times New Roman" w:hAnsi="Times New Roman" w:cs="Times New Roman"/>
                <w:sz w:val="28"/>
                <w:szCs w:val="28"/>
              </w:rPr>
            </w:pPr>
            <w:r w:rsidRPr="00C46DC2">
              <w:rPr>
                <w:rFonts w:ascii="Times New Roman" w:hAnsi="Times New Roman" w:cs="Times New Roman"/>
                <w:sz w:val="28"/>
                <w:szCs w:val="28"/>
              </w:rPr>
              <w:t xml:space="preserve">- местный бюджет – </w:t>
            </w:r>
            <w:r w:rsidR="00AE7B81" w:rsidRPr="00C46DC2">
              <w:rPr>
                <w:rFonts w:ascii="Times New Roman" w:hAnsi="Times New Roman" w:cs="Times New Roman"/>
                <w:sz w:val="28"/>
                <w:szCs w:val="28"/>
              </w:rPr>
              <w:t>276,3</w:t>
            </w:r>
            <w:r w:rsidRPr="00C46DC2">
              <w:rPr>
                <w:rFonts w:ascii="Times New Roman" w:hAnsi="Times New Roman" w:cs="Times New Roman"/>
                <w:sz w:val="28"/>
                <w:szCs w:val="28"/>
              </w:rPr>
              <w:t xml:space="preserve"> тыс. руб.;</w:t>
            </w:r>
          </w:p>
          <w:p w:rsidR="003774CC" w:rsidRPr="00C46DC2" w:rsidRDefault="003774CC" w:rsidP="003774CC">
            <w:pPr>
              <w:rPr>
                <w:rFonts w:ascii="Times New Roman" w:hAnsi="Times New Roman" w:cs="Times New Roman"/>
                <w:sz w:val="28"/>
                <w:szCs w:val="28"/>
              </w:rPr>
            </w:pPr>
            <w:r w:rsidRPr="00C46DC2">
              <w:rPr>
                <w:rFonts w:ascii="Times New Roman" w:hAnsi="Times New Roman" w:cs="Times New Roman"/>
                <w:sz w:val="28"/>
                <w:szCs w:val="28"/>
              </w:rPr>
              <w:t xml:space="preserve">- внебюджетные источники (средства </w:t>
            </w:r>
            <w:proofErr w:type="gramStart"/>
            <w:r w:rsidRPr="00C46DC2">
              <w:rPr>
                <w:rFonts w:ascii="Times New Roman" w:hAnsi="Times New Roman" w:cs="Times New Roman"/>
                <w:sz w:val="28"/>
                <w:szCs w:val="28"/>
              </w:rPr>
              <w:t>работодателей)  -</w:t>
            </w:r>
            <w:proofErr w:type="gramEnd"/>
            <w:r w:rsidRPr="00C46DC2">
              <w:rPr>
                <w:rFonts w:ascii="Times New Roman" w:hAnsi="Times New Roman" w:cs="Times New Roman"/>
                <w:sz w:val="28"/>
                <w:szCs w:val="28"/>
              </w:rPr>
              <w:t xml:space="preserve"> </w:t>
            </w:r>
            <w:r w:rsidR="00AE7B81" w:rsidRPr="00C46DC2">
              <w:rPr>
                <w:rFonts w:ascii="Times New Roman" w:hAnsi="Times New Roman" w:cs="Times New Roman"/>
                <w:sz w:val="28"/>
                <w:szCs w:val="28"/>
              </w:rPr>
              <w:t>468,8</w:t>
            </w:r>
            <w:r w:rsidRPr="00C46DC2">
              <w:rPr>
                <w:rFonts w:ascii="Times New Roman" w:hAnsi="Times New Roman" w:cs="Times New Roman"/>
                <w:sz w:val="28"/>
                <w:szCs w:val="28"/>
              </w:rPr>
              <w:t xml:space="preserve"> тыс. руб. </w:t>
            </w:r>
          </w:p>
          <w:p w:rsidR="003774CC" w:rsidRPr="00C46DC2" w:rsidRDefault="003774CC" w:rsidP="003774CC">
            <w:pPr>
              <w:rPr>
                <w:rFonts w:ascii="Times New Roman" w:hAnsi="Times New Roman" w:cs="Times New Roman"/>
                <w:sz w:val="28"/>
                <w:szCs w:val="28"/>
              </w:rPr>
            </w:pPr>
          </w:p>
          <w:p w:rsidR="003774CC" w:rsidRPr="00C46DC2" w:rsidRDefault="003774CC" w:rsidP="003774CC">
            <w:pPr>
              <w:rPr>
                <w:rFonts w:ascii="Times New Roman" w:hAnsi="Times New Roman" w:cs="Times New Roman"/>
                <w:sz w:val="28"/>
                <w:szCs w:val="28"/>
              </w:rPr>
            </w:pPr>
            <w:r w:rsidRPr="00C46DC2">
              <w:rPr>
                <w:rFonts w:ascii="Times New Roman" w:hAnsi="Times New Roman" w:cs="Times New Roman"/>
                <w:sz w:val="28"/>
                <w:szCs w:val="28"/>
              </w:rPr>
              <w:t>201</w:t>
            </w:r>
            <w:r w:rsidR="00453A3F" w:rsidRPr="00C46DC2">
              <w:rPr>
                <w:rFonts w:ascii="Times New Roman" w:hAnsi="Times New Roman" w:cs="Times New Roman"/>
                <w:sz w:val="28"/>
                <w:szCs w:val="28"/>
              </w:rPr>
              <w:t>9</w:t>
            </w:r>
            <w:r w:rsidRPr="00C46DC2">
              <w:rPr>
                <w:rFonts w:ascii="Times New Roman" w:hAnsi="Times New Roman" w:cs="Times New Roman"/>
                <w:sz w:val="28"/>
                <w:szCs w:val="28"/>
              </w:rPr>
              <w:t xml:space="preserve"> год:</w:t>
            </w:r>
          </w:p>
          <w:p w:rsidR="003774CC" w:rsidRPr="00C46DC2" w:rsidRDefault="003774CC" w:rsidP="003774CC">
            <w:pPr>
              <w:rPr>
                <w:rFonts w:ascii="Times New Roman" w:hAnsi="Times New Roman" w:cs="Times New Roman"/>
                <w:sz w:val="28"/>
                <w:szCs w:val="28"/>
              </w:rPr>
            </w:pPr>
          </w:p>
          <w:p w:rsidR="003774CC" w:rsidRPr="00C46DC2" w:rsidRDefault="003774CC" w:rsidP="003774CC">
            <w:pPr>
              <w:jc w:val="both"/>
              <w:rPr>
                <w:rFonts w:ascii="Times New Roman" w:hAnsi="Times New Roman" w:cs="Times New Roman"/>
                <w:sz w:val="28"/>
                <w:szCs w:val="28"/>
              </w:rPr>
            </w:pPr>
            <w:r w:rsidRPr="00C46DC2">
              <w:rPr>
                <w:rFonts w:ascii="Times New Roman" w:hAnsi="Times New Roman" w:cs="Times New Roman"/>
                <w:sz w:val="28"/>
                <w:szCs w:val="28"/>
              </w:rPr>
              <w:t xml:space="preserve">Всего: </w:t>
            </w:r>
            <w:r w:rsidR="00E42ED2" w:rsidRPr="00C46DC2">
              <w:rPr>
                <w:rFonts w:ascii="Times New Roman" w:hAnsi="Times New Roman" w:cs="Times New Roman"/>
                <w:sz w:val="28"/>
                <w:szCs w:val="28"/>
              </w:rPr>
              <w:t>2 972,1</w:t>
            </w:r>
            <w:r w:rsidRPr="00C46DC2">
              <w:rPr>
                <w:rFonts w:ascii="Times New Roman" w:hAnsi="Times New Roman" w:cs="Times New Roman"/>
                <w:sz w:val="28"/>
                <w:szCs w:val="28"/>
              </w:rPr>
              <w:t xml:space="preserve"> тыс. руб., в том числе:</w:t>
            </w:r>
          </w:p>
          <w:p w:rsidR="003774CC" w:rsidRPr="00C46DC2" w:rsidRDefault="003774CC" w:rsidP="003774CC">
            <w:pPr>
              <w:jc w:val="both"/>
              <w:rPr>
                <w:rFonts w:ascii="Times New Roman" w:hAnsi="Times New Roman" w:cs="Times New Roman"/>
                <w:sz w:val="28"/>
                <w:szCs w:val="28"/>
              </w:rPr>
            </w:pPr>
            <w:r w:rsidRPr="00C46DC2">
              <w:rPr>
                <w:rFonts w:ascii="Times New Roman" w:hAnsi="Times New Roman" w:cs="Times New Roman"/>
                <w:sz w:val="28"/>
                <w:szCs w:val="28"/>
              </w:rPr>
              <w:t xml:space="preserve">- федеральный бюджет – </w:t>
            </w:r>
            <w:r w:rsidR="00E42ED2" w:rsidRPr="00C46DC2">
              <w:rPr>
                <w:rFonts w:ascii="Times New Roman" w:hAnsi="Times New Roman" w:cs="Times New Roman"/>
                <w:sz w:val="28"/>
                <w:szCs w:val="28"/>
              </w:rPr>
              <w:t>2 702,2</w:t>
            </w:r>
            <w:r w:rsidRPr="00C46DC2">
              <w:rPr>
                <w:rFonts w:ascii="Times New Roman" w:hAnsi="Times New Roman" w:cs="Times New Roman"/>
                <w:sz w:val="28"/>
                <w:szCs w:val="28"/>
              </w:rPr>
              <w:t xml:space="preserve"> тыс. руб.,</w:t>
            </w:r>
          </w:p>
          <w:p w:rsidR="003774CC" w:rsidRPr="00C46DC2" w:rsidRDefault="003774CC" w:rsidP="003774CC">
            <w:pPr>
              <w:jc w:val="both"/>
              <w:rPr>
                <w:rFonts w:ascii="Times New Roman" w:hAnsi="Times New Roman" w:cs="Times New Roman"/>
                <w:sz w:val="28"/>
                <w:szCs w:val="28"/>
              </w:rPr>
            </w:pPr>
            <w:r w:rsidRPr="00C46DC2">
              <w:rPr>
                <w:rFonts w:ascii="Times New Roman" w:hAnsi="Times New Roman" w:cs="Times New Roman"/>
                <w:sz w:val="28"/>
                <w:szCs w:val="28"/>
              </w:rPr>
              <w:t xml:space="preserve">- региональный бюджет – </w:t>
            </w:r>
            <w:r w:rsidR="00E42ED2" w:rsidRPr="00C46DC2">
              <w:rPr>
                <w:rFonts w:ascii="Times New Roman" w:hAnsi="Times New Roman" w:cs="Times New Roman"/>
                <w:sz w:val="28"/>
                <w:szCs w:val="28"/>
              </w:rPr>
              <w:t>145,8</w:t>
            </w:r>
            <w:r w:rsidRPr="00C46DC2">
              <w:rPr>
                <w:rFonts w:ascii="Times New Roman" w:hAnsi="Times New Roman" w:cs="Times New Roman"/>
                <w:sz w:val="28"/>
                <w:szCs w:val="28"/>
              </w:rPr>
              <w:t xml:space="preserve"> тыс. руб.,</w:t>
            </w: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 местный бюджет – 46,0 тыс. руб.;</w:t>
            </w:r>
          </w:p>
          <w:p w:rsidR="003774CC" w:rsidRPr="00C46DC2" w:rsidRDefault="003774CC" w:rsidP="003774CC">
            <w:pPr>
              <w:rPr>
                <w:rFonts w:ascii="Times New Roman" w:hAnsi="Times New Roman" w:cs="Times New Roman"/>
                <w:sz w:val="28"/>
                <w:szCs w:val="28"/>
              </w:rPr>
            </w:pPr>
            <w:r w:rsidRPr="00C46DC2">
              <w:rPr>
                <w:rFonts w:ascii="Times New Roman" w:hAnsi="Times New Roman" w:cs="Times New Roman"/>
                <w:sz w:val="28"/>
                <w:szCs w:val="28"/>
              </w:rPr>
              <w:t xml:space="preserve">- внебюджетные источники (средства </w:t>
            </w:r>
            <w:proofErr w:type="gramStart"/>
            <w:r w:rsidRPr="00C46DC2">
              <w:rPr>
                <w:rFonts w:ascii="Times New Roman" w:hAnsi="Times New Roman" w:cs="Times New Roman"/>
                <w:sz w:val="28"/>
                <w:szCs w:val="28"/>
              </w:rPr>
              <w:t>работодателей)  -</w:t>
            </w:r>
            <w:proofErr w:type="gramEnd"/>
            <w:r w:rsidRPr="00C46DC2">
              <w:rPr>
                <w:rFonts w:ascii="Times New Roman" w:hAnsi="Times New Roman" w:cs="Times New Roman"/>
                <w:sz w:val="28"/>
                <w:szCs w:val="28"/>
              </w:rPr>
              <w:t xml:space="preserve"> </w:t>
            </w:r>
            <w:r w:rsidR="00E42ED2" w:rsidRPr="00C46DC2">
              <w:rPr>
                <w:rFonts w:ascii="Times New Roman" w:hAnsi="Times New Roman" w:cs="Times New Roman"/>
                <w:sz w:val="28"/>
                <w:szCs w:val="28"/>
              </w:rPr>
              <w:t>78,1</w:t>
            </w:r>
            <w:r w:rsidRPr="00C46DC2">
              <w:rPr>
                <w:rFonts w:ascii="Times New Roman" w:hAnsi="Times New Roman" w:cs="Times New Roman"/>
                <w:sz w:val="28"/>
                <w:szCs w:val="28"/>
              </w:rPr>
              <w:t xml:space="preserve"> тыс. руб. </w:t>
            </w:r>
          </w:p>
          <w:p w:rsidR="003774CC" w:rsidRPr="00C46DC2" w:rsidRDefault="003774CC" w:rsidP="003774CC">
            <w:pPr>
              <w:rPr>
                <w:rFonts w:ascii="Times New Roman" w:hAnsi="Times New Roman" w:cs="Times New Roman"/>
                <w:sz w:val="28"/>
                <w:szCs w:val="28"/>
              </w:rPr>
            </w:pPr>
          </w:p>
          <w:p w:rsidR="003774CC" w:rsidRPr="00C46DC2" w:rsidRDefault="003774CC" w:rsidP="003774CC">
            <w:pPr>
              <w:rPr>
                <w:rFonts w:ascii="Times New Roman" w:hAnsi="Times New Roman" w:cs="Times New Roman"/>
                <w:sz w:val="28"/>
                <w:szCs w:val="28"/>
              </w:rPr>
            </w:pPr>
            <w:r w:rsidRPr="00C46DC2">
              <w:rPr>
                <w:rFonts w:ascii="Times New Roman" w:hAnsi="Times New Roman" w:cs="Times New Roman"/>
                <w:sz w:val="28"/>
                <w:szCs w:val="28"/>
              </w:rPr>
              <w:t>20</w:t>
            </w:r>
            <w:r w:rsidR="00453A3F" w:rsidRPr="00C46DC2">
              <w:rPr>
                <w:rFonts w:ascii="Times New Roman" w:hAnsi="Times New Roman" w:cs="Times New Roman"/>
                <w:sz w:val="28"/>
                <w:szCs w:val="28"/>
              </w:rPr>
              <w:t>20</w:t>
            </w:r>
            <w:r w:rsidRPr="00C46DC2">
              <w:rPr>
                <w:rFonts w:ascii="Times New Roman" w:hAnsi="Times New Roman" w:cs="Times New Roman"/>
                <w:sz w:val="28"/>
                <w:szCs w:val="28"/>
              </w:rPr>
              <w:t xml:space="preserve"> год:</w:t>
            </w:r>
          </w:p>
          <w:p w:rsidR="00E42ED2" w:rsidRPr="00C46DC2" w:rsidRDefault="00E42ED2" w:rsidP="003774CC">
            <w:pPr>
              <w:rPr>
                <w:rFonts w:ascii="Times New Roman" w:hAnsi="Times New Roman" w:cs="Times New Roman"/>
                <w:sz w:val="28"/>
                <w:szCs w:val="28"/>
              </w:rPr>
            </w:pP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Всего: 2 972,1 тыс. руб., в том числе:</w:t>
            </w: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 федеральный бюджет – 2 702,2 тыс. руб.,</w:t>
            </w: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 региональный бюджет – 145,8 тыс. руб.,</w:t>
            </w: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 местный бюджет – 46,0 тыс. руб.;</w:t>
            </w:r>
          </w:p>
          <w:p w:rsidR="00E42ED2" w:rsidRPr="00C46DC2" w:rsidRDefault="00E42ED2" w:rsidP="00E42ED2">
            <w:pPr>
              <w:rPr>
                <w:rFonts w:ascii="Times New Roman" w:hAnsi="Times New Roman" w:cs="Times New Roman"/>
                <w:sz w:val="28"/>
                <w:szCs w:val="28"/>
              </w:rPr>
            </w:pPr>
            <w:r w:rsidRPr="00C46DC2">
              <w:rPr>
                <w:rFonts w:ascii="Times New Roman" w:hAnsi="Times New Roman" w:cs="Times New Roman"/>
                <w:sz w:val="28"/>
                <w:szCs w:val="28"/>
              </w:rPr>
              <w:t xml:space="preserve">- внебюджетные источники (средства </w:t>
            </w:r>
            <w:proofErr w:type="gramStart"/>
            <w:r w:rsidRPr="00C46DC2">
              <w:rPr>
                <w:rFonts w:ascii="Times New Roman" w:hAnsi="Times New Roman" w:cs="Times New Roman"/>
                <w:sz w:val="28"/>
                <w:szCs w:val="28"/>
              </w:rPr>
              <w:t>работодателей)  -</w:t>
            </w:r>
            <w:proofErr w:type="gramEnd"/>
            <w:r w:rsidRPr="00C46DC2">
              <w:rPr>
                <w:rFonts w:ascii="Times New Roman" w:hAnsi="Times New Roman" w:cs="Times New Roman"/>
                <w:sz w:val="28"/>
                <w:szCs w:val="28"/>
              </w:rPr>
              <w:t xml:space="preserve"> 78,1 тыс. руб. </w:t>
            </w:r>
          </w:p>
          <w:p w:rsidR="003774CC" w:rsidRPr="00C46DC2" w:rsidRDefault="003774CC" w:rsidP="003774CC">
            <w:pPr>
              <w:rPr>
                <w:rFonts w:ascii="Times New Roman" w:hAnsi="Times New Roman" w:cs="Times New Roman"/>
                <w:sz w:val="28"/>
                <w:szCs w:val="28"/>
              </w:rPr>
            </w:pPr>
          </w:p>
          <w:p w:rsidR="003774CC" w:rsidRPr="00C46DC2" w:rsidRDefault="003774CC" w:rsidP="003774CC">
            <w:pPr>
              <w:rPr>
                <w:rFonts w:ascii="Times New Roman" w:hAnsi="Times New Roman" w:cs="Times New Roman"/>
                <w:sz w:val="28"/>
                <w:szCs w:val="28"/>
              </w:rPr>
            </w:pPr>
          </w:p>
          <w:p w:rsidR="003774CC" w:rsidRPr="00C46DC2" w:rsidRDefault="003774CC" w:rsidP="003774CC">
            <w:pPr>
              <w:rPr>
                <w:rFonts w:ascii="Times New Roman" w:hAnsi="Times New Roman" w:cs="Times New Roman"/>
                <w:sz w:val="28"/>
                <w:szCs w:val="28"/>
              </w:rPr>
            </w:pPr>
            <w:r w:rsidRPr="00C46DC2">
              <w:rPr>
                <w:rFonts w:ascii="Times New Roman" w:hAnsi="Times New Roman" w:cs="Times New Roman"/>
                <w:sz w:val="28"/>
                <w:szCs w:val="28"/>
              </w:rPr>
              <w:t>20</w:t>
            </w:r>
            <w:r w:rsidR="00036D0E" w:rsidRPr="00C46DC2">
              <w:rPr>
                <w:rFonts w:ascii="Times New Roman" w:hAnsi="Times New Roman" w:cs="Times New Roman"/>
                <w:sz w:val="28"/>
                <w:szCs w:val="28"/>
              </w:rPr>
              <w:t>2</w:t>
            </w:r>
            <w:r w:rsidR="00453A3F" w:rsidRPr="00C46DC2">
              <w:rPr>
                <w:rFonts w:ascii="Times New Roman" w:hAnsi="Times New Roman" w:cs="Times New Roman"/>
                <w:sz w:val="28"/>
                <w:szCs w:val="28"/>
              </w:rPr>
              <w:t>1</w:t>
            </w:r>
            <w:r w:rsidRPr="00C46DC2">
              <w:rPr>
                <w:rFonts w:ascii="Times New Roman" w:hAnsi="Times New Roman" w:cs="Times New Roman"/>
                <w:sz w:val="28"/>
                <w:szCs w:val="28"/>
              </w:rPr>
              <w:t xml:space="preserve"> год:</w:t>
            </w:r>
          </w:p>
          <w:p w:rsidR="00E42ED2" w:rsidRPr="00C46DC2" w:rsidRDefault="00E42ED2" w:rsidP="003774CC">
            <w:pPr>
              <w:rPr>
                <w:rFonts w:ascii="Times New Roman" w:hAnsi="Times New Roman" w:cs="Times New Roman"/>
                <w:sz w:val="28"/>
                <w:szCs w:val="28"/>
              </w:rPr>
            </w:pP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Всего: 2 972,1 тыс. руб., в том числе:</w:t>
            </w: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 федеральный бюджет – 2 702,2 тыс. руб.,</w:t>
            </w: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 региональный бюджет – 145,8 тыс. руб.,</w:t>
            </w: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 местный бюджет – 46,0 тыс. руб.;</w:t>
            </w:r>
          </w:p>
          <w:p w:rsidR="00E42ED2" w:rsidRPr="00C46DC2" w:rsidRDefault="00E42ED2" w:rsidP="00E42ED2">
            <w:pPr>
              <w:rPr>
                <w:rFonts w:ascii="Times New Roman" w:hAnsi="Times New Roman" w:cs="Times New Roman"/>
                <w:sz w:val="28"/>
                <w:szCs w:val="28"/>
              </w:rPr>
            </w:pPr>
            <w:r w:rsidRPr="00C46DC2">
              <w:rPr>
                <w:rFonts w:ascii="Times New Roman" w:hAnsi="Times New Roman" w:cs="Times New Roman"/>
                <w:sz w:val="28"/>
                <w:szCs w:val="28"/>
              </w:rPr>
              <w:t xml:space="preserve">- внебюджетные источники (средства </w:t>
            </w:r>
            <w:proofErr w:type="gramStart"/>
            <w:r w:rsidRPr="00C46DC2">
              <w:rPr>
                <w:rFonts w:ascii="Times New Roman" w:hAnsi="Times New Roman" w:cs="Times New Roman"/>
                <w:sz w:val="28"/>
                <w:szCs w:val="28"/>
              </w:rPr>
              <w:t>работодателей)  -</w:t>
            </w:r>
            <w:proofErr w:type="gramEnd"/>
            <w:r w:rsidRPr="00C46DC2">
              <w:rPr>
                <w:rFonts w:ascii="Times New Roman" w:hAnsi="Times New Roman" w:cs="Times New Roman"/>
                <w:sz w:val="28"/>
                <w:szCs w:val="28"/>
              </w:rPr>
              <w:t xml:space="preserve"> 78,1 тыс. руб. </w:t>
            </w:r>
          </w:p>
          <w:p w:rsidR="003774CC" w:rsidRPr="00C46DC2" w:rsidRDefault="003774CC" w:rsidP="003774CC">
            <w:pPr>
              <w:rPr>
                <w:rFonts w:ascii="Times New Roman" w:hAnsi="Times New Roman" w:cs="Times New Roman"/>
                <w:sz w:val="28"/>
                <w:szCs w:val="28"/>
              </w:rPr>
            </w:pPr>
          </w:p>
          <w:p w:rsidR="00E42ED2" w:rsidRPr="00C46DC2" w:rsidRDefault="00E42ED2" w:rsidP="003774CC">
            <w:pPr>
              <w:rPr>
                <w:rFonts w:ascii="Times New Roman" w:hAnsi="Times New Roman" w:cs="Times New Roman"/>
                <w:sz w:val="28"/>
                <w:szCs w:val="28"/>
              </w:rPr>
            </w:pPr>
          </w:p>
          <w:p w:rsidR="00E42ED2" w:rsidRPr="00C46DC2" w:rsidRDefault="00E42ED2" w:rsidP="003774CC">
            <w:pPr>
              <w:rPr>
                <w:rFonts w:ascii="Times New Roman" w:hAnsi="Times New Roman" w:cs="Times New Roman"/>
                <w:sz w:val="28"/>
                <w:szCs w:val="28"/>
              </w:rPr>
            </w:pPr>
          </w:p>
          <w:p w:rsidR="00453A3F" w:rsidRPr="00C46DC2" w:rsidRDefault="00453A3F" w:rsidP="00453A3F">
            <w:pPr>
              <w:rPr>
                <w:rFonts w:ascii="Times New Roman" w:hAnsi="Times New Roman" w:cs="Times New Roman"/>
                <w:sz w:val="28"/>
                <w:szCs w:val="28"/>
              </w:rPr>
            </w:pPr>
            <w:r w:rsidRPr="00C46DC2">
              <w:rPr>
                <w:rFonts w:ascii="Times New Roman" w:hAnsi="Times New Roman" w:cs="Times New Roman"/>
                <w:sz w:val="28"/>
                <w:szCs w:val="28"/>
              </w:rPr>
              <w:t>2022 год:</w:t>
            </w:r>
          </w:p>
          <w:p w:rsidR="00453A3F" w:rsidRPr="00C46DC2" w:rsidRDefault="00453A3F" w:rsidP="00453A3F">
            <w:pPr>
              <w:rPr>
                <w:rFonts w:ascii="Times New Roman" w:hAnsi="Times New Roman" w:cs="Times New Roman"/>
                <w:sz w:val="28"/>
                <w:szCs w:val="28"/>
              </w:rPr>
            </w:pP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Всего: 2 972,1 тыс. руб., в том числе:</w:t>
            </w: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 федеральный бюджет – 2 702,2 тыс. руб.,</w:t>
            </w: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 региональный бюджет – 145,8 тыс. руб.,</w:t>
            </w: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 местный бюджет – 46,0 тыс. руб.;</w:t>
            </w:r>
          </w:p>
          <w:p w:rsidR="00E42ED2" w:rsidRPr="00C46DC2" w:rsidRDefault="00E42ED2" w:rsidP="00E42ED2">
            <w:pPr>
              <w:rPr>
                <w:rFonts w:ascii="Times New Roman" w:hAnsi="Times New Roman" w:cs="Times New Roman"/>
                <w:sz w:val="28"/>
                <w:szCs w:val="28"/>
              </w:rPr>
            </w:pPr>
            <w:r w:rsidRPr="00C46DC2">
              <w:rPr>
                <w:rFonts w:ascii="Times New Roman" w:hAnsi="Times New Roman" w:cs="Times New Roman"/>
                <w:sz w:val="28"/>
                <w:szCs w:val="28"/>
              </w:rPr>
              <w:t xml:space="preserve">- внебюджетные источники (средства </w:t>
            </w:r>
            <w:proofErr w:type="gramStart"/>
            <w:r w:rsidRPr="00C46DC2">
              <w:rPr>
                <w:rFonts w:ascii="Times New Roman" w:hAnsi="Times New Roman" w:cs="Times New Roman"/>
                <w:sz w:val="28"/>
                <w:szCs w:val="28"/>
              </w:rPr>
              <w:t>работодателей)  -</w:t>
            </w:r>
            <w:proofErr w:type="gramEnd"/>
            <w:r w:rsidRPr="00C46DC2">
              <w:rPr>
                <w:rFonts w:ascii="Times New Roman" w:hAnsi="Times New Roman" w:cs="Times New Roman"/>
                <w:sz w:val="28"/>
                <w:szCs w:val="28"/>
              </w:rPr>
              <w:t xml:space="preserve"> 78,1 тыс. руб. </w:t>
            </w:r>
          </w:p>
          <w:p w:rsidR="00453A3F" w:rsidRPr="00C46DC2" w:rsidRDefault="00453A3F" w:rsidP="00A6590C">
            <w:pPr>
              <w:rPr>
                <w:rFonts w:ascii="Times New Roman" w:hAnsi="Times New Roman" w:cs="Times New Roman"/>
                <w:sz w:val="28"/>
                <w:szCs w:val="28"/>
              </w:rPr>
            </w:pPr>
          </w:p>
          <w:p w:rsidR="00453A3F" w:rsidRPr="00C46DC2" w:rsidRDefault="00453A3F" w:rsidP="00A6590C">
            <w:pPr>
              <w:rPr>
                <w:rFonts w:ascii="Times New Roman" w:hAnsi="Times New Roman" w:cs="Times New Roman"/>
                <w:sz w:val="28"/>
                <w:szCs w:val="28"/>
              </w:rPr>
            </w:pPr>
          </w:p>
          <w:p w:rsidR="00453A3F" w:rsidRPr="00C46DC2" w:rsidRDefault="00453A3F" w:rsidP="00453A3F">
            <w:pPr>
              <w:rPr>
                <w:rFonts w:ascii="Times New Roman" w:hAnsi="Times New Roman" w:cs="Times New Roman"/>
                <w:sz w:val="28"/>
                <w:szCs w:val="28"/>
              </w:rPr>
            </w:pPr>
            <w:r w:rsidRPr="00C46DC2">
              <w:rPr>
                <w:rFonts w:ascii="Times New Roman" w:hAnsi="Times New Roman" w:cs="Times New Roman"/>
                <w:sz w:val="28"/>
                <w:szCs w:val="28"/>
              </w:rPr>
              <w:t>2023 год:</w:t>
            </w:r>
          </w:p>
          <w:p w:rsidR="00453A3F" w:rsidRPr="00C46DC2" w:rsidRDefault="00453A3F" w:rsidP="00453A3F">
            <w:pPr>
              <w:rPr>
                <w:rFonts w:ascii="Times New Roman" w:hAnsi="Times New Roman" w:cs="Times New Roman"/>
                <w:sz w:val="28"/>
                <w:szCs w:val="28"/>
              </w:rPr>
            </w:pP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Всего: 2 972,1 тыс. руб., в том числе:</w:t>
            </w: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 федеральный бюджет – 2 702,2 тыс. руб.,</w:t>
            </w: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 региональный бюджет – 145,8 тыс. руб.,</w:t>
            </w: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 местный бюджет – 46,0 тыс. руб.;</w:t>
            </w:r>
          </w:p>
          <w:p w:rsidR="00E42ED2" w:rsidRPr="00C46DC2" w:rsidRDefault="00E42ED2" w:rsidP="00E42ED2">
            <w:pPr>
              <w:rPr>
                <w:rFonts w:ascii="Times New Roman" w:hAnsi="Times New Roman" w:cs="Times New Roman"/>
                <w:sz w:val="28"/>
                <w:szCs w:val="28"/>
              </w:rPr>
            </w:pPr>
            <w:r w:rsidRPr="00C46DC2">
              <w:rPr>
                <w:rFonts w:ascii="Times New Roman" w:hAnsi="Times New Roman" w:cs="Times New Roman"/>
                <w:sz w:val="28"/>
                <w:szCs w:val="28"/>
              </w:rPr>
              <w:t xml:space="preserve">- внебюджетные источники (средства </w:t>
            </w:r>
            <w:proofErr w:type="gramStart"/>
            <w:r w:rsidRPr="00C46DC2">
              <w:rPr>
                <w:rFonts w:ascii="Times New Roman" w:hAnsi="Times New Roman" w:cs="Times New Roman"/>
                <w:sz w:val="28"/>
                <w:szCs w:val="28"/>
              </w:rPr>
              <w:t>работодателей)  -</w:t>
            </w:r>
            <w:proofErr w:type="gramEnd"/>
            <w:r w:rsidRPr="00C46DC2">
              <w:rPr>
                <w:rFonts w:ascii="Times New Roman" w:hAnsi="Times New Roman" w:cs="Times New Roman"/>
                <w:sz w:val="28"/>
                <w:szCs w:val="28"/>
              </w:rPr>
              <w:t xml:space="preserve"> 78,1 тыс. руб. </w:t>
            </w:r>
          </w:p>
          <w:p w:rsidR="00453A3F" w:rsidRPr="00C46DC2" w:rsidRDefault="00453A3F" w:rsidP="00A6590C">
            <w:pPr>
              <w:rPr>
                <w:rFonts w:ascii="Times New Roman" w:hAnsi="Times New Roman" w:cs="Times New Roman"/>
                <w:sz w:val="28"/>
                <w:szCs w:val="28"/>
              </w:rPr>
            </w:pPr>
          </w:p>
          <w:p w:rsidR="00453A3F" w:rsidRPr="00C46DC2" w:rsidRDefault="00453A3F" w:rsidP="00453A3F">
            <w:pPr>
              <w:rPr>
                <w:rFonts w:ascii="Times New Roman" w:hAnsi="Times New Roman" w:cs="Times New Roman"/>
                <w:sz w:val="28"/>
                <w:szCs w:val="28"/>
              </w:rPr>
            </w:pPr>
            <w:r w:rsidRPr="00C46DC2">
              <w:rPr>
                <w:rFonts w:ascii="Times New Roman" w:hAnsi="Times New Roman" w:cs="Times New Roman"/>
                <w:sz w:val="28"/>
                <w:szCs w:val="28"/>
              </w:rPr>
              <w:t>2024 год:</w:t>
            </w:r>
          </w:p>
          <w:p w:rsidR="00453A3F" w:rsidRPr="00C46DC2" w:rsidRDefault="00453A3F" w:rsidP="00453A3F">
            <w:pPr>
              <w:rPr>
                <w:rFonts w:ascii="Times New Roman" w:hAnsi="Times New Roman" w:cs="Times New Roman"/>
                <w:sz w:val="28"/>
                <w:szCs w:val="28"/>
              </w:rPr>
            </w:pP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Всего: 2 972,1 тыс. руб., в том числе:</w:t>
            </w: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 федеральный бюджет – 2 702,2 тыс. руб.,</w:t>
            </w: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 региональный бюджет – 145,8 тыс. руб.,</w:t>
            </w:r>
          </w:p>
          <w:p w:rsidR="00E42ED2" w:rsidRPr="00C46DC2" w:rsidRDefault="00E42ED2" w:rsidP="00E42ED2">
            <w:pPr>
              <w:jc w:val="both"/>
              <w:rPr>
                <w:rFonts w:ascii="Times New Roman" w:hAnsi="Times New Roman" w:cs="Times New Roman"/>
                <w:sz w:val="28"/>
                <w:szCs w:val="28"/>
              </w:rPr>
            </w:pPr>
            <w:r w:rsidRPr="00C46DC2">
              <w:rPr>
                <w:rFonts w:ascii="Times New Roman" w:hAnsi="Times New Roman" w:cs="Times New Roman"/>
                <w:sz w:val="28"/>
                <w:szCs w:val="28"/>
              </w:rPr>
              <w:t>- местный бюджет – 46,0 тыс. руб.;</w:t>
            </w:r>
          </w:p>
          <w:p w:rsidR="00E42ED2" w:rsidRPr="00C46DC2" w:rsidRDefault="00E42ED2" w:rsidP="00E42ED2">
            <w:pPr>
              <w:rPr>
                <w:rFonts w:ascii="Times New Roman" w:hAnsi="Times New Roman" w:cs="Times New Roman"/>
                <w:sz w:val="28"/>
                <w:szCs w:val="28"/>
              </w:rPr>
            </w:pPr>
            <w:r w:rsidRPr="00C46DC2">
              <w:rPr>
                <w:rFonts w:ascii="Times New Roman" w:hAnsi="Times New Roman" w:cs="Times New Roman"/>
                <w:sz w:val="28"/>
                <w:szCs w:val="28"/>
              </w:rPr>
              <w:t xml:space="preserve">- внебюджетные источники (средства </w:t>
            </w:r>
            <w:proofErr w:type="gramStart"/>
            <w:r w:rsidRPr="00C46DC2">
              <w:rPr>
                <w:rFonts w:ascii="Times New Roman" w:hAnsi="Times New Roman" w:cs="Times New Roman"/>
                <w:sz w:val="28"/>
                <w:szCs w:val="28"/>
              </w:rPr>
              <w:t>работодателей)  -</w:t>
            </w:r>
            <w:proofErr w:type="gramEnd"/>
            <w:r w:rsidRPr="00C46DC2">
              <w:rPr>
                <w:rFonts w:ascii="Times New Roman" w:hAnsi="Times New Roman" w:cs="Times New Roman"/>
                <w:sz w:val="28"/>
                <w:szCs w:val="28"/>
              </w:rPr>
              <w:t xml:space="preserve"> 78,1 тыс. руб. </w:t>
            </w:r>
          </w:p>
          <w:p w:rsidR="00453A3F" w:rsidRPr="00C46DC2" w:rsidRDefault="00453A3F" w:rsidP="00A6590C">
            <w:pPr>
              <w:rPr>
                <w:rFonts w:ascii="Times New Roman" w:hAnsi="Times New Roman" w:cs="Times New Roman"/>
                <w:sz w:val="28"/>
                <w:szCs w:val="28"/>
              </w:rPr>
            </w:pPr>
          </w:p>
        </w:tc>
      </w:tr>
      <w:tr w:rsidR="00AD5532" w:rsidRPr="00C46DC2" w:rsidTr="007F3B74">
        <w:tc>
          <w:tcPr>
            <w:tcW w:w="2780" w:type="dxa"/>
          </w:tcPr>
          <w:p w:rsidR="00AD5532" w:rsidRPr="00C46DC2" w:rsidRDefault="00AD5532" w:rsidP="00F52A8F">
            <w:pPr>
              <w:ind w:left="114"/>
              <w:rPr>
                <w:rFonts w:ascii="Times New Roman" w:hAnsi="Times New Roman" w:cs="Times New Roman"/>
                <w:sz w:val="28"/>
                <w:szCs w:val="28"/>
              </w:rPr>
            </w:pPr>
            <w:r w:rsidRPr="00C46DC2">
              <w:rPr>
                <w:rFonts w:ascii="Times New Roman" w:hAnsi="Times New Roman" w:cs="Times New Roman"/>
                <w:sz w:val="28"/>
                <w:szCs w:val="28"/>
              </w:rPr>
              <w:lastRenderedPageBreak/>
              <w:t>Ожидаемые конечные результаты</w:t>
            </w:r>
          </w:p>
        </w:tc>
        <w:tc>
          <w:tcPr>
            <w:tcW w:w="6227" w:type="dxa"/>
          </w:tcPr>
          <w:p w:rsidR="00AD5532" w:rsidRPr="00C46DC2" w:rsidRDefault="00AD5532" w:rsidP="00322583">
            <w:pPr>
              <w:ind w:left="-83" w:firstLine="567"/>
              <w:jc w:val="both"/>
              <w:rPr>
                <w:rFonts w:ascii="Times New Roman" w:hAnsi="Times New Roman" w:cs="Times New Roman"/>
                <w:sz w:val="28"/>
                <w:szCs w:val="28"/>
              </w:rPr>
            </w:pPr>
            <w:r w:rsidRPr="00C46DC2">
              <w:rPr>
                <w:rFonts w:ascii="Times New Roman" w:hAnsi="Times New Roman" w:cs="Times New Roman"/>
                <w:sz w:val="28"/>
                <w:szCs w:val="28"/>
              </w:rPr>
              <w:t>Реализация мероприятий программы в 201</w:t>
            </w:r>
            <w:r w:rsidR="00453A3F" w:rsidRPr="00C46DC2">
              <w:rPr>
                <w:rFonts w:ascii="Times New Roman" w:hAnsi="Times New Roman" w:cs="Times New Roman"/>
                <w:sz w:val="28"/>
                <w:szCs w:val="28"/>
              </w:rPr>
              <w:t>9</w:t>
            </w:r>
            <w:r w:rsidRPr="00C46DC2">
              <w:rPr>
                <w:rFonts w:ascii="Times New Roman" w:hAnsi="Times New Roman" w:cs="Times New Roman"/>
                <w:sz w:val="28"/>
                <w:szCs w:val="28"/>
              </w:rPr>
              <w:t>-20</w:t>
            </w:r>
            <w:r w:rsidR="00036D0E" w:rsidRPr="00C46DC2">
              <w:rPr>
                <w:rFonts w:ascii="Times New Roman" w:hAnsi="Times New Roman" w:cs="Times New Roman"/>
                <w:sz w:val="28"/>
                <w:szCs w:val="28"/>
              </w:rPr>
              <w:t>2</w:t>
            </w:r>
            <w:r w:rsidR="00453A3F" w:rsidRPr="00C46DC2">
              <w:rPr>
                <w:rFonts w:ascii="Times New Roman" w:hAnsi="Times New Roman" w:cs="Times New Roman"/>
                <w:sz w:val="28"/>
                <w:szCs w:val="28"/>
              </w:rPr>
              <w:t>4</w:t>
            </w:r>
            <w:r w:rsidRPr="00C46DC2">
              <w:rPr>
                <w:rFonts w:ascii="Times New Roman" w:hAnsi="Times New Roman" w:cs="Times New Roman"/>
                <w:sz w:val="28"/>
                <w:szCs w:val="28"/>
              </w:rPr>
              <w:t xml:space="preserve"> годах позволит:</w:t>
            </w:r>
          </w:p>
          <w:p w:rsidR="00AD5532" w:rsidRPr="00C46DC2" w:rsidRDefault="00AD5532" w:rsidP="00D62357">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организовать общественные работы </w:t>
            </w:r>
            <w:proofErr w:type="gramStart"/>
            <w:r w:rsidRPr="00C46DC2">
              <w:rPr>
                <w:rFonts w:ascii="Times New Roman" w:hAnsi="Times New Roman" w:cs="Times New Roman"/>
                <w:sz w:val="28"/>
                <w:szCs w:val="28"/>
              </w:rPr>
              <w:t xml:space="preserve">для  </w:t>
            </w:r>
            <w:r w:rsidR="00090CFD" w:rsidRPr="00C46DC2">
              <w:rPr>
                <w:rFonts w:ascii="Times New Roman" w:hAnsi="Times New Roman" w:cs="Times New Roman"/>
                <w:sz w:val="28"/>
                <w:szCs w:val="28"/>
              </w:rPr>
              <w:t>24</w:t>
            </w:r>
            <w:proofErr w:type="gramEnd"/>
            <w:r w:rsidRPr="00C46DC2">
              <w:rPr>
                <w:rFonts w:ascii="Times New Roman" w:hAnsi="Times New Roman" w:cs="Times New Roman"/>
                <w:sz w:val="28"/>
                <w:szCs w:val="28"/>
              </w:rPr>
              <w:t xml:space="preserve">      человека,</w:t>
            </w:r>
          </w:p>
          <w:p w:rsidR="00AD5532" w:rsidRPr="00C46DC2" w:rsidRDefault="00AD5532" w:rsidP="00D62357">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lastRenderedPageBreak/>
              <w:t xml:space="preserve">- содействовать участию в программе социальной адаптации на рынке </w:t>
            </w:r>
            <w:proofErr w:type="gramStart"/>
            <w:r w:rsidRPr="00C46DC2">
              <w:rPr>
                <w:rFonts w:ascii="Times New Roman" w:hAnsi="Times New Roman" w:cs="Times New Roman"/>
                <w:sz w:val="28"/>
                <w:szCs w:val="28"/>
              </w:rPr>
              <w:t xml:space="preserve">труда  </w:t>
            </w:r>
            <w:r w:rsidR="00090CFD" w:rsidRPr="00C46DC2">
              <w:rPr>
                <w:rFonts w:ascii="Times New Roman" w:hAnsi="Times New Roman" w:cs="Times New Roman"/>
                <w:sz w:val="28"/>
                <w:szCs w:val="28"/>
              </w:rPr>
              <w:t>48</w:t>
            </w:r>
            <w:proofErr w:type="gramEnd"/>
            <w:r w:rsidRPr="00C46DC2">
              <w:rPr>
                <w:rFonts w:ascii="Times New Roman" w:hAnsi="Times New Roman" w:cs="Times New Roman"/>
                <w:sz w:val="28"/>
                <w:szCs w:val="28"/>
              </w:rPr>
              <w:t xml:space="preserve">  гражданам,</w:t>
            </w:r>
          </w:p>
          <w:p w:rsidR="00AD5532" w:rsidRPr="00C46DC2" w:rsidRDefault="00AD5532" w:rsidP="00D62357">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организовать и </w:t>
            </w:r>
            <w:proofErr w:type="gramStart"/>
            <w:r w:rsidRPr="00C46DC2">
              <w:rPr>
                <w:rFonts w:ascii="Times New Roman" w:hAnsi="Times New Roman" w:cs="Times New Roman"/>
                <w:sz w:val="28"/>
                <w:szCs w:val="28"/>
              </w:rPr>
              <w:t xml:space="preserve">провести  </w:t>
            </w:r>
            <w:r w:rsidR="00090CFD" w:rsidRPr="00C46DC2">
              <w:rPr>
                <w:rFonts w:ascii="Times New Roman" w:hAnsi="Times New Roman" w:cs="Times New Roman"/>
                <w:sz w:val="28"/>
                <w:szCs w:val="28"/>
              </w:rPr>
              <w:t>12</w:t>
            </w:r>
            <w:proofErr w:type="gramEnd"/>
            <w:r w:rsidRPr="00C46DC2">
              <w:rPr>
                <w:rFonts w:ascii="Times New Roman" w:hAnsi="Times New Roman" w:cs="Times New Roman"/>
                <w:sz w:val="28"/>
                <w:szCs w:val="28"/>
              </w:rPr>
              <w:t xml:space="preserve"> ярмарок вакансий  учебных и  рабочих мест,</w:t>
            </w:r>
          </w:p>
          <w:p w:rsidR="00AD5532" w:rsidRPr="00C46DC2" w:rsidRDefault="00AD5532" w:rsidP="00D62357">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содействовать организации </w:t>
            </w:r>
            <w:proofErr w:type="spellStart"/>
            <w:r w:rsidRPr="00C46DC2">
              <w:rPr>
                <w:rFonts w:ascii="Times New Roman" w:hAnsi="Times New Roman" w:cs="Times New Roman"/>
                <w:sz w:val="28"/>
                <w:szCs w:val="28"/>
              </w:rPr>
              <w:t>самозанятости</w:t>
            </w:r>
            <w:proofErr w:type="spellEnd"/>
            <w:r w:rsidRPr="00C46DC2">
              <w:rPr>
                <w:rFonts w:ascii="Times New Roman" w:hAnsi="Times New Roman" w:cs="Times New Roman"/>
                <w:sz w:val="28"/>
                <w:szCs w:val="28"/>
              </w:rPr>
              <w:t xml:space="preserve">      безработных </w:t>
            </w:r>
            <w:proofErr w:type="gramStart"/>
            <w:r w:rsidRPr="00C46DC2">
              <w:rPr>
                <w:rFonts w:ascii="Times New Roman" w:hAnsi="Times New Roman" w:cs="Times New Roman"/>
                <w:sz w:val="28"/>
                <w:szCs w:val="28"/>
              </w:rPr>
              <w:t>граждан  -</w:t>
            </w:r>
            <w:proofErr w:type="gramEnd"/>
            <w:r w:rsidRPr="00C46DC2">
              <w:rPr>
                <w:rFonts w:ascii="Times New Roman" w:hAnsi="Times New Roman" w:cs="Times New Roman"/>
                <w:sz w:val="28"/>
                <w:szCs w:val="28"/>
              </w:rPr>
              <w:t xml:space="preserve"> </w:t>
            </w:r>
            <w:r w:rsidR="00090CFD" w:rsidRPr="00C46DC2">
              <w:rPr>
                <w:rFonts w:ascii="Times New Roman" w:hAnsi="Times New Roman" w:cs="Times New Roman"/>
                <w:sz w:val="28"/>
                <w:szCs w:val="28"/>
              </w:rPr>
              <w:t>18</w:t>
            </w:r>
            <w:r w:rsidRPr="00C46DC2">
              <w:rPr>
                <w:rFonts w:ascii="Times New Roman" w:hAnsi="Times New Roman" w:cs="Times New Roman"/>
                <w:sz w:val="28"/>
                <w:szCs w:val="28"/>
              </w:rPr>
              <w:t xml:space="preserve">  человек,</w:t>
            </w:r>
          </w:p>
          <w:p w:rsidR="00AD5532" w:rsidRPr="00C46DC2" w:rsidRDefault="00AD5532" w:rsidP="00D62357">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организовать временное трудоустройство     несовершеннолетних граждан в возрасте от 14 до 18 лет -  </w:t>
            </w:r>
            <w:proofErr w:type="gramStart"/>
            <w:r w:rsidR="00090CFD" w:rsidRPr="00C46DC2">
              <w:rPr>
                <w:rFonts w:ascii="Times New Roman" w:hAnsi="Times New Roman" w:cs="Times New Roman"/>
                <w:sz w:val="28"/>
                <w:szCs w:val="28"/>
              </w:rPr>
              <w:t>198</w:t>
            </w:r>
            <w:r w:rsidRPr="00C46DC2">
              <w:rPr>
                <w:rFonts w:ascii="Times New Roman" w:hAnsi="Times New Roman" w:cs="Times New Roman"/>
                <w:sz w:val="28"/>
                <w:szCs w:val="28"/>
              </w:rPr>
              <w:t xml:space="preserve">  человек</w:t>
            </w:r>
            <w:proofErr w:type="gramEnd"/>
            <w:r w:rsidRPr="00C46DC2">
              <w:rPr>
                <w:rFonts w:ascii="Times New Roman" w:hAnsi="Times New Roman" w:cs="Times New Roman"/>
                <w:sz w:val="28"/>
                <w:szCs w:val="28"/>
              </w:rPr>
              <w:t>,</w:t>
            </w:r>
          </w:p>
          <w:p w:rsidR="00AD5532" w:rsidRPr="00C46DC2" w:rsidRDefault="00AD5532" w:rsidP="00D62357">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организовать временное трудоустройство      безработных граждан в возрасте от 18 до 20 </w:t>
            </w:r>
            <w:proofErr w:type="gramStart"/>
            <w:r w:rsidRPr="00C46DC2">
              <w:rPr>
                <w:rFonts w:ascii="Times New Roman" w:hAnsi="Times New Roman" w:cs="Times New Roman"/>
                <w:sz w:val="28"/>
                <w:szCs w:val="28"/>
              </w:rPr>
              <w:t>лет  из</w:t>
            </w:r>
            <w:proofErr w:type="gramEnd"/>
            <w:r w:rsidRPr="00C46DC2">
              <w:rPr>
                <w:rFonts w:ascii="Times New Roman" w:hAnsi="Times New Roman" w:cs="Times New Roman"/>
                <w:sz w:val="28"/>
                <w:szCs w:val="28"/>
              </w:rPr>
              <w:t xml:space="preserve"> числа выпускников учреждений начального и среднего профессионального образования, ищущих работу впервые -  </w:t>
            </w:r>
            <w:r w:rsidR="00090CFD" w:rsidRPr="00C46DC2">
              <w:rPr>
                <w:rFonts w:ascii="Times New Roman" w:hAnsi="Times New Roman" w:cs="Times New Roman"/>
                <w:sz w:val="28"/>
                <w:szCs w:val="28"/>
              </w:rPr>
              <w:t>6</w:t>
            </w:r>
            <w:r w:rsidRPr="00C46DC2">
              <w:rPr>
                <w:rFonts w:ascii="Times New Roman" w:hAnsi="Times New Roman" w:cs="Times New Roman"/>
                <w:sz w:val="28"/>
                <w:szCs w:val="28"/>
              </w:rPr>
              <w:t xml:space="preserve">   человек,</w:t>
            </w:r>
          </w:p>
          <w:p w:rsidR="00AD5532" w:rsidRPr="00C46DC2" w:rsidRDefault="00AD5532" w:rsidP="00D62357">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организовать временное трудоустройство       безработных граждан, испытывающих трудности в поиске работы -  </w:t>
            </w:r>
            <w:r w:rsidR="00090CFD" w:rsidRPr="00C46DC2">
              <w:rPr>
                <w:rFonts w:ascii="Times New Roman" w:hAnsi="Times New Roman" w:cs="Times New Roman"/>
                <w:sz w:val="28"/>
                <w:szCs w:val="28"/>
              </w:rPr>
              <w:t>12</w:t>
            </w:r>
            <w:r w:rsidRPr="00C46DC2">
              <w:rPr>
                <w:rFonts w:ascii="Times New Roman" w:hAnsi="Times New Roman" w:cs="Times New Roman"/>
                <w:sz w:val="28"/>
                <w:szCs w:val="28"/>
              </w:rPr>
              <w:t xml:space="preserve"> человек,</w:t>
            </w:r>
          </w:p>
          <w:p w:rsidR="00AD5532" w:rsidRPr="00C46DC2" w:rsidRDefault="00AD5532" w:rsidP="00D62357">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оказать услуги по профессиональной ориентации    граждан -  </w:t>
            </w:r>
            <w:r w:rsidR="00090CFD" w:rsidRPr="00C46DC2">
              <w:rPr>
                <w:rFonts w:ascii="Times New Roman" w:hAnsi="Times New Roman" w:cs="Times New Roman"/>
                <w:sz w:val="28"/>
                <w:szCs w:val="28"/>
              </w:rPr>
              <w:t>462</w:t>
            </w:r>
            <w:r w:rsidRPr="00C46DC2">
              <w:rPr>
                <w:rFonts w:ascii="Times New Roman" w:hAnsi="Times New Roman" w:cs="Times New Roman"/>
                <w:sz w:val="28"/>
                <w:szCs w:val="28"/>
              </w:rPr>
              <w:t xml:space="preserve">   человек,</w:t>
            </w:r>
          </w:p>
          <w:p w:rsidR="00AD5532" w:rsidRPr="00C46DC2" w:rsidRDefault="00AD5532" w:rsidP="00D62357">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направить на профессиональное обучение       безработных граждан-   </w:t>
            </w:r>
            <w:proofErr w:type="gramStart"/>
            <w:r w:rsidR="00090CFD" w:rsidRPr="00C46DC2">
              <w:rPr>
                <w:rFonts w:ascii="Times New Roman" w:hAnsi="Times New Roman" w:cs="Times New Roman"/>
                <w:sz w:val="28"/>
                <w:szCs w:val="28"/>
              </w:rPr>
              <w:t>72</w:t>
            </w:r>
            <w:r w:rsidRPr="00C46DC2">
              <w:rPr>
                <w:rFonts w:ascii="Times New Roman" w:hAnsi="Times New Roman" w:cs="Times New Roman"/>
                <w:sz w:val="28"/>
                <w:szCs w:val="28"/>
              </w:rPr>
              <w:t xml:space="preserve">  человека</w:t>
            </w:r>
            <w:proofErr w:type="gramEnd"/>
            <w:r w:rsidRPr="00C46DC2">
              <w:rPr>
                <w:rFonts w:ascii="Times New Roman" w:hAnsi="Times New Roman" w:cs="Times New Roman"/>
                <w:sz w:val="28"/>
                <w:szCs w:val="28"/>
              </w:rPr>
              <w:t>,</w:t>
            </w:r>
          </w:p>
          <w:p w:rsidR="00AD5532" w:rsidRPr="00C46DC2" w:rsidRDefault="00AD5532" w:rsidP="00D62357">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осуществить социальные выплат гражданам в соответствии с Законом о занятости граждан </w:t>
            </w:r>
            <w:proofErr w:type="gramStart"/>
            <w:r w:rsidRPr="00C46DC2">
              <w:rPr>
                <w:rFonts w:ascii="Times New Roman" w:hAnsi="Times New Roman" w:cs="Times New Roman"/>
                <w:sz w:val="28"/>
                <w:szCs w:val="28"/>
              </w:rPr>
              <w:t>РФ  -</w:t>
            </w:r>
            <w:proofErr w:type="gramEnd"/>
            <w:r w:rsidRPr="00C46DC2">
              <w:rPr>
                <w:rFonts w:ascii="Times New Roman" w:hAnsi="Times New Roman" w:cs="Times New Roman"/>
                <w:sz w:val="28"/>
                <w:szCs w:val="28"/>
              </w:rPr>
              <w:t xml:space="preserve"> </w:t>
            </w:r>
            <w:r w:rsidR="00090CFD" w:rsidRPr="00C46DC2">
              <w:rPr>
                <w:rFonts w:ascii="Times New Roman" w:hAnsi="Times New Roman" w:cs="Times New Roman"/>
                <w:sz w:val="28"/>
                <w:szCs w:val="28"/>
              </w:rPr>
              <w:t>780</w:t>
            </w:r>
            <w:r w:rsidRPr="00C46DC2">
              <w:rPr>
                <w:rFonts w:ascii="Times New Roman" w:hAnsi="Times New Roman" w:cs="Times New Roman"/>
                <w:sz w:val="28"/>
                <w:szCs w:val="28"/>
              </w:rPr>
              <w:t xml:space="preserve">    человек,</w:t>
            </w:r>
          </w:p>
          <w:p w:rsidR="00AD5532" w:rsidRPr="00C46DC2" w:rsidRDefault="00AD5532" w:rsidP="00D62357">
            <w:pPr>
              <w:ind w:left="-83" w:firstLine="425"/>
              <w:jc w:val="both"/>
              <w:rPr>
                <w:rFonts w:ascii="Times New Roman" w:hAnsi="Times New Roman" w:cs="Times New Roman"/>
                <w:sz w:val="28"/>
                <w:szCs w:val="28"/>
              </w:rPr>
            </w:pPr>
            <w:r w:rsidRPr="00C46DC2">
              <w:rPr>
                <w:rFonts w:ascii="Times New Roman" w:hAnsi="Times New Roman" w:cs="Times New Roman"/>
                <w:sz w:val="28"/>
                <w:szCs w:val="28"/>
              </w:rPr>
              <w:t xml:space="preserve">- не допустить превышение максимального </w:t>
            </w:r>
            <w:proofErr w:type="gramStart"/>
            <w:r w:rsidRPr="00C46DC2">
              <w:rPr>
                <w:rFonts w:ascii="Times New Roman" w:hAnsi="Times New Roman" w:cs="Times New Roman"/>
                <w:sz w:val="28"/>
                <w:szCs w:val="28"/>
              </w:rPr>
              <w:t>уровня  регистрируемой</w:t>
            </w:r>
            <w:proofErr w:type="gramEnd"/>
            <w:r w:rsidRPr="00C46DC2">
              <w:rPr>
                <w:rFonts w:ascii="Times New Roman" w:hAnsi="Times New Roman" w:cs="Times New Roman"/>
                <w:sz w:val="28"/>
                <w:szCs w:val="28"/>
              </w:rPr>
              <w:t xml:space="preserve"> безработицы - 1,2 % .</w:t>
            </w:r>
          </w:p>
          <w:p w:rsidR="00AD5532" w:rsidRPr="00C46DC2" w:rsidRDefault="00AD5532" w:rsidP="00D62357">
            <w:pPr>
              <w:ind w:left="-83" w:firstLine="567"/>
              <w:jc w:val="both"/>
              <w:rPr>
                <w:rFonts w:ascii="Times New Roman" w:hAnsi="Times New Roman" w:cs="Times New Roman"/>
                <w:sz w:val="28"/>
                <w:szCs w:val="28"/>
                <w:u w:val="single"/>
              </w:rPr>
            </w:pPr>
          </w:p>
        </w:tc>
      </w:tr>
    </w:tbl>
    <w:p w:rsidR="00AD5532" w:rsidRPr="00C46DC2" w:rsidRDefault="00AD5532" w:rsidP="00F52A8F">
      <w:pPr>
        <w:rPr>
          <w:rFonts w:ascii="Times New Roman" w:hAnsi="Times New Roman" w:cs="Times New Roman"/>
          <w:b/>
          <w:sz w:val="28"/>
          <w:szCs w:val="28"/>
        </w:rPr>
      </w:pPr>
    </w:p>
    <w:p w:rsidR="00AD5532" w:rsidRPr="00C46DC2" w:rsidRDefault="00AD5532" w:rsidP="00F52A8F">
      <w:pPr>
        <w:rPr>
          <w:rFonts w:ascii="Times New Roman" w:hAnsi="Times New Roman" w:cs="Times New Roman"/>
          <w:b/>
          <w:sz w:val="28"/>
          <w:szCs w:val="28"/>
        </w:rPr>
      </w:pPr>
    </w:p>
    <w:p w:rsidR="00AD5532" w:rsidRPr="00C46DC2" w:rsidRDefault="00AD5532" w:rsidP="0026582C">
      <w:pPr>
        <w:rPr>
          <w:rFonts w:ascii="Times New Roman" w:hAnsi="Times New Roman" w:cs="Times New Roman"/>
          <w:b/>
          <w:sz w:val="28"/>
          <w:szCs w:val="28"/>
        </w:rPr>
      </w:pPr>
    </w:p>
    <w:p w:rsidR="00AD5532" w:rsidRPr="00C46DC2" w:rsidRDefault="00AD5532" w:rsidP="0026582C">
      <w:pPr>
        <w:rPr>
          <w:rFonts w:ascii="Times New Roman" w:hAnsi="Times New Roman" w:cs="Times New Roman"/>
          <w:b/>
          <w:sz w:val="28"/>
          <w:szCs w:val="28"/>
        </w:rPr>
      </w:pPr>
    </w:p>
    <w:p w:rsidR="00AD5532" w:rsidRPr="00C46DC2" w:rsidRDefault="00AD5532" w:rsidP="0026582C">
      <w:pPr>
        <w:rPr>
          <w:rFonts w:ascii="Times New Roman" w:hAnsi="Times New Roman" w:cs="Times New Roman"/>
          <w:b/>
          <w:sz w:val="28"/>
          <w:szCs w:val="28"/>
        </w:rPr>
      </w:pPr>
    </w:p>
    <w:p w:rsidR="00AD5532" w:rsidRPr="00C46DC2" w:rsidRDefault="00AD5532" w:rsidP="0026582C">
      <w:pPr>
        <w:rPr>
          <w:rFonts w:ascii="Times New Roman" w:hAnsi="Times New Roman" w:cs="Times New Roman"/>
          <w:b/>
          <w:sz w:val="28"/>
          <w:szCs w:val="28"/>
        </w:rPr>
      </w:pPr>
    </w:p>
    <w:p w:rsidR="00AD5532" w:rsidRPr="00C46DC2" w:rsidRDefault="00AD5532" w:rsidP="0026582C">
      <w:pPr>
        <w:rPr>
          <w:rFonts w:ascii="Times New Roman" w:hAnsi="Times New Roman" w:cs="Times New Roman"/>
          <w:b/>
          <w:sz w:val="28"/>
          <w:szCs w:val="28"/>
        </w:rPr>
      </w:pPr>
    </w:p>
    <w:p w:rsidR="00AD5532" w:rsidRPr="00C46DC2" w:rsidRDefault="00AD5532" w:rsidP="0026582C">
      <w:pPr>
        <w:rPr>
          <w:rFonts w:ascii="Times New Roman" w:hAnsi="Times New Roman" w:cs="Times New Roman"/>
          <w:b/>
          <w:sz w:val="28"/>
          <w:szCs w:val="28"/>
        </w:rPr>
      </w:pPr>
    </w:p>
    <w:p w:rsidR="00AD5532" w:rsidRPr="00C46DC2" w:rsidRDefault="00AD5532" w:rsidP="0026582C">
      <w:pPr>
        <w:rPr>
          <w:rFonts w:ascii="Times New Roman" w:hAnsi="Times New Roman" w:cs="Times New Roman"/>
          <w:b/>
          <w:sz w:val="28"/>
          <w:szCs w:val="28"/>
        </w:rPr>
      </w:pPr>
    </w:p>
    <w:p w:rsidR="00AD5532" w:rsidRPr="00C46DC2" w:rsidRDefault="00AD5532" w:rsidP="0026582C">
      <w:pPr>
        <w:rPr>
          <w:rFonts w:ascii="Times New Roman" w:hAnsi="Times New Roman" w:cs="Times New Roman"/>
          <w:b/>
          <w:sz w:val="28"/>
          <w:szCs w:val="28"/>
        </w:rPr>
      </w:pPr>
    </w:p>
    <w:p w:rsidR="00AD5532" w:rsidRPr="00C46DC2" w:rsidRDefault="00AD5532" w:rsidP="0026582C">
      <w:pPr>
        <w:rPr>
          <w:rFonts w:ascii="Times New Roman" w:hAnsi="Times New Roman" w:cs="Times New Roman"/>
          <w:b/>
          <w:sz w:val="28"/>
          <w:szCs w:val="28"/>
        </w:rPr>
      </w:pPr>
    </w:p>
    <w:p w:rsidR="00AD5532" w:rsidRPr="00C46DC2" w:rsidRDefault="00AD5532" w:rsidP="0026582C">
      <w:pPr>
        <w:rPr>
          <w:rFonts w:ascii="Times New Roman" w:hAnsi="Times New Roman" w:cs="Times New Roman"/>
          <w:b/>
          <w:sz w:val="28"/>
          <w:szCs w:val="28"/>
        </w:rPr>
      </w:pPr>
    </w:p>
    <w:p w:rsidR="00AD5532" w:rsidRPr="00C46DC2" w:rsidRDefault="00AD5532" w:rsidP="0026582C">
      <w:pPr>
        <w:rPr>
          <w:rFonts w:ascii="Times New Roman" w:hAnsi="Times New Roman" w:cs="Times New Roman"/>
          <w:b/>
          <w:sz w:val="28"/>
          <w:szCs w:val="28"/>
        </w:rPr>
      </w:pPr>
    </w:p>
    <w:p w:rsidR="00AD5532" w:rsidRPr="00C46DC2" w:rsidRDefault="00AD5532" w:rsidP="0026582C">
      <w:pPr>
        <w:rPr>
          <w:rFonts w:ascii="Times New Roman" w:hAnsi="Times New Roman" w:cs="Times New Roman"/>
          <w:b/>
          <w:sz w:val="28"/>
          <w:szCs w:val="28"/>
        </w:rPr>
      </w:pPr>
    </w:p>
    <w:p w:rsidR="00AD5532" w:rsidRPr="00C46DC2" w:rsidRDefault="00AD5532" w:rsidP="0026582C">
      <w:pPr>
        <w:rPr>
          <w:rFonts w:ascii="Times New Roman" w:hAnsi="Times New Roman" w:cs="Times New Roman"/>
          <w:b/>
          <w:sz w:val="28"/>
          <w:szCs w:val="28"/>
        </w:rPr>
      </w:pPr>
    </w:p>
    <w:p w:rsidR="00453A3F" w:rsidRPr="00C46DC2" w:rsidRDefault="00453A3F" w:rsidP="0026582C">
      <w:pPr>
        <w:rPr>
          <w:rFonts w:ascii="Times New Roman" w:hAnsi="Times New Roman" w:cs="Times New Roman"/>
          <w:b/>
          <w:sz w:val="28"/>
          <w:szCs w:val="28"/>
        </w:rPr>
      </w:pPr>
    </w:p>
    <w:p w:rsidR="00453A3F" w:rsidRPr="00C46DC2" w:rsidRDefault="00453A3F" w:rsidP="0026582C">
      <w:pPr>
        <w:rPr>
          <w:rFonts w:ascii="Times New Roman" w:hAnsi="Times New Roman" w:cs="Times New Roman"/>
          <w:b/>
          <w:sz w:val="28"/>
          <w:szCs w:val="28"/>
        </w:rPr>
      </w:pPr>
    </w:p>
    <w:p w:rsidR="00453A3F" w:rsidRPr="00C46DC2" w:rsidRDefault="00453A3F" w:rsidP="0026582C">
      <w:pPr>
        <w:rPr>
          <w:rFonts w:ascii="Times New Roman" w:hAnsi="Times New Roman" w:cs="Times New Roman"/>
          <w:b/>
          <w:sz w:val="28"/>
          <w:szCs w:val="28"/>
        </w:rPr>
      </w:pPr>
    </w:p>
    <w:p w:rsidR="00453A3F" w:rsidRPr="00C46DC2" w:rsidRDefault="00453A3F" w:rsidP="0026582C">
      <w:pPr>
        <w:rPr>
          <w:rFonts w:ascii="Times New Roman" w:hAnsi="Times New Roman" w:cs="Times New Roman"/>
          <w:b/>
          <w:sz w:val="28"/>
          <w:szCs w:val="28"/>
        </w:rPr>
      </w:pPr>
    </w:p>
    <w:p w:rsidR="00453A3F" w:rsidRPr="00C46DC2" w:rsidRDefault="00453A3F" w:rsidP="0026582C">
      <w:pPr>
        <w:rPr>
          <w:rFonts w:ascii="Times New Roman" w:hAnsi="Times New Roman" w:cs="Times New Roman"/>
          <w:b/>
          <w:sz w:val="28"/>
          <w:szCs w:val="28"/>
        </w:rPr>
      </w:pPr>
    </w:p>
    <w:p w:rsidR="00453A3F" w:rsidRPr="00C46DC2" w:rsidRDefault="00453A3F" w:rsidP="0026582C">
      <w:pPr>
        <w:rPr>
          <w:rFonts w:ascii="Times New Roman" w:hAnsi="Times New Roman" w:cs="Times New Roman"/>
          <w:b/>
          <w:sz w:val="28"/>
          <w:szCs w:val="28"/>
        </w:rPr>
      </w:pPr>
    </w:p>
    <w:p w:rsidR="00453A3F" w:rsidRPr="00C46DC2" w:rsidRDefault="00453A3F" w:rsidP="0026582C">
      <w:pPr>
        <w:rPr>
          <w:rFonts w:ascii="Times New Roman" w:hAnsi="Times New Roman" w:cs="Times New Roman"/>
          <w:b/>
          <w:sz w:val="28"/>
          <w:szCs w:val="28"/>
        </w:rPr>
      </w:pPr>
    </w:p>
    <w:p w:rsidR="00453A3F" w:rsidRPr="00C46DC2" w:rsidRDefault="00453A3F" w:rsidP="0026582C">
      <w:pPr>
        <w:rPr>
          <w:rFonts w:ascii="Times New Roman" w:hAnsi="Times New Roman" w:cs="Times New Roman"/>
          <w:b/>
          <w:sz w:val="28"/>
          <w:szCs w:val="28"/>
        </w:rPr>
      </w:pPr>
    </w:p>
    <w:p w:rsidR="00453A3F" w:rsidRPr="00C46DC2" w:rsidRDefault="00453A3F" w:rsidP="0026582C">
      <w:pPr>
        <w:rPr>
          <w:rFonts w:ascii="Times New Roman" w:hAnsi="Times New Roman" w:cs="Times New Roman"/>
          <w:b/>
          <w:sz w:val="28"/>
          <w:szCs w:val="28"/>
        </w:rPr>
      </w:pPr>
    </w:p>
    <w:p w:rsidR="00453A3F" w:rsidRPr="00C46DC2" w:rsidRDefault="00453A3F" w:rsidP="0026582C">
      <w:pPr>
        <w:rPr>
          <w:rFonts w:ascii="Times New Roman" w:hAnsi="Times New Roman" w:cs="Times New Roman"/>
          <w:b/>
          <w:sz w:val="28"/>
          <w:szCs w:val="28"/>
        </w:rPr>
      </w:pPr>
    </w:p>
    <w:p w:rsidR="008B2880" w:rsidRPr="00C46DC2" w:rsidRDefault="008B2880" w:rsidP="0026582C">
      <w:pPr>
        <w:rPr>
          <w:rFonts w:ascii="Times New Roman" w:hAnsi="Times New Roman" w:cs="Times New Roman"/>
          <w:b/>
          <w:sz w:val="28"/>
          <w:szCs w:val="28"/>
        </w:rPr>
      </w:pPr>
    </w:p>
    <w:p w:rsidR="008B2880" w:rsidRPr="00C46DC2" w:rsidRDefault="008B2880" w:rsidP="0026582C">
      <w:pPr>
        <w:rPr>
          <w:rFonts w:ascii="Times New Roman" w:hAnsi="Times New Roman" w:cs="Times New Roman"/>
          <w:b/>
          <w:sz w:val="28"/>
          <w:szCs w:val="28"/>
        </w:rPr>
      </w:pPr>
    </w:p>
    <w:p w:rsidR="008B2880" w:rsidRPr="00C46DC2" w:rsidRDefault="008B2880" w:rsidP="0026582C">
      <w:pPr>
        <w:rPr>
          <w:rFonts w:ascii="Times New Roman" w:hAnsi="Times New Roman" w:cs="Times New Roman"/>
          <w:b/>
          <w:sz w:val="28"/>
          <w:szCs w:val="28"/>
        </w:rPr>
      </w:pPr>
    </w:p>
    <w:p w:rsidR="00453A3F" w:rsidRDefault="00453A3F" w:rsidP="0026582C">
      <w:pPr>
        <w:rPr>
          <w:rFonts w:ascii="Times New Roman" w:hAnsi="Times New Roman" w:cs="Times New Roman"/>
          <w:b/>
          <w:sz w:val="28"/>
          <w:szCs w:val="28"/>
        </w:rPr>
      </w:pPr>
    </w:p>
    <w:p w:rsidR="00AD5532" w:rsidRDefault="00AD5532" w:rsidP="0026582C">
      <w:pPr>
        <w:rPr>
          <w:rFonts w:ascii="Times New Roman" w:hAnsi="Times New Roman" w:cs="Times New Roman"/>
          <w:b/>
          <w:sz w:val="28"/>
          <w:szCs w:val="28"/>
        </w:rPr>
      </w:pPr>
    </w:p>
    <w:p w:rsidR="00AD5532" w:rsidRPr="00557A3E" w:rsidRDefault="00AD5532" w:rsidP="00EA0ECF">
      <w:pPr>
        <w:jc w:val="center"/>
        <w:rPr>
          <w:rFonts w:ascii="Times New Roman" w:hAnsi="Times New Roman" w:cs="Times New Roman"/>
          <w:sz w:val="28"/>
          <w:szCs w:val="28"/>
        </w:rPr>
      </w:pPr>
      <w:r w:rsidRPr="00557A3E">
        <w:rPr>
          <w:rFonts w:ascii="Times New Roman" w:hAnsi="Times New Roman" w:cs="Times New Roman"/>
          <w:sz w:val="28"/>
          <w:szCs w:val="28"/>
        </w:rPr>
        <w:t>Содержание</w:t>
      </w:r>
    </w:p>
    <w:p w:rsidR="00AD5532" w:rsidRPr="00557A3E" w:rsidRDefault="00AD5532" w:rsidP="00EA0ECF">
      <w:pPr>
        <w:spacing w:line="295" w:lineRule="auto"/>
        <w:jc w:val="center"/>
        <w:rPr>
          <w:rFonts w:ascii="Times New Roman" w:hAnsi="Times New Roman" w:cs="Times New Roman"/>
          <w:sz w:val="28"/>
          <w:szCs w:val="28"/>
        </w:rPr>
      </w:pPr>
    </w:p>
    <w:tbl>
      <w:tblPr>
        <w:tblW w:w="9540" w:type="dxa"/>
        <w:tblInd w:w="40" w:type="dxa"/>
        <w:tblLayout w:type="fixed"/>
        <w:tblCellMar>
          <w:left w:w="40" w:type="dxa"/>
          <w:right w:w="40" w:type="dxa"/>
        </w:tblCellMar>
        <w:tblLook w:val="0000" w:firstRow="0" w:lastRow="0" w:firstColumn="0" w:lastColumn="0" w:noHBand="0" w:noVBand="0"/>
      </w:tblPr>
      <w:tblGrid>
        <w:gridCol w:w="7920"/>
        <w:gridCol w:w="1620"/>
      </w:tblGrid>
      <w:tr w:rsidR="00AD5532" w:rsidRPr="00557A3E" w:rsidTr="00DD5E12">
        <w:trPr>
          <w:trHeight w:hRule="exact" w:val="1086"/>
        </w:trPr>
        <w:tc>
          <w:tcPr>
            <w:tcW w:w="7920" w:type="dxa"/>
          </w:tcPr>
          <w:p w:rsidR="00AD5532" w:rsidRPr="00557A3E" w:rsidRDefault="00AD5532" w:rsidP="00585059">
            <w:pPr>
              <w:spacing w:before="20" w:line="295" w:lineRule="auto"/>
              <w:jc w:val="center"/>
              <w:rPr>
                <w:rFonts w:ascii="Times New Roman" w:hAnsi="Times New Roman" w:cs="Times New Roman"/>
                <w:sz w:val="28"/>
                <w:szCs w:val="28"/>
              </w:rPr>
            </w:pPr>
          </w:p>
        </w:tc>
        <w:tc>
          <w:tcPr>
            <w:tcW w:w="1620" w:type="dxa"/>
          </w:tcPr>
          <w:p w:rsidR="00AD5532" w:rsidRPr="00557A3E" w:rsidRDefault="00AD5532" w:rsidP="00585059">
            <w:pPr>
              <w:spacing w:before="20" w:line="295" w:lineRule="auto"/>
              <w:jc w:val="center"/>
              <w:rPr>
                <w:rFonts w:ascii="Times New Roman" w:hAnsi="Times New Roman" w:cs="Times New Roman"/>
                <w:sz w:val="28"/>
                <w:szCs w:val="28"/>
              </w:rPr>
            </w:pPr>
          </w:p>
        </w:tc>
      </w:tr>
      <w:tr w:rsidR="00AD5532" w:rsidRPr="00EA0ECF" w:rsidTr="00DD5E12">
        <w:trPr>
          <w:trHeight w:hRule="exact" w:val="629"/>
        </w:trPr>
        <w:tc>
          <w:tcPr>
            <w:tcW w:w="7920" w:type="dxa"/>
          </w:tcPr>
          <w:p w:rsidR="00AD5532" w:rsidRPr="00557A3E" w:rsidRDefault="00AD5532" w:rsidP="00585059">
            <w:pPr>
              <w:spacing w:before="20" w:line="295" w:lineRule="auto"/>
              <w:jc w:val="both"/>
              <w:rPr>
                <w:rFonts w:ascii="Times New Roman" w:hAnsi="Times New Roman" w:cs="Times New Roman"/>
                <w:color w:val="0000CC"/>
                <w:sz w:val="28"/>
                <w:szCs w:val="28"/>
              </w:rPr>
            </w:pPr>
          </w:p>
        </w:tc>
        <w:tc>
          <w:tcPr>
            <w:tcW w:w="1620" w:type="dxa"/>
          </w:tcPr>
          <w:p w:rsidR="00AD5532" w:rsidRPr="00557A3E" w:rsidRDefault="00AD5532" w:rsidP="00585059">
            <w:pPr>
              <w:spacing w:before="20" w:line="295" w:lineRule="auto"/>
              <w:jc w:val="center"/>
              <w:rPr>
                <w:rFonts w:ascii="Times New Roman" w:hAnsi="Times New Roman" w:cs="Times New Roman"/>
                <w:sz w:val="28"/>
                <w:szCs w:val="28"/>
              </w:rPr>
            </w:pPr>
          </w:p>
        </w:tc>
      </w:tr>
      <w:tr w:rsidR="00AD5532" w:rsidRPr="00EA0ECF" w:rsidTr="00DD5E12">
        <w:trPr>
          <w:trHeight w:hRule="exact" w:val="629"/>
        </w:trPr>
        <w:tc>
          <w:tcPr>
            <w:tcW w:w="7920" w:type="dxa"/>
          </w:tcPr>
          <w:p w:rsidR="00AD5532" w:rsidRPr="00557A3E" w:rsidRDefault="00AD5532" w:rsidP="00585059">
            <w:pPr>
              <w:spacing w:before="20" w:line="295" w:lineRule="auto"/>
              <w:jc w:val="both"/>
              <w:rPr>
                <w:rFonts w:ascii="Times New Roman" w:hAnsi="Times New Roman" w:cs="Times New Roman"/>
                <w:sz w:val="28"/>
                <w:szCs w:val="28"/>
              </w:rPr>
            </w:pPr>
          </w:p>
        </w:tc>
        <w:tc>
          <w:tcPr>
            <w:tcW w:w="1620" w:type="dxa"/>
          </w:tcPr>
          <w:p w:rsidR="00AD5532" w:rsidRPr="00557A3E" w:rsidRDefault="00AD5532" w:rsidP="00585059">
            <w:pPr>
              <w:spacing w:before="20" w:line="295" w:lineRule="auto"/>
              <w:jc w:val="center"/>
              <w:rPr>
                <w:rFonts w:ascii="Times New Roman" w:hAnsi="Times New Roman" w:cs="Times New Roman"/>
                <w:sz w:val="28"/>
                <w:szCs w:val="28"/>
              </w:rPr>
            </w:pPr>
          </w:p>
        </w:tc>
      </w:tr>
      <w:tr w:rsidR="00AD5532" w:rsidRPr="00B1751A" w:rsidTr="00E00653">
        <w:trPr>
          <w:trHeight w:hRule="exact" w:val="531"/>
        </w:trPr>
        <w:tc>
          <w:tcPr>
            <w:tcW w:w="7920" w:type="dxa"/>
          </w:tcPr>
          <w:p w:rsidR="00AD5532" w:rsidRPr="00557A3E" w:rsidRDefault="00AD5532" w:rsidP="00E00653">
            <w:pPr>
              <w:spacing w:line="295" w:lineRule="auto"/>
              <w:ind w:left="527" w:hanging="386"/>
              <w:jc w:val="both"/>
              <w:rPr>
                <w:rFonts w:ascii="Times New Roman" w:hAnsi="Times New Roman" w:cs="Times New Roman"/>
                <w:color w:val="0000CC"/>
                <w:sz w:val="28"/>
                <w:szCs w:val="28"/>
              </w:rPr>
            </w:pPr>
          </w:p>
        </w:tc>
        <w:tc>
          <w:tcPr>
            <w:tcW w:w="1620" w:type="dxa"/>
          </w:tcPr>
          <w:p w:rsidR="00AD5532" w:rsidRPr="00557A3E" w:rsidRDefault="00AD5532" w:rsidP="00585059">
            <w:pPr>
              <w:spacing w:before="20" w:line="295" w:lineRule="auto"/>
              <w:jc w:val="center"/>
              <w:rPr>
                <w:rFonts w:ascii="Times New Roman" w:hAnsi="Times New Roman" w:cs="Times New Roman"/>
                <w:color w:val="0000CC"/>
                <w:sz w:val="28"/>
                <w:szCs w:val="28"/>
              </w:rPr>
            </w:pPr>
          </w:p>
        </w:tc>
      </w:tr>
      <w:tr w:rsidR="00AD5532" w:rsidRPr="00B1751A" w:rsidTr="00DD5E12">
        <w:trPr>
          <w:trHeight w:hRule="exact" w:val="1304"/>
        </w:trPr>
        <w:tc>
          <w:tcPr>
            <w:tcW w:w="7920" w:type="dxa"/>
          </w:tcPr>
          <w:p w:rsidR="00AD5532" w:rsidRPr="00557A3E" w:rsidRDefault="00AD5532" w:rsidP="00585059">
            <w:pPr>
              <w:spacing w:line="295" w:lineRule="auto"/>
              <w:jc w:val="both"/>
              <w:rPr>
                <w:rFonts w:ascii="Times New Roman" w:hAnsi="Times New Roman" w:cs="Times New Roman"/>
                <w:color w:val="0000CC"/>
                <w:sz w:val="28"/>
                <w:szCs w:val="28"/>
              </w:rPr>
            </w:pPr>
          </w:p>
        </w:tc>
        <w:tc>
          <w:tcPr>
            <w:tcW w:w="1620" w:type="dxa"/>
          </w:tcPr>
          <w:p w:rsidR="00AD5532" w:rsidRDefault="00AD5532" w:rsidP="00585059">
            <w:pPr>
              <w:spacing w:before="20" w:line="295" w:lineRule="auto"/>
              <w:jc w:val="center"/>
              <w:rPr>
                <w:rFonts w:ascii="Times New Roman" w:hAnsi="Times New Roman" w:cs="Times New Roman"/>
                <w:sz w:val="28"/>
                <w:szCs w:val="28"/>
              </w:rPr>
            </w:pPr>
          </w:p>
        </w:tc>
      </w:tr>
      <w:tr w:rsidR="00AD5532" w:rsidRPr="00B1751A" w:rsidTr="000C7D5F">
        <w:trPr>
          <w:trHeight w:hRule="exact" w:val="1367"/>
        </w:trPr>
        <w:tc>
          <w:tcPr>
            <w:tcW w:w="7920" w:type="dxa"/>
          </w:tcPr>
          <w:p w:rsidR="00AD5532" w:rsidRPr="00557A3E" w:rsidRDefault="00AD5532" w:rsidP="00585059">
            <w:pPr>
              <w:spacing w:line="295" w:lineRule="auto"/>
              <w:jc w:val="both"/>
              <w:rPr>
                <w:rFonts w:ascii="Times New Roman" w:hAnsi="Times New Roman" w:cs="Times New Roman"/>
                <w:color w:val="0000CC"/>
                <w:sz w:val="28"/>
                <w:szCs w:val="28"/>
              </w:rPr>
            </w:pPr>
          </w:p>
        </w:tc>
        <w:tc>
          <w:tcPr>
            <w:tcW w:w="1620" w:type="dxa"/>
          </w:tcPr>
          <w:p w:rsidR="00AD5532" w:rsidRPr="00B32879" w:rsidRDefault="00AD5532" w:rsidP="00585059">
            <w:pPr>
              <w:spacing w:line="295" w:lineRule="auto"/>
              <w:jc w:val="center"/>
              <w:rPr>
                <w:rFonts w:ascii="Times New Roman" w:hAnsi="Times New Roman" w:cs="Times New Roman"/>
                <w:sz w:val="28"/>
                <w:szCs w:val="28"/>
              </w:rPr>
            </w:pPr>
          </w:p>
        </w:tc>
      </w:tr>
      <w:tr w:rsidR="00AD5532" w:rsidRPr="00B1751A" w:rsidTr="00B4021A">
        <w:trPr>
          <w:trHeight w:hRule="exact" w:val="575"/>
        </w:trPr>
        <w:tc>
          <w:tcPr>
            <w:tcW w:w="7920" w:type="dxa"/>
          </w:tcPr>
          <w:p w:rsidR="00AD5532" w:rsidRPr="00C62D99" w:rsidRDefault="00AD5532" w:rsidP="00B32879">
            <w:pPr>
              <w:pStyle w:val="7"/>
              <w:spacing w:before="0" w:after="0" w:line="295" w:lineRule="auto"/>
              <w:jc w:val="both"/>
              <w:rPr>
                <w:sz w:val="28"/>
                <w:szCs w:val="28"/>
              </w:rPr>
            </w:pPr>
          </w:p>
        </w:tc>
        <w:tc>
          <w:tcPr>
            <w:tcW w:w="1620" w:type="dxa"/>
          </w:tcPr>
          <w:p w:rsidR="00AD5532" w:rsidRPr="000C7D5F" w:rsidRDefault="00AD5532" w:rsidP="00585059">
            <w:pPr>
              <w:spacing w:line="295" w:lineRule="auto"/>
              <w:jc w:val="center"/>
              <w:rPr>
                <w:rFonts w:ascii="Times New Roman" w:hAnsi="Times New Roman" w:cs="Times New Roman"/>
                <w:sz w:val="28"/>
                <w:szCs w:val="28"/>
              </w:rPr>
            </w:pPr>
          </w:p>
        </w:tc>
      </w:tr>
      <w:tr w:rsidR="00AD5532" w:rsidRPr="00B1751A" w:rsidTr="00F94A9D">
        <w:trPr>
          <w:trHeight w:hRule="exact" w:val="284"/>
        </w:trPr>
        <w:tc>
          <w:tcPr>
            <w:tcW w:w="7920" w:type="dxa"/>
          </w:tcPr>
          <w:p w:rsidR="00AD5532" w:rsidRPr="00B4021A" w:rsidRDefault="00AD5532" w:rsidP="00B4021A">
            <w:pPr>
              <w:spacing w:line="295" w:lineRule="auto"/>
              <w:jc w:val="both"/>
              <w:rPr>
                <w:rFonts w:ascii="Times New Roman" w:hAnsi="Times New Roman" w:cs="Times New Roman"/>
                <w:sz w:val="28"/>
                <w:szCs w:val="28"/>
              </w:rPr>
            </w:pPr>
          </w:p>
        </w:tc>
        <w:tc>
          <w:tcPr>
            <w:tcW w:w="1620" w:type="dxa"/>
          </w:tcPr>
          <w:p w:rsidR="00AD5532" w:rsidRPr="000C7D5F" w:rsidRDefault="00AD5532" w:rsidP="00585059">
            <w:pPr>
              <w:spacing w:line="295" w:lineRule="auto"/>
              <w:jc w:val="center"/>
              <w:rPr>
                <w:rFonts w:ascii="Times New Roman" w:hAnsi="Times New Roman" w:cs="Times New Roman"/>
                <w:sz w:val="28"/>
                <w:szCs w:val="28"/>
              </w:rPr>
            </w:pPr>
          </w:p>
        </w:tc>
      </w:tr>
      <w:tr w:rsidR="00AD5532" w:rsidRPr="00B1751A" w:rsidTr="00B4021A">
        <w:trPr>
          <w:trHeight w:hRule="exact" w:val="575"/>
        </w:trPr>
        <w:tc>
          <w:tcPr>
            <w:tcW w:w="7920" w:type="dxa"/>
          </w:tcPr>
          <w:p w:rsidR="00AD5532" w:rsidRPr="000C7D5F" w:rsidRDefault="00AD5532" w:rsidP="00B4021A">
            <w:pPr>
              <w:spacing w:line="295" w:lineRule="auto"/>
              <w:jc w:val="both"/>
              <w:rPr>
                <w:rFonts w:ascii="Times New Roman" w:hAnsi="Times New Roman" w:cs="Times New Roman"/>
                <w:sz w:val="28"/>
                <w:szCs w:val="28"/>
              </w:rPr>
            </w:pPr>
          </w:p>
        </w:tc>
        <w:tc>
          <w:tcPr>
            <w:tcW w:w="1620" w:type="dxa"/>
          </w:tcPr>
          <w:p w:rsidR="00AD5532" w:rsidRPr="000C7D5F" w:rsidRDefault="00AD5532" w:rsidP="00D21486">
            <w:pPr>
              <w:spacing w:line="295" w:lineRule="auto"/>
              <w:jc w:val="center"/>
              <w:rPr>
                <w:rFonts w:ascii="Times New Roman" w:hAnsi="Times New Roman" w:cs="Times New Roman"/>
                <w:sz w:val="28"/>
                <w:szCs w:val="28"/>
              </w:rPr>
            </w:pPr>
          </w:p>
        </w:tc>
      </w:tr>
      <w:tr w:rsidR="00AD5532" w:rsidRPr="00B1751A" w:rsidTr="00B4021A">
        <w:trPr>
          <w:trHeight w:hRule="exact" w:val="575"/>
        </w:trPr>
        <w:tc>
          <w:tcPr>
            <w:tcW w:w="7920" w:type="dxa"/>
          </w:tcPr>
          <w:p w:rsidR="00AD5532" w:rsidRPr="000C7D5F" w:rsidRDefault="00AD5532" w:rsidP="00B4021A">
            <w:pPr>
              <w:spacing w:line="295" w:lineRule="auto"/>
              <w:jc w:val="both"/>
              <w:rPr>
                <w:rFonts w:ascii="Times New Roman" w:hAnsi="Times New Roman" w:cs="Times New Roman"/>
                <w:sz w:val="28"/>
                <w:szCs w:val="28"/>
              </w:rPr>
            </w:pPr>
          </w:p>
        </w:tc>
        <w:tc>
          <w:tcPr>
            <w:tcW w:w="1620" w:type="dxa"/>
          </w:tcPr>
          <w:p w:rsidR="00AD5532" w:rsidRPr="000C7D5F" w:rsidRDefault="00AD5532" w:rsidP="00585059">
            <w:pPr>
              <w:spacing w:line="295" w:lineRule="auto"/>
              <w:jc w:val="center"/>
              <w:rPr>
                <w:rFonts w:ascii="Times New Roman" w:hAnsi="Times New Roman" w:cs="Times New Roman"/>
                <w:sz w:val="28"/>
                <w:szCs w:val="28"/>
              </w:rPr>
            </w:pPr>
          </w:p>
        </w:tc>
      </w:tr>
      <w:tr w:rsidR="00AD5532" w:rsidRPr="00B1751A" w:rsidTr="00B4021A">
        <w:trPr>
          <w:trHeight w:hRule="exact" w:val="575"/>
        </w:trPr>
        <w:tc>
          <w:tcPr>
            <w:tcW w:w="7920" w:type="dxa"/>
          </w:tcPr>
          <w:p w:rsidR="00AD5532" w:rsidRPr="000C7D5F" w:rsidRDefault="00AD5532" w:rsidP="00B4021A">
            <w:pPr>
              <w:spacing w:line="295" w:lineRule="auto"/>
              <w:jc w:val="both"/>
              <w:rPr>
                <w:rFonts w:ascii="Times New Roman" w:hAnsi="Times New Roman" w:cs="Times New Roman"/>
                <w:sz w:val="28"/>
                <w:szCs w:val="28"/>
              </w:rPr>
            </w:pPr>
          </w:p>
        </w:tc>
        <w:tc>
          <w:tcPr>
            <w:tcW w:w="1620" w:type="dxa"/>
          </w:tcPr>
          <w:p w:rsidR="00AD5532" w:rsidRDefault="00AD5532" w:rsidP="00585059">
            <w:pPr>
              <w:spacing w:line="295" w:lineRule="auto"/>
              <w:jc w:val="center"/>
              <w:rPr>
                <w:rFonts w:ascii="Times New Roman" w:hAnsi="Times New Roman" w:cs="Times New Roman"/>
                <w:color w:val="0000CC"/>
                <w:sz w:val="28"/>
                <w:szCs w:val="28"/>
              </w:rPr>
            </w:pPr>
          </w:p>
        </w:tc>
      </w:tr>
    </w:tbl>
    <w:p w:rsidR="00AD5532" w:rsidRDefault="00AD5532" w:rsidP="0026582C">
      <w:pPr>
        <w:rPr>
          <w:rFonts w:ascii="Times New Roman" w:hAnsi="Times New Roman" w:cs="Times New Roman"/>
          <w:b/>
          <w:sz w:val="28"/>
          <w:szCs w:val="28"/>
        </w:rPr>
      </w:pPr>
    </w:p>
    <w:p w:rsidR="00AD5532" w:rsidRPr="005356EC" w:rsidRDefault="00AD5532" w:rsidP="00EA0ECF">
      <w:pPr>
        <w:jc w:val="center"/>
        <w:rPr>
          <w:rFonts w:ascii="Times New Roman" w:hAnsi="Times New Roman" w:cs="Times New Roman"/>
          <w:b/>
          <w:sz w:val="28"/>
          <w:szCs w:val="28"/>
        </w:rPr>
      </w:pPr>
      <w:r w:rsidRPr="005356EC">
        <w:rPr>
          <w:rFonts w:ascii="Times New Roman" w:hAnsi="Times New Roman" w:cs="Times New Roman"/>
          <w:b/>
          <w:sz w:val="28"/>
          <w:szCs w:val="28"/>
        </w:rPr>
        <w:lastRenderedPageBreak/>
        <w:t>Введение</w:t>
      </w:r>
    </w:p>
    <w:p w:rsidR="00AD5532" w:rsidRPr="005356EC" w:rsidRDefault="00AD5532" w:rsidP="00EA0ECF">
      <w:pPr>
        <w:jc w:val="center"/>
        <w:rPr>
          <w:rFonts w:ascii="Times New Roman" w:hAnsi="Times New Roman" w:cs="Times New Roman"/>
          <w:b/>
          <w:sz w:val="28"/>
          <w:szCs w:val="28"/>
        </w:rPr>
      </w:pPr>
    </w:p>
    <w:p w:rsidR="00AD5532" w:rsidRPr="00C46DC2" w:rsidRDefault="00AD5532" w:rsidP="00EA0ECF">
      <w:pPr>
        <w:ind w:firstLine="851"/>
        <w:jc w:val="both"/>
        <w:rPr>
          <w:rFonts w:ascii="Times New Roman" w:hAnsi="Times New Roman" w:cs="Times New Roman"/>
          <w:sz w:val="28"/>
          <w:szCs w:val="28"/>
        </w:rPr>
      </w:pPr>
      <w:r w:rsidRPr="00C46DC2">
        <w:rPr>
          <w:rFonts w:ascii="Times New Roman" w:hAnsi="Times New Roman" w:cs="Times New Roman"/>
          <w:sz w:val="28"/>
          <w:szCs w:val="28"/>
        </w:rPr>
        <w:t xml:space="preserve">Программа «Содействие занятости населения </w:t>
      </w:r>
      <w:proofErr w:type="spellStart"/>
      <w:r w:rsidRPr="00C46DC2">
        <w:rPr>
          <w:rFonts w:ascii="Times New Roman" w:hAnsi="Times New Roman" w:cs="Times New Roman"/>
          <w:sz w:val="28"/>
          <w:szCs w:val="28"/>
        </w:rPr>
        <w:t>Троснянского</w:t>
      </w:r>
      <w:proofErr w:type="spellEnd"/>
      <w:r w:rsidRPr="00C46DC2">
        <w:rPr>
          <w:rFonts w:ascii="Times New Roman" w:hAnsi="Times New Roman" w:cs="Times New Roman"/>
          <w:sz w:val="28"/>
          <w:szCs w:val="28"/>
        </w:rPr>
        <w:t xml:space="preserve"> района</w:t>
      </w:r>
      <w:r w:rsidR="00832026" w:rsidRPr="00C46DC2">
        <w:rPr>
          <w:rFonts w:ascii="Times New Roman" w:hAnsi="Times New Roman" w:cs="Times New Roman"/>
          <w:sz w:val="28"/>
          <w:szCs w:val="28"/>
        </w:rPr>
        <w:t xml:space="preserve"> на 2019-2024 годы</w:t>
      </w:r>
      <w:r w:rsidRPr="00C46DC2">
        <w:rPr>
          <w:rFonts w:ascii="Times New Roman" w:hAnsi="Times New Roman" w:cs="Times New Roman"/>
          <w:sz w:val="28"/>
          <w:szCs w:val="28"/>
        </w:rPr>
        <w:t xml:space="preserve">» разработана в соответствии с Законом Российской Федерации «О занятости </w:t>
      </w:r>
      <w:proofErr w:type="gramStart"/>
      <w:r w:rsidRPr="00C46DC2">
        <w:rPr>
          <w:rFonts w:ascii="Times New Roman" w:hAnsi="Times New Roman" w:cs="Times New Roman"/>
          <w:sz w:val="28"/>
          <w:szCs w:val="28"/>
        </w:rPr>
        <w:t>населения  в</w:t>
      </w:r>
      <w:proofErr w:type="gramEnd"/>
      <w:r w:rsidRPr="00C46DC2">
        <w:rPr>
          <w:rFonts w:ascii="Times New Roman" w:hAnsi="Times New Roman" w:cs="Times New Roman"/>
          <w:sz w:val="28"/>
          <w:szCs w:val="28"/>
        </w:rPr>
        <w:t xml:space="preserve"> Российской Федерации» от 19 апреля 1991 года 1032-1 «О занятости населения в Российской Федерации» с последующими изменениями и дополнениями для решения задач, с учетом прогноза социально-экономического развития  на 201</w:t>
      </w:r>
      <w:r w:rsidR="00832026" w:rsidRPr="00C46DC2">
        <w:rPr>
          <w:rFonts w:ascii="Times New Roman" w:hAnsi="Times New Roman" w:cs="Times New Roman"/>
          <w:sz w:val="28"/>
          <w:szCs w:val="28"/>
        </w:rPr>
        <w:t>9</w:t>
      </w:r>
      <w:r w:rsidRPr="00C46DC2">
        <w:rPr>
          <w:rFonts w:ascii="Times New Roman" w:hAnsi="Times New Roman" w:cs="Times New Roman"/>
          <w:sz w:val="28"/>
          <w:szCs w:val="28"/>
        </w:rPr>
        <w:t>-20</w:t>
      </w:r>
      <w:r w:rsidR="00832026" w:rsidRPr="00C46DC2">
        <w:rPr>
          <w:rFonts w:ascii="Times New Roman" w:hAnsi="Times New Roman" w:cs="Times New Roman"/>
          <w:sz w:val="28"/>
          <w:szCs w:val="28"/>
        </w:rPr>
        <w:t>24</w:t>
      </w:r>
      <w:r w:rsidRPr="00C46DC2">
        <w:rPr>
          <w:rFonts w:ascii="Times New Roman" w:hAnsi="Times New Roman" w:cs="Times New Roman"/>
          <w:sz w:val="28"/>
          <w:szCs w:val="28"/>
        </w:rPr>
        <w:t xml:space="preserve"> годы.</w:t>
      </w:r>
    </w:p>
    <w:p w:rsidR="00AD5532" w:rsidRPr="00C46DC2" w:rsidRDefault="00AD5532" w:rsidP="00EA0ECF">
      <w:pPr>
        <w:ind w:firstLine="851"/>
        <w:jc w:val="both"/>
        <w:rPr>
          <w:rFonts w:ascii="Times New Roman" w:hAnsi="Times New Roman" w:cs="Times New Roman"/>
          <w:sz w:val="28"/>
          <w:szCs w:val="28"/>
        </w:rPr>
      </w:pPr>
      <w:r w:rsidRPr="00C46DC2">
        <w:rPr>
          <w:rFonts w:ascii="Times New Roman" w:hAnsi="Times New Roman" w:cs="Times New Roman"/>
          <w:sz w:val="28"/>
          <w:szCs w:val="28"/>
        </w:rPr>
        <w:t>При разработке Программы учитывались данные мониторингов состояния занятости и безработицы, статистические данные рынка труда, мероприятия и направления содействия занятости, разработанные на территории района, рассмотренные руководителями предприятий.</w:t>
      </w:r>
    </w:p>
    <w:p w:rsidR="00AD5532" w:rsidRPr="00C46DC2" w:rsidRDefault="00AD5532" w:rsidP="00EA0ECF">
      <w:pPr>
        <w:ind w:firstLine="851"/>
        <w:jc w:val="both"/>
        <w:rPr>
          <w:rFonts w:ascii="Times New Roman" w:hAnsi="Times New Roman" w:cs="Times New Roman"/>
          <w:sz w:val="28"/>
          <w:szCs w:val="28"/>
        </w:rPr>
      </w:pPr>
      <w:r w:rsidRPr="00C46DC2">
        <w:rPr>
          <w:rFonts w:ascii="Times New Roman" w:hAnsi="Times New Roman" w:cs="Times New Roman"/>
          <w:sz w:val="28"/>
          <w:szCs w:val="28"/>
        </w:rPr>
        <w:t xml:space="preserve">Программа определяет основные направления и приоритеты по осуществлению государственной и муниципальной политики в сфере занятости населения и направлена на развитие форм занятости, создание условий для снижения уровня безработицы и обеспечение </w:t>
      </w:r>
      <w:proofErr w:type="gramStart"/>
      <w:r w:rsidRPr="00C46DC2">
        <w:rPr>
          <w:rFonts w:ascii="Times New Roman" w:hAnsi="Times New Roman" w:cs="Times New Roman"/>
          <w:sz w:val="28"/>
          <w:szCs w:val="28"/>
        </w:rPr>
        <w:t>поддержки  безработных</w:t>
      </w:r>
      <w:proofErr w:type="gramEnd"/>
      <w:r w:rsidRPr="00C46DC2">
        <w:rPr>
          <w:rFonts w:ascii="Times New Roman" w:hAnsi="Times New Roman" w:cs="Times New Roman"/>
          <w:sz w:val="28"/>
          <w:szCs w:val="28"/>
        </w:rPr>
        <w:t xml:space="preserve"> граждан.</w:t>
      </w:r>
    </w:p>
    <w:p w:rsidR="00AD5532" w:rsidRPr="00C46DC2" w:rsidRDefault="00AD5532" w:rsidP="00E311A4">
      <w:pPr>
        <w:ind w:firstLine="851"/>
        <w:jc w:val="both"/>
        <w:rPr>
          <w:rFonts w:ascii="Times New Roman" w:hAnsi="Times New Roman" w:cs="Times New Roman"/>
          <w:sz w:val="28"/>
          <w:szCs w:val="28"/>
        </w:rPr>
      </w:pPr>
      <w:r w:rsidRPr="00C46DC2">
        <w:rPr>
          <w:rFonts w:ascii="Times New Roman" w:hAnsi="Times New Roman" w:cs="Times New Roman"/>
          <w:sz w:val="28"/>
          <w:szCs w:val="28"/>
        </w:rPr>
        <w:t>Программа направлена на создание условий для недопущения массовых увольнений работников, содействия занятости граждан, высвобожденных с предприятий (организаций) или находящихся под риском увольнения, смягчение последствий влияния сложившейся ситуации в финансовом секторе и отдельных отраслях экономики на уровень жизни населения района.</w:t>
      </w:r>
    </w:p>
    <w:p w:rsidR="00AD5532" w:rsidRPr="00C46DC2" w:rsidRDefault="00AD5532" w:rsidP="00EA0ECF">
      <w:pPr>
        <w:ind w:firstLine="851"/>
        <w:jc w:val="both"/>
        <w:rPr>
          <w:rFonts w:ascii="Times New Roman" w:hAnsi="Times New Roman" w:cs="Times New Roman"/>
          <w:sz w:val="28"/>
          <w:szCs w:val="28"/>
        </w:rPr>
      </w:pPr>
      <w:r w:rsidRPr="00C46DC2">
        <w:rPr>
          <w:rFonts w:ascii="Times New Roman" w:hAnsi="Times New Roman" w:cs="Times New Roman"/>
          <w:sz w:val="28"/>
          <w:szCs w:val="28"/>
        </w:rPr>
        <w:t xml:space="preserve">Реализация мероприятий Программы будет осуществляться Администрацией </w:t>
      </w:r>
      <w:proofErr w:type="spellStart"/>
      <w:r w:rsidRPr="00C46DC2">
        <w:rPr>
          <w:rFonts w:ascii="Times New Roman" w:hAnsi="Times New Roman" w:cs="Times New Roman"/>
          <w:sz w:val="28"/>
          <w:szCs w:val="28"/>
        </w:rPr>
        <w:t>Троснянского</w:t>
      </w:r>
      <w:proofErr w:type="spellEnd"/>
      <w:r w:rsidRPr="00C46DC2">
        <w:rPr>
          <w:rFonts w:ascii="Times New Roman" w:hAnsi="Times New Roman" w:cs="Times New Roman"/>
          <w:sz w:val="28"/>
          <w:szCs w:val="28"/>
        </w:rPr>
        <w:t xml:space="preserve"> района совместно с КУ ОО «Центр занятости населения </w:t>
      </w:r>
      <w:proofErr w:type="spellStart"/>
      <w:r w:rsidRPr="00C46DC2">
        <w:rPr>
          <w:rFonts w:ascii="Times New Roman" w:hAnsi="Times New Roman" w:cs="Times New Roman"/>
          <w:sz w:val="28"/>
          <w:szCs w:val="28"/>
        </w:rPr>
        <w:t>Кромского</w:t>
      </w:r>
      <w:proofErr w:type="spellEnd"/>
      <w:r w:rsidRPr="00C46DC2">
        <w:rPr>
          <w:rFonts w:ascii="Times New Roman" w:hAnsi="Times New Roman" w:cs="Times New Roman"/>
          <w:sz w:val="28"/>
          <w:szCs w:val="28"/>
        </w:rPr>
        <w:t xml:space="preserve"> района», предоставляющим на территории района государственные услуги в области содействия занятости населения в соответствии с Административными регламентами Федеральной службы по труду и занятости, утвержденными Министерством здравоохранения и социального развития Российской Федерации и зарегистрированными Министерством юстиции РФ.</w:t>
      </w:r>
    </w:p>
    <w:p w:rsidR="00AD5532" w:rsidRPr="00C46DC2" w:rsidRDefault="00AD5532" w:rsidP="00EA0ECF">
      <w:pPr>
        <w:ind w:firstLine="851"/>
        <w:jc w:val="both"/>
        <w:rPr>
          <w:rFonts w:ascii="Times New Roman" w:hAnsi="Times New Roman" w:cs="Times New Roman"/>
          <w:sz w:val="28"/>
          <w:szCs w:val="28"/>
        </w:rPr>
      </w:pPr>
      <w:r w:rsidRPr="00C46DC2">
        <w:rPr>
          <w:rFonts w:ascii="Times New Roman" w:hAnsi="Times New Roman" w:cs="Times New Roman"/>
          <w:sz w:val="28"/>
          <w:szCs w:val="28"/>
        </w:rPr>
        <w:t xml:space="preserve">Состояние рынка труда определяет экономическая </w:t>
      </w:r>
      <w:proofErr w:type="gramStart"/>
      <w:r w:rsidRPr="00C46DC2">
        <w:rPr>
          <w:rFonts w:ascii="Times New Roman" w:hAnsi="Times New Roman" w:cs="Times New Roman"/>
          <w:sz w:val="28"/>
          <w:szCs w:val="28"/>
        </w:rPr>
        <w:t>стратегия  района</w:t>
      </w:r>
      <w:proofErr w:type="gramEnd"/>
      <w:r w:rsidRPr="00C46DC2">
        <w:rPr>
          <w:rFonts w:ascii="Times New Roman" w:hAnsi="Times New Roman" w:cs="Times New Roman"/>
          <w:sz w:val="28"/>
          <w:szCs w:val="28"/>
        </w:rPr>
        <w:t>, макроэкономические условия: снижение инфляции, инвестиционная активность по направлениям и т.д.</w:t>
      </w:r>
    </w:p>
    <w:p w:rsidR="00AD5532" w:rsidRPr="00C46DC2" w:rsidRDefault="00AD5532" w:rsidP="00E311A4">
      <w:pPr>
        <w:ind w:firstLine="851"/>
        <w:jc w:val="both"/>
        <w:rPr>
          <w:rFonts w:ascii="Times New Roman" w:hAnsi="Times New Roman" w:cs="Times New Roman"/>
          <w:sz w:val="28"/>
          <w:szCs w:val="28"/>
        </w:rPr>
      </w:pPr>
      <w:r w:rsidRPr="00C46DC2">
        <w:rPr>
          <w:rFonts w:ascii="Times New Roman" w:hAnsi="Times New Roman" w:cs="Times New Roman"/>
          <w:sz w:val="28"/>
          <w:szCs w:val="28"/>
        </w:rPr>
        <w:t xml:space="preserve">Программа предусматривает увеличение объемов временной занятости, в том числе в форме общественных работ, развития различных форм </w:t>
      </w:r>
      <w:proofErr w:type="spellStart"/>
      <w:r w:rsidRPr="00C46DC2">
        <w:rPr>
          <w:rFonts w:ascii="Times New Roman" w:hAnsi="Times New Roman" w:cs="Times New Roman"/>
          <w:sz w:val="28"/>
          <w:szCs w:val="28"/>
        </w:rPr>
        <w:t>самозанятости</w:t>
      </w:r>
      <w:proofErr w:type="spellEnd"/>
      <w:r w:rsidRPr="00C46DC2">
        <w:rPr>
          <w:rFonts w:ascii="Times New Roman" w:hAnsi="Times New Roman" w:cs="Times New Roman"/>
          <w:sz w:val="28"/>
          <w:szCs w:val="28"/>
        </w:rPr>
        <w:t xml:space="preserve"> и малого предпринимательства.</w:t>
      </w:r>
    </w:p>
    <w:p w:rsidR="00AD5532" w:rsidRPr="00C46DC2" w:rsidRDefault="00AD5532" w:rsidP="00EA0ECF">
      <w:pPr>
        <w:ind w:firstLine="851"/>
        <w:jc w:val="both"/>
        <w:rPr>
          <w:rFonts w:ascii="Times New Roman" w:hAnsi="Times New Roman" w:cs="Times New Roman"/>
          <w:sz w:val="28"/>
          <w:szCs w:val="28"/>
        </w:rPr>
      </w:pPr>
      <w:r w:rsidRPr="00C46DC2">
        <w:rPr>
          <w:rFonts w:ascii="Times New Roman" w:hAnsi="Times New Roman" w:cs="Times New Roman"/>
          <w:sz w:val="28"/>
          <w:szCs w:val="28"/>
        </w:rPr>
        <w:t xml:space="preserve">Применение комплексного подхода к регулированию рынка труда, охватывающему программу социально-экономического развития территории, схему создания рабочих мест, позволит на долговременной основе эффективно влиять на состояние </w:t>
      </w:r>
      <w:proofErr w:type="gramStart"/>
      <w:r w:rsidRPr="00C46DC2">
        <w:rPr>
          <w:rFonts w:ascii="Times New Roman" w:hAnsi="Times New Roman" w:cs="Times New Roman"/>
          <w:sz w:val="28"/>
          <w:szCs w:val="28"/>
        </w:rPr>
        <w:t>рынка  труда</w:t>
      </w:r>
      <w:proofErr w:type="gramEnd"/>
      <w:r w:rsidRPr="00C46DC2">
        <w:rPr>
          <w:rFonts w:ascii="Times New Roman" w:hAnsi="Times New Roman" w:cs="Times New Roman"/>
          <w:sz w:val="28"/>
          <w:szCs w:val="28"/>
        </w:rPr>
        <w:t xml:space="preserve">, обеспечивая приемлемый уровень безработицы и социальную стабильность.         </w:t>
      </w:r>
    </w:p>
    <w:p w:rsidR="00AD5532" w:rsidRPr="00C46DC2" w:rsidRDefault="00AD5532" w:rsidP="00EA0ECF">
      <w:pPr>
        <w:ind w:firstLine="851"/>
        <w:jc w:val="both"/>
        <w:rPr>
          <w:rFonts w:ascii="Times New Roman" w:hAnsi="Times New Roman" w:cs="Times New Roman"/>
          <w:sz w:val="28"/>
          <w:szCs w:val="28"/>
        </w:rPr>
      </w:pPr>
    </w:p>
    <w:p w:rsidR="00AD5532" w:rsidRPr="00C46DC2" w:rsidRDefault="00AD5532">
      <w:pPr>
        <w:rPr>
          <w:rFonts w:ascii="Times New Roman" w:hAnsi="Times New Roman" w:cs="Times New Roman"/>
          <w:b/>
          <w:sz w:val="28"/>
          <w:szCs w:val="28"/>
        </w:rPr>
      </w:pPr>
    </w:p>
    <w:p w:rsidR="00AD5532" w:rsidRPr="00C46DC2" w:rsidRDefault="00AD5532" w:rsidP="00E00653">
      <w:pPr>
        <w:ind w:left="360"/>
        <w:jc w:val="center"/>
        <w:rPr>
          <w:rFonts w:ascii="Times New Roman" w:hAnsi="Times New Roman" w:cs="Times New Roman"/>
          <w:b/>
          <w:sz w:val="28"/>
          <w:szCs w:val="28"/>
        </w:rPr>
      </w:pPr>
      <w:r w:rsidRPr="00C46DC2">
        <w:rPr>
          <w:rFonts w:ascii="Times New Roman" w:hAnsi="Times New Roman" w:cs="Times New Roman"/>
          <w:b/>
          <w:sz w:val="28"/>
          <w:szCs w:val="28"/>
        </w:rPr>
        <w:t>1. Общая характеристика сферы реализации</w:t>
      </w:r>
    </w:p>
    <w:p w:rsidR="00AD5532" w:rsidRPr="00C46DC2" w:rsidRDefault="00AD5532" w:rsidP="00E00653">
      <w:pPr>
        <w:ind w:left="645"/>
        <w:jc w:val="center"/>
        <w:rPr>
          <w:rFonts w:ascii="Times New Roman" w:hAnsi="Times New Roman" w:cs="Times New Roman"/>
          <w:b/>
          <w:sz w:val="28"/>
          <w:szCs w:val="28"/>
        </w:rPr>
      </w:pPr>
      <w:proofErr w:type="gramStart"/>
      <w:r w:rsidRPr="00C46DC2">
        <w:rPr>
          <w:rFonts w:ascii="Times New Roman" w:hAnsi="Times New Roman" w:cs="Times New Roman"/>
          <w:b/>
          <w:sz w:val="28"/>
          <w:szCs w:val="28"/>
        </w:rPr>
        <w:t>муниципальной  программы</w:t>
      </w:r>
      <w:proofErr w:type="gramEnd"/>
    </w:p>
    <w:p w:rsidR="00AD5532" w:rsidRPr="00C46DC2" w:rsidRDefault="00AD5532" w:rsidP="00E00653">
      <w:pPr>
        <w:tabs>
          <w:tab w:val="num" w:pos="0"/>
        </w:tabs>
        <w:jc w:val="center"/>
        <w:rPr>
          <w:rFonts w:ascii="Times New Roman" w:hAnsi="Times New Roman" w:cs="Times New Roman"/>
          <w:sz w:val="20"/>
          <w:szCs w:val="20"/>
        </w:rPr>
      </w:pPr>
    </w:p>
    <w:p w:rsidR="00AD5532" w:rsidRPr="00C46DC2" w:rsidRDefault="00AD5532" w:rsidP="00E311A4">
      <w:pPr>
        <w:pStyle w:val="ConsPlusNormal"/>
        <w:widowControl/>
        <w:ind w:firstLine="851"/>
        <w:jc w:val="both"/>
        <w:rPr>
          <w:rFonts w:ascii="Times New Roman" w:hAnsi="Times New Roman" w:cs="Times New Roman"/>
          <w:sz w:val="28"/>
          <w:szCs w:val="28"/>
        </w:rPr>
      </w:pPr>
      <w:r w:rsidRPr="00C46DC2">
        <w:rPr>
          <w:rFonts w:ascii="Times New Roman" w:hAnsi="Times New Roman" w:cs="Times New Roman"/>
          <w:sz w:val="28"/>
          <w:szCs w:val="28"/>
        </w:rPr>
        <w:t>Параметры рынка труда зависят от состояния и тенденций демографических и социально-экономических факторов.</w:t>
      </w:r>
    </w:p>
    <w:p w:rsidR="00AD5532" w:rsidRPr="00C46DC2" w:rsidRDefault="00AD5532" w:rsidP="00E311A4">
      <w:pPr>
        <w:pStyle w:val="ConsPlusNormal"/>
        <w:widowControl/>
        <w:ind w:firstLine="851"/>
        <w:jc w:val="both"/>
        <w:rPr>
          <w:rFonts w:ascii="Times New Roman" w:hAnsi="Times New Roman" w:cs="Times New Roman"/>
          <w:sz w:val="28"/>
          <w:szCs w:val="28"/>
        </w:rPr>
      </w:pPr>
      <w:r w:rsidRPr="00C46DC2">
        <w:rPr>
          <w:rFonts w:ascii="Times New Roman" w:hAnsi="Times New Roman" w:cs="Times New Roman"/>
          <w:sz w:val="28"/>
          <w:szCs w:val="28"/>
        </w:rPr>
        <w:t>На 01 января 201</w:t>
      </w:r>
      <w:r w:rsidR="008B2880" w:rsidRPr="00C46DC2">
        <w:rPr>
          <w:rFonts w:ascii="Times New Roman" w:hAnsi="Times New Roman" w:cs="Times New Roman"/>
          <w:sz w:val="28"/>
          <w:szCs w:val="28"/>
        </w:rPr>
        <w:t>8</w:t>
      </w:r>
      <w:r w:rsidRPr="00C46DC2">
        <w:rPr>
          <w:rFonts w:ascii="Times New Roman" w:hAnsi="Times New Roman" w:cs="Times New Roman"/>
          <w:sz w:val="28"/>
          <w:szCs w:val="28"/>
        </w:rPr>
        <w:t xml:space="preserve"> года численность населения </w:t>
      </w:r>
      <w:proofErr w:type="spellStart"/>
      <w:r w:rsidRPr="00C46DC2">
        <w:rPr>
          <w:rFonts w:ascii="Times New Roman" w:hAnsi="Times New Roman" w:cs="Times New Roman"/>
          <w:sz w:val="28"/>
          <w:szCs w:val="28"/>
        </w:rPr>
        <w:t>Троснянского</w:t>
      </w:r>
      <w:proofErr w:type="spellEnd"/>
      <w:r w:rsidRPr="00C46DC2">
        <w:rPr>
          <w:rFonts w:ascii="Times New Roman" w:hAnsi="Times New Roman" w:cs="Times New Roman"/>
          <w:sz w:val="28"/>
          <w:szCs w:val="28"/>
        </w:rPr>
        <w:t xml:space="preserve"> района составляет </w:t>
      </w:r>
      <w:r w:rsidR="006C1FFA" w:rsidRPr="00C46DC2">
        <w:rPr>
          <w:rFonts w:ascii="Times New Roman" w:hAnsi="Times New Roman" w:cs="Times New Roman"/>
          <w:sz w:val="28"/>
          <w:szCs w:val="28"/>
        </w:rPr>
        <w:t>9,0</w:t>
      </w:r>
      <w:r w:rsidRPr="00C46DC2">
        <w:rPr>
          <w:rFonts w:ascii="Times New Roman" w:hAnsi="Times New Roman" w:cs="Times New Roman"/>
          <w:sz w:val="28"/>
          <w:szCs w:val="28"/>
        </w:rPr>
        <w:t xml:space="preserve"> тыс. человек, в том числе трудоспособном возрасте </w:t>
      </w:r>
      <w:r w:rsidR="00036D0E" w:rsidRPr="00C46DC2">
        <w:rPr>
          <w:rFonts w:ascii="Times New Roman" w:hAnsi="Times New Roman" w:cs="Times New Roman"/>
          <w:sz w:val="28"/>
          <w:szCs w:val="28"/>
        </w:rPr>
        <w:t>4</w:t>
      </w:r>
      <w:r w:rsidRPr="00C46DC2">
        <w:rPr>
          <w:rFonts w:ascii="Times New Roman" w:hAnsi="Times New Roman" w:cs="Times New Roman"/>
          <w:sz w:val="28"/>
          <w:szCs w:val="28"/>
        </w:rPr>
        <w:t>,</w:t>
      </w:r>
      <w:r w:rsidR="006C1FFA" w:rsidRPr="00C46DC2">
        <w:rPr>
          <w:rFonts w:ascii="Times New Roman" w:hAnsi="Times New Roman" w:cs="Times New Roman"/>
          <w:sz w:val="28"/>
          <w:szCs w:val="28"/>
        </w:rPr>
        <w:t>7</w:t>
      </w:r>
      <w:r w:rsidRPr="00C46DC2">
        <w:rPr>
          <w:rFonts w:ascii="Times New Roman" w:hAnsi="Times New Roman" w:cs="Times New Roman"/>
          <w:sz w:val="28"/>
          <w:szCs w:val="28"/>
        </w:rPr>
        <w:t xml:space="preserve"> тыс. человек, численность старше трудоспособного возраста </w:t>
      </w:r>
      <w:r w:rsidR="006C1FFA" w:rsidRPr="00C46DC2">
        <w:rPr>
          <w:rFonts w:ascii="Times New Roman" w:hAnsi="Times New Roman" w:cs="Times New Roman"/>
          <w:sz w:val="28"/>
          <w:szCs w:val="28"/>
        </w:rPr>
        <w:t>2</w:t>
      </w:r>
      <w:r w:rsidRPr="00C46DC2">
        <w:rPr>
          <w:rFonts w:ascii="Times New Roman" w:hAnsi="Times New Roman" w:cs="Times New Roman"/>
          <w:sz w:val="28"/>
          <w:szCs w:val="28"/>
        </w:rPr>
        <w:t>,</w:t>
      </w:r>
      <w:r w:rsidR="006C1FFA" w:rsidRPr="00C46DC2">
        <w:rPr>
          <w:rFonts w:ascii="Times New Roman" w:hAnsi="Times New Roman" w:cs="Times New Roman"/>
          <w:sz w:val="28"/>
          <w:szCs w:val="28"/>
        </w:rPr>
        <w:t>8</w:t>
      </w:r>
      <w:r w:rsidRPr="00C46DC2">
        <w:rPr>
          <w:rFonts w:ascii="Times New Roman" w:hAnsi="Times New Roman" w:cs="Times New Roman"/>
          <w:sz w:val="28"/>
          <w:szCs w:val="28"/>
        </w:rPr>
        <w:t xml:space="preserve"> тыс. человек или 3</w:t>
      </w:r>
      <w:r w:rsidR="006C1FFA" w:rsidRPr="00C46DC2">
        <w:rPr>
          <w:rFonts w:ascii="Times New Roman" w:hAnsi="Times New Roman" w:cs="Times New Roman"/>
          <w:sz w:val="28"/>
          <w:szCs w:val="28"/>
        </w:rPr>
        <w:t>1</w:t>
      </w:r>
      <w:r w:rsidR="008B2880" w:rsidRPr="00C46DC2">
        <w:rPr>
          <w:rFonts w:ascii="Times New Roman" w:hAnsi="Times New Roman" w:cs="Times New Roman"/>
          <w:sz w:val="28"/>
          <w:szCs w:val="28"/>
        </w:rPr>
        <w:t>,</w:t>
      </w:r>
      <w:r w:rsidR="006C1FFA" w:rsidRPr="00C46DC2">
        <w:rPr>
          <w:rFonts w:ascii="Times New Roman" w:hAnsi="Times New Roman" w:cs="Times New Roman"/>
          <w:sz w:val="28"/>
          <w:szCs w:val="28"/>
        </w:rPr>
        <w:t>2</w:t>
      </w:r>
      <w:r w:rsidRPr="00C46DC2">
        <w:rPr>
          <w:rFonts w:ascii="Times New Roman" w:hAnsi="Times New Roman" w:cs="Times New Roman"/>
          <w:sz w:val="28"/>
          <w:szCs w:val="28"/>
        </w:rPr>
        <w:t>%</w:t>
      </w:r>
      <w:r w:rsidR="006C1FFA" w:rsidRPr="00C46DC2">
        <w:rPr>
          <w:rFonts w:ascii="Times New Roman" w:hAnsi="Times New Roman" w:cs="Times New Roman"/>
          <w:sz w:val="28"/>
          <w:szCs w:val="28"/>
        </w:rPr>
        <w:t xml:space="preserve"> </w:t>
      </w:r>
      <w:r w:rsidRPr="00C46DC2">
        <w:rPr>
          <w:rFonts w:ascii="Times New Roman" w:hAnsi="Times New Roman" w:cs="Times New Roman"/>
          <w:sz w:val="28"/>
          <w:szCs w:val="28"/>
        </w:rPr>
        <w:t>общей численности населения и младше трудоспособного возраста 1,</w:t>
      </w:r>
      <w:r w:rsidR="006C1FFA" w:rsidRPr="00C46DC2">
        <w:rPr>
          <w:rFonts w:ascii="Times New Roman" w:hAnsi="Times New Roman" w:cs="Times New Roman"/>
          <w:sz w:val="28"/>
          <w:szCs w:val="28"/>
        </w:rPr>
        <w:t>5</w:t>
      </w:r>
      <w:r w:rsidRPr="00C46DC2">
        <w:rPr>
          <w:rFonts w:ascii="Times New Roman" w:hAnsi="Times New Roman" w:cs="Times New Roman"/>
          <w:sz w:val="28"/>
          <w:szCs w:val="28"/>
        </w:rPr>
        <w:t xml:space="preserve"> тыс. чел. </w:t>
      </w:r>
    </w:p>
    <w:p w:rsidR="00AD5532" w:rsidRPr="00C46DC2" w:rsidRDefault="00AD5532" w:rsidP="00E311A4">
      <w:pPr>
        <w:pStyle w:val="ConsPlusNormal"/>
        <w:widowControl/>
        <w:ind w:firstLine="851"/>
        <w:jc w:val="both"/>
        <w:rPr>
          <w:rFonts w:ascii="Times New Roman" w:hAnsi="Times New Roman" w:cs="Times New Roman"/>
          <w:sz w:val="28"/>
          <w:szCs w:val="28"/>
        </w:rPr>
      </w:pPr>
      <w:r w:rsidRPr="00C46DC2">
        <w:rPr>
          <w:rFonts w:ascii="Times New Roman" w:hAnsi="Times New Roman" w:cs="Times New Roman"/>
          <w:sz w:val="28"/>
          <w:szCs w:val="28"/>
        </w:rPr>
        <w:t>Число родившихся в 201</w:t>
      </w:r>
      <w:r w:rsidR="006C1FFA" w:rsidRPr="00C46DC2">
        <w:rPr>
          <w:rFonts w:ascii="Times New Roman" w:hAnsi="Times New Roman" w:cs="Times New Roman"/>
          <w:sz w:val="28"/>
          <w:szCs w:val="28"/>
        </w:rPr>
        <w:t>7</w:t>
      </w:r>
      <w:r w:rsidRPr="00C46DC2">
        <w:rPr>
          <w:rFonts w:ascii="Times New Roman" w:hAnsi="Times New Roman" w:cs="Times New Roman"/>
          <w:sz w:val="28"/>
          <w:szCs w:val="28"/>
        </w:rPr>
        <w:t xml:space="preserve"> году составило </w:t>
      </w:r>
      <w:r w:rsidR="00801169" w:rsidRPr="00C46DC2">
        <w:rPr>
          <w:rFonts w:ascii="Times New Roman" w:hAnsi="Times New Roman" w:cs="Times New Roman"/>
          <w:sz w:val="28"/>
          <w:szCs w:val="28"/>
        </w:rPr>
        <w:t>88</w:t>
      </w:r>
      <w:r w:rsidR="003A6FE0" w:rsidRPr="00C46DC2">
        <w:rPr>
          <w:rFonts w:ascii="Times New Roman" w:hAnsi="Times New Roman" w:cs="Times New Roman"/>
          <w:sz w:val="28"/>
          <w:szCs w:val="28"/>
        </w:rPr>
        <w:t xml:space="preserve"> </w:t>
      </w:r>
      <w:r w:rsidRPr="00C46DC2">
        <w:rPr>
          <w:rFonts w:ascii="Times New Roman" w:hAnsi="Times New Roman" w:cs="Times New Roman"/>
          <w:sz w:val="28"/>
          <w:szCs w:val="28"/>
        </w:rPr>
        <w:t>человек, а умерших</w:t>
      </w:r>
      <w:r w:rsidR="003A6FE0" w:rsidRPr="00C46DC2">
        <w:rPr>
          <w:rFonts w:ascii="Times New Roman" w:hAnsi="Times New Roman" w:cs="Times New Roman"/>
          <w:sz w:val="28"/>
          <w:szCs w:val="28"/>
        </w:rPr>
        <w:t xml:space="preserve"> </w:t>
      </w:r>
      <w:r w:rsidRPr="00C46DC2">
        <w:rPr>
          <w:rFonts w:ascii="Times New Roman" w:hAnsi="Times New Roman" w:cs="Times New Roman"/>
          <w:sz w:val="28"/>
          <w:szCs w:val="28"/>
        </w:rPr>
        <w:t>1</w:t>
      </w:r>
      <w:r w:rsidR="003A6FE0" w:rsidRPr="00C46DC2">
        <w:rPr>
          <w:rFonts w:ascii="Times New Roman" w:hAnsi="Times New Roman" w:cs="Times New Roman"/>
          <w:sz w:val="28"/>
          <w:szCs w:val="28"/>
        </w:rPr>
        <w:t>6</w:t>
      </w:r>
      <w:r w:rsidR="00801169" w:rsidRPr="00C46DC2">
        <w:rPr>
          <w:rFonts w:ascii="Times New Roman" w:hAnsi="Times New Roman" w:cs="Times New Roman"/>
          <w:sz w:val="28"/>
          <w:szCs w:val="28"/>
        </w:rPr>
        <w:t>3</w:t>
      </w:r>
      <w:r w:rsidRPr="00C46DC2">
        <w:rPr>
          <w:rFonts w:ascii="Times New Roman" w:hAnsi="Times New Roman" w:cs="Times New Roman"/>
          <w:sz w:val="28"/>
          <w:szCs w:val="28"/>
        </w:rPr>
        <w:t xml:space="preserve"> человек. Смертность превысила рождаемость в 1,</w:t>
      </w:r>
      <w:r w:rsidR="00801169" w:rsidRPr="00C46DC2">
        <w:rPr>
          <w:rFonts w:ascii="Times New Roman" w:hAnsi="Times New Roman" w:cs="Times New Roman"/>
          <w:sz w:val="28"/>
          <w:szCs w:val="28"/>
        </w:rPr>
        <w:t>85</w:t>
      </w:r>
      <w:r w:rsidRPr="00C46DC2">
        <w:rPr>
          <w:rFonts w:ascii="Times New Roman" w:hAnsi="Times New Roman" w:cs="Times New Roman"/>
          <w:sz w:val="28"/>
          <w:szCs w:val="28"/>
        </w:rPr>
        <w:t xml:space="preserve"> раза, естественная убыль населения составила </w:t>
      </w:r>
      <w:r w:rsidR="00801169" w:rsidRPr="00C46DC2">
        <w:rPr>
          <w:rFonts w:ascii="Times New Roman" w:hAnsi="Times New Roman" w:cs="Times New Roman"/>
          <w:sz w:val="28"/>
          <w:szCs w:val="28"/>
        </w:rPr>
        <w:t>75</w:t>
      </w:r>
      <w:r w:rsidRPr="00C46DC2">
        <w:rPr>
          <w:rFonts w:ascii="Times New Roman" w:hAnsi="Times New Roman" w:cs="Times New Roman"/>
          <w:sz w:val="28"/>
          <w:szCs w:val="28"/>
        </w:rPr>
        <w:t xml:space="preserve"> человек. Прослеживается естественный процесс старения населения и уменьшения численности.   </w:t>
      </w:r>
    </w:p>
    <w:p w:rsidR="00AD5532" w:rsidRPr="00C46DC2" w:rsidRDefault="008F46EB" w:rsidP="00E311A4">
      <w:pPr>
        <w:pStyle w:val="ConsPlusNormal"/>
        <w:widowControl/>
        <w:ind w:firstLine="851"/>
        <w:jc w:val="both"/>
        <w:rPr>
          <w:rFonts w:ascii="Times New Roman" w:hAnsi="Times New Roman" w:cs="Times New Roman"/>
          <w:sz w:val="28"/>
          <w:szCs w:val="28"/>
        </w:rPr>
      </w:pPr>
      <w:r w:rsidRPr="00C46DC2">
        <w:rPr>
          <w:rFonts w:ascii="Times New Roman" w:hAnsi="Times New Roman" w:cs="Times New Roman"/>
          <w:sz w:val="28"/>
          <w:szCs w:val="28"/>
        </w:rPr>
        <w:t xml:space="preserve">Сохраняется </w:t>
      </w:r>
      <w:r w:rsidR="00AD5532" w:rsidRPr="00C46DC2">
        <w:rPr>
          <w:rFonts w:ascii="Times New Roman" w:hAnsi="Times New Roman" w:cs="Times New Roman"/>
          <w:sz w:val="28"/>
          <w:szCs w:val="28"/>
        </w:rPr>
        <w:t xml:space="preserve">рост маятниковой миграции, т. е. отток для работы в г. Москву и другие города в основном молодых квалифицированных кадров рабочих профессий. </w:t>
      </w:r>
    </w:p>
    <w:p w:rsidR="00AD5532" w:rsidRPr="00C46DC2" w:rsidRDefault="00AD5532" w:rsidP="00E311A4">
      <w:pPr>
        <w:pStyle w:val="ConsPlusNormal"/>
        <w:widowControl/>
        <w:ind w:firstLine="851"/>
        <w:jc w:val="both"/>
        <w:rPr>
          <w:rFonts w:ascii="Times New Roman" w:hAnsi="Times New Roman" w:cs="Times New Roman"/>
          <w:sz w:val="28"/>
          <w:szCs w:val="28"/>
        </w:rPr>
      </w:pPr>
      <w:r w:rsidRPr="00C46DC2">
        <w:rPr>
          <w:rFonts w:ascii="Times New Roman" w:hAnsi="Times New Roman" w:cs="Times New Roman"/>
          <w:sz w:val="28"/>
          <w:szCs w:val="28"/>
        </w:rPr>
        <w:t>Численность экономически активного населения в 201</w:t>
      </w:r>
      <w:r w:rsidR="008B2880" w:rsidRPr="00C46DC2">
        <w:rPr>
          <w:rFonts w:ascii="Times New Roman" w:hAnsi="Times New Roman" w:cs="Times New Roman"/>
          <w:sz w:val="28"/>
          <w:szCs w:val="28"/>
        </w:rPr>
        <w:t>8</w:t>
      </w:r>
      <w:r w:rsidRPr="00C46DC2">
        <w:rPr>
          <w:rFonts w:ascii="Times New Roman" w:hAnsi="Times New Roman" w:cs="Times New Roman"/>
          <w:sz w:val="28"/>
          <w:szCs w:val="28"/>
        </w:rPr>
        <w:t xml:space="preserve"> году составляет</w:t>
      </w:r>
      <w:r w:rsidR="002F4869" w:rsidRPr="00C46DC2">
        <w:rPr>
          <w:rFonts w:ascii="Times New Roman" w:hAnsi="Times New Roman" w:cs="Times New Roman"/>
          <w:sz w:val="28"/>
          <w:szCs w:val="28"/>
        </w:rPr>
        <w:t xml:space="preserve"> </w:t>
      </w:r>
      <w:r w:rsidRPr="00C46DC2">
        <w:rPr>
          <w:rFonts w:ascii="Times New Roman" w:hAnsi="Times New Roman" w:cs="Times New Roman"/>
          <w:sz w:val="28"/>
          <w:szCs w:val="28"/>
        </w:rPr>
        <w:t>4,</w:t>
      </w:r>
      <w:r w:rsidR="008B2880" w:rsidRPr="00C46DC2">
        <w:rPr>
          <w:rFonts w:ascii="Times New Roman" w:hAnsi="Times New Roman" w:cs="Times New Roman"/>
          <w:sz w:val="28"/>
          <w:szCs w:val="28"/>
        </w:rPr>
        <w:t>3</w:t>
      </w:r>
      <w:r w:rsidRPr="00C46DC2">
        <w:rPr>
          <w:rFonts w:ascii="Times New Roman" w:hAnsi="Times New Roman" w:cs="Times New Roman"/>
          <w:sz w:val="28"/>
          <w:szCs w:val="28"/>
        </w:rPr>
        <w:t xml:space="preserve"> тыс. человек.</w:t>
      </w:r>
    </w:p>
    <w:p w:rsidR="00AD5532" w:rsidRPr="00C46DC2" w:rsidRDefault="00AD5532" w:rsidP="00E311A4">
      <w:pPr>
        <w:ind w:firstLine="851"/>
        <w:jc w:val="both"/>
        <w:rPr>
          <w:rFonts w:ascii="Times New Roman" w:hAnsi="Times New Roman" w:cs="Times New Roman"/>
          <w:sz w:val="28"/>
          <w:szCs w:val="28"/>
        </w:rPr>
      </w:pPr>
      <w:r w:rsidRPr="00C46DC2">
        <w:rPr>
          <w:rFonts w:ascii="Times New Roman" w:hAnsi="Times New Roman" w:cs="Times New Roman"/>
          <w:sz w:val="28"/>
          <w:szCs w:val="28"/>
        </w:rPr>
        <w:t xml:space="preserve">Функционирование рынка труда, ситуация в сфере занятости определяются соответствием спроса и предложения рабочей силы. Заявленная в службу занятости предприятиями и организациями потребность в </w:t>
      </w:r>
      <w:proofErr w:type="gramStart"/>
      <w:r w:rsidRPr="00C46DC2">
        <w:rPr>
          <w:rFonts w:ascii="Times New Roman" w:hAnsi="Times New Roman" w:cs="Times New Roman"/>
          <w:sz w:val="28"/>
          <w:szCs w:val="28"/>
        </w:rPr>
        <w:t>работниках  составила</w:t>
      </w:r>
      <w:proofErr w:type="gramEnd"/>
      <w:r w:rsidRPr="00C46DC2">
        <w:rPr>
          <w:rFonts w:ascii="Times New Roman" w:hAnsi="Times New Roman" w:cs="Times New Roman"/>
          <w:sz w:val="28"/>
          <w:szCs w:val="28"/>
        </w:rPr>
        <w:t xml:space="preserve"> за 201</w:t>
      </w:r>
      <w:r w:rsidR="008B2880" w:rsidRPr="00C46DC2">
        <w:rPr>
          <w:rFonts w:ascii="Times New Roman" w:hAnsi="Times New Roman" w:cs="Times New Roman"/>
          <w:sz w:val="28"/>
          <w:szCs w:val="28"/>
        </w:rPr>
        <w:t>7</w:t>
      </w:r>
      <w:r w:rsidRPr="00C46DC2">
        <w:rPr>
          <w:rFonts w:ascii="Times New Roman" w:hAnsi="Times New Roman" w:cs="Times New Roman"/>
          <w:sz w:val="28"/>
          <w:szCs w:val="28"/>
        </w:rPr>
        <w:t xml:space="preserve"> г. </w:t>
      </w:r>
      <w:r w:rsidR="00890D30" w:rsidRPr="00C46DC2">
        <w:rPr>
          <w:rFonts w:ascii="Times New Roman" w:hAnsi="Times New Roman" w:cs="Times New Roman"/>
          <w:sz w:val="28"/>
          <w:szCs w:val="28"/>
        </w:rPr>
        <w:t>14</w:t>
      </w:r>
      <w:r w:rsidRPr="00C46DC2">
        <w:rPr>
          <w:rFonts w:ascii="Times New Roman" w:hAnsi="Times New Roman" w:cs="Times New Roman"/>
          <w:sz w:val="28"/>
          <w:szCs w:val="28"/>
        </w:rPr>
        <w:t>4 вакансии, что больше уровня  201</w:t>
      </w:r>
      <w:r w:rsidR="008B2880" w:rsidRPr="00C46DC2">
        <w:rPr>
          <w:rFonts w:ascii="Times New Roman" w:hAnsi="Times New Roman" w:cs="Times New Roman"/>
          <w:sz w:val="28"/>
          <w:szCs w:val="28"/>
        </w:rPr>
        <w:t>6</w:t>
      </w:r>
      <w:r w:rsidRPr="00C46DC2">
        <w:rPr>
          <w:rFonts w:ascii="Times New Roman" w:hAnsi="Times New Roman" w:cs="Times New Roman"/>
          <w:sz w:val="28"/>
          <w:szCs w:val="28"/>
        </w:rPr>
        <w:t xml:space="preserve"> г. на </w:t>
      </w:r>
      <w:r w:rsidR="009A3D28" w:rsidRPr="00C46DC2">
        <w:rPr>
          <w:rFonts w:ascii="Times New Roman" w:hAnsi="Times New Roman" w:cs="Times New Roman"/>
          <w:sz w:val="28"/>
          <w:szCs w:val="28"/>
        </w:rPr>
        <w:t>46,9</w:t>
      </w:r>
      <w:r w:rsidRPr="00C46DC2">
        <w:rPr>
          <w:rFonts w:ascii="Times New Roman" w:hAnsi="Times New Roman" w:cs="Times New Roman"/>
          <w:sz w:val="28"/>
          <w:szCs w:val="28"/>
        </w:rPr>
        <w:t xml:space="preserve"> %  (201</w:t>
      </w:r>
      <w:r w:rsidR="009A3D28" w:rsidRPr="00C46DC2">
        <w:rPr>
          <w:rFonts w:ascii="Times New Roman" w:hAnsi="Times New Roman" w:cs="Times New Roman"/>
          <w:sz w:val="28"/>
          <w:szCs w:val="28"/>
        </w:rPr>
        <w:t>6</w:t>
      </w:r>
      <w:r w:rsidRPr="00C46DC2">
        <w:rPr>
          <w:rFonts w:ascii="Times New Roman" w:hAnsi="Times New Roman" w:cs="Times New Roman"/>
          <w:sz w:val="28"/>
          <w:szCs w:val="28"/>
        </w:rPr>
        <w:t xml:space="preserve"> г. - </w:t>
      </w:r>
      <w:r w:rsidR="009A3D28" w:rsidRPr="00C46DC2">
        <w:rPr>
          <w:rFonts w:ascii="Times New Roman" w:hAnsi="Times New Roman" w:cs="Times New Roman"/>
          <w:sz w:val="28"/>
          <w:szCs w:val="28"/>
        </w:rPr>
        <w:t>98</w:t>
      </w:r>
      <w:r w:rsidRPr="00C46DC2">
        <w:rPr>
          <w:rFonts w:ascii="Times New Roman" w:hAnsi="Times New Roman" w:cs="Times New Roman"/>
          <w:sz w:val="28"/>
          <w:szCs w:val="28"/>
        </w:rPr>
        <w:t xml:space="preserve"> вакансия</w:t>
      </w:r>
      <w:r w:rsidR="009A3D28" w:rsidRPr="00C46DC2">
        <w:rPr>
          <w:rFonts w:ascii="Times New Roman" w:hAnsi="Times New Roman" w:cs="Times New Roman"/>
          <w:sz w:val="28"/>
          <w:szCs w:val="28"/>
        </w:rPr>
        <w:t>), из них 98</w:t>
      </w:r>
      <w:r w:rsidRPr="00C46DC2">
        <w:rPr>
          <w:rFonts w:ascii="Times New Roman" w:hAnsi="Times New Roman" w:cs="Times New Roman"/>
          <w:sz w:val="28"/>
          <w:szCs w:val="28"/>
        </w:rPr>
        <w:t xml:space="preserve"> вакансий или </w:t>
      </w:r>
      <w:r w:rsidR="009A3D28" w:rsidRPr="00C46DC2">
        <w:rPr>
          <w:rFonts w:ascii="Times New Roman" w:hAnsi="Times New Roman" w:cs="Times New Roman"/>
          <w:sz w:val="28"/>
          <w:szCs w:val="28"/>
        </w:rPr>
        <w:t>68,1</w:t>
      </w:r>
      <w:r w:rsidRPr="00C46DC2">
        <w:rPr>
          <w:rFonts w:ascii="Times New Roman" w:hAnsi="Times New Roman" w:cs="Times New Roman"/>
          <w:sz w:val="28"/>
          <w:szCs w:val="28"/>
        </w:rPr>
        <w:t>% – для замещения рабочих профессий (201</w:t>
      </w:r>
      <w:r w:rsidR="008B2880" w:rsidRPr="00C46DC2">
        <w:rPr>
          <w:rFonts w:ascii="Times New Roman" w:hAnsi="Times New Roman" w:cs="Times New Roman"/>
          <w:sz w:val="28"/>
          <w:szCs w:val="28"/>
        </w:rPr>
        <w:t>6</w:t>
      </w:r>
      <w:r w:rsidRPr="00C46DC2">
        <w:rPr>
          <w:rFonts w:ascii="Times New Roman" w:hAnsi="Times New Roman" w:cs="Times New Roman"/>
          <w:sz w:val="28"/>
          <w:szCs w:val="28"/>
        </w:rPr>
        <w:t xml:space="preserve"> г. – </w:t>
      </w:r>
      <w:r w:rsidR="009A3D28" w:rsidRPr="00C46DC2">
        <w:rPr>
          <w:rFonts w:ascii="Times New Roman" w:hAnsi="Times New Roman" w:cs="Times New Roman"/>
          <w:sz w:val="28"/>
          <w:szCs w:val="28"/>
        </w:rPr>
        <w:t>79</w:t>
      </w:r>
      <w:r w:rsidRPr="00C46DC2">
        <w:rPr>
          <w:rFonts w:ascii="Times New Roman" w:hAnsi="Times New Roman" w:cs="Times New Roman"/>
          <w:sz w:val="28"/>
          <w:szCs w:val="28"/>
        </w:rPr>
        <w:t xml:space="preserve"> вакансии или 8</w:t>
      </w:r>
      <w:r w:rsidR="009A3D28" w:rsidRPr="00C46DC2">
        <w:rPr>
          <w:rFonts w:ascii="Times New Roman" w:hAnsi="Times New Roman" w:cs="Times New Roman"/>
          <w:sz w:val="28"/>
          <w:szCs w:val="28"/>
        </w:rPr>
        <w:t>0,6</w:t>
      </w:r>
      <w:r w:rsidRPr="00C46DC2">
        <w:rPr>
          <w:rFonts w:ascii="Times New Roman" w:hAnsi="Times New Roman" w:cs="Times New Roman"/>
          <w:sz w:val="28"/>
          <w:szCs w:val="28"/>
        </w:rPr>
        <w:t xml:space="preserve"> % соответственно). </w:t>
      </w:r>
    </w:p>
    <w:p w:rsidR="00AD5532" w:rsidRPr="00C46DC2" w:rsidRDefault="00AD5532" w:rsidP="00E311A4">
      <w:pPr>
        <w:ind w:firstLine="851"/>
        <w:jc w:val="both"/>
        <w:rPr>
          <w:rFonts w:ascii="Times New Roman" w:hAnsi="Times New Roman" w:cs="Times New Roman"/>
          <w:sz w:val="28"/>
          <w:szCs w:val="28"/>
        </w:rPr>
      </w:pPr>
      <w:r w:rsidRPr="00C46DC2">
        <w:rPr>
          <w:rFonts w:ascii="Times New Roman" w:hAnsi="Times New Roman" w:cs="Times New Roman"/>
          <w:sz w:val="28"/>
          <w:szCs w:val="28"/>
        </w:rPr>
        <w:t xml:space="preserve">Численность зарегистрированных в КУ ОО «ЦЗН </w:t>
      </w:r>
      <w:proofErr w:type="spellStart"/>
      <w:r w:rsidRPr="00C46DC2">
        <w:rPr>
          <w:rFonts w:ascii="Times New Roman" w:hAnsi="Times New Roman" w:cs="Times New Roman"/>
          <w:sz w:val="28"/>
          <w:szCs w:val="28"/>
        </w:rPr>
        <w:t>Кромского</w:t>
      </w:r>
      <w:proofErr w:type="spellEnd"/>
      <w:r w:rsidRPr="00C46DC2">
        <w:rPr>
          <w:rFonts w:ascii="Times New Roman" w:hAnsi="Times New Roman" w:cs="Times New Roman"/>
          <w:sz w:val="28"/>
          <w:szCs w:val="28"/>
        </w:rPr>
        <w:t xml:space="preserve"> района» вакансий на 01.01.201</w:t>
      </w:r>
      <w:r w:rsidR="008B2880" w:rsidRPr="00C46DC2">
        <w:rPr>
          <w:rFonts w:ascii="Times New Roman" w:hAnsi="Times New Roman" w:cs="Times New Roman"/>
          <w:sz w:val="28"/>
          <w:szCs w:val="28"/>
        </w:rPr>
        <w:t>8</w:t>
      </w:r>
      <w:r w:rsidRPr="00C46DC2">
        <w:rPr>
          <w:rFonts w:ascii="Times New Roman" w:hAnsi="Times New Roman" w:cs="Times New Roman"/>
          <w:sz w:val="28"/>
          <w:szCs w:val="28"/>
        </w:rPr>
        <w:t xml:space="preserve"> г. увеличилась на </w:t>
      </w:r>
      <w:r w:rsidR="009A3D28" w:rsidRPr="00C46DC2">
        <w:rPr>
          <w:rFonts w:ascii="Times New Roman" w:hAnsi="Times New Roman" w:cs="Times New Roman"/>
          <w:sz w:val="28"/>
          <w:szCs w:val="28"/>
        </w:rPr>
        <w:t>17</w:t>
      </w:r>
      <w:r w:rsidRPr="00C46DC2">
        <w:rPr>
          <w:rFonts w:ascii="Times New Roman" w:hAnsi="Times New Roman" w:cs="Times New Roman"/>
          <w:sz w:val="28"/>
          <w:szCs w:val="28"/>
        </w:rPr>
        <w:t xml:space="preserve"> единиц по сравнению с началом 201</w:t>
      </w:r>
      <w:r w:rsidR="008B2880" w:rsidRPr="00C46DC2">
        <w:rPr>
          <w:rFonts w:ascii="Times New Roman" w:hAnsi="Times New Roman" w:cs="Times New Roman"/>
          <w:sz w:val="28"/>
          <w:szCs w:val="28"/>
        </w:rPr>
        <w:t>7</w:t>
      </w:r>
      <w:r w:rsidRPr="00C46DC2">
        <w:rPr>
          <w:rFonts w:ascii="Times New Roman" w:hAnsi="Times New Roman" w:cs="Times New Roman"/>
          <w:sz w:val="28"/>
          <w:szCs w:val="28"/>
        </w:rPr>
        <w:t xml:space="preserve"> года, и составила </w:t>
      </w:r>
      <w:r w:rsidR="009A3D28" w:rsidRPr="00C46DC2">
        <w:rPr>
          <w:rFonts w:ascii="Times New Roman" w:hAnsi="Times New Roman" w:cs="Times New Roman"/>
          <w:sz w:val="28"/>
          <w:szCs w:val="28"/>
        </w:rPr>
        <w:t>33</w:t>
      </w:r>
      <w:r w:rsidRPr="00C46DC2">
        <w:rPr>
          <w:rFonts w:ascii="Times New Roman" w:hAnsi="Times New Roman" w:cs="Times New Roman"/>
          <w:sz w:val="28"/>
          <w:szCs w:val="28"/>
        </w:rPr>
        <w:t xml:space="preserve"> вакансий (на 01.01.201</w:t>
      </w:r>
      <w:r w:rsidR="009A3D28" w:rsidRPr="00C46DC2">
        <w:rPr>
          <w:rFonts w:ascii="Times New Roman" w:hAnsi="Times New Roman" w:cs="Times New Roman"/>
          <w:sz w:val="28"/>
          <w:szCs w:val="28"/>
        </w:rPr>
        <w:t>7</w:t>
      </w:r>
      <w:r w:rsidRPr="00C46DC2">
        <w:rPr>
          <w:rFonts w:ascii="Times New Roman" w:hAnsi="Times New Roman" w:cs="Times New Roman"/>
          <w:sz w:val="28"/>
          <w:szCs w:val="28"/>
        </w:rPr>
        <w:t xml:space="preserve"> г. – 1</w:t>
      </w:r>
      <w:r w:rsidR="009A3D28" w:rsidRPr="00C46DC2">
        <w:rPr>
          <w:rFonts w:ascii="Times New Roman" w:hAnsi="Times New Roman" w:cs="Times New Roman"/>
          <w:sz w:val="28"/>
          <w:szCs w:val="28"/>
        </w:rPr>
        <w:t>6</w:t>
      </w:r>
      <w:r w:rsidRPr="00C46DC2">
        <w:rPr>
          <w:rFonts w:ascii="Times New Roman" w:hAnsi="Times New Roman" w:cs="Times New Roman"/>
          <w:sz w:val="28"/>
          <w:szCs w:val="28"/>
        </w:rPr>
        <w:t xml:space="preserve"> вакансий).</w:t>
      </w:r>
    </w:p>
    <w:p w:rsidR="00AD5532" w:rsidRPr="00C46DC2" w:rsidRDefault="00AD5532" w:rsidP="00E311A4">
      <w:pPr>
        <w:ind w:firstLine="851"/>
        <w:jc w:val="both"/>
        <w:rPr>
          <w:rFonts w:ascii="Times New Roman" w:hAnsi="Times New Roman" w:cs="Times New Roman"/>
          <w:sz w:val="28"/>
          <w:szCs w:val="28"/>
        </w:rPr>
      </w:pPr>
      <w:r w:rsidRPr="00C46DC2">
        <w:rPr>
          <w:rFonts w:ascii="Times New Roman" w:hAnsi="Times New Roman" w:cs="Times New Roman"/>
          <w:sz w:val="28"/>
          <w:szCs w:val="28"/>
        </w:rPr>
        <w:t>Коэффициент напряженности на 01.01.201</w:t>
      </w:r>
      <w:r w:rsidR="009A3D28" w:rsidRPr="00C46DC2">
        <w:rPr>
          <w:rFonts w:ascii="Times New Roman" w:hAnsi="Times New Roman" w:cs="Times New Roman"/>
          <w:sz w:val="28"/>
          <w:szCs w:val="28"/>
        </w:rPr>
        <w:t>8</w:t>
      </w:r>
      <w:r w:rsidRPr="00C46DC2">
        <w:rPr>
          <w:rFonts w:ascii="Times New Roman" w:hAnsi="Times New Roman" w:cs="Times New Roman"/>
          <w:sz w:val="28"/>
          <w:szCs w:val="28"/>
        </w:rPr>
        <w:t xml:space="preserve"> г. снизился и составил </w:t>
      </w:r>
      <w:r w:rsidR="009A3D28" w:rsidRPr="00C46DC2">
        <w:rPr>
          <w:rFonts w:ascii="Times New Roman" w:hAnsi="Times New Roman" w:cs="Times New Roman"/>
          <w:sz w:val="28"/>
          <w:szCs w:val="28"/>
        </w:rPr>
        <w:t>1,39</w:t>
      </w:r>
      <w:r w:rsidRPr="00C46DC2">
        <w:rPr>
          <w:rFonts w:ascii="Times New Roman" w:hAnsi="Times New Roman" w:cs="Times New Roman"/>
          <w:sz w:val="28"/>
          <w:szCs w:val="28"/>
        </w:rPr>
        <w:t xml:space="preserve"> безработных граждан на одну вакансию (на 01.01.201</w:t>
      </w:r>
      <w:r w:rsidR="009A3D28" w:rsidRPr="00C46DC2">
        <w:rPr>
          <w:rFonts w:ascii="Times New Roman" w:hAnsi="Times New Roman" w:cs="Times New Roman"/>
          <w:sz w:val="28"/>
          <w:szCs w:val="28"/>
        </w:rPr>
        <w:t>7</w:t>
      </w:r>
      <w:r w:rsidRPr="00C46DC2">
        <w:rPr>
          <w:rFonts w:ascii="Times New Roman" w:hAnsi="Times New Roman" w:cs="Times New Roman"/>
          <w:sz w:val="28"/>
          <w:szCs w:val="28"/>
        </w:rPr>
        <w:t xml:space="preserve"> г.– </w:t>
      </w:r>
      <w:r w:rsidR="009A3D28" w:rsidRPr="00C46DC2">
        <w:rPr>
          <w:rFonts w:ascii="Times New Roman" w:hAnsi="Times New Roman" w:cs="Times New Roman"/>
          <w:sz w:val="28"/>
          <w:szCs w:val="28"/>
        </w:rPr>
        <w:t>2,5</w:t>
      </w:r>
      <w:r w:rsidRPr="00C46DC2">
        <w:rPr>
          <w:rFonts w:ascii="Times New Roman" w:hAnsi="Times New Roman" w:cs="Times New Roman"/>
          <w:sz w:val="28"/>
          <w:szCs w:val="28"/>
        </w:rPr>
        <w:t xml:space="preserve"> соответственно). </w:t>
      </w:r>
    </w:p>
    <w:p w:rsidR="00AD5532" w:rsidRPr="00C46DC2" w:rsidRDefault="00AD5532" w:rsidP="00E311A4">
      <w:pPr>
        <w:ind w:firstLine="851"/>
        <w:jc w:val="both"/>
        <w:rPr>
          <w:rFonts w:ascii="Times New Roman" w:hAnsi="Times New Roman" w:cs="Times New Roman"/>
          <w:sz w:val="28"/>
          <w:szCs w:val="28"/>
        </w:rPr>
      </w:pPr>
      <w:r w:rsidRPr="00C46DC2">
        <w:rPr>
          <w:rFonts w:ascii="Times New Roman" w:hAnsi="Times New Roman" w:cs="Times New Roman"/>
          <w:sz w:val="28"/>
          <w:szCs w:val="28"/>
        </w:rPr>
        <w:t>Численность заявленных в банке данных вакансий меньше численности зарегистрированных безработных граждан.</w:t>
      </w:r>
    </w:p>
    <w:p w:rsidR="00AD5532" w:rsidRPr="00C46DC2" w:rsidRDefault="00AD5532" w:rsidP="00E311A4">
      <w:pPr>
        <w:ind w:firstLine="851"/>
        <w:jc w:val="both"/>
        <w:rPr>
          <w:rFonts w:ascii="Times New Roman" w:hAnsi="Times New Roman" w:cs="Times New Roman"/>
          <w:sz w:val="28"/>
          <w:szCs w:val="28"/>
        </w:rPr>
      </w:pPr>
      <w:r w:rsidRPr="00C46DC2">
        <w:rPr>
          <w:rFonts w:ascii="Times New Roman" w:hAnsi="Times New Roman" w:cs="Times New Roman"/>
          <w:sz w:val="28"/>
          <w:szCs w:val="28"/>
        </w:rPr>
        <w:t>Средняя продолжительность существования вакансий на 01.01.201</w:t>
      </w:r>
      <w:r w:rsidR="009A3D28" w:rsidRPr="00C46DC2">
        <w:rPr>
          <w:rFonts w:ascii="Times New Roman" w:hAnsi="Times New Roman" w:cs="Times New Roman"/>
          <w:sz w:val="28"/>
          <w:szCs w:val="28"/>
        </w:rPr>
        <w:t>8</w:t>
      </w:r>
      <w:r w:rsidRPr="00C46DC2">
        <w:rPr>
          <w:rFonts w:ascii="Times New Roman" w:hAnsi="Times New Roman" w:cs="Times New Roman"/>
          <w:sz w:val="28"/>
          <w:szCs w:val="28"/>
        </w:rPr>
        <w:t xml:space="preserve"> г. составила 5,</w:t>
      </w:r>
      <w:r w:rsidR="009A3D28" w:rsidRPr="00C46DC2">
        <w:rPr>
          <w:rFonts w:ascii="Times New Roman" w:hAnsi="Times New Roman" w:cs="Times New Roman"/>
          <w:sz w:val="28"/>
          <w:szCs w:val="28"/>
        </w:rPr>
        <w:t>33</w:t>
      </w:r>
      <w:r w:rsidRPr="00C46DC2">
        <w:rPr>
          <w:rFonts w:ascii="Times New Roman" w:hAnsi="Times New Roman" w:cs="Times New Roman"/>
          <w:sz w:val="28"/>
          <w:szCs w:val="28"/>
        </w:rPr>
        <w:t xml:space="preserve"> месяца (на 01.01.201</w:t>
      </w:r>
      <w:r w:rsidR="009A3D28" w:rsidRPr="00C46DC2">
        <w:rPr>
          <w:rFonts w:ascii="Times New Roman" w:hAnsi="Times New Roman" w:cs="Times New Roman"/>
          <w:sz w:val="28"/>
          <w:szCs w:val="28"/>
        </w:rPr>
        <w:t>7</w:t>
      </w:r>
      <w:r w:rsidRPr="00C46DC2">
        <w:rPr>
          <w:rFonts w:ascii="Times New Roman" w:hAnsi="Times New Roman" w:cs="Times New Roman"/>
          <w:sz w:val="28"/>
          <w:szCs w:val="28"/>
        </w:rPr>
        <w:t xml:space="preserve"> г.- </w:t>
      </w:r>
      <w:r w:rsidR="009A3D28" w:rsidRPr="00C46DC2">
        <w:rPr>
          <w:rFonts w:ascii="Times New Roman" w:hAnsi="Times New Roman" w:cs="Times New Roman"/>
          <w:sz w:val="28"/>
          <w:szCs w:val="28"/>
        </w:rPr>
        <w:t>7,88</w:t>
      </w:r>
      <w:r w:rsidRPr="00C46DC2">
        <w:rPr>
          <w:rFonts w:ascii="Times New Roman" w:hAnsi="Times New Roman" w:cs="Times New Roman"/>
          <w:sz w:val="28"/>
          <w:szCs w:val="28"/>
        </w:rPr>
        <w:t xml:space="preserve"> месяца)</w:t>
      </w:r>
    </w:p>
    <w:p w:rsidR="00AD5532" w:rsidRPr="00C46DC2" w:rsidRDefault="00AD5532" w:rsidP="00E311A4">
      <w:pPr>
        <w:ind w:firstLine="851"/>
        <w:jc w:val="both"/>
        <w:rPr>
          <w:rFonts w:ascii="Times New Roman" w:hAnsi="Times New Roman" w:cs="Times New Roman"/>
          <w:sz w:val="28"/>
          <w:szCs w:val="28"/>
        </w:rPr>
      </w:pPr>
      <w:r w:rsidRPr="00C46DC2">
        <w:rPr>
          <w:rFonts w:ascii="Times New Roman" w:hAnsi="Times New Roman" w:cs="Times New Roman"/>
          <w:sz w:val="28"/>
          <w:szCs w:val="28"/>
        </w:rPr>
        <w:t>На первое место в причинах не заполнения вакансий выходит качественный дисбаланс спроса и предложения рабочей силы, заниженный, относительно требований работодателей, квалификационный разряд граждан, ищущих работу, отсутствие требуемого опыта. Имеющиеся среди безработных граждан группы с однотипными профессиями находятся в состоянии безработицы не потому, что для них нет подходящей работы, а по причинам неудовлетворенности оплатой и условиями труда.</w:t>
      </w:r>
    </w:p>
    <w:p w:rsidR="00AD5532" w:rsidRPr="00C46DC2" w:rsidRDefault="00AD5532" w:rsidP="00E311A4">
      <w:pPr>
        <w:ind w:firstLine="851"/>
        <w:jc w:val="both"/>
        <w:rPr>
          <w:rFonts w:ascii="Times New Roman" w:hAnsi="Times New Roman" w:cs="Times New Roman"/>
          <w:sz w:val="28"/>
          <w:szCs w:val="28"/>
        </w:rPr>
      </w:pPr>
      <w:r w:rsidRPr="00C46DC2">
        <w:rPr>
          <w:rFonts w:ascii="Times New Roman" w:hAnsi="Times New Roman" w:cs="Times New Roman"/>
          <w:sz w:val="28"/>
          <w:szCs w:val="28"/>
        </w:rPr>
        <w:t xml:space="preserve">Наибольшее количество вакансий было заявлено по следующим профессиям: подсобный рабочий, рабочий по благоустройству территорий, водитель автомобиля, медицинская сестра, фельдшер, врач, бухгалтер, специалист, инженер. </w:t>
      </w:r>
    </w:p>
    <w:p w:rsidR="00AD5532" w:rsidRPr="00C46DC2" w:rsidRDefault="00AD5532" w:rsidP="00001C8F">
      <w:pPr>
        <w:ind w:firstLine="708"/>
        <w:jc w:val="both"/>
        <w:rPr>
          <w:rFonts w:ascii="Times New Roman" w:hAnsi="Times New Roman" w:cs="Times New Roman"/>
          <w:sz w:val="28"/>
          <w:szCs w:val="28"/>
        </w:rPr>
      </w:pPr>
    </w:p>
    <w:p w:rsidR="00AD5532" w:rsidRPr="00C46DC2" w:rsidRDefault="00AD5532" w:rsidP="00A05C05">
      <w:pPr>
        <w:pStyle w:val="ConsPlusNormal"/>
        <w:widowControl/>
        <w:ind w:firstLine="709"/>
        <w:jc w:val="both"/>
        <w:rPr>
          <w:rFonts w:ascii="Times New Roman" w:hAnsi="Times New Roman" w:cs="Times New Roman"/>
          <w:sz w:val="28"/>
          <w:szCs w:val="28"/>
        </w:rPr>
      </w:pPr>
      <w:r w:rsidRPr="00C46DC2">
        <w:rPr>
          <w:rFonts w:ascii="Times New Roman" w:hAnsi="Times New Roman" w:cs="Times New Roman"/>
          <w:sz w:val="28"/>
          <w:szCs w:val="28"/>
        </w:rPr>
        <w:lastRenderedPageBreak/>
        <w:t xml:space="preserve">В общем числе вакансий доля предложений для постоянного трудоустройства не превышала </w:t>
      </w:r>
      <w:r w:rsidR="009A3D28" w:rsidRPr="00C46DC2">
        <w:rPr>
          <w:rFonts w:ascii="Times New Roman" w:hAnsi="Times New Roman" w:cs="Times New Roman"/>
          <w:sz w:val="28"/>
          <w:szCs w:val="28"/>
        </w:rPr>
        <w:t>61</w:t>
      </w:r>
      <w:r w:rsidRPr="00C46DC2">
        <w:rPr>
          <w:rFonts w:ascii="Times New Roman" w:hAnsi="Times New Roman" w:cs="Times New Roman"/>
          <w:sz w:val="28"/>
          <w:szCs w:val="28"/>
        </w:rPr>
        <w:t xml:space="preserve"> %. </w:t>
      </w:r>
    </w:p>
    <w:p w:rsidR="00AD5532" w:rsidRPr="00C46DC2" w:rsidRDefault="00AD5532" w:rsidP="00A05C05">
      <w:pPr>
        <w:pStyle w:val="ac"/>
        <w:widowControl w:val="0"/>
        <w:spacing w:before="0" w:after="0"/>
        <w:ind w:firstLine="709"/>
        <w:jc w:val="both"/>
        <w:rPr>
          <w:bCs/>
          <w:sz w:val="28"/>
          <w:szCs w:val="28"/>
        </w:rPr>
      </w:pPr>
      <w:r w:rsidRPr="00C46DC2">
        <w:rPr>
          <w:bCs/>
          <w:sz w:val="28"/>
          <w:szCs w:val="28"/>
        </w:rPr>
        <w:t>При содействии органов службы занятости района в 201</w:t>
      </w:r>
      <w:r w:rsidR="0011127E" w:rsidRPr="00C46DC2">
        <w:rPr>
          <w:bCs/>
          <w:sz w:val="28"/>
          <w:szCs w:val="28"/>
        </w:rPr>
        <w:t>5– 2017</w:t>
      </w:r>
      <w:r w:rsidRPr="00C46DC2">
        <w:rPr>
          <w:bCs/>
          <w:sz w:val="28"/>
          <w:szCs w:val="28"/>
        </w:rPr>
        <w:t xml:space="preserve"> </w:t>
      </w:r>
      <w:proofErr w:type="spellStart"/>
      <w:r w:rsidRPr="00C46DC2">
        <w:rPr>
          <w:bCs/>
          <w:sz w:val="28"/>
          <w:szCs w:val="28"/>
        </w:rPr>
        <w:t>г.г</w:t>
      </w:r>
      <w:proofErr w:type="spellEnd"/>
      <w:r w:rsidRPr="00C46DC2">
        <w:rPr>
          <w:bCs/>
          <w:sz w:val="28"/>
          <w:szCs w:val="28"/>
        </w:rPr>
        <w:t>:</w:t>
      </w:r>
    </w:p>
    <w:p w:rsidR="00AD5532" w:rsidRPr="00C46DC2" w:rsidRDefault="00AD5532" w:rsidP="00A05C05">
      <w:pPr>
        <w:pStyle w:val="ac"/>
        <w:widowControl w:val="0"/>
        <w:spacing w:before="0" w:after="0"/>
        <w:ind w:firstLine="709"/>
        <w:jc w:val="both"/>
        <w:rPr>
          <w:bCs/>
          <w:sz w:val="28"/>
          <w:szCs w:val="28"/>
        </w:rPr>
      </w:pPr>
      <w:r w:rsidRPr="00C46DC2">
        <w:rPr>
          <w:bCs/>
          <w:sz w:val="28"/>
          <w:szCs w:val="28"/>
        </w:rPr>
        <w:t>- трудоустроено на постоянную работу и временную работу – 2</w:t>
      </w:r>
      <w:r w:rsidR="0011127E" w:rsidRPr="00C46DC2">
        <w:rPr>
          <w:bCs/>
          <w:sz w:val="28"/>
          <w:szCs w:val="28"/>
        </w:rPr>
        <w:t>00</w:t>
      </w:r>
      <w:r w:rsidRPr="00C46DC2">
        <w:rPr>
          <w:bCs/>
          <w:sz w:val="28"/>
          <w:szCs w:val="28"/>
        </w:rPr>
        <w:t xml:space="preserve"> человек (</w:t>
      </w:r>
      <w:r w:rsidR="0011127E" w:rsidRPr="00C46DC2">
        <w:rPr>
          <w:bCs/>
          <w:sz w:val="28"/>
          <w:szCs w:val="28"/>
        </w:rPr>
        <w:t>91</w:t>
      </w:r>
      <w:r w:rsidRPr="00C46DC2">
        <w:rPr>
          <w:bCs/>
          <w:sz w:val="28"/>
          <w:szCs w:val="28"/>
        </w:rPr>
        <w:t xml:space="preserve"> незанятых и </w:t>
      </w:r>
      <w:r w:rsidR="0011127E" w:rsidRPr="00C46DC2">
        <w:rPr>
          <w:bCs/>
          <w:sz w:val="28"/>
          <w:szCs w:val="28"/>
        </w:rPr>
        <w:t>109</w:t>
      </w:r>
      <w:r w:rsidRPr="00C46DC2">
        <w:rPr>
          <w:bCs/>
          <w:sz w:val="28"/>
          <w:szCs w:val="28"/>
        </w:rPr>
        <w:t xml:space="preserve"> безработных граждан);</w:t>
      </w:r>
    </w:p>
    <w:p w:rsidR="00AD5532" w:rsidRPr="00C46DC2" w:rsidRDefault="00AD5532" w:rsidP="00A05C05">
      <w:pPr>
        <w:pStyle w:val="ac"/>
        <w:widowControl w:val="0"/>
        <w:spacing w:before="0" w:after="0"/>
        <w:ind w:firstLine="709"/>
        <w:jc w:val="both"/>
        <w:rPr>
          <w:bCs/>
          <w:sz w:val="28"/>
          <w:szCs w:val="28"/>
        </w:rPr>
      </w:pPr>
      <w:r w:rsidRPr="00C46DC2">
        <w:rPr>
          <w:bCs/>
          <w:sz w:val="28"/>
          <w:szCs w:val="28"/>
        </w:rPr>
        <w:t xml:space="preserve">- повысили конкурентоспособность </w:t>
      </w:r>
      <w:r w:rsidR="0011127E" w:rsidRPr="00C46DC2">
        <w:rPr>
          <w:bCs/>
          <w:sz w:val="28"/>
          <w:szCs w:val="28"/>
        </w:rPr>
        <w:t>24</w:t>
      </w:r>
      <w:r w:rsidRPr="00C46DC2">
        <w:rPr>
          <w:bCs/>
          <w:sz w:val="28"/>
          <w:szCs w:val="28"/>
        </w:rPr>
        <w:t xml:space="preserve"> человек из числа безработных граждан;</w:t>
      </w:r>
    </w:p>
    <w:p w:rsidR="00AD5532" w:rsidRPr="00C46DC2" w:rsidRDefault="00AD5532" w:rsidP="00A05C05">
      <w:pPr>
        <w:pStyle w:val="ac"/>
        <w:widowControl w:val="0"/>
        <w:spacing w:before="0" w:after="0"/>
        <w:ind w:firstLine="709"/>
        <w:jc w:val="both"/>
        <w:rPr>
          <w:bCs/>
          <w:sz w:val="28"/>
          <w:szCs w:val="28"/>
        </w:rPr>
      </w:pPr>
      <w:r w:rsidRPr="00C46DC2">
        <w:rPr>
          <w:bCs/>
          <w:sz w:val="28"/>
          <w:szCs w:val="28"/>
        </w:rPr>
        <w:t>В результате в 201</w:t>
      </w:r>
      <w:r w:rsidR="008B2880" w:rsidRPr="00C46DC2">
        <w:rPr>
          <w:bCs/>
          <w:sz w:val="28"/>
          <w:szCs w:val="28"/>
        </w:rPr>
        <w:t>5</w:t>
      </w:r>
      <w:r w:rsidRPr="00C46DC2">
        <w:rPr>
          <w:bCs/>
          <w:sz w:val="28"/>
          <w:szCs w:val="28"/>
        </w:rPr>
        <w:t xml:space="preserve"> – 201</w:t>
      </w:r>
      <w:r w:rsidR="008B2880" w:rsidRPr="00C46DC2">
        <w:rPr>
          <w:bCs/>
          <w:sz w:val="28"/>
          <w:szCs w:val="28"/>
        </w:rPr>
        <w:t>7</w:t>
      </w:r>
      <w:r w:rsidRPr="00C46DC2">
        <w:rPr>
          <w:bCs/>
          <w:sz w:val="28"/>
          <w:szCs w:val="28"/>
        </w:rPr>
        <w:t xml:space="preserve"> годах среднегодовой уровень фиксированной </w:t>
      </w:r>
      <w:proofErr w:type="gramStart"/>
      <w:r w:rsidRPr="00C46DC2">
        <w:rPr>
          <w:bCs/>
          <w:sz w:val="28"/>
          <w:szCs w:val="28"/>
        </w:rPr>
        <w:t>безработицы  не</w:t>
      </w:r>
      <w:proofErr w:type="gramEnd"/>
      <w:r w:rsidRPr="00C46DC2">
        <w:rPr>
          <w:bCs/>
          <w:sz w:val="28"/>
          <w:szCs w:val="28"/>
        </w:rPr>
        <w:t xml:space="preserve"> превысил социально допустимого предела </w:t>
      </w:r>
      <w:r w:rsidRPr="00C46DC2">
        <w:rPr>
          <w:sz w:val="28"/>
          <w:szCs w:val="28"/>
        </w:rPr>
        <w:t xml:space="preserve">– </w:t>
      </w:r>
      <w:r w:rsidRPr="00C46DC2">
        <w:rPr>
          <w:bCs/>
          <w:sz w:val="28"/>
          <w:szCs w:val="28"/>
        </w:rPr>
        <w:t xml:space="preserve">   1,2 %. </w:t>
      </w:r>
    </w:p>
    <w:p w:rsidR="00AD5532" w:rsidRPr="00C46DC2" w:rsidRDefault="00AD5532" w:rsidP="00A05C05">
      <w:pPr>
        <w:ind w:firstLine="540"/>
        <w:jc w:val="both"/>
        <w:rPr>
          <w:rFonts w:ascii="Times New Roman" w:hAnsi="Times New Roman" w:cs="Times New Roman"/>
          <w:i/>
          <w:sz w:val="28"/>
          <w:szCs w:val="28"/>
          <w:u w:val="single"/>
        </w:rPr>
      </w:pPr>
      <w:r w:rsidRPr="00C46DC2">
        <w:rPr>
          <w:rFonts w:ascii="Times New Roman" w:hAnsi="Times New Roman" w:cs="Times New Roman"/>
          <w:sz w:val="28"/>
          <w:szCs w:val="28"/>
        </w:rPr>
        <w:t>На 1 января 201</w:t>
      </w:r>
      <w:r w:rsidR="008B2880" w:rsidRPr="00C46DC2">
        <w:rPr>
          <w:rFonts w:ascii="Times New Roman" w:hAnsi="Times New Roman" w:cs="Times New Roman"/>
          <w:sz w:val="28"/>
          <w:szCs w:val="28"/>
        </w:rPr>
        <w:t>8</w:t>
      </w:r>
      <w:r w:rsidRPr="00C46DC2">
        <w:rPr>
          <w:rFonts w:ascii="Times New Roman" w:hAnsi="Times New Roman" w:cs="Times New Roman"/>
          <w:sz w:val="28"/>
          <w:szCs w:val="28"/>
        </w:rPr>
        <w:t xml:space="preserve"> года численность зарегистрированных безработных граждан составила </w:t>
      </w:r>
      <w:r w:rsidR="008B2880" w:rsidRPr="00C46DC2">
        <w:rPr>
          <w:rFonts w:ascii="Times New Roman" w:hAnsi="Times New Roman" w:cs="Times New Roman"/>
          <w:sz w:val="28"/>
          <w:szCs w:val="28"/>
        </w:rPr>
        <w:t xml:space="preserve">46 </w:t>
      </w:r>
      <w:r w:rsidRPr="00C46DC2">
        <w:rPr>
          <w:rFonts w:ascii="Times New Roman" w:hAnsi="Times New Roman" w:cs="Times New Roman"/>
          <w:sz w:val="28"/>
          <w:szCs w:val="28"/>
        </w:rPr>
        <w:t xml:space="preserve">человек против </w:t>
      </w:r>
      <w:r w:rsidR="0011127E" w:rsidRPr="00C46DC2">
        <w:rPr>
          <w:rFonts w:ascii="Times New Roman" w:hAnsi="Times New Roman" w:cs="Times New Roman"/>
          <w:sz w:val="28"/>
          <w:szCs w:val="28"/>
        </w:rPr>
        <w:t>49</w:t>
      </w:r>
      <w:r w:rsidRPr="00C46DC2">
        <w:rPr>
          <w:rFonts w:ascii="Times New Roman" w:hAnsi="Times New Roman" w:cs="Times New Roman"/>
          <w:sz w:val="28"/>
          <w:szCs w:val="28"/>
        </w:rPr>
        <w:t xml:space="preserve"> человека на начало 201</w:t>
      </w:r>
      <w:r w:rsidR="008B2880" w:rsidRPr="00C46DC2">
        <w:rPr>
          <w:rFonts w:ascii="Times New Roman" w:hAnsi="Times New Roman" w:cs="Times New Roman"/>
          <w:sz w:val="28"/>
          <w:szCs w:val="28"/>
        </w:rPr>
        <w:t>7</w:t>
      </w:r>
      <w:r w:rsidRPr="00C46DC2">
        <w:rPr>
          <w:rFonts w:ascii="Times New Roman" w:hAnsi="Times New Roman" w:cs="Times New Roman"/>
          <w:sz w:val="28"/>
          <w:szCs w:val="28"/>
        </w:rPr>
        <w:t xml:space="preserve"> года;</w:t>
      </w:r>
    </w:p>
    <w:p w:rsidR="00AD5532" w:rsidRPr="00C46DC2" w:rsidRDefault="00AD5532" w:rsidP="00A05C05">
      <w:pPr>
        <w:pStyle w:val="ConsPlusCell"/>
        <w:widowControl/>
        <w:ind w:firstLine="709"/>
        <w:jc w:val="both"/>
        <w:rPr>
          <w:rFonts w:ascii="Times New Roman" w:hAnsi="Times New Roman" w:cs="Times New Roman"/>
          <w:sz w:val="28"/>
          <w:szCs w:val="28"/>
        </w:rPr>
      </w:pPr>
      <w:r w:rsidRPr="00C46DC2">
        <w:rPr>
          <w:rFonts w:ascii="Times New Roman" w:hAnsi="Times New Roman" w:cs="Times New Roman"/>
          <w:sz w:val="28"/>
          <w:szCs w:val="28"/>
        </w:rPr>
        <w:t>В 201</w:t>
      </w:r>
      <w:r w:rsidR="008B2880" w:rsidRPr="00C46DC2">
        <w:rPr>
          <w:rFonts w:ascii="Times New Roman" w:hAnsi="Times New Roman" w:cs="Times New Roman"/>
          <w:sz w:val="28"/>
          <w:szCs w:val="28"/>
        </w:rPr>
        <w:t>7</w:t>
      </w:r>
      <w:r w:rsidRPr="00C46DC2">
        <w:rPr>
          <w:rFonts w:ascii="Times New Roman" w:hAnsi="Times New Roman" w:cs="Times New Roman"/>
          <w:sz w:val="28"/>
          <w:szCs w:val="28"/>
        </w:rPr>
        <w:t xml:space="preserve"> году для обеспечения эффективной занятости граждан службой занятости населения во взаимодействии с сельскими поселениями, работодателями осуществлялись следующие мероприятия:</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 xml:space="preserve">-  </w:t>
      </w:r>
      <w:proofErr w:type="gramStart"/>
      <w:r w:rsidRPr="00C46DC2">
        <w:rPr>
          <w:rFonts w:ascii="Times New Roman" w:hAnsi="Times New Roman" w:cs="Times New Roman"/>
          <w:sz w:val="28"/>
          <w:szCs w:val="28"/>
        </w:rPr>
        <w:t>эффективный  мониторинг</w:t>
      </w:r>
      <w:proofErr w:type="gramEnd"/>
      <w:r w:rsidRPr="00C46DC2">
        <w:rPr>
          <w:rFonts w:ascii="Times New Roman" w:hAnsi="Times New Roman" w:cs="Times New Roman"/>
          <w:sz w:val="28"/>
          <w:szCs w:val="28"/>
        </w:rPr>
        <w:t xml:space="preserve"> состояния сферы занятости и рынка труда;</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 xml:space="preserve">- консультационная и информационная работа для граждан и работодателей по всему спектру вопросов, связанных </w:t>
      </w:r>
      <w:proofErr w:type="gramStart"/>
      <w:r w:rsidRPr="00C46DC2">
        <w:rPr>
          <w:rFonts w:ascii="Times New Roman" w:hAnsi="Times New Roman" w:cs="Times New Roman"/>
          <w:sz w:val="28"/>
          <w:szCs w:val="28"/>
        </w:rPr>
        <w:t>как  с</w:t>
      </w:r>
      <w:proofErr w:type="gramEnd"/>
      <w:r w:rsidRPr="00C46DC2">
        <w:rPr>
          <w:rFonts w:ascii="Times New Roman" w:hAnsi="Times New Roman" w:cs="Times New Roman"/>
          <w:sz w:val="28"/>
          <w:szCs w:val="28"/>
        </w:rPr>
        <w:t xml:space="preserve"> защитой от безработицы, так и </w:t>
      </w:r>
      <w:r w:rsidRPr="00C46DC2">
        <w:rPr>
          <w:rFonts w:ascii="Times New Roman" w:hAnsi="Times New Roman" w:cs="Times New Roman"/>
          <w:sz w:val="28"/>
          <w:szCs w:val="28"/>
          <w:lang w:val="en-US"/>
        </w:rPr>
        <w:t>c</w:t>
      </w:r>
      <w:r w:rsidRPr="00C46DC2">
        <w:rPr>
          <w:rFonts w:ascii="Times New Roman" w:hAnsi="Times New Roman" w:cs="Times New Roman"/>
          <w:sz w:val="28"/>
          <w:szCs w:val="28"/>
        </w:rPr>
        <w:t xml:space="preserve"> обеспечением трудовых прав работников;</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 xml:space="preserve"> - реализация специальных мер способствующих занятости граждан, испытывающих трудности в поиске работы (родители, воспитывающие детей-инвалидов, многодетные родители, незанятые инвалиды);</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 xml:space="preserve"> - социальная поддержка граждан и предоставление государственных услуг в сфере занятости, в том числе в электронном виде.</w:t>
      </w:r>
    </w:p>
    <w:p w:rsidR="00AD5532" w:rsidRPr="00C46DC2" w:rsidRDefault="00AD5532" w:rsidP="00A05C05">
      <w:pPr>
        <w:ind w:firstLine="540"/>
        <w:jc w:val="both"/>
        <w:rPr>
          <w:rFonts w:ascii="Times New Roman" w:hAnsi="Times New Roman" w:cs="Times New Roman"/>
          <w:sz w:val="28"/>
          <w:szCs w:val="28"/>
        </w:rPr>
      </w:pPr>
      <w:r w:rsidRPr="00C46DC2">
        <w:rPr>
          <w:rFonts w:ascii="Times New Roman" w:hAnsi="Times New Roman" w:cs="Times New Roman"/>
          <w:sz w:val="28"/>
          <w:szCs w:val="28"/>
        </w:rPr>
        <w:t xml:space="preserve">   Как результат в 201</w:t>
      </w:r>
      <w:r w:rsidR="009A3D28" w:rsidRPr="00C46DC2">
        <w:rPr>
          <w:rFonts w:ascii="Times New Roman" w:hAnsi="Times New Roman" w:cs="Times New Roman"/>
          <w:sz w:val="28"/>
          <w:szCs w:val="28"/>
        </w:rPr>
        <w:t>8</w:t>
      </w:r>
      <w:r w:rsidRPr="00C46DC2">
        <w:rPr>
          <w:rFonts w:ascii="Times New Roman" w:hAnsi="Times New Roman" w:cs="Times New Roman"/>
          <w:sz w:val="28"/>
          <w:szCs w:val="28"/>
        </w:rPr>
        <w:t xml:space="preserve"> году: </w:t>
      </w:r>
    </w:p>
    <w:p w:rsidR="00AD5532" w:rsidRPr="00C46DC2" w:rsidRDefault="00AD5532" w:rsidP="00B32879">
      <w:pPr>
        <w:ind w:firstLine="540"/>
        <w:jc w:val="both"/>
        <w:rPr>
          <w:rFonts w:ascii="Times New Roman" w:hAnsi="Times New Roman" w:cs="Times New Roman"/>
          <w:sz w:val="28"/>
          <w:szCs w:val="28"/>
        </w:rPr>
      </w:pPr>
      <w:r w:rsidRPr="00C46DC2">
        <w:rPr>
          <w:rFonts w:ascii="Times New Roman" w:hAnsi="Times New Roman" w:cs="Times New Roman"/>
          <w:sz w:val="28"/>
          <w:szCs w:val="28"/>
        </w:rPr>
        <w:t xml:space="preserve">1) увеличится удельный вес </w:t>
      </w:r>
      <w:proofErr w:type="gramStart"/>
      <w:r w:rsidRPr="00C46DC2">
        <w:rPr>
          <w:rFonts w:ascii="Times New Roman" w:hAnsi="Times New Roman" w:cs="Times New Roman"/>
          <w:sz w:val="28"/>
          <w:szCs w:val="28"/>
        </w:rPr>
        <w:t>численности  трудоустроенных</w:t>
      </w:r>
      <w:proofErr w:type="gramEnd"/>
      <w:r w:rsidRPr="00C46DC2">
        <w:rPr>
          <w:rFonts w:ascii="Times New Roman" w:hAnsi="Times New Roman" w:cs="Times New Roman"/>
          <w:sz w:val="28"/>
          <w:szCs w:val="28"/>
        </w:rPr>
        <w:t xml:space="preserve"> граждан в общей численности  граждан,  обратившихся в органы службы занятости района за содействием в поиске работы, – до 5</w:t>
      </w:r>
      <w:r w:rsidR="00C80457" w:rsidRPr="00C46DC2">
        <w:rPr>
          <w:rFonts w:ascii="Times New Roman" w:hAnsi="Times New Roman" w:cs="Times New Roman"/>
          <w:sz w:val="28"/>
          <w:szCs w:val="28"/>
        </w:rPr>
        <w:t>2</w:t>
      </w:r>
      <w:r w:rsidRPr="00C46DC2">
        <w:rPr>
          <w:rFonts w:ascii="Times New Roman" w:hAnsi="Times New Roman" w:cs="Times New Roman"/>
          <w:sz w:val="28"/>
          <w:szCs w:val="28"/>
        </w:rPr>
        <w:t>,</w:t>
      </w:r>
      <w:r w:rsidR="00C80457" w:rsidRPr="00C46DC2">
        <w:rPr>
          <w:rFonts w:ascii="Times New Roman" w:hAnsi="Times New Roman" w:cs="Times New Roman"/>
          <w:sz w:val="28"/>
          <w:szCs w:val="28"/>
        </w:rPr>
        <w:t>0</w:t>
      </w:r>
      <w:r w:rsidRPr="00C46DC2">
        <w:rPr>
          <w:rFonts w:ascii="Times New Roman" w:hAnsi="Times New Roman" w:cs="Times New Roman"/>
          <w:sz w:val="28"/>
          <w:szCs w:val="28"/>
        </w:rPr>
        <w:t xml:space="preserve"> % (201</w:t>
      </w:r>
      <w:r w:rsidR="00C80457" w:rsidRPr="00C46DC2">
        <w:rPr>
          <w:rFonts w:ascii="Times New Roman" w:hAnsi="Times New Roman" w:cs="Times New Roman"/>
          <w:sz w:val="28"/>
          <w:szCs w:val="28"/>
        </w:rPr>
        <w:t>7</w:t>
      </w:r>
      <w:r w:rsidRPr="00C46DC2">
        <w:rPr>
          <w:rFonts w:ascii="Times New Roman" w:hAnsi="Times New Roman" w:cs="Times New Roman"/>
          <w:sz w:val="28"/>
          <w:szCs w:val="28"/>
        </w:rPr>
        <w:t xml:space="preserve"> год - 51,</w:t>
      </w:r>
      <w:r w:rsidR="00C80457" w:rsidRPr="00C46DC2">
        <w:rPr>
          <w:rFonts w:ascii="Times New Roman" w:hAnsi="Times New Roman" w:cs="Times New Roman"/>
          <w:sz w:val="28"/>
          <w:szCs w:val="28"/>
        </w:rPr>
        <w:t>1</w:t>
      </w:r>
      <w:r w:rsidRPr="00C46DC2">
        <w:rPr>
          <w:rFonts w:ascii="Times New Roman" w:hAnsi="Times New Roman" w:cs="Times New Roman"/>
          <w:sz w:val="28"/>
          <w:szCs w:val="28"/>
        </w:rPr>
        <w:t xml:space="preserve"> %);</w:t>
      </w:r>
    </w:p>
    <w:p w:rsidR="00AD5532" w:rsidRPr="00C46DC2" w:rsidRDefault="00AD5532" w:rsidP="00B32879">
      <w:pPr>
        <w:ind w:firstLine="540"/>
        <w:jc w:val="both"/>
        <w:rPr>
          <w:rFonts w:ascii="Times New Roman" w:hAnsi="Times New Roman" w:cs="Times New Roman"/>
          <w:sz w:val="28"/>
          <w:szCs w:val="28"/>
        </w:rPr>
      </w:pPr>
      <w:r w:rsidRPr="00C46DC2">
        <w:rPr>
          <w:rFonts w:ascii="Times New Roman" w:hAnsi="Times New Roman" w:cs="Times New Roman"/>
          <w:sz w:val="28"/>
          <w:szCs w:val="28"/>
        </w:rPr>
        <w:t xml:space="preserve">2) уменьшится среднегодовая численность безработных граждан до </w:t>
      </w:r>
      <w:r w:rsidR="00C80457" w:rsidRPr="00C46DC2">
        <w:rPr>
          <w:rFonts w:ascii="Times New Roman" w:hAnsi="Times New Roman" w:cs="Times New Roman"/>
          <w:sz w:val="28"/>
          <w:szCs w:val="28"/>
        </w:rPr>
        <w:t>50</w:t>
      </w:r>
      <w:r w:rsidRPr="00C46DC2">
        <w:rPr>
          <w:rFonts w:ascii="Times New Roman" w:hAnsi="Times New Roman" w:cs="Times New Roman"/>
          <w:sz w:val="28"/>
          <w:szCs w:val="28"/>
        </w:rPr>
        <w:t xml:space="preserve"> безработных граждан (201</w:t>
      </w:r>
      <w:r w:rsidR="00C80457" w:rsidRPr="00C46DC2">
        <w:rPr>
          <w:rFonts w:ascii="Times New Roman" w:hAnsi="Times New Roman" w:cs="Times New Roman"/>
          <w:sz w:val="28"/>
          <w:szCs w:val="28"/>
        </w:rPr>
        <w:t>7</w:t>
      </w:r>
      <w:r w:rsidRPr="00C46DC2">
        <w:rPr>
          <w:rFonts w:ascii="Times New Roman" w:hAnsi="Times New Roman" w:cs="Times New Roman"/>
          <w:sz w:val="28"/>
          <w:szCs w:val="28"/>
        </w:rPr>
        <w:t xml:space="preserve"> год - </w:t>
      </w:r>
      <w:r w:rsidR="00C80457" w:rsidRPr="00C46DC2">
        <w:rPr>
          <w:rFonts w:ascii="Times New Roman" w:hAnsi="Times New Roman" w:cs="Times New Roman"/>
          <w:sz w:val="28"/>
          <w:szCs w:val="28"/>
        </w:rPr>
        <w:t>5</w:t>
      </w:r>
      <w:r w:rsidRPr="00C46DC2">
        <w:rPr>
          <w:rFonts w:ascii="Times New Roman" w:hAnsi="Times New Roman" w:cs="Times New Roman"/>
          <w:sz w:val="28"/>
          <w:szCs w:val="28"/>
        </w:rPr>
        <w:t xml:space="preserve">1 человек); </w:t>
      </w:r>
    </w:p>
    <w:p w:rsidR="00AD5532" w:rsidRPr="00C46DC2" w:rsidRDefault="00AD5532" w:rsidP="00A05C05">
      <w:pPr>
        <w:ind w:firstLine="540"/>
        <w:jc w:val="both"/>
        <w:rPr>
          <w:rFonts w:ascii="Times New Roman" w:hAnsi="Times New Roman" w:cs="Times New Roman"/>
          <w:sz w:val="28"/>
          <w:szCs w:val="28"/>
        </w:rPr>
      </w:pPr>
      <w:r w:rsidRPr="00C46DC2">
        <w:rPr>
          <w:rFonts w:ascii="Times New Roman" w:hAnsi="Times New Roman" w:cs="Times New Roman"/>
          <w:sz w:val="28"/>
          <w:szCs w:val="28"/>
        </w:rPr>
        <w:t xml:space="preserve"> 3)среднегодовой уровень фиксированной безработицы – </w:t>
      </w:r>
      <w:r w:rsidR="00073FBB" w:rsidRPr="00C46DC2">
        <w:rPr>
          <w:rFonts w:ascii="Times New Roman" w:hAnsi="Times New Roman" w:cs="Times New Roman"/>
          <w:sz w:val="28"/>
          <w:szCs w:val="28"/>
        </w:rPr>
        <w:t>не превысит 1,2%</w:t>
      </w:r>
      <w:r w:rsidRPr="00C46DC2">
        <w:rPr>
          <w:rFonts w:ascii="Times New Roman" w:hAnsi="Times New Roman" w:cs="Times New Roman"/>
          <w:sz w:val="28"/>
          <w:szCs w:val="28"/>
        </w:rPr>
        <w:t>.</w:t>
      </w:r>
    </w:p>
    <w:p w:rsidR="00AD5532" w:rsidRPr="00C46DC2" w:rsidRDefault="00AD5532" w:rsidP="00A05C05">
      <w:pPr>
        <w:pStyle w:val="BodyText21"/>
        <w:ind w:firstLine="709"/>
        <w:rPr>
          <w:sz w:val="28"/>
          <w:szCs w:val="28"/>
        </w:rPr>
      </w:pPr>
      <w:r w:rsidRPr="00C46DC2">
        <w:rPr>
          <w:sz w:val="28"/>
          <w:szCs w:val="28"/>
        </w:rPr>
        <w:t xml:space="preserve">Показатели экономической активности населения, занятости и </w:t>
      </w:r>
      <w:proofErr w:type="gramStart"/>
      <w:r w:rsidRPr="00C46DC2">
        <w:rPr>
          <w:sz w:val="28"/>
          <w:szCs w:val="28"/>
        </w:rPr>
        <w:t>безработицы  в</w:t>
      </w:r>
      <w:proofErr w:type="gramEnd"/>
      <w:r w:rsidRPr="00C46DC2">
        <w:rPr>
          <w:sz w:val="28"/>
          <w:szCs w:val="28"/>
        </w:rPr>
        <w:t xml:space="preserve"> </w:t>
      </w:r>
      <w:proofErr w:type="spellStart"/>
      <w:r w:rsidRPr="00C46DC2">
        <w:rPr>
          <w:sz w:val="28"/>
          <w:szCs w:val="28"/>
        </w:rPr>
        <w:t>Троснянском</w:t>
      </w:r>
      <w:proofErr w:type="spellEnd"/>
      <w:r w:rsidRPr="00C46DC2">
        <w:rPr>
          <w:sz w:val="28"/>
          <w:szCs w:val="28"/>
        </w:rPr>
        <w:t xml:space="preserve"> районе представлены в Таблице 1.</w:t>
      </w:r>
    </w:p>
    <w:p w:rsidR="00AD5532" w:rsidRPr="00C46DC2" w:rsidRDefault="00AD5532" w:rsidP="00A05C05">
      <w:pPr>
        <w:pStyle w:val="BodyText21"/>
        <w:ind w:firstLine="709"/>
        <w:rPr>
          <w:sz w:val="28"/>
          <w:szCs w:val="28"/>
        </w:rPr>
      </w:pPr>
    </w:p>
    <w:p w:rsidR="00AD5532" w:rsidRPr="00C46DC2" w:rsidRDefault="00AD5532" w:rsidP="00A05C05">
      <w:pPr>
        <w:pStyle w:val="BodyText21"/>
        <w:ind w:firstLine="709"/>
        <w:jc w:val="right"/>
        <w:rPr>
          <w:sz w:val="28"/>
          <w:szCs w:val="28"/>
        </w:rPr>
      </w:pPr>
      <w:r w:rsidRPr="00C46DC2">
        <w:rPr>
          <w:sz w:val="28"/>
          <w:szCs w:val="28"/>
        </w:rPr>
        <w:t>Таблица 1</w:t>
      </w:r>
    </w:p>
    <w:p w:rsidR="00AD5532" w:rsidRPr="00C46DC2" w:rsidRDefault="00AD5532" w:rsidP="00A05C05">
      <w:pPr>
        <w:jc w:val="center"/>
        <w:rPr>
          <w:rFonts w:ascii="Times New Roman" w:hAnsi="Times New Roman" w:cs="Times New Roman"/>
          <w:sz w:val="28"/>
          <w:szCs w:val="28"/>
        </w:rPr>
      </w:pPr>
      <w:r w:rsidRPr="00C46DC2">
        <w:rPr>
          <w:rFonts w:ascii="Times New Roman" w:hAnsi="Times New Roman" w:cs="Times New Roman"/>
          <w:sz w:val="28"/>
          <w:szCs w:val="28"/>
        </w:rPr>
        <w:t>Показатели</w:t>
      </w:r>
    </w:p>
    <w:p w:rsidR="00AD5532" w:rsidRPr="00C46DC2" w:rsidRDefault="00AD5532" w:rsidP="00A05C05">
      <w:pPr>
        <w:jc w:val="center"/>
        <w:rPr>
          <w:rFonts w:ascii="Times New Roman" w:hAnsi="Times New Roman" w:cs="Times New Roman"/>
          <w:sz w:val="28"/>
          <w:szCs w:val="28"/>
        </w:rPr>
      </w:pPr>
      <w:r w:rsidRPr="00C46DC2">
        <w:rPr>
          <w:rFonts w:ascii="Times New Roman" w:hAnsi="Times New Roman" w:cs="Times New Roman"/>
          <w:sz w:val="28"/>
          <w:szCs w:val="28"/>
        </w:rPr>
        <w:t xml:space="preserve">экономической активности населения, занятости и безработицы   </w:t>
      </w:r>
      <w:r w:rsidRPr="00C46DC2">
        <w:rPr>
          <w:rFonts w:ascii="Times New Roman" w:hAnsi="Times New Roman" w:cs="Times New Roman"/>
          <w:sz w:val="28"/>
          <w:szCs w:val="28"/>
        </w:rPr>
        <w:br/>
        <w:t xml:space="preserve">  в </w:t>
      </w:r>
      <w:proofErr w:type="spellStart"/>
      <w:r w:rsidRPr="00C46DC2">
        <w:rPr>
          <w:rFonts w:ascii="Times New Roman" w:hAnsi="Times New Roman" w:cs="Times New Roman"/>
          <w:sz w:val="28"/>
          <w:szCs w:val="28"/>
        </w:rPr>
        <w:t>Троснянском</w:t>
      </w:r>
      <w:proofErr w:type="spellEnd"/>
      <w:r w:rsidRPr="00C46DC2">
        <w:rPr>
          <w:rFonts w:ascii="Times New Roman" w:hAnsi="Times New Roman" w:cs="Times New Roman"/>
          <w:sz w:val="28"/>
          <w:szCs w:val="28"/>
        </w:rPr>
        <w:t xml:space="preserve"> районе в 201</w:t>
      </w:r>
      <w:r w:rsidR="00B34E59" w:rsidRPr="00C46DC2">
        <w:rPr>
          <w:rFonts w:ascii="Times New Roman" w:hAnsi="Times New Roman" w:cs="Times New Roman"/>
          <w:sz w:val="28"/>
          <w:szCs w:val="28"/>
        </w:rPr>
        <w:t>6</w:t>
      </w:r>
      <w:r w:rsidRPr="00C46DC2">
        <w:rPr>
          <w:rFonts w:ascii="Times New Roman" w:hAnsi="Times New Roman" w:cs="Times New Roman"/>
          <w:sz w:val="28"/>
          <w:szCs w:val="28"/>
        </w:rPr>
        <w:t>–20</w:t>
      </w:r>
      <w:r w:rsidR="00B34E59" w:rsidRPr="00C46DC2">
        <w:rPr>
          <w:rFonts w:ascii="Times New Roman" w:hAnsi="Times New Roman" w:cs="Times New Roman"/>
          <w:sz w:val="28"/>
          <w:szCs w:val="28"/>
        </w:rPr>
        <w:t>24</w:t>
      </w:r>
      <w:r w:rsidRPr="00C46DC2">
        <w:rPr>
          <w:rFonts w:ascii="Times New Roman" w:hAnsi="Times New Roman" w:cs="Times New Roman"/>
          <w:sz w:val="28"/>
          <w:szCs w:val="28"/>
        </w:rPr>
        <w:t xml:space="preserve"> годах</w:t>
      </w:r>
    </w:p>
    <w:p w:rsidR="00AD5532" w:rsidRPr="00C46DC2" w:rsidRDefault="00AD5532" w:rsidP="00A05C05">
      <w:pPr>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
        <w:gridCol w:w="1774"/>
        <w:gridCol w:w="709"/>
        <w:gridCol w:w="708"/>
        <w:gridCol w:w="851"/>
        <w:gridCol w:w="804"/>
        <w:gridCol w:w="897"/>
        <w:gridCol w:w="992"/>
        <w:gridCol w:w="850"/>
        <w:gridCol w:w="898"/>
        <w:gridCol w:w="945"/>
      </w:tblGrid>
      <w:tr w:rsidR="00B34E59" w:rsidRPr="00C46DC2" w:rsidTr="006E29A3">
        <w:trPr>
          <w:trHeight w:val="306"/>
          <w:tblHeader/>
        </w:trPr>
        <w:tc>
          <w:tcPr>
            <w:tcW w:w="319" w:type="dxa"/>
            <w:vAlign w:val="center"/>
          </w:tcPr>
          <w:p w:rsidR="00B34E59" w:rsidRPr="00C46DC2" w:rsidRDefault="00B34E59" w:rsidP="00CC6C91">
            <w:pPr>
              <w:jc w:val="center"/>
              <w:rPr>
                <w:rFonts w:ascii="Times New Roman" w:hAnsi="Times New Roman" w:cs="Times New Roman"/>
                <w:b/>
              </w:rPr>
            </w:pPr>
            <w:r w:rsidRPr="00C46DC2">
              <w:rPr>
                <w:rFonts w:ascii="Times New Roman" w:hAnsi="Times New Roman" w:cs="Times New Roman"/>
                <w:b/>
                <w:sz w:val="22"/>
                <w:szCs w:val="22"/>
              </w:rPr>
              <w:t>№</w:t>
            </w:r>
          </w:p>
          <w:p w:rsidR="00B34E59" w:rsidRPr="00C46DC2" w:rsidRDefault="00B34E59" w:rsidP="00C209E5">
            <w:pPr>
              <w:ind w:left="-142" w:right="-39"/>
              <w:jc w:val="center"/>
              <w:rPr>
                <w:rFonts w:ascii="Times New Roman" w:hAnsi="Times New Roman" w:cs="Times New Roman"/>
                <w:b/>
              </w:rPr>
            </w:pPr>
          </w:p>
        </w:tc>
        <w:tc>
          <w:tcPr>
            <w:tcW w:w="1774" w:type="dxa"/>
            <w:vAlign w:val="center"/>
          </w:tcPr>
          <w:p w:rsidR="00B34E59" w:rsidRPr="00C46DC2" w:rsidRDefault="00B34E59" w:rsidP="006E29A3">
            <w:pPr>
              <w:jc w:val="center"/>
              <w:rPr>
                <w:rFonts w:ascii="Times New Roman" w:hAnsi="Times New Roman" w:cs="Times New Roman"/>
                <w:b/>
              </w:rPr>
            </w:pPr>
            <w:r w:rsidRPr="00C46DC2">
              <w:rPr>
                <w:rFonts w:ascii="Times New Roman" w:hAnsi="Times New Roman" w:cs="Times New Roman"/>
                <w:b/>
                <w:sz w:val="22"/>
                <w:szCs w:val="22"/>
              </w:rPr>
              <w:t>Показатели  (в среднегодовом исчислении)</w:t>
            </w:r>
          </w:p>
        </w:tc>
        <w:tc>
          <w:tcPr>
            <w:tcW w:w="709" w:type="dxa"/>
            <w:vAlign w:val="center"/>
          </w:tcPr>
          <w:p w:rsidR="00B34E59" w:rsidRPr="00C46DC2" w:rsidRDefault="00B34E59" w:rsidP="006E29A3">
            <w:pPr>
              <w:jc w:val="center"/>
              <w:rPr>
                <w:rFonts w:ascii="Times New Roman" w:hAnsi="Times New Roman" w:cs="Times New Roman"/>
                <w:b/>
                <w:spacing w:val="-20"/>
              </w:rPr>
            </w:pPr>
            <w:r w:rsidRPr="00C46DC2">
              <w:rPr>
                <w:rFonts w:ascii="Times New Roman" w:hAnsi="Times New Roman" w:cs="Times New Roman"/>
                <w:b/>
                <w:spacing w:val="-20"/>
                <w:sz w:val="22"/>
                <w:szCs w:val="22"/>
              </w:rPr>
              <w:t>2016</w:t>
            </w:r>
          </w:p>
          <w:p w:rsidR="00B34E59" w:rsidRPr="00C46DC2" w:rsidRDefault="00B34E59" w:rsidP="006E29A3">
            <w:pPr>
              <w:jc w:val="center"/>
              <w:rPr>
                <w:rFonts w:ascii="Times New Roman" w:hAnsi="Times New Roman" w:cs="Times New Roman"/>
                <w:b/>
              </w:rPr>
            </w:pPr>
            <w:r w:rsidRPr="00C46DC2">
              <w:rPr>
                <w:rFonts w:ascii="Times New Roman" w:hAnsi="Times New Roman" w:cs="Times New Roman"/>
                <w:b/>
                <w:spacing w:val="-20"/>
                <w:sz w:val="22"/>
                <w:szCs w:val="22"/>
              </w:rPr>
              <w:t>факт</w:t>
            </w:r>
          </w:p>
        </w:tc>
        <w:tc>
          <w:tcPr>
            <w:tcW w:w="708" w:type="dxa"/>
            <w:vAlign w:val="center"/>
          </w:tcPr>
          <w:p w:rsidR="00B34E59" w:rsidRPr="00C46DC2" w:rsidRDefault="00B34E59" w:rsidP="006E29A3">
            <w:pPr>
              <w:jc w:val="center"/>
              <w:rPr>
                <w:rFonts w:ascii="Times New Roman" w:hAnsi="Times New Roman" w:cs="Times New Roman"/>
                <w:b/>
                <w:spacing w:val="-20"/>
              </w:rPr>
            </w:pPr>
            <w:r w:rsidRPr="00C46DC2">
              <w:rPr>
                <w:rFonts w:ascii="Times New Roman" w:hAnsi="Times New Roman" w:cs="Times New Roman"/>
                <w:b/>
                <w:spacing w:val="-20"/>
                <w:sz w:val="22"/>
                <w:szCs w:val="22"/>
              </w:rPr>
              <w:t>2017</w:t>
            </w:r>
          </w:p>
          <w:p w:rsidR="00B34E59" w:rsidRPr="00C46DC2" w:rsidRDefault="00B34E59" w:rsidP="006E29A3">
            <w:pPr>
              <w:jc w:val="center"/>
              <w:rPr>
                <w:rFonts w:ascii="Times New Roman" w:hAnsi="Times New Roman" w:cs="Times New Roman"/>
                <w:b/>
                <w:spacing w:val="-20"/>
              </w:rPr>
            </w:pPr>
            <w:r w:rsidRPr="00C46DC2">
              <w:rPr>
                <w:rFonts w:ascii="Times New Roman" w:hAnsi="Times New Roman" w:cs="Times New Roman"/>
                <w:b/>
                <w:spacing w:val="-20"/>
                <w:sz w:val="22"/>
                <w:szCs w:val="22"/>
              </w:rPr>
              <w:t>факт</w:t>
            </w:r>
          </w:p>
        </w:tc>
        <w:tc>
          <w:tcPr>
            <w:tcW w:w="851" w:type="dxa"/>
            <w:vAlign w:val="center"/>
          </w:tcPr>
          <w:p w:rsidR="00B34E59" w:rsidRPr="00C46DC2" w:rsidRDefault="00B34E59" w:rsidP="006E29A3">
            <w:pPr>
              <w:jc w:val="center"/>
              <w:rPr>
                <w:rFonts w:ascii="Times New Roman" w:hAnsi="Times New Roman" w:cs="Times New Roman"/>
                <w:b/>
                <w:spacing w:val="-20"/>
              </w:rPr>
            </w:pPr>
            <w:r w:rsidRPr="00C46DC2">
              <w:rPr>
                <w:rFonts w:ascii="Times New Roman" w:hAnsi="Times New Roman" w:cs="Times New Roman"/>
                <w:b/>
                <w:spacing w:val="-20"/>
                <w:sz w:val="22"/>
                <w:szCs w:val="22"/>
              </w:rPr>
              <w:t>2018</w:t>
            </w:r>
          </w:p>
          <w:p w:rsidR="00B34E59" w:rsidRPr="00C46DC2" w:rsidRDefault="00B34E59" w:rsidP="006E29A3">
            <w:pPr>
              <w:jc w:val="center"/>
              <w:rPr>
                <w:rFonts w:ascii="Times New Roman" w:hAnsi="Times New Roman" w:cs="Times New Roman"/>
                <w:b/>
                <w:spacing w:val="-20"/>
              </w:rPr>
            </w:pPr>
            <w:r w:rsidRPr="00C46DC2">
              <w:rPr>
                <w:rFonts w:ascii="Times New Roman" w:hAnsi="Times New Roman" w:cs="Times New Roman"/>
                <w:b/>
                <w:spacing w:val="-20"/>
                <w:sz w:val="22"/>
                <w:szCs w:val="22"/>
              </w:rPr>
              <w:t>оценка</w:t>
            </w:r>
          </w:p>
        </w:tc>
        <w:tc>
          <w:tcPr>
            <w:tcW w:w="804" w:type="dxa"/>
            <w:vAlign w:val="center"/>
          </w:tcPr>
          <w:p w:rsidR="00B34E59" w:rsidRPr="00C46DC2" w:rsidRDefault="00B34E59" w:rsidP="006E29A3">
            <w:pPr>
              <w:jc w:val="center"/>
              <w:rPr>
                <w:rFonts w:ascii="Times New Roman" w:hAnsi="Times New Roman" w:cs="Times New Roman"/>
                <w:b/>
                <w:spacing w:val="-20"/>
              </w:rPr>
            </w:pPr>
            <w:r w:rsidRPr="00C46DC2">
              <w:rPr>
                <w:rFonts w:ascii="Times New Roman" w:hAnsi="Times New Roman" w:cs="Times New Roman"/>
                <w:b/>
                <w:spacing w:val="-20"/>
                <w:sz w:val="22"/>
                <w:szCs w:val="22"/>
              </w:rPr>
              <w:t>2019</w:t>
            </w:r>
          </w:p>
          <w:p w:rsidR="00B34E59" w:rsidRPr="00C46DC2" w:rsidRDefault="00B34E59" w:rsidP="006E29A3">
            <w:pPr>
              <w:ind w:left="-121" w:right="-108"/>
              <w:jc w:val="center"/>
              <w:rPr>
                <w:rFonts w:ascii="Times New Roman" w:hAnsi="Times New Roman" w:cs="Times New Roman"/>
                <w:b/>
                <w:spacing w:val="-20"/>
              </w:rPr>
            </w:pPr>
            <w:r w:rsidRPr="00C46DC2">
              <w:rPr>
                <w:rFonts w:ascii="Times New Roman" w:hAnsi="Times New Roman" w:cs="Times New Roman"/>
                <w:b/>
                <w:spacing w:val="-20"/>
                <w:sz w:val="22"/>
                <w:szCs w:val="22"/>
              </w:rPr>
              <w:t>прогноз</w:t>
            </w:r>
          </w:p>
        </w:tc>
        <w:tc>
          <w:tcPr>
            <w:tcW w:w="897" w:type="dxa"/>
            <w:vAlign w:val="center"/>
          </w:tcPr>
          <w:p w:rsidR="00B34E59" w:rsidRPr="00C46DC2" w:rsidRDefault="00B34E59" w:rsidP="006E29A3">
            <w:pPr>
              <w:ind w:left="-61"/>
              <w:jc w:val="center"/>
              <w:rPr>
                <w:rFonts w:ascii="Times New Roman" w:hAnsi="Times New Roman" w:cs="Times New Roman"/>
                <w:b/>
                <w:spacing w:val="-20"/>
              </w:rPr>
            </w:pPr>
            <w:r w:rsidRPr="00C46DC2">
              <w:rPr>
                <w:rFonts w:ascii="Times New Roman" w:hAnsi="Times New Roman" w:cs="Times New Roman"/>
                <w:b/>
                <w:spacing w:val="-20"/>
                <w:sz w:val="22"/>
                <w:szCs w:val="22"/>
              </w:rPr>
              <w:t>2020</w:t>
            </w:r>
          </w:p>
          <w:p w:rsidR="00B34E59" w:rsidRPr="00C46DC2" w:rsidRDefault="00B34E59" w:rsidP="006E29A3">
            <w:pPr>
              <w:jc w:val="center"/>
              <w:rPr>
                <w:rFonts w:ascii="Times New Roman" w:hAnsi="Times New Roman" w:cs="Times New Roman"/>
                <w:b/>
              </w:rPr>
            </w:pPr>
            <w:r w:rsidRPr="00C46DC2">
              <w:rPr>
                <w:rFonts w:ascii="Times New Roman" w:hAnsi="Times New Roman" w:cs="Times New Roman"/>
                <w:b/>
                <w:spacing w:val="-20"/>
                <w:sz w:val="22"/>
                <w:szCs w:val="22"/>
              </w:rPr>
              <w:t>прогноз</w:t>
            </w:r>
          </w:p>
        </w:tc>
        <w:tc>
          <w:tcPr>
            <w:tcW w:w="992" w:type="dxa"/>
            <w:vAlign w:val="center"/>
          </w:tcPr>
          <w:p w:rsidR="00B34E59" w:rsidRPr="00C46DC2" w:rsidRDefault="00B34E59" w:rsidP="006E29A3">
            <w:pPr>
              <w:ind w:left="-18" w:right="-182" w:hanging="180"/>
              <w:jc w:val="center"/>
              <w:rPr>
                <w:rFonts w:ascii="Times New Roman" w:hAnsi="Times New Roman" w:cs="Times New Roman"/>
                <w:b/>
                <w:spacing w:val="-20"/>
              </w:rPr>
            </w:pPr>
            <w:r w:rsidRPr="00C46DC2">
              <w:rPr>
                <w:rFonts w:ascii="Times New Roman" w:hAnsi="Times New Roman" w:cs="Times New Roman"/>
                <w:b/>
                <w:spacing w:val="-20"/>
                <w:sz w:val="22"/>
                <w:szCs w:val="22"/>
              </w:rPr>
              <w:t>2021</w:t>
            </w:r>
          </w:p>
          <w:p w:rsidR="00B34E59" w:rsidRPr="00C46DC2" w:rsidRDefault="00B34E59" w:rsidP="006E29A3">
            <w:pPr>
              <w:jc w:val="center"/>
              <w:rPr>
                <w:rFonts w:ascii="Times New Roman" w:hAnsi="Times New Roman" w:cs="Times New Roman"/>
                <w:b/>
              </w:rPr>
            </w:pPr>
            <w:r w:rsidRPr="00C46DC2">
              <w:rPr>
                <w:rFonts w:ascii="Times New Roman" w:hAnsi="Times New Roman" w:cs="Times New Roman"/>
                <w:b/>
                <w:spacing w:val="-20"/>
                <w:sz w:val="22"/>
                <w:szCs w:val="22"/>
              </w:rPr>
              <w:t>прогноз</w:t>
            </w:r>
          </w:p>
        </w:tc>
        <w:tc>
          <w:tcPr>
            <w:tcW w:w="850" w:type="dxa"/>
            <w:vAlign w:val="center"/>
          </w:tcPr>
          <w:p w:rsidR="00B34E59" w:rsidRPr="00C46DC2" w:rsidRDefault="00B34E59" w:rsidP="006E29A3">
            <w:pPr>
              <w:jc w:val="center"/>
              <w:rPr>
                <w:rFonts w:ascii="Times New Roman" w:hAnsi="Times New Roman" w:cs="Times New Roman"/>
                <w:b/>
                <w:spacing w:val="-20"/>
              </w:rPr>
            </w:pPr>
            <w:r w:rsidRPr="00C46DC2">
              <w:rPr>
                <w:rFonts w:ascii="Times New Roman" w:hAnsi="Times New Roman" w:cs="Times New Roman"/>
                <w:b/>
                <w:spacing w:val="-20"/>
                <w:sz w:val="22"/>
                <w:szCs w:val="22"/>
              </w:rPr>
              <w:t>2022</w:t>
            </w:r>
          </w:p>
          <w:p w:rsidR="00B34E59" w:rsidRPr="00C46DC2" w:rsidRDefault="00B34E59" w:rsidP="006E29A3">
            <w:pPr>
              <w:ind w:left="-108" w:right="-108"/>
              <w:jc w:val="center"/>
              <w:rPr>
                <w:rFonts w:ascii="Times New Roman" w:hAnsi="Times New Roman" w:cs="Times New Roman"/>
                <w:b/>
              </w:rPr>
            </w:pPr>
            <w:r w:rsidRPr="00C46DC2">
              <w:rPr>
                <w:rFonts w:ascii="Times New Roman" w:hAnsi="Times New Roman" w:cs="Times New Roman"/>
                <w:b/>
                <w:spacing w:val="-20"/>
                <w:sz w:val="22"/>
                <w:szCs w:val="22"/>
              </w:rPr>
              <w:t>прогноз</w:t>
            </w:r>
          </w:p>
        </w:tc>
        <w:tc>
          <w:tcPr>
            <w:tcW w:w="898" w:type="dxa"/>
            <w:vAlign w:val="center"/>
          </w:tcPr>
          <w:p w:rsidR="00B34E59" w:rsidRPr="00C46DC2" w:rsidRDefault="00B34E59" w:rsidP="006E29A3">
            <w:pPr>
              <w:ind w:left="-108" w:right="-150"/>
              <w:jc w:val="center"/>
              <w:rPr>
                <w:rFonts w:ascii="Times New Roman" w:hAnsi="Times New Roman" w:cs="Times New Roman"/>
                <w:b/>
                <w:spacing w:val="-20"/>
              </w:rPr>
            </w:pPr>
            <w:r w:rsidRPr="00C46DC2">
              <w:rPr>
                <w:rFonts w:ascii="Times New Roman" w:hAnsi="Times New Roman" w:cs="Times New Roman"/>
                <w:b/>
                <w:spacing w:val="-20"/>
                <w:sz w:val="22"/>
                <w:szCs w:val="22"/>
              </w:rPr>
              <w:t>2023</w:t>
            </w:r>
          </w:p>
          <w:p w:rsidR="00B34E59" w:rsidRPr="00C46DC2" w:rsidRDefault="00B34E59" w:rsidP="006E29A3">
            <w:pPr>
              <w:jc w:val="center"/>
              <w:rPr>
                <w:rFonts w:ascii="Times New Roman" w:hAnsi="Times New Roman" w:cs="Times New Roman"/>
                <w:b/>
              </w:rPr>
            </w:pPr>
            <w:r w:rsidRPr="00C46DC2">
              <w:rPr>
                <w:rFonts w:ascii="Times New Roman" w:hAnsi="Times New Roman" w:cs="Times New Roman"/>
                <w:b/>
                <w:spacing w:val="-20"/>
                <w:sz w:val="22"/>
                <w:szCs w:val="22"/>
              </w:rPr>
              <w:t>прогноз</w:t>
            </w:r>
          </w:p>
        </w:tc>
        <w:tc>
          <w:tcPr>
            <w:tcW w:w="945" w:type="dxa"/>
            <w:vAlign w:val="center"/>
          </w:tcPr>
          <w:p w:rsidR="00B34E59" w:rsidRPr="00C46DC2" w:rsidRDefault="00B34E59" w:rsidP="006E29A3">
            <w:pPr>
              <w:ind w:right="-150"/>
              <w:jc w:val="center"/>
              <w:rPr>
                <w:rFonts w:ascii="Times New Roman" w:hAnsi="Times New Roman" w:cs="Times New Roman"/>
                <w:b/>
                <w:spacing w:val="-20"/>
              </w:rPr>
            </w:pPr>
            <w:r w:rsidRPr="00C46DC2">
              <w:rPr>
                <w:rFonts w:ascii="Times New Roman" w:hAnsi="Times New Roman" w:cs="Times New Roman"/>
                <w:b/>
                <w:spacing w:val="-20"/>
                <w:sz w:val="22"/>
                <w:szCs w:val="22"/>
              </w:rPr>
              <w:t>2024</w:t>
            </w:r>
          </w:p>
          <w:p w:rsidR="00B34E59" w:rsidRPr="00C46DC2" w:rsidRDefault="00B34E59" w:rsidP="006E29A3">
            <w:pPr>
              <w:jc w:val="center"/>
              <w:rPr>
                <w:rFonts w:ascii="Times New Roman" w:hAnsi="Times New Roman" w:cs="Times New Roman"/>
                <w:b/>
              </w:rPr>
            </w:pPr>
            <w:r w:rsidRPr="00C46DC2">
              <w:rPr>
                <w:rFonts w:ascii="Times New Roman" w:hAnsi="Times New Roman" w:cs="Times New Roman"/>
                <w:b/>
                <w:spacing w:val="-20"/>
                <w:sz w:val="22"/>
                <w:szCs w:val="22"/>
              </w:rPr>
              <w:t>прогноз</w:t>
            </w:r>
          </w:p>
        </w:tc>
      </w:tr>
      <w:tr w:rsidR="00B34E59" w:rsidRPr="00C46DC2" w:rsidTr="006E29A3">
        <w:trPr>
          <w:trHeight w:val="234"/>
          <w:tblHeader/>
        </w:trPr>
        <w:tc>
          <w:tcPr>
            <w:tcW w:w="319" w:type="dxa"/>
            <w:vAlign w:val="center"/>
          </w:tcPr>
          <w:p w:rsidR="00B34E59" w:rsidRPr="00C46DC2" w:rsidRDefault="00B34E59" w:rsidP="009D6226">
            <w:pPr>
              <w:jc w:val="center"/>
              <w:rPr>
                <w:rFonts w:ascii="Times New Roman" w:hAnsi="Times New Roman" w:cs="Times New Roman"/>
                <w:sz w:val="16"/>
                <w:szCs w:val="16"/>
              </w:rPr>
            </w:pPr>
            <w:r w:rsidRPr="00C46DC2">
              <w:rPr>
                <w:rFonts w:ascii="Times New Roman" w:hAnsi="Times New Roman" w:cs="Times New Roman"/>
                <w:sz w:val="16"/>
                <w:szCs w:val="16"/>
              </w:rPr>
              <w:t>1</w:t>
            </w:r>
          </w:p>
        </w:tc>
        <w:tc>
          <w:tcPr>
            <w:tcW w:w="1774" w:type="dxa"/>
            <w:vAlign w:val="center"/>
          </w:tcPr>
          <w:p w:rsidR="00B34E59" w:rsidRPr="00C46DC2" w:rsidRDefault="00B34E59" w:rsidP="009D6226">
            <w:pPr>
              <w:jc w:val="center"/>
              <w:rPr>
                <w:rFonts w:ascii="Times New Roman" w:hAnsi="Times New Roman" w:cs="Times New Roman"/>
                <w:sz w:val="16"/>
                <w:szCs w:val="16"/>
              </w:rPr>
            </w:pPr>
            <w:r w:rsidRPr="00C46DC2">
              <w:rPr>
                <w:rFonts w:ascii="Times New Roman" w:hAnsi="Times New Roman" w:cs="Times New Roman"/>
                <w:sz w:val="16"/>
                <w:szCs w:val="16"/>
              </w:rPr>
              <w:t>2</w:t>
            </w:r>
          </w:p>
        </w:tc>
        <w:tc>
          <w:tcPr>
            <w:tcW w:w="709" w:type="dxa"/>
            <w:vAlign w:val="center"/>
          </w:tcPr>
          <w:p w:rsidR="00B34E59" w:rsidRPr="00C46DC2" w:rsidRDefault="00B34E59" w:rsidP="006E29A3">
            <w:pPr>
              <w:jc w:val="center"/>
              <w:rPr>
                <w:rFonts w:ascii="Times New Roman" w:hAnsi="Times New Roman" w:cs="Times New Roman"/>
                <w:sz w:val="16"/>
                <w:szCs w:val="16"/>
              </w:rPr>
            </w:pPr>
            <w:r w:rsidRPr="00C46DC2">
              <w:rPr>
                <w:rFonts w:ascii="Times New Roman" w:hAnsi="Times New Roman" w:cs="Times New Roman"/>
                <w:sz w:val="16"/>
                <w:szCs w:val="16"/>
              </w:rPr>
              <w:t>3</w:t>
            </w:r>
          </w:p>
        </w:tc>
        <w:tc>
          <w:tcPr>
            <w:tcW w:w="708" w:type="dxa"/>
            <w:vAlign w:val="center"/>
          </w:tcPr>
          <w:p w:rsidR="00B34E59" w:rsidRPr="00C46DC2" w:rsidRDefault="006E29A3" w:rsidP="006E29A3">
            <w:pPr>
              <w:jc w:val="center"/>
              <w:rPr>
                <w:rFonts w:ascii="Times New Roman" w:hAnsi="Times New Roman" w:cs="Times New Roman"/>
                <w:sz w:val="16"/>
                <w:szCs w:val="16"/>
              </w:rPr>
            </w:pPr>
            <w:r w:rsidRPr="00C46DC2">
              <w:rPr>
                <w:rFonts w:ascii="Times New Roman" w:hAnsi="Times New Roman" w:cs="Times New Roman"/>
                <w:sz w:val="16"/>
                <w:szCs w:val="16"/>
              </w:rPr>
              <w:t>4</w:t>
            </w:r>
          </w:p>
        </w:tc>
        <w:tc>
          <w:tcPr>
            <w:tcW w:w="851" w:type="dxa"/>
            <w:vAlign w:val="center"/>
          </w:tcPr>
          <w:p w:rsidR="00B34E59" w:rsidRPr="00C46DC2" w:rsidRDefault="006E29A3" w:rsidP="006E29A3">
            <w:pPr>
              <w:jc w:val="center"/>
              <w:rPr>
                <w:rFonts w:ascii="Times New Roman" w:hAnsi="Times New Roman" w:cs="Times New Roman"/>
                <w:sz w:val="16"/>
                <w:szCs w:val="16"/>
              </w:rPr>
            </w:pPr>
            <w:r w:rsidRPr="00C46DC2">
              <w:rPr>
                <w:rFonts w:ascii="Times New Roman" w:hAnsi="Times New Roman" w:cs="Times New Roman"/>
                <w:sz w:val="16"/>
                <w:szCs w:val="16"/>
              </w:rPr>
              <w:t>5</w:t>
            </w:r>
          </w:p>
        </w:tc>
        <w:tc>
          <w:tcPr>
            <w:tcW w:w="804" w:type="dxa"/>
            <w:vAlign w:val="center"/>
          </w:tcPr>
          <w:p w:rsidR="00B34E59" w:rsidRPr="00C46DC2" w:rsidRDefault="006E29A3" w:rsidP="006E29A3">
            <w:pPr>
              <w:jc w:val="center"/>
              <w:rPr>
                <w:rFonts w:ascii="Times New Roman" w:hAnsi="Times New Roman" w:cs="Times New Roman"/>
                <w:sz w:val="16"/>
                <w:szCs w:val="16"/>
              </w:rPr>
            </w:pPr>
            <w:r w:rsidRPr="00C46DC2">
              <w:rPr>
                <w:rFonts w:ascii="Times New Roman" w:hAnsi="Times New Roman" w:cs="Times New Roman"/>
                <w:sz w:val="16"/>
                <w:szCs w:val="16"/>
              </w:rPr>
              <w:t>6</w:t>
            </w:r>
          </w:p>
        </w:tc>
        <w:tc>
          <w:tcPr>
            <w:tcW w:w="897" w:type="dxa"/>
            <w:vAlign w:val="center"/>
          </w:tcPr>
          <w:p w:rsidR="00B34E59" w:rsidRPr="00C46DC2" w:rsidRDefault="006E29A3" w:rsidP="006E29A3">
            <w:pPr>
              <w:jc w:val="center"/>
              <w:rPr>
                <w:rFonts w:ascii="Times New Roman" w:hAnsi="Times New Roman" w:cs="Times New Roman"/>
                <w:sz w:val="16"/>
                <w:szCs w:val="16"/>
              </w:rPr>
            </w:pPr>
            <w:r w:rsidRPr="00C46DC2">
              <w:rPr>
                <w:rFonts w:ascii="Times New Roman" w:hAnsi="Times New Roman" w:cs="Times New Roman"/>
                <w:sz w:val="16"/>
                <w:szCs w:val="16"/>
              </w:rPr>
              <w:t>7</w:t>
            </w:r>
          </w:p>
        </w:tc>
        <w:tc>
          <w:tcPr>
            <w:tcW w:w="992" w:type="dxa"/>
            <w:vAlign w:val="center"/>
          </w:tcPr>
          <w:p w:rsidR="00B34E59" w:rsidRPr="00C46DC2" w:rsidRDefault="006E29A3" w:rsidP="006E29A3">
            <w:pPr>
              <w:jc w:val="center"/>
              <w:rPr>
                <w:rFonts w:ascii="Times New Roman" w:hAnsi="Times New Roman" w:cs="Times New Roman"/>
                <w:sz w:val="16"/>
                <w:szCs w:val="16"/>
              </w:rPr>
            </w:pPr>
            <w:r w:rsidRPr="00C46DC2">
              <w:rPr>
                <w:rFonts w:ascii="Times New Roman" w:hAnsi="Times New Roman" w:cs="Times New Roman"/>
                <w:sz w:val="16"/>
                <w:szCs w:val="16"/>
              </w:rPr>
              <w:t>8</w:t>
            </w:r>
          </w:p>
        </w:tc>
        <w:tc>
          <w:tcPr>
            <w:tcW w:w="850" w:type="dxa"/>
            <w:vAlign w:val="center"/>
          </w:tcPr>
          <w:p w:rsidR="00B34E59" w:rsidRPr="00C46DC2" w:rsidRDefault="006E29A3" w:rsidP="006E29A3">
            <w:pPr>
              <w:jc w:val="center"/>
              <w:rPr>
                <w:rFonts w:ascii="Times New Roman" w:hAnsi="Times New Roman" w:cs="Times New Roman"/>
                <w:sz w:val="16"/>
                <w:szCs w:val="16"/>
              </w:rPr>
            </w:pPr>
            <w:r w:rsidRPr="00C46DC2">
              <w:rPr>
                <w:rFonts w:ascii="Times New Roman" w:hAnsi="Times New Roman" w:cs="Times New Roman"/>
                <w:sz w:val="16"/>
                <w:szCs w:val="16"/>
              </w:rPr>
              <w:t>9</w:t>
            </w:r>
          </w:p>
        </w:tc>
        <w:tc>
          <w:tcPr>
            <w:tcW w:w="898" w:type="dxa"/>
            <w:vAlign w:val="center"/>
          </w:tcPr>
          <w:p w:rsidR="00B34E59" w:rsidRPr="00C46DC2" w:rsidRDefault="006E29A3" w:rsidP="006E29A3">
            <w:pPr>
              <w:jc w:val="center"/>
              <w:rPr>
                <w:rFonts w:ascii="Times New Roman" w:hAnsi="Times New Roman" w:cs="Times New Roman"/>
                <w:sz w:val="16"/>
                <w:szCs w:val="16"/>
              </w:rPr>
            </w:pPr>
            <w:r w:rsidRPr="00C46DC2">
              <w:rPr>
                <w:rFonts w:ascii="Times New Roman" w:hAnsi="Times New Roman" w:cs="Times New Roman"/>
                <w:sz w:val="16"/>
                <w:szCs w:val="16"/>
              </w:rPr>
              <w:t>10</w:t>
            </w:r>
          </w:p>
        </w:tc>
        <w:tc>
          <w:tcPr>
            <w:tcW w:w="945" w:type="dxa"/>
            <w:vAlign w:val="center"/>
          </w:tcPr>
          <w:p w:rsidR="00B34E59" w:rsidRPr="00C46DC2" w:rsidRDefault="006E29A3" w:rsidP="006E29A3">
            <w:pPr>
              <w:jc w:val="center"/>
              <w:rPr>
                <w:rFonts w:ascii="Times New Roman" w:hAnsi="Times New Roman" w:cs="Times New Roman"/>
                <w:sz w:val="16"/>
                <w:szCs w:val="16"/>
              </w:rPr>
            </w:pPr>
            <w:r w:rsidRPr="00C46DC2">
              <w:rPr>
                <w:rFonts w:ascii="Times New Roman" w:hAnsi="Times New Roman" w:cs="Times New Roman"/>
                <w:sz w:val="16"/>
                <w:szCs w:val="16"/>
              </w:rPr>
              <w:t>11</w:t>
            </w:r>
          </w:p>
        </w:tc>
      </w:tr>
      <w:tr w:rsidR="006E29A3" w:rsidRPr="00C46DC2" w:rsidTr="006E29A3">
        <w:trPr>
          <w:trHeight w:val="520"/>
        </w:trPr>
        <w:tc>
          <w:tcPr>
            <w:tcW w:w="319" w:type="dxa"/>
            <w:vAlign w:val="center"/>
          </w:tcPr>
          <w:p w:rsidR="006E29A3" w:rsidRPr="00C46DC2" w:rsidRDefault="006E29A3" w:rsidP="0091240B">
            <w:pPr>
              <w:ind w:left="-64"/>
              <w:jc w:val="center"/>
              <w:rPr>
                <w:rFonts w:ascii="Times New Roman" w:hAnsi="Times New Roman" w:cs="Times New Roman"/>
                <w:sz w:val="18"/>
                <w:szCs w:val="18"/>
              </w:rPr>
            </w:pPr>
            <w:r w:rsidRPr="00C46DC2">
              <w:rPr>
                <w:rFonts w:ascii="Times New Roman" w:hAnsi="Times New Roman" w:cs="Times New Roman"/>
                <w:sz w:val="18"/>
                <w:szCs w:val="18"/>
              </w:rPr>
              <w:t>1.</w:t>
            </w:r>
          </w:p>
        </w:tc>
        <w:tc>
          <w:tcPr>
            <w:tcW w:w="1774" w:type="dxa"/>
          </w:tcPr>
          <w:p w:rsidR="001279E0" w:rsidRPr="00C46DC2" w:rsidRDefault="001279E0" w:rsidP="00C64083">
            <w:pPr>
              <w:rPr>
                <w:rFonts w:ascii="Times New Roman" w:hAnsi="Times New Roman" w:cs="Times New Roman"/>
              </w:rPr>
            </w:pPr>
          </w:p>
          <w:p w:rsidR="006E29A3" w:rsidRPr="00C46DC2" w:rsidRDefault="006E29A3" w:rsidP="00C64083">
            <w:pPr>
              <w:rPr>
                <w:rFonts w:ascii="Times New Roman" w:hAnsi="Times New Roman" w:cs="Times New Roman"/>
              </w:rPr>
            </w:pPr>
            <w:r w:rsidRPr="00C46DC2">
              <w:rPr>
                <w:rFonts w:ascii="Times New Roman" w:hAnsi="Times New Roman" w:cs="Times New Roman"/>
                <w:sz w:val="22"/>
                <w:szCs w:val="22"/>
              </w:rPr>
              <w:t xml:space="preserve"> Численность экономически </w:t>
            </w:r>
            <w:r w:rsidRPr="00C46DC2">
              <w:rPr>
                <w:rFonts w:ascii="Times New Roman" w:hAnsi="Times New Roman" w:cs="Times New Roman"/>
                <w:sz w:val="22"/>
                <w:szCs w:val="22"/>
              </w:rPr>
              <w:lastRenderedPageBreak/>
              <w:t>активного населения, человек</w:t>
            </w:r>
          </w:p>
          <w:p w:rsidR="001279E0" w:rsidRPr="00C46DC2" w:rsidRDefault="001279E0" w:rsidP="00C64083">
            <w:pPr>
              <w:rPr>
                <w:rFonts w:ascii="Times New Roman" w:hAnsi="Times New Roman" w:cs="Times New Roman"/>
              </w:rPr>
            </w:pPr>
          </w:p>
        </w:tc>
        <w:tc>
          <w:tcPr>
            <w:tcW w:w="709" w:type="dxa"/>
            <w:vAlign w:val="center"/>
          </w:tcPr>
          <w:p w:rsidR="006E29A3" w:rsidRPr="00C46DC2" w:rsidRDefault="006E29A3" w:rsidP="00073FBB">
            <w:pPr>
              <w:ind w:left="-100"/>
              <w:jc w:val="center"/>
              <w:rPr>
                <w:rFonts w:ascii="Times New Roman" w:hAnsi="Times New Roman" w:cs="Times New Roman"/>
              </w:rPr>
            </w:pPr>
            <w:r w:rsidRPr="00C46DC2">
              <w:rPr>
                <w:rFonts w:ascii="Times New Roman" w:hAnsi="Times New Roman" w:cs="Times New Roman"/>
              </w:rPr>
              <w:lastRenderedPageBreak/>
              <w:t xml:space="preserve">4 </w:t>
            </w:r>
            <w:r w:rsidR="00073FBB" w:rsidRPr="00C46DC2">
              <w:rPr>
                <w:rFonts w:ascii="Times New Roman" w:hAnsi="Times New Roman" w:cs="Times New Roman"/>
              </w:rPr>
              <w:t>4</w:t>
            </w:r>
            <w:r w:rsidRPr="00C46DC2">
              <w:rPr>
                <w:rFonts w:ascii="Times New Roman" w:hAnsi="Times New Roman" w:cs="Times New Roman"/>
              </w:rPr>
              <w:t>00</w:t>
            </w:r>
          </w:p>
        </w:tc>
        <w:tc>
          <w:tcPr>
            <w:tcW w:w="708" w:type="dxa"/>
            <w:vAlign w:val="center"/>
          </w:tcPr>
          <w:p w:rsidR="006E29A3" w:rsidRPr="00C46DC2" w:rsidRDefault="006E29A3" w:rsidP="00880065">
            <w:pPr>
              <w:ind w:left="-100"/>
              <w:jc w:val="center"/>
              <w:rPr>
                <w:rFonts w:ascii="Times New Roman" w:hAnsi="Times New Roman" w:cs="Times New Roman"/>
              </w:rPr>
            </w:pPr>
            <w:r w:rsidRPr="00C46DC2">
              <w:rPr>
                <w:rFonts w:ascii="Times New Roman" w:hAnsi="Times New Roman" w:cs="Times New Roman"/>
              </w:rPr>
              <w:t xml:space="preserve">4 </w:t>
            </w:r>
            <w:r w:rsidR="00880065" w:rsidRPr="00C46DC2">
              <w:rPr>
                <w:rFonts w:ascii="Times New Roman" w:hAnsi="Times New Roman" w:cs="Times New Roman"/>
              </w:rPr>
              <w:t>4</w:t>
            </w:r>
            <w:r w:rsidRPr="00C46DC2">
              <w:rPr>
                <w:rFonts w:ascii="Times New Roman" w:hAnsi="Times New Roman" w:cs="Times New Roman"/>
              </w:rPr>
              <w:t>00</w:t>
            </w:r>
          </w:p>
        </w:tc>
        <w:tc>
          <w:tcPr>
            <w:tcW w:w="851" w:type="dxa"/>
            <w:vAlign w:val="center"/>
          </w:tcPr>
          <w:p w:rsidR="006E29A3" w:rsidRPr="00C46DC2" w:rsidRDefault="00880065" w:rsidP="006E29A3">
            <w:pPr>
              <w:ind w:left="-100" w:right="-108"/>
              <w:jc w:val="center"/>
              <w:rPr>
                <w:rFonts w:ascii="Times New Roman" w:hAnsi="Times New Roman" w:cs="Times New Roman"/>
              </w:rPr>
            </w:pPr>
            <w:r w:rsidRPr="00C46DC2">
              <w:rPr>
                <w:rFonts w:ascii="Times New Roman" w:hAnsi="Times New Roman" w:cs="Times New Roman"/>
              </w:rPr>
              <w:t>4 300</w:t>
            </w:r>
          </w:p>
        </w:tc>
        <w:tc>
          <w:tcPr>
            <w:tcW w:w="804" w:type="dxa"/>
            <w:vAlign w:val="center"/>
          </w:tcPr>
          <w:p w:rsidR="006E29A3" w:rsidRPr="00C46DC2" w:rsidRDefault="00880065" w:rsidP="006E29A3">
            <w:pPr>
              <w:ind w:left="-100"/>
              <w:jc w:val="center"/>
              <w:rPr>
                <w:rFonts w:ascii="Times New Roman" w:hAnsi="Times New Roman" w:cs="Times New Roman"/>
              </w:rPr>
            </w:pPr>
            <w:r w:rsidRPr="00C46DC2">
              <w:rPr>
                <w:rFonts w:ascii="Times New Roman" w:hAnsi="Times New Roman" w:cs="Times New Roman"/>
              </w:rPr>
              <w:t>4 300</w:t>
            </w:r>
          </w:p>
        </w:tc>
        <w:tc>
          <w:tcPr>
            <w:tcW w:w="897" w:type="dxa"/>
            <w:vAlign w:val="center"/>
          </w:tcPr>
          <w:p w:rsidR="006E29A3" w:rsidRPr="00C46DC2" w:rsidRDefault="00880065" w:rsidP="006E29A3">
            <w:pPr>
              <w:ind w:left="-100"/>
              <w:jc w:val="center"/>
              <w:rPr>
                <w:rFonts w:ascii="Times New Roman" w:hAnsi="Times New Roman" w:cs="Times New Roman"/>
              </w:rPr>
            </w:pPr>
            <w:r w:rsidRPr="00C46DC2">
              <w:rPr>
                <w:rFonts w:ascii="Times New Roman" w:hAnsi="Times New Roman" w:cs="Times New Roman"/>
              </w:rPr>
              <w:t>4 300</w:t>
            </w:r>
          </w:p>
        </w:tc>
        <w:tc>
          <w:tcPr>
            <w:tcW w:w="992" w:type="dxa"/>
            <w:vAlign w:val="center"/>
          </w:tcPr>
          <w:p w:rsidR="006E29A3" w:rsidRPr="00C46DC2" w:rsidRDefault="00880065" w:rsidP="006E29A3">
            <w:pPr>
              <w:ind w:left="-100"/>
              <w:jc w:val="center"/>
              <w:rPr>
                <w:rFonts w:ascii="Times New Roman" w:hAnsi="Times New Roman" w:cs="Times New Roman"/>
              </w:rPr>
            </w:pPr>
            <w:r w:rsidRPr="00C46DC2">
              <w:rPr>
                <w:rFonts w:ascii="Times New Roman" w:hAnsi="Times New Roman" w:cs="Times New Roman"/>
              </w:rPr>
              <w:t>4 300</w:t>
            </w:r>
          </w:p>
        </w:tc>
        <w:tc>
          <w:tcPr>
            <w:tcW w:w="850" w:type="dxa"/>
            <w:vAlign w:val="center"/>
          </w:tcPr>
          <w:p w:rsidR="006E29A3" w:rsidRPr="00C46DC2" w:rsidRDefault="00880065" w:rsidP="006E29A3">
            <w:pPr>
              <w:ind w:left="-100"/>
              <w:jc w:val="center"/>
              <w:rPr>
                <w:rFonts w:ascii="Times New Roman" w:hAnsi="Times New Roman" w:cs="Times New Roman"/>
              </w:rPr>
            </w:pPr>
            <w:r w:rsidRPr="00C46DC2">
              <w:rPr>
                <w:rFonts w:ascii="Times New Roman" w:hAnsi="Times New Roman" w:cs="Times New Roman"/>
              </w:rPr>
              <w:t>4 300</w:t>
            </w:r>
          </w:p>
        </w:tc>
        <w:tc>
          <w:tcPr>
            <w:tcW w:w="898" w:type="dxa"/>
            <w:vAlign w:val="center"/>
          </w:tcPr>
          <w:p w:rsidR="006E29A3" w:rsidRPr="00C46DC2" w:rsidRDefault="00880065" w:rsidP="006E29A3">
            <w:pPr>
              <w:ind w:left="-100"/>
              <w:jc w:val="center"/>
              <w:rPr>
                <w:rFonts w:ascii="Times New Roman" w:hAnsi="Times New Roman" w:cs="Times New Roman"/>
              </w:rPr>
            </w:pPr>
            <w:r w:rsidRPr="00C46DC2">
              <w:rPr>
                <w:rFonts w:ascii="Times New Roman" w:hAnsi="Times New Roman" w:cs="Times New Roman"/>
              </w:rPr>
              <w:t>4 300</w:t>
            </w:r>
          </w:p>
        </w:tc>
        <w:tc>
          <w:tcPr>
            <w:tcW w:w="945" w:type="dxa"/>
            <w:vAlign w:val="center"/>
          </w:tcPr>
          <w:p w:rsidR="006E29A3" w:rsidRPr="00C46DC2" w:rsidRDefault="00880065" w:rsidP="006E29A3">
            <w:pPr>
              <w:ind w:left="-100"/>
              <w:jc w:val="center"/>
              <w:rPr>
                <w:rFonts w:ascii="Times New Roman" w:hAnsi="Times New Roman" w:cs="Times New Roman"/>
              </w:rPr>
            </w:pPr>
            <w:r w:rsidRPr="00C46DC2">
              <w:rPr>
                <w:rFonts w:ascii="Times New Roman" w:hAnsi="Times New Roman" w:cs="Times New Roman"/>
              </w:rPr>
              <w:t>4 300</w:t>
            </w:r>
          </w:p>
        </w:tc>
      </w:tr>
      <w:tr w:rsidR="006E29A3" w:rsidRPr="00C46DC2" w:rsidTr="006E29A3">
        <w:trPr>
          <w:trHeight w:val="1214"/>
        </w:trPr>
        <w:tc>
          <w:tcPr>
            <w:tcW w:w="319" w:type="dxa"/>
            <w:vAlign w:val="center"/>
          </w:tcPr>
          <w:p w:rsidR="006E29A3" w:rsidRPr="00C46DC2" w:rsidRDefault="006E29A3" w:rsidP="0091240B">
            <w:pPr>
              <w:ind w:left="-64"/>
              <w:jc w:val="center"/>
              <w:rPr>
                <w:rFonts w:ascii="Times New Roman" w:hAnsi="Times New Roman" w:cs="Times New Roman"/>
                <w:sz w:val="18"/>
                <w:szCs w:val="18"/>
              </w:rPr>
            </w:pPr>
            <w:r w:rsidRPr="00C46DC2">
              <w:rPr>
                <w:rFonts w:ascii="Times New Roman" w:hAnsi="Times New Roman" w:cs="Times New Roman"/>
                <w:sz w:val="18"/>
                <w:szCs w:val="18"/>
              </w:rPr>
              <w:lastRenderedPageBreak/>
              <w:t>2.</w:t>
            </w:r>
          </w:p>
        </w:tc>
        <w:tc>
          <w:tcPr>
            <w:tcW w:w="1774" w:type="dxa"/>
          </w:tcPr>
          <w:p w:rsidR="001279E0" w:rsidRPr="00C46DC2" w:rsidRDefault="006E29A3" w:rsidP="00B34E59">
            <w:pPr>
              <w:ind w:left="-78" w:right="-108"/>
              <w:rPr>
                <w:rFonts w:ascii="Times New Roman" w:hAnsi="Times New Roman" w:cs="Times New Roman"/>
              </w:rPr>
            </w:pPr>
            <w:r w:rsidRPr="00C46DC2">
              <w:rPr>
                <w:rFonts w:ascii="Times New Roman" w:hAnsi="Times New Roman" w:cs="Times New Roman"/>
                <w:sz w:val="22"/>
                <w:szCs w:val="22"/>
              </w:rPr>
              <w:t xml:space="preserve"> </w:t>
            </w:r>
          </w:p>
          <w:p w:rsidR="006E29A3" w:rsidRPr="00C46DC2" w:rsidRDefault="006E29A3" w:rsidP="00B34E59">
            <w:pPr>
              <w:ind w:left="-78" w:right="-108"/>
              <w:rPr>
                <w:rFonts w:ascii="Times New Roman" w:hAnsi="Times New Roman" w:cs="Times New Roman"/>
              </w:rPr>
            </w:pPr>
            <w:r w:rsidRPr="00C46DC2">
              <w:rPr>
                <w:rFonts w:ascii="Times New Roman" w:hAnsi="Times New Roman" w:cs="Times New Roman"/>
                <w:sz w:val="22"/>
                <w:szCs w:val="22"/>
              </w:rPr>
              <w:t xml:space="preserve">Численность безработных, зарегистрированных в органах службы занятости населения района </w:t>
            </w:r>
            <w:proofErr w:type="gramStart"/>
            <w:r w:rsidRPr="00C46DC2">
              <w:rPr>
                <w:rFonts w:ascii="Times New Roman" w:hAnsi="Times New Roman" w:cs="Times New Roman"/>
                <w:sz w:val="22"/>
                <w:szCs w:val="22"/>
              </w:rPr>
              <w:t>на  начало</w:t>
            </w:r>
            <w:proofErr w:type="gramEnd"/>
            <w:r w:rsidRPr="00C46DC2">
              <w:rPr>
                <w:rFonts w:ascii="Times New Roman" w:hAnsi="Times New Roman" w:cs="Times New Roman"/>
                <w:sz w:val="22"/>
                <w:szCs w:val="22"/>
              </w:rPr>
              <w:t xml:space="preserve"> года, человек</w:t>
            </w:r>
          </w:p>
          <w:p w:rsidR="001279E0" w:rsidRPr="00C46DC2" w:rsidRDefault="001279E0" w:rsidP="00B34E59">
            <w:pPr>
              <w:ind w:left="-78" w:right="-108"/>
              <w:rPr>
                <w:rFonts w:ascii="Times New Roman" w:hAnsi="Times New Roman" w:cs="Times New Roman"/>
              </w:rPr>
            </w:pPr>
          </w:p>
        </w:tc>
        <w:tc>
          <w:tcPr>
            <w:tcW w:w="709" w:type="dxa"/>
            <w:vAlign w:val="center"/>
          </w:tcPr>
          <w:p w:rsidR="006E29A3" w:rsidRPr="00C46DC2" w:rsidRDefault="00073FBB" w:rsidP="00133D5C">
            <w:pPr>
              <w:jc w:val="center"/>
              <w:rPr>
                <w:rFonts w:ascii="Times New Roman" w:hAnsi="Times New Roman" w:cs="Times New Roman"/>
              </w:rPr>
            </w:pPr>
            <w:r w:rsidRPr="00C46DC2">
              <w:rPr>
                <w:rFonts w:ascii="Times New Roman" w:hAnsi="Times New Roman" w:cs="Times New Roman"/>
              </w:rPr>
              <w:t>44</w:t>
            </w:r>
          </w:p>
        </w:tc>
        <w:tc>
          <w:tcPr>
            <w:tcW w:w="708" w:type="dxa"/>
            <w:vAlign w:val="center"/>
          </w:tcPr>
          <w:p w:rsidR="006E29A3" w:rsidRPr="00C46DC2" w:rsidRDefault="00073FBB" w:rsidP="00133D5C">
            <w:pPr>
              <w:jc w:val="center"/>
              <w:rPr>
                <w:rFonts w:ascii="Times New Roman" w:hAnsi="Times New Roman" w:cs="Times New Roman"/>
              </w:rPr>
            </w:pPr>
            <w:r w:rsidRPr="00C46DC2">
              <w:rPr>
                <w:rFonts w:ascii="Times New Roman" w:hAnsi="Times New Roman" w:cs="Times New Roman"/>
              </w:rPr>
              <w:t>49</w:t>
            </w:r>
          </w:p>
        </w:tc>
        <w:tc>
          <w:tcPr>
            <w:tcW w:w="851" w:type="dxa"/>
            <w:vAlign w:val="center"/>
          </w:tcPr>
          <w:p w:rsidR="006E29A3" w:rsidRPr="00C46DC2" w:rsidRDefault="00073FBB" w:rsidP="006E29A3">
            <w:pPr>
              <w:jc w:val="center"/>
              <w:rPr>
                <w:rFonts w:ascii="Times New Roman" w:hAnsi="Times New Roman" w:cs="Times New Roman"/>
              </w:rPr>
            </w:pPr>
            <w:r w:rsidRPr="00C46DC2">
              <w:rPr>
                <w:rFonts w:ascii="Times New Roman" w:hAnsi="Times New Roman" w:cs="Times New Roman"/>
              </w:rPr>
              <w:t>46</w:t>
            </w:r>
          </w:p>
        </w:tc>
        <w:tc>
          <w:tcPr>
            <w:tcW w:w="804" w:type="dxa"/>
            <w:vAlign w:val="center"/>
          </w:tcPr>
          <w:p w:rsidR="006E29A3" w:rsidRPr="00C46DC2" w:rsidRDefault="00073FBB" w:rsidP="006E29A3">
            <w:pPr>
              <w:jc w:val="center"/>
              <w:rPr>
                <w:rFonts w:ascii="Times New Roman" w:hAnsi="Times New Roman" w:cs="Times New Roman"/>
              </w:rPr>
            </w:pPr>
            <w:r w:rsidRPr="00C46DC2">
              <w:rPr>
                <w:rFonts w:ascii="Times New Roman" w:hAnsi="Times New Roman" w:cs="Times New Roman"/>
              </w:rPr>
              <w:t>47</w:t>
            </w:r>
          </w:p>
        </w:tc>
        <w:tc>
          <w:tcPr>
            <w:tcW w:w="897" w:type="dxa"/>
            <w:vAlign w:val="center"/>
          </w:tcPr>
          <w:p w:rsidR="006E29A3" w:rsidRPr="00C46DC2" w:rsidRDefault="00073FBB" w:rsidP="006E29A3">
            <w:pPr>
              <w:jc w:val="center"/>
              <w:rPr>
                <w:rFonts w:ascii="Times New Roman" w:hAnsi="Times New Roman" w:cs="Times New Roman"/>
              </w:rPr>
            </w:pPr>
            <w:r w:rsidRPr="00C46DC2">
              <w:rPr>
                <w:rFonts w:ascii="Times New Roman" w:hAnsi="Times New Roman" w:cs="Times New Roman"/>
              </w:rPr>
              <w:t>48</w:t>
            </w:r>
          </w:p>
        </w:tc>
        <w:tc>
          <w:tcPr>
            <w:tcW w:w="992" w:type="dxa"/>
            <w:vAlign w:val="center"/>
          </w:tcPr>
          <w:p w:rsidR="006E29A3" w:rsidRPr="00C46DC2" w:rsidRDefault="00073FBB" w:rsidP="006E29A3">
            <w:pPr>
              <w:jc w:val="center"/>
              <w:rPr>
                <w:rFonts w:ascii="Times New Roman" w:hAnsi="Times New Roman" w:cs="Times New Roman"/>
              </w:rPr>
            </w:pPr>
            <w:r w:rsidRPr="00C46DC2">
              <w:rPr>
                <w:rFonts w:ascii="Times New Roman" w:hAnsi="Times New Roman" w:cs="Times New Roman"/>
              </w:rPr>
              <w:t>49</w:t>
            </w:r>
          </w:p>
        </w:tc>
        <w:tc>
          <w:tcPr>
            <w:tcW w:w="850" w:type="dxa"/>
            <w:vAlign w:val="center"/>
          </w:tcPr>
          <w:p w:rsidR="006E29A3" w:rsidRPr="00C46DC2" w:rsidRDefault="00073FBB" w:rsidP="006E29A3">
            <w:pPr>
              <w:jc w:val="center"/>
              <w:rPr>
                <w:rFonts w:ascii="Times New Roman" w:hAnsi="Times New Roman" w:cs="Times New Roman"/>
              </w:rPr>
            </w:pPr>
            <w:r w:rsidRPr="00C46DC2">
              <w:rPr>
                <w:rFonts w:ascii="Times New Roman" w:hAnsi="Times New Roman" w:cs="Times New Roman"/>
              </w:rPr>
              <w:t>50</w:t>
            </w:r>
          </w:p>
        </w:tc>
        <w:tc>
          <w:tcPr>
            <w:tcW w:w="898" w:type="dxa"/>
            <w:vAlign w:val="center"/>
          </w:tcPr>
          <w:p w:rsidR="006E29A3" w:rsidRPr="00C46DC2" w:rsidRDefault="00073FBB" w:rsidP="006E29A3">
            <w:pPr>
              <w:jc w:val="center"/>
              <w:rPr>
                <w:rFonts w:ascii="Times New Roman" w:hAnsi="Times New Roman" w:cs="Times New Roman"/>
              </w:rPr>
            </w:pPr>
            <w:r w:rsidRPr="00C46DC2">
              <w:rPr>
                <w:rFonts w:ascii="Times New Roman" w:hAnsi="Times New Roman" w:cs="Times New Roman"/>
              </w:rPr>
              <w:t>51</w:t>
            </w:r>
          </w:p>
        </w:tc>
        <w:tc>
          <w:tcPr>
            <w:tcW w:w="945" w:type="dxa"/>
            <w:vAlign w:val="center"/>
          </w:tcPr>
          <w:p w:rsidR="006E29A3" w:rsidRPr="00C46DC2" w:rsidRDefault="00073FBB" w:rsidP="006E29A3">
            <w:pPr>
              <w:jc w:val="center"/>
              <w:rPr>
                <w:rFonts w:ascii="Times New Roman" w:hAnsi="Times New Roman" w:cs="Times New Roman"/>
              </w:rPr>
            </w:pPr>
            <w:r w:rsidRPr="00C46DC2">
              <w:rPr>
                <w:rFonts w:ascii="Times New Roman" w:hAnsi="Times New Roman" w:cs="Times New Roman"/>
              </w:rPr>
              <w:t>52</w:t>
            </w:r>
          </w:p>
        </w:tc>
      </w:tr>
      <w:tr w:rsidR="006E29A3" w:rsidRPr="00C46DC2" w:rsidTr="006E29A3">
        <w:trPr>
          <w:trHeight w:val="347"/>
        </w:trPr>
        <w:tc>
          <w:tcPr>
            <w:tcW w:w="319" w:type="dxa"/>
            <w:vAlign w:val="center"/>
          </w:tcPr>
          <w:p w:rsidR="006E29A3" w:rsidRPr="00C46DC2" w:rsidRDefault="006E29A3" w:rsidP="0091240B">
            <w:pPr>
              <w:ind w:left="-64"/>
              <w:jc w:val="center"/>
              <w:rPr>
                <w:rFonts w:ascii="Times New Roman" w:hAnsi="Times New Roman" w:cs="Times New Roman"/>
                <w:sz w:val="18"/>
                <w:szCs w:val="18"/>
              </w:rPr>
            </w:pPr>
            <w:r w:rsidRPr="00C46DC2">
              <w:rPr>
                <w:rFonts w:ascii="Times New Roman" w:hAnsi="Times New Roman" w:cs="Times New Roman"/>
                <w:sz w:val="18"/>
                <w:szCs w:val="18"/>
              </w:rPr>
              <w:t>3.</w:t>
            </w:r>
          </w:p>
        </w:tc>
        <w:tc>
          <w:tcPr>
            <w:tcW w:w="1774" w:type="dxa"/>
          </w:tcPr>
          <w:p w:rsidR="001279E0" w:rsidRPr="00C46DC2" w:rsidRDefault="001279E0" w:rsidP="00612A11">
            <w:pPr>
              <w:rPr>
                <w:rFonts w:ascii="Times New Roman" w:hAnsi="Times New Roman" w:cs="Times New Roman"/>
              </w:rPr>
            </w:pPr>
          </w:p>
          <w:p w:rsidR="006E29A3" w:rsidRPr="00C46DC2" w:rsidRDefault="006E29A3" w:rsidP="00612A11">
            <w:pPr>
              <w:rPr>
                <w:rFonts w:ascii="Times New Roman" w:hAnsi="Times New Roman" w:cs="Times New Roman"/>
              </w:rPr>
            </w:pPr>
            <w:r w:rsidRPr="00C46DC2">
              <w:rPr>
                <w:rFonts w:ascii="Times New Roman" w:hAnsi="Times New Roman" w:cs="Times New Roman"/>
                <w:sz w:val="22"/>
                <w:szCs w:val="22"/>
              </w:rPr>
              <w:t xml:space="preserve"> Уровень регистрируемой безработицы, %</w:t>
            </w:r>
          </w:p>
          <w:p w:rsidR="001279E0" w:rsidRPr="00C46DC2" w:rsidRDefault="001279E0" w:rsidP="00612A11">
            <w:pPr>
              <w:rPr>
                <w:rFonts w:ascii="Times New Roman" w:hAnsi="Times New Roman" w:cs="Times New Roman"/>
              </w:rPr>
            </w:pPr>
          </w:p>
        </w:tc>
        <w:tc>
          <w:tcPr>
            <w:tcW w:w="709" w:type="dxa"/>
            <w:vAlign w:val="center"/>
          </w:tcPr>
          <w:p w:rsidR="006E29A3" w:rsidRPr="00C46DC2" w:rsidRDefault="00073FBB" w:rsidP="00073FBB">
            <w:pPr>
              <w:jc w:val="center"/>
              <w:rPr>
                <w:rFonts w:ascii="Times New Roman" w:hAnsi="Times New Roman" w:cs="Times New Roman"/>
              </w:rPr>
            </w:pPr>
            <w:r w:rsidRPr="00C46DC2">
              <w:rPr>
                <w:rFonts w:ascii="Times New Roman" w:hAnsi="Times New Roman" w:cs="Times New Roman"/>
              </w:rPr>
              <w:t>1,00</w:t>
            </w:r>
          </w:p>
        </w:tc>
        <w:tc>
          <w:tcPr>
            <w:tcW w:w="708" w:type="dxa"/>
            <w:vAlign w:val="center"/>
          </w:tcPr>
          <w:p w:rsidR="006E29A3" w:rsidRPr="00C46DC2" w:rsidRDefault="00073FBB" w:rsidP="00133D5C">
            <w:pPr>
              <w:jc w:val="center"/>
              <w:rPr>
                <w:rFonts w:ascii="Times New Roman" w:hAnsi="Times New Roman" w:cs="Times New Roman"/>
              </w:rPr>
            </w:pPr>
            <w:r w:rsidRPr="00C46DC2">
              <w:rPr>
                <w:rFonts w:ascii="Times New Roman" w:hAnsi="Times New Roman" w:cs="Times New Roman"/>
              </w:rPr>
              <w:t>1,11</w:t>
            </w:r>
          </w:p>
        </w:tc>
        <w:tc>
          <w:tcPr>
            <w:tcW w:w="851" w:type="dxa"/>
            <w:vAlign w:val="center"/>
          </w:tcPr>
          <w:p w:rsidR="006E29A3" w:rsidRPr="00C46DC2" w:rsidRDefault="00073FBB" w:rsidP="006E29A3">
            <w:pPr>
              <w:jc w:val="center"/>
              <w:rPr>
                <w:rFonts w:ascii="Times New Roman" w:hAnsi="Times New Roman" w:cs="Times New Roman"/>
              </w:rPr>
            </w:pPr>
            <w:r w:rsidRPr="00C46DC2">
              <w:rPr>
                <w:rFonts w:ascii="Times New Roman" w:hAnsi="Times New Roman" w:cs="Times New Roman"/>
              </w:rPr>
              <w:t>1,07</w:t>
            </w:r>
          </w:p>
        </w:tc>
        <w:tc>
          <w:tcPr>
            <w:tcW w:w="804" w:type="dxa"/>
            <w:vAlign w:val="center"/>
          </w:tcPr>
          <w:p w:rsidR="006E29A3" w:rsidRPr="00C46DC2" w:rsidRDefault="00073FBB" w:rsidP="006E29A3">
            <w:pPr>
              <w:jc w:val="center"/>
              <w:rPr>
                <w:rFonts w:ascii="Times New Roman" w:hAnsi="Times New Roman" w:cs="Times New Roman"/>
              </w:rPr>
            </w:pPr>
            <w:r w:rsidRPr="00C46DC2">
              <w:rPr>
                <w:rFonts w:ascii="Times New Roman" w:hAnsi="Times New Roman" w:cs="Times New Roman"/>
              </w:rPr>
              <w:t>1,09</w:t>
            </w:r>
          </w:p>
        </w:tc>
        <w:tc>
          <w:tcPr>
            <w:tcW w:w="897" w:type="dxa"/>
            <w:vAlign w:val="center"/>
          </w:tcPr>
          <w:p w:rsidR="006E29A3" w:rsidRPr="00C46DC2" w:rsidRDefault="00073FBB" w:rsidP="006E29A3">
            <w:pPr>
              <w:jc w:val="center"/>
              <w:rPr>
                <w:rFonts w:ascii="Times New Roman" w:hAnsi="Times New Roman" w:cs="Times New Roman"/>
              </w:rPr>
            </w:pPr>
            <w:r w:rsidRPr="00C46DC2">
              <w:rPr>
                <w:rFonts w:ascii="Times New Roman" w:hAnsi="Times New Roman" w:cs="Times New Roman"/>
              </w:rPr>
              <w:t>1,12</w:t>
            </w:r>
          </w:p>
        </w:tc>
        <w:tc>
          <w:tcPr>
            <w:tcW w:w="992" w:type="dxa"/>
            <w:vAlign w:val="center"/>
          </w:tcPr>
          <w:p w:rsidR="006E29A3" w:rsidRPr="00C46DC2" w:rsidRDefault="00073FBB" w:rsidP="006E29A3">
            <w:pPr>
              <w:jc w:val="center"/>
              <w:rPr>
                <w:rFonts w:ascii="Times New Roman" w:hAnsi="Times New Roman" w:cs="Times New Roman"/>
              </w:rPr>
            </w:pPr>
            <w:r w:rsidRPr="00C46DC2">
              <w:rPr>
                <w:rFonts w:ascii="Times New Roman" w:hAnsi="Times New Roman" w:cs="Times New Roman"/>
              </w:rPr>
              <w:t>1,14</w:t>
            </w:r>
          </w:p>
        </w:tc>
        <w:tc>
          <w:tcPr>
            <w:tcW w:w="850" w:type="dxa"/>
            <w:vAlign w:val="center"/>
          </w:tcPr>
          <w:p w:rsidR="006E29A3" w:rsidRPr="00C46DC2" w:rsidRDefault="00073FBB" w:rsidP="006E29A3">
            <w:pPr>
              <w:jc w:val="center"/>
              <w:rPr>
                <w:rFonts w:ascii="Times New Roman" w:hAnsi="Times New Roman" w:cs="Times New Roman"/>
              </w:rPr>
            </w:pPr>
            <w:r w:rsidRPr="00C46DC2">
              <w:rPr>
                <w:rFonts w:ascii="Times New Roman" w:hAnsi="Times New Roman" w:cs="Times New Roman"/>
              </w:rPr>
              <w:t>1,16</w:t>
            </w:r>
          </w:p>
        </w:tc>
        <w:tc>
          <w:tcPr>
            <w:tcW w:w="898" w:type="dxa"/>
            <w:vAlign w:val="center"/>
          </w:tcPr>
          <w:p w:rsidR="006E29A3" w:rsidRPr="00C46DC2" w:rsidRDefault="00073FBB" w:rsidP="006E29A3">
            <w:pPr>
              <w:jc w:val="center"/>
              <w:rPr>
                <w:rFonts w:ascii="Times New Roman" w:hAnsi="Times New Roman" w:cs="Times New Roman"/>
              </w:rPr>
            </w:pPr>
            <w:r w:rsidRPr="00C46DC2">
              <w:rPr>
                <w:rFonts w:ascii="Times New Roman" w:hAnsi="Times New Roman" w:cs="Times New Roman"/>
              </w:rPr>
              <w:t>1,19</w:t>
            </w:r>
          </w:p>
        </w:tc>
        <w:tc>
          <w:tcPr>
            <w:tcW w:w="945" w:type="dxa"/>
            <w:vAlign w:val="center"/>
          </w:tcPr>
          <w:p w:rsidR="006E29A3" w:rsidRPr="00C46DC2" w:rsidRDefault="00073FBB" w:rsidP="006E29A3">
            <w:pPr>
              <w:jc w:val="center"/>
              <w:rPr>
                <w:rFonts w:ascii="Times New Roman" w:hAnsi="Times New Roman" w:cs="Times New Roman"/>
              </w:rPr>
            </w:pPr>
            <w:r w:rsidRPr="00C46DC2">
              <w:rPr>
                <w:rFonts w:ascii="Times New Roman" w:hAnsi="Times New Roman" w:cs="Times New Roman"/>
              </w:rPr>
              <w:t>1,19</w:t>
            </w:r>
          </w:p>
        </w:tc>
      </w:tr>
    </w:tbl>
    <w:p w:rsidR="00AD5532" w:rsidRPr="00C46DC2" w:rsidRDefault="00AD5532" w:rsidP="00A05C05">
      <w:pPr>
        <w:pStyle w:val="BodyText21"/>
        <w:ind w:firstLine="0"/>
        <w:rPr>
          <w:sz w:val="20"/>
          <w:szCs w:val="20"/>
        </w:rPr>
      </w:pPr>
    </w:p>
    <w:p w:rsidR="00B34E59" w:rsidRPr="00C46DC2" w:rsidRDefault="00B34E59" w:rsidP="00A05C05">
      <w:pPr>
        <w:jc w:val="both"/>
        <w:rPr>
          <w:rFonts w:ascii="Times New Roman" w:hAnsi="Times New Roman" w:cs="Times New Roman"/>
          <w:sz w:val="20"/>
          <w:szCs w:val="20"/>
        </w:rPr>
      </w:pPr>
    </w:p>
    <w:p w:rsidR="00AD5532" w:rsidRPr="00C46DC2" w:rsidRDefault="00AD5532" w:rsidP="00020FA0">
      <w:pPr>
        <w:ind w:firstLine="708"/>
        <w:jc w:val="both"/>
        <w:rPr>
          <w:rFonts w:ascii="Times New Roman" w:hAnsi="Times New Roman" w:cs="Times New Roman"/>
          <w:sz w:val="28"/>
          <w:szCs w:val="28"/>
        </w:rPr>
      </w:pPr>
      <w:r w:rsidRPr="00C46DC2">
        <w:rPr>
          <w:rFonts w:ascii="Times New Roman" w:hAnsi="Times New Roman" w:cs="Times New Roman"/>
          <w:sz w:val="28"/>
          <w:szCs w:val="28"/>
        </w:rPr>
        <w:t xml:space="preserve">Основные проблемы на рынке труда </w:t>
      </w:r>
      <w:proofErr w:type="spellStart"/>
      <w:r w:rsidRPr="00C46DC2">
        <w:rPr>
          <w:rFonts w:ascii="Times New Roman" w:hAnsi="Times New Roman" w:cs="Times New Roman"/>
          <w:sz w:val="28"/>
          <w:szCs w:val="28"/>
        </w:rPr>
        <w:t>Троснянского</w:t>
      </w:r>
      <w:proofErr w:type="spellEnd"/>
      <w:r w:rsidRPr="00C46DC2">
        <w:rPr>
          <w:rFonts w:ascii="Times New Roman" w:hAnsi="Times New Roman" w:cs="Times New Roman"/>
          <w:sz w:val="28"/>
          <w:szCs w:val="28"/>
        </w:rPr>
        <w:t xml:space="preserve"> района, отрицательно влияющие на занятость населения следующие:</w:t>
      </w:r>
    </w:p>
    <w:p w:rsidR="00AD5532" w:rsidRPr="00C46DC2" w:rsidRDefault="00AD5532" w:rsidP="00020FA0">
      <w:pPr>
        <w:ind w:firstLine="708"/>
        <w:jc w:val="both"/>
        <w:rPr>
          <w:rFonts w:ascii="Times New Roman" w:hAnsi="Times New Roman" w:cs="Times New Roman"/>
          <w:sz w:val="28"/>
          <w:szCs w:val="28"/>
        </w:rPr>
      </w:pPr>
      <w:r w:rsidRPr="00C46DC2">
        <w:rPr>
          <w:rFonts w:ascii="Times New Roman" w:hAnsi="Times New Roman" w:cs="Times New Roman"/>
          <w:sz w:val="28"/>
          <w:szCs w:val="28"/>
        </w:rPr>
        <w:t>- отсутствие на территории большинства населенных пунктов района работодателей-товаропроизводителей или их низкая экономическая значимость для населенного пункта повлекли существенную дифференциацию территорий сельских поселений по уровню безработицы;</w:t>
      </w:r>
    </w:p>
    <w:p w:rsidR="00AD5532" w:rsidRPr="00C46DC2" w:rsidRDefault="00AD5532" w:rsidP="00020FA0">
      <w:pPr>
        <w:ind w:firstLine="708"/>
        <w:jc w:val="both"/>
        <w:rPr>
          <w:rFonts w:ascii="Times New Roman" w:hAnsi="Times New Roman" w:cs="Times New Roman"/>
          <w:sz w:val="28"/>
          <w:szCs w:val="28"/>
        </w:rPr>
      </w:pPr>
      <w:r w:rsidRPr="00C46DC2">
        <w:rPr>
          <w:rFonts w:ascii="Times New Roman" w:hAnsi="Times New Roman" w:cs="Times New Roman"/>
          <w:sz w:val="28"/>
          <w:szCs w:val="28"/>
        </w:rPr>
        <w:t xml:space="preserve">- негативно влияет на предложение рабочей </w:t>
      </w:r>
      <w:proofErr w:type="gramStart"/>
      <w:r w:rsidRPr="00C46DC2">
        <w:rPr>
          <w:rFonts w:ascii="Times New Roman" w:hAnsi="Times New Roman" w:cs="Times New Roman"/>
          <w:sz w:val="28"/>
          <w:szCs w:val="28"/>
        </w:rPr>
        <w:t>силы  качество</w:t>
      </w:r>
      <w:proofErr w:type="gramEnd"/>
      <w:r w:rsidRPr="00C46DC2">
        <w:rPr>
          <w:rFonts w:ascii="Times New Roman" w:hAnsi="Times New Roman" w:cs="Times New Roman"/>
          <w:sz w:val="28"/>
          <w:szCs w:val="28"/>
        </w:rPr>
        <w:t xml:space="preserve"> вакантных рабочих мест. В основном на селе имеются рабочие места, которые характеризуются неблагоприятными условиями труда, имеют режим неполного рабочего времени и сезонный характер работы;</w:t>
      </w:r>
    </w:p>
    <w:p w:rsidR="00AD5532" w:rsidRPr="00C46DC2" w:rsidRDefault="00AD5532" w:rsidP="00020FA0">
      <w:pPr>
        <w:ind w:firstLine="708"/>
        <w:jc w:val="both"/>
        <w:rPr>
          <w:rFonts w:ascii="Times New Roman" w:hAnsi="Times New Roman" w:cs="Times New Roman"/>
          <w:sz w:val="28"/>
          <w:szCs w:val="28"/>
        </w:rPr>
      </w:pPr>
      <w:r w:rsidRPr="00C46DC2">
        <w:rPr>
          <w:rFonts w:ascii="Times New Roman" w:hAnsi="Times New Roman" w:cs="Times New Roman"/>
          <w:sz w:val="28"/>
          <w:szCs w:val="28"/>
        </w:rPr>
        <w:t>- отрицательно влияет на спрос квалифицированной рабочей силы близкое расположение города, поскольку для сельской местности характерен более низкий уровень заработной платы при равной квалификации труда и неразвитость бытовой и социальной инфраструктуры;</w:t>
      </w:r>
    </w:p>
    <w:p w:rsidR="00AD5532" w:rsidRPr="00C46DC2" w:rsidRDefault="00AD5532" w:rsidP="00020FA0">
      <w:pPr>
        <w:ind w:firstLine="708"/>
        <w:jc w:val="both"/>
        <w:rPr>
          <w:rFonts w:ascii="Times New Roman" w:hAnsi="Times New Roman" w:cs="Times New Roman"/>
          <w:sz w:val="28"/>
          <w:szCs w:val="28"/>
        </w:rPr>
      </w:pPr>
      <w:r w:rsidRPr="00C46DC2">
        <w:rPr>
          <w:rFonts w:ascii="Times New Roman" w:hAnsi="Times New Roman" w:cs="Times New Roman"/>
          <w:sz w:val="28"/>
          <w:szCs w:val="28"/>
        </w:rPr>
        <w:t xml:space="preserve">- территориальное несоответствие спроса и предложения рабочей силы, дисбаланс </w:t>
      </w:r>
      <w:proofErr w:type="gramStart"/>
      <w:r w:rsidRPr="00C46DC2">
        <w:rPr>
          <w:rFonts w:ascii="Times New Roman" w:hAnsi="Times New Roman" w:cs="Times New Roman"/>
          <w:sz w:val="28"/>
          <w:szCs w:val="28"/>
        </w:rPr>
        <w:t>по  количественному</w:t>
      </w:r>
      <w:proofErr w:type="gramEnd"/>
      <w:r w:rsidRPr="00C46DC2">
        <w:rPr>
          <w:rFonts w:ascii="Times New Roman" w:hAnsi="Times New Roman" w:cs="Times New Roman"/>
          <w:sz w:val="28"/>
          <w:szCs w:val="28"/>
        </w:rPr>
        <w:t xml:space="preserve"> и профессиональному составу, низкие зарплатные характеристики предлагаемых рабочих мест;</w:t>
      </w:r>
    </w:p>
    <w:p w:rsidR="00AD5532" w:rsidRPr="00C46DC2" w:rsidRDefault="00AD5532" w:rsidP="00020FA0">
      <w:pPr>
        <w:ind w:firstLine="708"/>
        <w:jc w:val="both"/>
        <w:rPr>
          <w:rFonts w:ascii="Times New Roman" w:hAnsi="Times New Roman" w:cs="Times New Roman"/>
          <w:sz w:val="28"/>
          <w:szCs w:val="28"/>
        </w:rPr>
      </w:pPr>
      <w:r w:rsidRPr="00C46DC2">
        <w:rPr>
          <w:rFonts w:ascii="Times New Roman" w:hAnsi="Times New Roman" w:cs="Times New Roman"/>
          <w:sz w:val="28"/>
          <w:szCs w:val="28"/>
        </w:rPr>
        <w:t>- низкое качество рабочей силы – почти 3</w:t>
      </w:r>
      <w:r w:rsidR="005D3EAD" w:rsidRPr="00C46DC2">
        <w:rPr>
          <w:rFonts w:ascii="Times New Roman" w:hAnsi="Times New Roman" w:cs="Times New Roman"/>
          <w:sz w:val="28"/>
          <w:szCs w:val="28"/>
        </w:rPr>
        <w:t>4</w:t>
      </w:r>
      <w:r w:rsidRPr="00C46DC2">
        <w:rPr>
          <w:rFonts w:ascii="Times New Roman" w:hAnsi="Times New Roman" w:cs="Times New Roman"/>
          <w:sz w:val="28"/>
          <w:szCs w:val="28"/>
        </w:rPr>
        <w:t xml:space="preserve"> % зарегистрированных в службе занятости безработных граждан не имеют профессионального образования;</w:t>
      </w:r>
    </w:p>
    <w:p w:rsidR="00AD5532" w:rsidRPr="00C46DC2" w:rsidRDefault="00AD5532" w:rsidP="00020FA0">
      <w:pPr>
        <w:ind w:firstLine="708"/>
        <w:jc w:val="both"/>
        <w:rPr>
          <w:rFonts w:ascii="Times New Roman" w:hAnsi="Times New Roman" w:cs="Times New Roman"/>
          <w:sz w:val="28"/>
          <w:szCs w:val="28"/>
        </w:rPr>
      </w:pPr>
      <w:r w:rsidRPr="00C46DC2">
        <w:rPr>
          <w:rFonts w:ascii="Times New Roman" w:hAnsi="Times New Roman" w:cs="Times New Roman"/>
          <w:sz w:val="28"/>
          <w:szCs w:val="28"/>
        </w:rPr>
        <w:t xml:space="preserve">- низкая конкурентоспособность отдельных категорий граждан </w:t>
      </w:r>
    </w:p>
    <w:p w:rsidR="00AD5532" w:rsidRPr="00C46DC2" w:rsidRDefault="00AD5532" w:rsidP="00667A31">
      <w:pPr>
        <w:jc w:val="both"/>
        <w:rPr>
          <w:rFonts w:ascii="Times New Roman" w:hAnsi="Times New Roman" w:cs="Times New Roman"/>
          <w:sz w:val="28"/>
          <w:szCs w:val="28"/>
        </w:rPr>
      </w:pPr>
      <w:r w:rsidRPr="00C46DC2">
        <w:rPr>
          <w:rFonts w:ascii="Times New Roman" w:hAnsi="Times New Roman" w:cs="Times New Roman"/>
          <w:sz w:val="28"/>
          <w:szCs w:val="28"/>
        </w:rPr>
        <w:t xml:space="preserve">(выпускников учреждений высшего, среднего и начального профессионального образования, </w:t>
      </w:r>
      <w:proofErr w:type="gramStart"/>
      <w:r w:rsidRPr="00C46DC2">
        <w:rPr>
          <w:rFonts w:ascii="Times New Roman" w:hAnsi="Times New Roman" w:cs="Times New Roman"/>
          <w:sz w:val="28"/>
          <w:szCs w:val="28"/>
        </w:rPr>
        <w:t>инвалидов,  женщин</w:t>
      </w:r>
      <w:proofErr w:type="gramEnd"/>
      <w:r w:rsidRPr="00C46DC2">
        <w:rPr>
          <w:rFonts w:ascii="Times New Roman" w:hAnsi="Times New Roman" w:cs="Times New Roman"/>
          <w:sz w:val="28"/>
          <w:szCs w:val="28"/>
        </w:rPr>
        <w:t>, находящихся в отпуске по уходу за ребенком  по достижении им возраста 3 лет, граждан, ищущих работу впервые, либо после длительного перерыва).</w:t>
      </w:r>
    </w:p>
    <w:p w:rsidR="00AD5532" w:rsidRPr="00C46DC2" w:rsidRDefault="00AD5532" w:rsidP="006334E7">
      <w:pPr>
        <w:pStyle w:val="BodyText21"/>
        <w:ind w:firstLine="709"/>
        <w:rPr>
          <w:sz w:val="28"/>
          <w:szCs w:val="28"/>
        </w:rPr>
      </w:pPr>
      <w:r w:rsidRPr="00C46DC2">
        <w:rPr>
          <w:sz w:val="28"/>
          <w:szCs w:val="28"/>
        </w:rPr>
        <w:lastRenderedPageBreak/>
        <w:t xml:space="preserve">Эти проблемы будут стимулировать активное обращение граждан в органы службы занятости населения за получением государственных услуг в области содействия занятости населения. Так, в поиске работы ежегодно может быть </w:t>
      </w:r>
      <w:proofErr w:type="gramStart"/>
      <w:r w:rsidRPr="00C46DC2">
        <w:rPr>
          <w:sz w:val="28"/>
          <w:szCs w:val="28"/>
        </w:rPr>
        <w:t>зарегистрировано  до</w:t>
      </w:r>
      <w:proofErr w:type="gramEnd"/>
      <w:r w:rsidRPr="00C46DC2">
        <w:rPr>
          <w:sz w:val="28"/>
          <w:szCs w:val="28"/>
        </w:rPr>
        <w:t xml:space="preserve"> 1</w:t>
      </w:r>
      <w:r w:rsidR="003F0237" w:rsidRPr="00C46DC2">
        <w:rPr>
          <w:sz w:val="28"/>
          <w:szCs w:val="28"/>
        </w:rPr>
        <w:t>7</w:t>
      </w:r>
      <w:r w:rsidRPr="00C46DC2">
        <w:rPr>
          <w:sz w:val="28"/>
          <w:szCs w:val="28"/>
        </w:rPr>
        <w:t xml:space="preserve">0 человек. </w:t>
      </w:r>
    </w:p>
    <w:p w:rsidR="00AD5532" w:rsidRPr="00C46DC2" w:rsidRDefault="00AD5532" w:rsidP="00A05C05">
      <w:pPr>
        <w:pStyle w:val="ConsPlusNormal"/>
        <w:widowControl/>
        <w:ind w:firstLine="709"/>
        <w:jc w:val="both"/>
        <w:rPr>
          <w:rFonts w:ascii="Times New Roman" w:hAnsi="Times New Roman" w:cs="Times New Roman"/>
          <w:sz w:val="28"/>
          <w:szCs w:val="28"/>
        </w:rPr>
      </w:pPr>
      <w:r w:rsidRPr="00C46DC2">
        <w:rPr>
          <w:rFonts w:ascii="Times New Roman" w:hAnsi="Times New Roman" w:cs="Times New Roman"/>
          <w:sz w:val="28"/>
          <w:szCs w:val="28"/>
        </w:rPr>
        <w:t xml:space="preserve">На обеспечение государственных гарантий в области содействия занятости населения и социальной поддержки безработных </w:t>
      </w:r>
      <w:proofErr w:type="gramStart"/>
      <w:r w:rsidRPr="00C46DC2">
        <w:rPr>
          <w:rFonts w:ascii="Times New Roman" w:hAnsi="Times New Roman" w:cs="Times New Roman"/>
          <w:sz w:val="28"/>
          <w:szCs w:val="28"/>
        </w:rPr>
        <w:t>граждан,  содействие</w:t>
      </w:r>
      <w:proofErr w:type="gramEnd"/>
      <w:r w:rsidRPr="00C46DC2">
        <w:rPr>
          <w:rFonts w:ascii="Times New Roman" w:hAnsi="Times New Roman" w:cs="Times New Roman"/>
          <w:sz w:val="28"/>
          <w:szCs w:val="28"/>
        </w:rPr>
        <w:t xml:space="preserve"> гражданам в трудоустройстве, повышение их конкурентоспособности на рынке труда нацелены мероприятия муниципальной программы содействия занятости населения.</w:t>
      </w:r>
    </w:p>
    <w:p w:rsidR="00AD5532" w:rsidRPr="00C46DC2" w:rsidRDefault="00AD5532" w:rsidP="00A05C05">
      <w:pPr>
        <w:pStyle w:val="ConsPlusNormal"/>
        <w:widowControl/>
        <w:ind w:firstLine="709"/>
        <w:jc w:val="both"/>
        <w:rPr>
          <w:rFonts w:ascii="Times New Roman" w:hAnsi="Times New Roman" w:cs="Times New Roman"/>
          <w:sz w:val="28"/>
          <w:szCs w:val="28"/>
        </w:rPr>
      </w:pPr>
      <w:r w:rsidRPr="00C46DC2">
        <w:rPr>
          <w:rFonts w:ascii="Times New Roman" w:hAnsi="Times New Roman" w:cs="Times New Roman"/>
          <w:sz w:val="28"/>
          <w:szCs w:val="28"/>
        </w:rPr>
        <w:t>Реализация программных мероприятий позволит ежегодно в течение 201</w:t>
      </w:r>
      <w:r w:rsidR="003F0237" w:rsidRPr="00C46DC2">
        <w:rPr>
          <w:rFonts w:ascii="Times New Roman" w:hAnsi="Times New Roman" w:cs="Times New Roman"/>
          <w:sz w:val="28"/>
          <w:szCs w:val="28"/>
        </w:rPr>
        <w:t>9</w:t>
      </w:r>
      <w:r w:rsidRPr="00C46DC2">
        <w:rPr>
          <w:rFonts w:ascii="Times New Roman" w:hAnsi="Times New Roman" w:cs="Times New Roman"/>
          <w:sz w:val="28"/>
          <w:szCs w:val="28"/>
        </w:rPr>
        <w:t xml:space="preserve"> - 20</w:t>
      </w:r>
      <w:r w:rsidR="003F0237" w:rsidRPr="00C46DC2">
        <w:rPr>
          <w:rFonts w:ascii="Times New Roman" w:hAnsi="Times New Roman" w:cs="Times New Roman"/>
          <w:sz w:val="28"/>
          <w:szCs w:val="28"/>
        </w:rPr>
        <w:t>24</w:t>
      </w:r>
      <w:r w:rsidRPr="00C46DC2">
        <w:rPr>
          <w:rFonts w:ascii="Times New Roman" w:hAnsi="Times New Roman" w:cs="Times New Roman"/>
          <w:sz w:val="28"/>
          <w:szCs w:val="28"/>
        </w:rPr>
        <w:t xml:space="preserve"> годов обеспечить трудоустройство не менее 3</w:t>
      </w:r>
      <w:r w:rsidR="006B1C58" w:rsidRPr="00C46DC2">
        <w:rPr>
          <w:rFonts w:ascii="Times New Roman" w:hAnsi="Times New Roman" w:cs="Times New Roman"/>
          <w:sz w:val="28"/>
          <w:szCs w:val="28"/>
        </w:rPr>
        <w:t>8</w:t>
      </w:r>
      <w:r w:rsidRPr="00C46DC2">
        <w:rPr>
          <w:rFonts w:ascii="Times New Roman" w:hAnsi="Times New Roman" w:cs="Times New Roman"/>
          <w:sz w:val="28"/>
          <w:szCs w:val="28"/>
        </w:rPr>
        <w:t xml:space="preserve"> безработных граждан; направить на профессиональное обучение, переобучение, повышение </w:t>
      </w:r>
      <w:proofErr w:type="gramStart"/>
      <w:r w:rsidRPr="00C46DC2">
        <w:rPr>
          <w:rFonts w:ascii="Times New Roman" w:hAnsi="Times New Roman" w:cs="Times New Roman"/>
          <w:sz w:val="28"/>
          <w:szCs w:val="28"/>
        </w:rPr>
        <w:t>квалификации  свыше</w:t>
      </w:r>
      <w:proofErr w:type="gramEnd"/>
      <w:r w:rsidRPr="00C46DC2">
        <w:rPr>
          <w:rFonts w:ascii="Times New Roman" w:hAnsi="Times New Roman" w:cs="Times New Roman"/>
          <w:sz w:val="28"/>
          <w:szCs w:val="28"/>
        </w:rPr>
        <w:t xml:space="preserve"> 1</w:t>
      </w:r>
      <w:r w:rsidR="006B1C58" w:rsidRPr="00C46DC2">
        <w:rPr>
          <w:rFonts w:ascii="Times New Roman" w:hAnsi="Times New Roman" w:cs="Times New Roman"/>
          <w:sz w:val="28"/>
          <w:szCs w:val="28"/>
        </w:rPr>
        <w:t>2</w:t>
      </w:r>
      <w:r w:rsidRPr="00C46DC2">
        <w:rPr>
          <w:rFonts w:ascii="Times New Roman" w:hAnsi="Times New Roman" w:cs="Times New Roman"/>
          <w:sz w:val="28"/>
          <w:szCs w:val="28"/>
        </w:rPr>
        <w:t xml:space="preserve"> безработных граждан.</w:t>
      </w:r>
    </w:p>
    <w:p w:rsidR="00AD5532" w:rsidRPr="00C46DC2" w:rsidRDefault="00AD5532" w:rsidP="00A05C05">
      <w:pPr>
        <w:pStyle w:val="ConsPlusNormal"/>
        <w:widowControl/>
        <w:ind w:firstLine="709"/>
        <w:jc w:val="both"/>
        <w:rPr>
          <w:rFonts w:ascii="Times New Roman" w:hAnsi="Times New Roman" w:cs="Times New Roman"/>
          <w:sz w:val="28"/>
          <w:szCs w:val="28"/>
        </w:rPr>
      </w:pPr>
      <w:r w:rsidRPr="00C46DC2">
        <w:rPr>
          <w:rFonts w:ascii="Times New Roman" w:hAnsi="Times New Roman" w:cs="Times New Roman"/>
          <w:sz w:val="28"/>
          <w:szCs w:val="28"/>
        </w:rPr>
        <w:t>Показатели регистрируемого рынка труда района в 201</w:t>
      </w:r>
      <w:r w:rsidR="00905A85" w:rsidRPr="00C46DC2">
        <w:rPr>
          <w:rFonts w:ascii="Times New Roman" w:hAnsi="Times New Roman" w:cs="Times New Roman"/>
          <w:sz w:val="28"/>
          <w:szCs w:val="28"/>
        </w:rPr>
        <w:t>9-2024</w:t>
      </w:r>
      <w:r w:rsidRPr="00C46DC2">
        <w:rPr>
          <w:rFonts w:ascii="Times New Roman" w:hAnsi="Times New Roman" w:cs="Times New Roman"/>
          <w:sz w:val="28"/>
          <w:szCs w:val="28"/>
        </w:rPr>
        <w:t xml:space="preserve"> годах представлены в таблице 2. </w:t>
      </w:r>
    </w:p>
    <w:p w:rsidR="00905A85" w:rsidRPr="00C46DC2" w:rsidRDefault="00905A85" w:rsidP="00905A85">
      <w:pPr>
        <w:tabs>
          <w:tab w:val="left" w:pos="1425"/>
        </w:tabs>
        <w:jc w:val="right"/>
        <w:rPr>
          <w:rFonts w:ascii="Times New Roman" w:hAnsi="Times New Roman" w:cs="Times New Roman"/>
          <w:sz w:val="28"/>
          <w:szCs w:val="28"/>
        </w:rPr>
      </w:pPr>
      <w:r w:rsidRPr="00C46DC2">
        <w:rPr>
          <w:rFonts w:ascii="Times New Roman" w:hAnsi="Times New Roman" w:cs="Times New Roman"/>
          <w:sz w:val="28"/>
          <w:szCs w:val="28"/>
        </w:rPr>
        <w:t xml:space="preserve">     Таблица 2</w:t>
      </w:r>
    </w:p>
    <w:p w:rsidR="00905A85" w:rsidRPr="00C46DC2" w:rsidRDefault="00905A85" w:rsidP="00905A85">
      <w:pPr>
        <w:tabs>
          <w:tab w:val="left" w:pos="1425"/>
        </w:tabs>
        <w:rPr>
          <w:rFonts w:ascii="Times New Roman" w:hAnsi="Times New Roman" w:cs="Times New Roman"/>
          <w:sz w:val="20"/>
          <w:szCs w:val="20"/>
        </w:rPr>
      </w:pPr>
    </w:p>
    <w:p w:rsidR="00905A85" w:rsidRPr="00C46DC2" w:rsidRDefault="00905A85" w:rsidP="00905A85">
      <w:pPr>
        <w:tabs>
          <w:tab w:val="left" w:pos="1425"/>
        </w:tabs>
        <w:jc w:val="center"/>
        <w:rPr>
          <w:rFonts w:ascii="Times New Roman" w:hAnsi="Times New Roman" w:cs="Times New Roman"/>
          <w:sz w:val="28"/>
          <w:szCs w:val="28"/>
        </w:rPr>
      </w:pPr>
      <w:r w:rsidRPr="00C46DC2">
        <w:rPr>
          <w:rFonts w:ascii="Times New Roman" w:hAnsi="Times New Roman" w:cs="Times New Roman"/>
          <w:sz w:val="28"/>
          <w:szCs w:val="28"/>
        </w:rPr>
        <w:t xml:space="preserve">Показатели регистрируемого рынка труда </w:t>
      </w:r>
      <w:proofErr w:type="spellStart"/>
      <w:r w:rsidRPr="00C46DC2">
        <w:rPr>
          <w:rFonts w:ascii="Times New Roman" w:hAnsi="Times New Roman" w:cs="Times New Roman"/>
          <w:sz w:val="28"/>
          <w:szCs w:val="28"/>
        </w:rPr>
        <w:t>Троснянского</w:t>
      </w:r>
      <w:proofErr w:type="spellEnd"/>
      <w:r w:rsidRPr="00C46DC2">
        <w:rPr>
          <w:rFonts w:ascii="Times New Roman" w:hAnsi="Times New Roman" w:cs="Times New Roman"/>
          <w:sz w:val="28"/>
          <w:szCs w:val="28"/>
        </w:rPr>
        <w:t xml:space="preserve"> района</w:t>
      </w:r>
    </w:p>
    <w:p w:rsidR="00905A85" w:rsidRPr="00C46DC2" w:rsidRDefault="00905A85" w:rsidP="00905A85">
      <w:pPr>
        <w:tabs>
          <w:tab w:val="left" w:pos="1425"/>
        </w:tabs>
        <w:jc w:val="center"/>
        <w:rPr>
          <w:rFonts w:ascii="Times New Roman" w:hAnsi="Times New Roman" w:cs="Times New Roman"/>
          <w:sz w:val="28"/>
          <w:szCs w:val="28"/>
        </w:rPr>
      </w:pPr>
      <w:r w:rsidRPr="00C46DC2">
        <w:rPr>
          <w:rFonts w:ascii="Times New Roman" w:hAnsi="Times New Roman" w:cs="Times New Roman"/>
          <w:sz w:val="28"/>
          <w:szCs w:val="28"/>
        </w:rPr>
        <w:t>в 201</w:t>
      </w:r>
      <w:r w:rsidR="003F102C" w:rsidRPr="00C46DC2">
        <w:rPr>
          <w:rFonts w:ascii="Times New Roman" w:hAnsi="Times New Roman" w:cs="Times New Roman"/>
          <w:sz w:val="28"/>
          <w:szCs w:val="28"/>
        </w:rPr>
        <w:t>6</w:t>
      </w:r>
      <w:r w:rsidR="003F102C" w:rsidRPr="00C46DC2">
        <w:rPr>
          <w:rFonts w:ascii="Times New Roman" w:hAnsi="Times New Roman" w:cs="Times New Roman"/>
          <w:sz w:val="28"/>
          <w:szCs w:val="28"/>
          <w:lang w:val="en-US"/>
        </w:rPr>
        <w:t>–20</w:t>
      </w:r>
      <w:r w:rsidR="003F102C" w:rsidRPr="00C46DC2">
        <w:rPr>
          <w:rFonts w:ascii="Times New Roman" w:hAnsi="Times New Roman" w:cs="Times New Roman"/>
          <w:sz w:val="28"/>
          <w:szCs w:val="28"/>
        </w:rPr>
        <w:t>24</w:t>
      </w:r>
      <w:r w:rsidRPr="00C46DC2">
        <w:rPr>
          <w:rFonts w:ascii="Times New Roman" w:hAnsi="Times New Roman" w:cs="Times New Roman"/>
          <w:sz w:val="28"/>
          <w:szCs w:val="28"/>
          <w:lang w:val="en-US"/>
        </w:rPr>
        <w:t xml:space="preserve"> г</w:t>
      </w:r>
      <w:r w:rsidRPr="00C46DC2">
        <w:rPr>
          <w:rFonts w:ascii="Times New Roman" w:hAnsi="Times New Roman" w:cs="Times New Roman"/>
          <w:sz w:val="28"/>
          <w:szCs w:val="28"/>
        </w:rPr>
        <w:t>.г.</w:t>
      </w:r>
    </w:p>
    <w:p w:rsidR="00905A85" w:rsidRPr="00C46DC2" w:rsidRDefault="00905A85" w:rsidP="00905A85">
      <w:pPr>
        <w:rPr>
          <w:rFonts w:ascii="Times New Roman" w:hAnsi="Times New Roman" w:cs="Times New Roman"/>
          <w:sz w:val="28"/>
          <w:szCs w:val="28"/>
        </w:rPr>
      </w:pPr>
    </w:p>
    <w:tbl>
      <w:tblPr>
        <w:tblW w:w="9039" w:type="dxa"/>
        <w:tblLayout w:type="fixed"/>
        <w:tblLook w:val="00A0" w:firstRow="1" w:lastRow="0" w:firstColumn="1" w:lastColumn="0" w:noHBand="0" w:noVBand="0"/>
      </w:tblPr>
      <w:tblGrid>
        <w:gridCol w:w="392"/>
        <w:gridCol w:w="1417"/>
        <w:gridCol w:w="709"/>
        <w:gridCol w:w="567"/>
        <w:gridCol w:w="709"/>
        <w:gridCol w:w="709"/>
        <w:gridCol w:w="833"/>
        <w:gridCol w:w="745"/>
        <w:gridCol w:w="1029"/>
        <w:gridCol w:w="995"/>
        <w:gridCol w:w="544"/>
        <w:gridCol w:w="390"/>
      </w:tblGrid>
      <w:tr w:rsidR="003069B8" w:rsidRPr="00C46DC2" w:rsidTr="003069B8">
        <w:trPr>
          <w:trHeight w:val="315"/>
          <w:tblHeader/>
        </w:trPr>
        <w:tc>
          <w:tcPr>
            <w:tcW w:w="392" w:type="dxa"/>
            <w:tcBorders>
              <w:top w:val="single" w:sz="4" w:space="0" w:color="auto"/>
              <w:left w:val="single" w:sz="4" w:space="0" w:color="auto"/>
              <w:bottom w:val="single" w:sz="4" w:space="0" w:color="auto"/>
              <w:right w:val="single" w:sz="4" w:space="0" w:color="auto"/>
            </w:tcBorders>
            <w:noWrap/>
            <w:vAlign w:val="center"/>
          </w:tcPr>
          <w:p w:rsidR="003069B8" w:rsidRPr="00C46DC2" w:rsidRDefault="003069B8" w:rsidP="00133D5C">
            <w:pPr>
              <w:jc w:val="center"/>
              <w:rPr>
                <w:rFonts w:ascii="Times New Roman" w:hAnsi="Times New Roman" w:cs="Times New Roman"/>
                <w:b/>
                <w:sz w:val="16"/>
                <w:szCs w:val="16"/>
              </w:rPr>
            </w:pPr>
            <w:r w:rsidRPr="00C46DC2">
              <w:rPr>
                <w:rFonts w:ascii="Times New Roman" w:hAnsi="Times New Roman" w:cs="Times New Roman"/>
                <w:b/>
                <w:sz w:val="16"/>
                <w:szCs w:val="16"/>
              </w:rPr>
              <w:t>№</w:t>
            </w:r>
          </w:p>
        </w:tc>
        <w:tc>
          <w:tcPr>
            <w:tcW w:w="1417" w:type="dxa"/>
            <w:tcBorders>
              <w:top w:val="single" w:sz="4" w:space="0" w:color="auto"/>
              <w:left w:val="nil"/>
              <w:bottom w:val="single" w:sz="4" w:space="0" w:color="auto"/>
              <w:right w:val="single" w:sz="4" w:space="0" w:color="auto"/>
            </w:tcBorders>
            <w:noWrap/>
            <w:vAlign w:val="bottom"/>
          </w:tcPr>
          <w:p w:rsidR="003069B8" w:rsidRPr="00C46DC2" w:rsidRDefault="003069B8" w:rsidP="00133D5C">
            <w:pPr>
              <w:jc w:val="center"/>
              <w:rPr>
                <w:rFonts w:ascii="Times New Roman" w:hAnsi="Times New Roman" w:cs="Times New Roman"/>
                <w:b/>
                <w:sz w:val="16"/>
                <w:szCs w:val="16"/>
              </w:rPr>
            </w:pPr>
            <w:r w:rsidRPr="00C46DC2">
              <w:rPr>
                <w:rFonts w:ascii="Times New Roman" w:hAnsi="Times New Roman" w:cs="Times New Roman"/>
                <w:b/>
                <w:sz w:val="16"/>
                <w:szCs w:val="16"/>
              </w:rPr>
              <w:t>Наименование показателей </w:t>
            </w:r>
          </w:p>
        </w:tc>
        <w:tc>
          <w:tcPr>
            <w:tcW w:w="709" w:type="dxa"/>
            <w:tcBorders>
              <w:top w:val="single" w:sz="4" w:space="0" w:color="auto"/>
              <w:left w:val="nil"/>
              <w:bottom w:val="single" w:sz="4" w:space="0" w:color="auto"/>
              <w:right w:val="single" w:sz="4" w:space="0" w:color="auto"/>
            </w:tcBorders>
            <w:noWrap/>
          </w:tcPr>
          <w:p w:rsidR="003069B8" w:rsidRPr="00C46DC2" w:rsidRDefault="003069B8" w:rsidP="00133D5C">
            <w:pPr>
              <w:jc w:val="center"/>
              <w:rPr>
                <w:rFonts w:ascii="Times New Roman" w:hAnsi="Times New Roman" w:cs="Times New Roman"/>
                <w:b/>
                <w:spacing w:val="-20"/>
                <w:sz w:val="16"/>
                <w:szCs w:val="16"/>
              </w:rPr>
            </w:pPr>
            <w:r w:rsidRPr="00C46DC2">
              <w:rPr>
                <w:rFonts w:ascii="Times New Roman" w:hAnsi="Times New Roman" w:cs="Times New Roman"/>
                <w:b/>
                <w:spacing w:val="-20"/>
                <w:sz w:val="16"/>
                <w:szCs w:val="16"/>
              </w:rPr>
              <w:t>2016 г</w:t>
            </w:r>
          </w:p>
          <w:p w:rsidR="003069B8" w:rsidRPr="00C46DC2" w:rsidRDefault="003069B8" w:rsidP="00133D5C">
            <w:pPr>
              <w:jc w:val="center"/>
              <w:rPr>
                <w:rFonts w:ascii="Times New Roman" w:hAnsi="Times New Roman" w:cs="Times New Roman"/>
                <w:b/>
                <w:spacing w:val="-20"/>
                <w:sz w:val="16"/>
                <w:szCs w:val="16"/>
              </w:rPr>
            </w:pPr>
            <w:r w:rsidRPr="00C46DC2">
              <w:rPr>
                <w:rFonts w:ascii="Times New Roman" w:hAnsi="Times New Roman" w:cs="Times New Roman"/>
                <w:b/>
                <w:spacing w:val="-20"/>
                <w:sz w:val="16"/>
                <w:szCs w:val="16"/>
              </w:rPr>
              <w:t>факт</w:t>
            </w:r>
          </w:p>
        </w:tc>
        <w:tc>
          <w:tcPr>
            <w:tcW w:w="567" w:type="dxa"/>
            <w:tcBorders>
              <w:top w:val="single" w:sz="4" w:space="0" w:color="auto"/>
              <w:left w:val="nil"/>
              <w:bottom w:val="single" w:sz="4" w:space="0" w:color="auto"/>
              <w:right w:val="single" w:sz="4" w:space="0" w:color="auto"/>
            </w:tcBorders>
          </w:tcPr>
          <w:p w:rsidR="003069B8" w:rsidRPr="00C46DC2" w:rsidRDefault="003069B8" w:rsidP="00133D5C">
            <w:pPr>
              <w:jc w:val="center"/>
              <w:rPr>
                <w:rFonts w:ascii="Times New Roman" w:hAnsi="Times New Roman" w:cs="Times New Roman"/>
                <w:b/>
                <w:spacing w:val="-20"/>
                <w:sz w:val="16"/>
                <w:szCs w:val="16"/>
              </w:rPr>
            </w:pPr>
            <w:r w:rsidRPr="00C46DC2">
              <w:rPr>
                <w:rFonts w:ascii="Times New Roman" w:hAnsi="Times New Roman" w:cs="Times New Roman"/>
                <w:b/>
                <w:spacing w:val="-20"/>
                <w:sz w:val="16"/>
                <w:szCs w:val="16"/>
              </w:rPr>
              <w:t>2017 г</w:t>
            </w:r>
          </w:p>
          <w:p w:rsidR="003069B8" w:rsidRPr="00C46DC2" w:rsidRDefault="003069B8" w:rsidP="00133D5C">
            <w:pPr>
              <w:jc w:val="center"/>
              <w:rPr>
                <w:rFonts w:ascii="Times New Roman" w:hAnsi="Times New Roman" w:cs="Times New Roman"/>
                <w:b/>
                <w:spacing w:val="-20"/>
                <w:sz w:val="16"/>
                <w:szCs w:val="16"/>
              </w:rPr>
            </w:pPr>
            <w:r w:rsidRPr="00C46DC2">
              <w:rPr>
                <w:rFonts w:ascii="Times New Roman" w:hAnsi="Times New Roman" w:cs="Times New Roman"/>
                <w:b/>
                <w:spacing w:val="-20"/>
                <w:sz w:val="16"/>
                <w:szCs w:val="16"/>
              </w:rPr>
              <w:t>факт</w:t>
            </w:r>
          </w:p>
        </w:tc>
        <w:tc>
          <w:tcPr>
            <w:tcW w:w="709" w:type="dxa"/>
            <w:tcBorders>
              <w:top w:val="single" w:sz="4" w:space="0" w:color="auto"/>
              <w:left w:val="single" w:sz="4" w:space="0" w:color="auto"/>
              <w:bottom w:val="single" w:sz="4" w:space="0" w:color="auto"/>
              <w:right w:val="single" w:sz="4" w:space="0" w:color="auto"/>
            </w:tcBorders>
          </w:tcPr>
          <w:p w:rsidR="003069B8" w:rsidRPr="00C46DC2" w:rsidRDefault="003069B8" w:rsidP="00133D5C">
            <w:pPr>
              <w:jc w:val="center"/>
              <w:rPr>
                <w:rFonts w:ascii="Times New Roman" w:hAnsi="Times New Roman" w:cs="Times New Roman"/>
                <w:b/>
                <w:spacing w:val="-20"/>
                <w:sz w:val="16"/>
                <w:szCs w:val="16"/>
              </w:rPr>
            </w:pPr>
            <w:r w:rsidRPr="00C46DC2">
              <w:rPr>
                <w:rFonts w:ascii="Times New Roman" w:hAnsi="Times New Roman" w:cs="Times New Roman"/>
                <w:b/>
                <w:spacing w:val="-20"/>
                <w:sz w:val="16"/>
                <w:szCs w:val="16"/>
              </w:rPr>
              <w:t>2018 г</w:t>
            </w:r>
          </w:p>
          <w:p w:rsidR="003069B8" w:rsidRPr="00C46DC2" w:rsidRDefault="003069B8" w:rsidP="00133D5C">
            <w:pPr>
              <w:jc w:val="center"/>
              <w:rPr>
                <w:rFonts w:ascii="Times New Roman" w:hAnsi="Times New Roman" w:cs="Times New Roman"/>
                <w:b/>
                <w:spacing w:val="-20"/>
                <w:sz w:val="16"/>
                <w:szCs w:val="16"/>
              </w:rPr>
            </w:pPr>
            <w:r w:rsidRPr="00C46DC2">
              <w:rPr>
                <w:rFonts w:ascii="Times New Roman" w:hAnsi="Times New Roman" w:cs="Times New Roman"/>
                <w:b/>
                <w:spacing w:val="-20"/>
                <w:sz w:val="16"/>
                <w:szCs w:val="16"/>
              </w:rPr>
              <w:t>оценка</w:t>
            </w:r>
          </w:p>
        </w:tc>
        <w:tc>
          <w:tcPr>
            <w:tcW w:w="709" w:type="dxa"/>
            <w:tcBorders>
              <w:top w:val="single" w:sz="4" w:space="0" w:color="auto"/>
              <w:left w:val="single" w:sz="4" w:space="0" w:color="auto"/>
              <w:bottom w:val="single" w:sz="4" w:space="0" w:color="auto"/>
              <w:right w:val="single" w:sz="4" w:space="0" w:color="auto"/>
            </w:tcBorders>
          </w:tcPr>
          <w:p w:rsidR="003069B8" w:rsidRPr="00C46DC2" w:rsidRDefault="003069B8" w:rsidP="00133D5C">
            <w:pPr>
              <w:jc w:val="center"/>
              <w:rPr>
                <w:rFonts w:ascii="Times New Roman" w:hAnsi="Times New Roman" w:cs="Times New Roman"/>
                <w:b/>
                <w:spacing w:val="-20"/>
                <w:sz w:val="16"/>
                <w:szCs w:val="16"/>
              </w:rPr>
            </w:pPr>
            <w:r w:rsidRPr="00C46DC2">
              <w:rPr>
                <w:rFonts w:ascii="Times New Roman" w:hAnsi="Times New Roman" w:cs="Times New Roman"/>
                <w:b/>
                <w:spacing w:val="-20"/>
                <w:sz w:val="16"/>
                <w:szCs w:val="16"/>
              </w:rPr>
              <w:t>2019 г</w:t>
            </w:r>
          </w:p>
          <w:p w:rsidR="003069B8" w:rsidRPr="00C46DC2" w:rsidRDefault="003069B8" w:rsidP="00133D5C">
            <w:pPr>
              <w:jc w:val="center"/>
              <w:rPr>
                <w:rFonts w:ascii="Times New Roman" w:hAnsi="Times New Roman" w:cs="Times New Roman"/>
                <w:b/>
                <w:spacing w:val="-20"/>
                <w:sz w:val="16"/>
                <w:szCs w:val="16"/>
              </w:rPr>
            </w:pPr>
            <w:r w:rsidRPr="00C46DC2">
              <w:rPr>
                <w:rFonts w:ascii="Times New Roman" w:hAnsi="Times New Roman" w:cs="Times New Roman"/>
                <w:b/>
                <w:spacing w:val="-20"/>
                <w:sz w:val="16"/>
                <w:szCs w:val="16"/>
              </w:rPr>
              <w:t>прогноз</w:t>
            </w:r>
          </w:p>
        </w:tc>
        <w:tc>
          <w:tcPr>
            <w:tcW w:w="833" w:type="dxa"/>
            <w:tcBorders>
              <w:top w:val="single" w:sz="4" w:space="0" w:color="auto"/>
              <w:left w:val="single" w:sz="4" w:space="0" w:color="auto"/>
              <w:bottom w:val="single" w:sz="4" w:space="0" w:color="auto"/>
              <w:right w:val="single" w:sz="4" w:space="0" w:color="auto"/>
            </w:tcBorders>
            <w:noWrap/>
          </w:tcPr>
          <w:p w:rsidR="003069B8" w:rsidRPr="00C46DC2" w:rsidRDefault="003069B8" w:rsidP="00133D5C">
            <w:pPr>
              <w:jc w:val="center"/>
              <w:rPr>
                <w:rFonts w:ascii="Times New Roman" w:hAnsi="Times New Roman" w:cs="Times New Roman"/>
                <w:b/>
                <w:spacing w:val="-20"/>
                <w:sz w:val="16"/>
                <w:szCs w:val="16"/>
              </w:rPr>
            </w:pPr>
            <w:r w:rsidRPr="00C46DC2">
              <w:rPr>
                <w:rFonts w:ascii="Times New Roman" w:hAnsi="Times New Roman" w:cs="Times New Roman"/>
                <w:b/>
                <w:spacing w:val="-20"/>
                <w:sz w:val="16"/>
                <w:szCs w:val="16"/>
              </w:rPr>
              <w:t>2020 г</w:t>
            </w:r>
          </w:p>
          <w:p w:rsidR="003069B8" w:rsidRPr="00C46DC2" w:rsidRDefault="003069B8" w:rsidP="00133D5C">
            <w:pPr>
              <w:jc w:val="center"/>
              <w:rPr>
                <w:rFonts w:ascii="Times New Roman" w:hAnsi="Times New Roman" w:cs="Times New Roman"/>
                <w:b/>
                <w:spacing w:val="-20"/>
                <w:sz w:val="16"/>
                <w:szCs w:val="16"/>
              </w:rPr>
            </w:pPr>
            <w:r w:rsidRPr="00C46DC2">
              <w:rPr>
                <w:rFonts w:ascii="Times New Roman" w:hAnsi="Times New Roman" w:cs="Times New Roman"/>
                <w:b/>
                <w:spacing w:val="-20"/>
                <w:sz w:val="16"/>
                <w:szCs w:val="16"/>
              </w:rPr>
              <w:t>прогноз</w:t>
            </w:r>
          </w:p>
        </w:tc>
        <w:tc>
          <w:tcPr>
            <w:tcW w:w="745" w:type="dxa"/>
            <w:tcBorders>
              <w:top w:val="single" w:sz="4" w:space="0" w:color="auto"/>
              <w:left w:val="nil"/>
              <w:bottom w:val="single" w:sz="4" w:space="0" w:color="auto"/>
              <w:right w:val="single" w:sz="4" w:space="0" w:color="auto"/>
            </w:tcBorders>
            <w:noWrap/>
          </w:tcPr>
          <w:p w:rsidR="003069B8" w:rsidRPr="00C46DC2" w:rsidRDefault="003069B8" w:rsidP="00133D5C">
            <w:pPr>
              <w:jc w:val="center"/>
              <w:rPr>
                <w:rFonts w:ascii="Times New Roman" w:hAnsi="Times New Roman" w:cs="Times New Roman"/>
                <w:b/>
                <w:spacing w:val="-20"/>
                <w:sz w:val="16"/>
                <w:szCs w:val="16"/>
              </w:rPr>
            </w:pPr>
            <w:r w:rsidRPr="00C46DC2">
              <w:rPr>
                <w:rFonts w:ascii="Times New Roman" w:hAnsi="Times New Roman" w:cs="Times New Roman"/>
                <w:b/>
                <w:spacing w:val="-20"/>
                <w:sz w:val="16"/>
                <w:szCs w:val="16"/>
              </w:rPr>
              <w:t>2021 г</w:t>
            </w:r>
          </w:p>
          <w:p w:rsidR="003069B8" w:rsidRPr="00C46DC2" w:rsidRDefault="003069B8" w:rsidP="00133D5C">
            <w:pPr>
              <w:jc w:val="center"/>
              <w:rPr>
                <w:rFonts w:ascii="Times New Roman" w:hAnsi="Times New Roman" w:cs="Times New Roman"/>
                <w:b/>
                <w:spacing w:val="-20"/>
                <w:sz w:val="16"/>
                <w:szCs w:val="16"/>
              </w:rPr>
            </w:pPr>
            <w:r w:rsidRPr="00C46DC2">
              <w:rPr>
                <w:rFonts w:ascii="Times New Roman" w:hAnsi="Times New Roman" w:cs="Times New Roman"/>
                <w:b/>
                <w:spacing w:val="-20"/>
                <w:sz w:val="16"/>
                <w:szCs w:val="16"/>
              </w:rPr>
              <w:t>прогноз</w:t>
            </w:r>
          </w:p>
        </w:tc>
        <w:tc>
          <w:tcPr>
            <w:tcW w:w="1029" w:type="dxa"/>
            <w:tcBorders>
              <w:top w:val="single" w:sz="4" w:space="0" w:color="auto"/>
              <w:left w:val="nil"/>
              <w:bottom w:val="single" w:sz="4" w:space="0" w:color="auto"/>
              <w:right w:val="single" w:sz="4" w:space="0" w:color="auto"/>
            </w:tcBorders>
            <w:noWrap/>
          </w:tcPr>
          <w:p w:rsidR="003069B8" w:rsidRPr="00C46DC2" w:rsidRDefault="003069B8" w:rsidP="00133D5C">
            <w:pPr>
              <w:jc w:val="center"/>
              <w:rPr>
                <w:rFonts w:ascii="Times New Roman" w:hAnsi="Times New Roman" w:cs="Times New Roman"/>
                <w:b/>
                <w:spacing w:val="-20"/>
                <w:sz w:val="16"/>
                <w:szCs w:val="16"/>
              </w:rPr>
            </w:pPr>
            <w:r w:rsidRPr="00C46DC2">
              <w:rPr>
                <w:rFonts w:ascii="Times New Roman" w:hAnsi="Times New Roman" w:cs="Times New Roman"/>
                <w:b/>
                <w:spacing w:val="-20"/>
                <w:sz w:val="16"/>
                <w:szCs w:val="16"/>
              </w:rPr>
              <w:t>2022 г</w:t>
            </w:r>
          </w:p>
          <w:p w:rsidR="003069B8" w:rsidRPr="00C46DC2" w:rsidRDefault="003069B8" w:rsidP="00133D5C">
            <w:pPr>
              <w:jc w:val="center"/>
              <w:rPr>
                <w:rFonts w:ascii="Times New Roman" w:hAnsi="Times New Roman" w:cs="Times New Roman"/>
                <w:b/>
                <w:spacing w:val="-20"/>
                <w:sz w:val="16"/>
                <w:szCs w:val="16"/>
              </w:rPr>
            </w:pPr>
            <w:r w:rsidRPr="00C46DC2">
              <w:rPr>
                <w:rFonts w:ascii="Times New Roman" w:hAnsi="Times New Roman" w:cs="Times New Roman"/>
                <w:b/>
                <w:spacing w:val="-20"/>
                <w:sz w:val="16"/>
                <w:szCs w:val="16"/>
              </w:rPr>
              <w:t>прогноз</w:t>
            </w:r>
          </w:p>
        </w:tc>
        <w:tc>
          <w:tcPr>
            <w:tcW w:w="995" w:type="dxa"/>
            <w:tcBorders>
              <w:top w:val="single" w:sz="4" w:space="0" w:color="auto"/>
              <w:left w:val="nil"/>
              <w:bottom w:val="single" w:sz="4" w:space="0" w:color="auto"/>
              <w:right w:val="single" w:sz="4" w:space="0" w:color="auto"/>
            </w:tcBorders>
            <w:noWrap/>
          </w:tcPr>
          <w:p w:rsidR="003069B8" w:rsidRPr="00C46DC2" w:rsidRDefault="003069B8" w:rsidP="00133D5C">
            <w:pPr>
              <w:jc w:val="center"/>
              <w:rPr>
                <w:rFonts w:ascii="Times New Roman" w:hAnsi="Times New Roman" w:cs="Times New Roman"/>
                <w:b/>
                <w:spacing w:val="-20"/>
                <w:sz w:val="16"/>
                <w:szCs w:val="16"/>
              </w:rPr>
            </w:pPr>
            <w:r w:rsidRPr="00C46DC2">
              <w:rPr>
                <w:rFonts w:ascii="Times New Roman" w:hAnsi="Times New Roman" w:cs="Times New Roman"/>
                <w:b/>
                <w:spacing w:val="-20"/>
                <w:sz w:val="16"/>
                <w:szCs w:val="16"/>
              </w:rPr>
              <w:t>2023 г</w:t>
            </w:r>
          </w:p>
          <w:p w:rsidR="003069B8" w:rsidRPr="00C46DC2" w:rsidRDefault="003069B8" w:rsidP="00133D5C">
            <w:pPr>
              <w:jc w:val="center"/>
              <w:rPr>
                <w:rFonts w:ascii="Times New Roman" w:hAnsi="Times New Roman" w:cs="Times New Roman"/>
                <w:b/>
                <w:spacing w:val="-20"/>
                <w:sz w:val="16"/>
                <w:szCs w:val="16"/>
              </w:rPr>
            </w:pPr>
            <w:r w:rsidRPr="00C46DC2">
              <w:rPr>
                <w:rFonts w:ascii="Times New Roman" w:hAnsi="Times New Roman" w:cs="Times New Roman"/>
                <w:b/>
                <w:spacing w:val="-20"/>
                <w:sz w:val="16"/>
                <w:szCs w:val="16"/>
              </w:rPr>
              <w:t>прогноз</w:t>
            </w:r>
          </w:p>
        </w:tc>
        <w:tc>
          <w:tcPr>
            <w:tcW w:w="934" w:type="dxa"/>
            <w:gridSpan w:val="2"/>
            <w:tcBorders>
              <w:top w:val="single" w:sz="4" w:space="0" w:color="auto"/>
              <w:left w:val="nil"/>
              <w:bottom w:val="single" w:sz="4" w:space="0" w:color="auto"/>
              <w:right w:val="single" w:sz="4" w:space="0" w:color="auto"/>
            </w:tcBorders>
          </w:tcPr>
          <w:p w:rsidR="003069B8" w:rsidRPr="00C46DC2" w:rsidRDefault="003069B8" w:rsidP="00905A85">
            <w:pPr>
              <w:ind w:left="-166" w:right="-73"/>
              <w:jc w:val="center"/>
              <w:rPr>
                <w:rFonts w:ascii="Times New Roman" w:hAnsi="Times New Roman" w:cs="Times New Roman"/>
                <w:b/>
                <w:spacing w:val="-20"/>
                <w:sz w:val="16"/>
                <w:szCs w:val="16"/>
              </w:rPr>
            </w:pPr>
            <w:r w:rsidRPr="00C46DC2">
              <w:rPr>
                <w:rFonts w:ascii="Times New Roman" w:hAnsi="Times New Roman" w:cs="Times New Roman"/>
                <w:b/>
                <w:spacing w:val="-20"/>
                <w:sz w:val="16"/>
                <w:szCs w:val="16"/>
              </w:rPr>
              <w:t>2024 г</w:t>
            </w:r>
          </w:p>
          <w:p w:rsidR="003069B8" w:rsidRPr="00C46DC2" w:rsidRDefault="003069B8" w:rsidP="00905A85">
            <w:pPr>
              <w:ind w:left="-166" w:right="-73"/>
              <w:jc w:val="center"/>
              <w:rPr>
                <w:rFonts w:ascii="Times New Roman" w:hAnsi="Times New Roman" w:cs="Times New Roman"/>
                <w:b/>
                <w:spacing w:val="-20"/>
                <w:sz w:val="28"/>
                <w:szCs w:val="28"/>
              </w:rPr>
            </w:pPr>
            <w:r w:rsidRPr="00C46DC2">
              <w:rPr>
                <w:rFonts w:ascii="Times New Roman" w:hAnsi="Times New Roman" w:cs="Times New Roman"/>
                <w:b/>
                <w:spacing w:val="-20"/>
                <w:sz w:val="16"/>
                <w:szCs w:val="16"/>
              </w:rPr>
              <w:t>прогноз</w:t>
            </w:r>
          </w:p>
        </w:tc>
      </w:tr>
      <w:tr w:rsidR="003069B8" w:rsidRPr="00C46DC2" w:rsidTr="003069B8">
        <w:trPr>
          <w:trHeight w:val="223"/>
          <w:tblHeader/>
        </w:trPr>
        <w:tc>
          <w:tcPr>
            <w:tcW w:w="392" w:type="dxa"/>
            <w:tcBorders>
              <w:top w:val="single" w:sz="4" w:space="0" w:color="auto"/>
              <w:left w:val="single" w:sz="4" w:space="0" w:color="auto"/>
              <w:bottom w:val="single" w:sz="4" w:space="0" w:color="auto"/>
              <w:right w:val="single" w:sz="4" w:space="0" w:color="auto"/>
            </w:tcBorders>
            <w:noWrap/>
            <w:vAlign w:val="center"/>
          </w:tcPr>
          <w:p w:rsidR="003069B8" w:rsidRPr="00C46DC2" w:rsidRDefault="003069B8" w:rsidP="00133D5C">
            <w:pPr>
              <w:jc w:val="center"/>
              <w:rPr>
                <w:rFonts w:ascii="Times New Roman" w:hAnsi="Times New Roman" w:cs="Times New Roman"/>
                <w:sz w:val="16"/>
                <w:szCs w:val="16"/>
              </w:rPr>
            </w:pPr>
            <w:r w:rsidRPr="00C46DC2">
              <w:rPr>
                <w:rFonts w:ascii="Times New Roman" w:hAnsi="Times New Roman" w:cs="Times New Roman"/>
                <w:sz w:val="16"/>
                <w:szCs w:val="16"/>
              </w:rPr>
              <w:t>1</w:t>
            </w:r>
          </w:p>
        </w:tc>
        <w:tc>
          <w:tcPr>
            <w:tcW w:w="1417" w:type="dxa"/>
            <w:tcBorders>
              <w:top w:val="single" w:sz="4" w:space="0" w:color="auto"/>
              <w:left w:val="nil"/>
              <w:bottom w:val="single" w:sz="4" w:space="0" w:color="auto"/>
              <w:right w:val="single" w:sz="4" w:space="0" w:color="auto"/>
            </w:tcBorders>
            <w:noWrap/>
            <w:vAlign w:val="center"/>
          </w:tcPr>
          <w:p w:rsidR="003069B8" w:rsidRPr="00C46DC2" w:rsidRDefault="003069B8" w:rsidP="00133D5C">
            <w:pPr>
              <w:jc w:val="center"/>
              <w:rPr>
                <w:rFonts w:ascii="Times New Roman" w:hAnsi="Times New Roman" w:cs="Times New Roman"/>
                <w:sz w:val="16"/>
                <w:szCs w:val="16"/>
              </w:rPr>
            </w:pPr>
            <w:r w:rsidRPr="00C46DC2">
              <w:rPr>
                <w:rFonts w:ascii="Times New Roman" w:hAnsi="Times New Roman" w:cs="Times New Roman"/>
                <w:sz w:val="16"/>
                <w:szCs w:val="16"/>
              </w:rPr>
              <w:t>2</w:t>
            </w:r>
          </w:p>
        </w:tc>
        <w:tc>
          <w:tcPr>
            <w:tcW w:w="709" w:type="dxa"/>
            <w:tcBorders>
              <w:top w:val="single" w:sz="4" w:space="0" w:color="auto"/>
              <w:left w:val="nil"/>
              <w:bottom w:val="single" w:sz="4" w:space="0" w:color="auto"/>
              <w:right w:val="single" w:sz="4" w:space="0" w:color="auto"/>
            </w:tcBorders>
            <w:noWrap/>
            <w:vAlign w:val="center"/>
          </w:tcPr>
          <w:p w:rsidR="003069B8" w:rsidRPr="00C46DC2" w:rsidRDefault="003069B8" w:rsidP="00133D5C">
            <w:pPr>
              <w:jc w:val="center"/>
              <w:rPr>
                <w:rFonts w:ascii="Times New Roman" w:hAnsi="Times New Roman" w:cs="Times New Roman"/>
                <w:sz w:val="16"/>
                <w:szCs w:val="16"/>
              </w:rPr>
            </w:pPr>
            <w:r w:rsidRPr="00C46DC2">
              <w:rPr>
                <w:rFonts w:ascii="Times New Roman" w:hAnsi="Times New Roman" w:cs="Times New Roman"/>
                <w:sz w:val="16"/>
                <w:szCs w:val="16"/>
              </w:rPr>
              <w:t>3</w:t>
            </w:r>
          </w:p>
        </w:tc>
        <w:tc>
          <w:tcPr>
            <w:tcW w:w="567" w:type="dxa"/>
            <w:tcBorders>
              <w:top w:val="single" w:sz="4" w:space="0" w:color="auto"/>
              <w:left w:val="nil"/>
              <w:bottom w:val="single" w:sz="4" w:space="0" w:color="auto"/>
              <w:right w:val="single" w:sz="4" w:space="0" w:color="auto"/>
            </w:tcBorders>
          </w:tcPr>
          <w:p w:rsidR="003069B8" w:rsidRPr="00C46DC2" w:rsidRDefault="003F102C" w:rsidP="00133D5C">
            <w:pPr>
              <w:jc w:val="center"/>
              <w:rPr>
                <w:rFonts w:ascii="Times New Roman" w:hAnsi="Times New Roman" w:cs="Times New Roman"/>
                <w:sz w:val="16"/>
                <w:szCs w:val="16"/>
              </w:rPr>
            </w:pPr>
            <w:r w:rsidRPr="00C46DC2">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3069B8" w:rsidRPr="00C46DC2" w:rsidRDefault="003F102C" w:rsidP="00133D5C">
            <w:pPr>
              <w:jc w:val="center"/>
              <w:rPr>
                <w:rFonts w:ascii="Times New Roman" w:hAnsi="Times New Roman" w:cs="Times New Roman"/>
                <w:sz w:val="16"/>
                <w:szCs w:val="16"/>
              </w:rPr>
            </w:pPr>
            <w:r w:rsidRPr="00C46DC2">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3069B8" w:rsidRPr="00C46DC2" w:rsidRDefault="003F102C" w:rsidP="003069B8">
            <w:pPr>
              <w:ind w:right="-108"/>
              <w:jc w:val="center"/>
              <w:rPr>
                <w:rFonts w:ascii="Times New Roman" w:hAnsi="Times New Roman" w:cs="Times New Roman"/>
                <w:sz w:val="16"/>
                <w:szCs w:val="16"/>
              </w:rPr>
            </w:pPr>
            <w:r w:rsidRPr="00C46DC2">
              <w:rPr>
                <w:rFonts w:ascii="Times New Roman" w:hAnsi="Times New Roman" w:cs="Times New Roman"/>
                <w:sz w:val="16"/>
                <w:szCs w:val="16"/>
              </w:rPr>
              <w:t>6</w:t>
            </w:r>
          </w:p>
        </w:tc>
        <w:tc>
          <w:tcPr>
            <w:tcW w:w="833" w:type="dxa"/>
            <w:tcBorders>
              <w:top w:val="single" w:sz="4" w:space="0" w:color="auto"/>
              <w:left w:val="single" w:sz="4" w:space="0" w:color="auto"/>
              <w:bottom w:val="single" w:sz="4" w:space="0" w:color="auto"/>
              <w:right w:val="single" w:sz="4" w:space="0" w:color="auto"/>
            </w:tcBorders>
            <w:noWrap/>
            <w:vAlign w:val="center"/>
          </w:tcPr>
          <w:p w:rsidR="003069B8" w:rsidRPr="00C46DC2" w:rsidRDefault="003F102C" w:rsidP="00133D5C">
            <w:pPr>
              <w:jc w:val="center"/>
              <w:rPr>
                <w:rFonts w:ascii="Times New Roman" w:hAnsi="Times New Roman" w:cs="Times New Roman"/>
                <w:sz w:val="16"/>
                <w:szCs w:val="16"/>
              </w:rPr>
            </w:pPr>
            <w:r w:rsidRPr="00C46DC2">
              <w:rPr>
                <w:rFonts w:ascii="Times New Roman" w:hAnsi="Times New Roman" w:cs="Times New Roman"/>
                <w:sz w:val="16"/>
                <w:szCs w:val="16"/>
              </w:rPr>
              <w:t>7</w:t>
            </w:r>
          </w:p>
        </w:tc>
        <w:tc>
          <w:tcPr>
            <w:tcW w:w="745" w:type="dxa"/>
            <w:tcBorders>
              <w:top w:val="single" w:sz="4" w:space="0" w:color="auto"/>
              <w:left w:val="nil"/>
              <w:bottom w:val="single" w:sz="4" w:space="0" w:color="auto"/>
              <w:right w:val="single" w:sz="4" w:space="0" w:color="auto"/>
            </w:tcBorders>
            <w:noWrap/>
            <w:vAlign w:val="center"/>
          </w:tcPr>
          <w:p w:rsidR="003069B8" w:rsidRPr="00C46DC2" w:rsidRDefault="003F102C" w:rsidP="00133D5C">
            <w:pPr>
              <w:jc w:val="center"/>
              <w:rPr>
                <w:rFonts w:ascii="Times New Roman" w:hAnsi="Times New Roman" w:cs="Times New Roman"/>
                <w:sz w:val="16"/>
                <w:szCs w:val="16"/>
              </w:rPr>
            </w:pPr>
            <w:r w:rsidRPr="00C46DC2">
              <w:rPr>
                <w:rFonts w:ascii="Times New Roman" w:hAnsi="Times New Roman" w:cs="Times New Roman"/>
                <w:sz w:val="16"/>
                <w:szCs w:val="16"/>
              </w:rPr>
              <w:t>8</w:t>
            </w:r>
          </w:p>
        </w:tc>
        <w:tc>
          <w:tcPr>
            <w:tcW w:w="1029" w:type="dxa"/>
            <w:tcBorders>
              <w:top w:val="single" w:sz="4" w:space="0" w:color="auto"/>
              <w:left w:val="nil"/>
              <w:bottom w:val="single" w:sz="4" w:space="0" w:color="auto"/>
              <w:right w:val="single" w:sz="4" w:space="0" w:color="auto"/>
            </w:tcBorders>
            <w:noWrap/>
            <w:vAlign w:val="center"/>
          </w:tcPr>
          <w:p w:rsidR="003069B8" w:rsidRPr="00C46DC2" w:rsidRDefault="003F102C" w:rsidP="00133D5C">
            <w:pPr>
              <w:jc w:val="center"/>
              <w:rPr>
                <w:rFonts w:ascii="Times New Roman" w:hAnsi="Times New Roman" w:cs="Times New Roman"/>
                <w:sz w:val="16"/>
                <w:szCs w:val="16"/>
              </w:rPr>
            </w:pPr>
            <w:r w:rsidRPr="00C46DC2">
              <w:rPr>
                <w:rFonts w:ascii="Times New Roman" w:hAnsi="Times New Roman" w:cs="Times New Roman"/>
                <w:sz w:val="16"/>
                <w:szCs w:val="16"/>
              </w:rPr>
              <w:t>9</w:t>
            </w:r>
          </w:p>
        </w:tc>
        <w:tc>
          <w:tcPr>
            <w:tcW w:w="995" w:type="dxa"/>
            <w:tcBorders>
              <w:top w:val="single" w:sz="4" w:space="0" w:color="auto"/>
              <w:left w:val="nil"/>
              <w:bottom w:val="single" w:sz="4" w:space="0" w:color="auto"/>
              <w:right w:val="single" w:sz="4" w:space="0" w:color="auto"/>
            </w:tcBorders>
            <w:noWrap/>
            <w:vAlign w:val="center"/>
          </w:tcPr>
          <w:p w:rsidR="003069B8" w:rsidRPr="00C46DC2" w:rsidRDefault="003F102C" w:rsidP="00133D5C">
            <w:pPr>
              <w:jc w:val="center"/>
              <w:rPr>
                <w:rFonts w:ascii="Times New Roman" w:hAnsi="Times New Roman" w:cs="Times New Roman"/>
                <w:sz w:val="16"/>
                <w:szCs w:val="16"/>
              </w:rPr>
            </w:pPr>
            <w:r w:rsidRPr="00C46DC2">
              <w:rPr>
                <w:rFonts w:ascii="Times New Roman" w:hAnsi="Times New Roman" w:cs="Times New Roman"/>
                <w:sz w:val="16"/>
                <w:szCs w:val="16"/>
              </w:rPr>
              <w:t>10</w:t>
            </w:r>
          </w:p>
        </w:tc>
        <w:tc>
          <w:tcPr>
            <w:tcW w:w="934" w:type="dxa"/>
            <w:gridSpan w:val="2"/>
            <w:tcBorders>
              <w:top w:val="single" w:sz="4" w:space="0" w:color="auto"/>
              <w:left w:val="nil"/>
              <w:bottom w:val="single" w:sz="4" w:space="0" w:color="auto"/>
              <w:right w:val="single" w:sz="4" w:space="0" w:color="auto"/>
            </w:tcBorders>
            <w:vAlign w:val="center"/>
          </w:tcPr>
          <w:p w:rsidR="003069B8" w:rsidRPr="00C46DC2" w:rsidRDefault="003F102C" w:rsidP="00905A85">
            <w:pPr>
              <w:ind w:left="-166" w:right="-73"/>
              <w:jc w:val="center"/>
              <w:rPr>
                <w:rFonts w:ascii="Times New Roman" w:hAnsi="Times New Roman" w:cs="Times New Roman"/>
                <w:sz w:val="16"/>
                <w:szCs w:val="16"/>
              </w:rPr>
            </w:pPr>
            <w:r w:rsidRPr="00C46DC2">
              <w:rPr>
                <w:rFonts w:ascii="Times New Roman" w:hAnsi="Times New Roman" w:cs="Times New Roman"/>
                <w:sz w:val="16"/>
                <w:szCs w:val="16"/>
              </w:rPr>
              <w:t>11</w:t>
            </w:r>
          </w:p>
        </w:tc>
      </w:tr>
      <w:tr w:rsidR="00905A85" w:rsidRPr="00C46DC2" w:rsidTr="00EC70AD">
        <w:trPr>
          <w:trHeight w:val="1585"/>
        </w:trPr>
        <w:tc>
          <w:tcPr>
            <w:tcW w:w="392" w:type="dxa"/>
            <w:tcBorders>
              <w:top w:val="nil"/>
              <w:left w:val="single" w:sz="4" w:space="0" w:color="auto"/>
              <w:bottom w:val="single" w:sz="4" w:space="0" w:color="auto"/>
              <w:right w:val="single" w:sz="4" w:space="0" w:color="auto"/>
            </w:tcBorders>
            <w:noWrap/>
            <w:vAlign w:val="center"/>
          </w:tcPr>
          <w:p w:rsidR="00905A85" w:rsidRPr="00C46DC2" w:rsidRDefault="00905A85" w:rsidP="00133D5C">
            <w:pPr>
              <w:jc w:val="center"/>
              <w:rPr>
                <w:rFonts w:ascii="Times New Roman" w:hAnsi="Times New Roman" w:cs="Times New Roman"/>
                <w:sz w:val="16"/>
                <w:szCs w:val="16"/>
              </w:rPr>
            </w:pPr>
            <w:r w:rsidRPr="00C46DC2">
              <w:rPr>
                <w:rFonts w:ascii="Times New Roman" w:hAnsi="Times New Roman" w:cs="Times New Roman"/>
                <w:sz w:val="16"/>
                <w:szCs w:val="16"/>
              </w:rPr>
              <w:t>1.</w:t>
            </w:r>
          </w:p>
        </w:tc>
        <w:tc>
          <w:tcPr>
            <w:tcW w:w="1417" w:type="dxa"/>
            <w:tcBorders>
              <w:top w:val="nil"/>
              <w:left w:val="nil"/>
              <w:bottom w:val="single" w:sz="4" w:space="0" w:color="auto"/>
              <w:right w:val="single" w:sz="4" w:space="0" w:color="auto"/>
            </w:tcBorders>
          </w:tcPr>
          <w:p w:rsidR="00905A85" w:rsidRPr="00C46DC2" w:rsidRDefault="00905A85" w:rsidP="00133D5C">
            <w:pPr>
              <w:rPr>
                <w:rFonts w:ascii="Times New Roman" w:hAnsi="Times New Roman" w:cs="Times New Roman"/>
                <w:sz w:val="16"/>
                <w:szCs w:val="16"/>
              </w:rPr>
            </w:pPr>
            <w:r w:rsidRPr="00C46DC2">
              <w:rPr>
                <w:rFonts w:ascii="Times New Roman" w:hAnsi="Times New Roman" w:cs="Times New Roman"/>
                <w:sz w:val="16"/>
                <w:szCs w:val="16"/>
              </w:rPr>
              <w:t>Численность граждан, зарегистрированных в органах службы занятости населения области в поиске подходящей работы, всего</w:t>
            </w:r>
          </w:p>
        </w:tc>
        <w:tc>
          <w:tcPr>
            <w:tcW w:w="709" w:type="dxa"/>
            <w:tcBorders>
              <w:top w:val="nil"/>
              <w:left w:val="nil"/>
              <w:bottom w:val="single" w:sz="4" w:space="0" w:color="auto"/>
              <w:right w:val="single" w:sz="4" w:space="0" w:color="auto"/>
            </w:tcBorders>
            <w:noWrap/>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201</w:t>
            </w:r>
          </w:p>
        </w:tc>
        <w:tc>
          <w:tcPr>
            <w:tcW w:w="567" w:type="dxa"/>
            <w:tcBorders>
              <w:top w:val="single" w:sz="4" w:space="0" w:color="auto"/>
              <w:left w:val="nil"/>
              <w:bottom w:val="single" w:sz="4" w:space="0" w:color="auto"/>
              <w:right w:val="single" w:sz="4" w:space="0" w:color="auto"/>
            </w:tcBorders>
            <w:vAlign w:val="center"/>
          </w:tcPr>
          <w:p w:rsidR="00133D5C" w:rsidRPr="00C46DC2" w:rsidRDefault="00EC70AD" w:rsidP="00EC70AD">
            <w:pPr>
              <w:ind w:right="-108" w:hanging="108"/>
              <w:jc w:val="center"/>
              <w:rPr>
                <w:rFonts w:ascii="Times New Roman" w:hAnsi="Times New Roman" w:cs="Times New Roman"/>
                <w:sz w:val="16"/>
                <w:szCs w:val="16"/>
              </w:rPr>
            </w:pPr>
            <w:r w:rsidRPr="00C46DC2">
              <w:rPr>
                <w:rFonts w:ascii="Times New Roman" w:hAnsi="Times New Roman" w:cs="Times New Roman"/>
                <w:sz w:val="16"/>
                <w:szCs w:val="16"/>
              </w:rPr>
              <w:t>191</w:t>
            </w:r>
          </w:p>
        </w:tc>
        <w:tc>
          <w:tcPr>
            <w:tcW w:w="709" w:type="dxa"/>
            <w:tcBorders>
              <w:top w:val="nil"/>
              <w:left w:val="single" w:sz="4" w:space="0" w:color="auto"/>
              <w:bottom w:val="single" w:sz="4" w:space="0" w:color="auto"/>
              <w:right w:val="single" w:sz="4" w:space="0" w:color="auto"/>
            </w:tcBorders>
            <w:vAlign w:val="center"/>
          </w:tcPr>
          <w:p w:rsidR="00905A85" w:rsidRPr="00C46DC2" w:rsidRDefault="00EC70AD" w:rsidP="00EC70AD">
            <w:pPr>
              <w:ind w:right="-108" w:hanging="108"/>
              <w:jc w:val="center"/>
              <w:rPr>
                <w:rFonts w:ascii="Times New Roman" w:hAnsi="Times New Roman" w:cs="Times New Roman"/>
                <w:sz w:val="16"/>
                <w:szCs w:val="16"/>
              </w:rPr>
            </w:pPr>
            <w:r w:rsidRPr="00C46DC2">
              <w:rPr>
                <w:rFonts w:ascii="Times New Roman" w:hAnsi="Times New Roman" w:cs="Times New Roman"/>
                <w:sz w:val="16"/>
                <w:szCs w:val="16"/>
              </w:rPr>
              <w:t>210</w:t>
            </w:r>
          </w:p>
        </w:tc>
        <w:tc>
          <w:tcPr>
            <w:tcW w:w="709" w:type="dxa"/>
            <w:tcBorders>
              <w:top w:val="nil"/>
              <w:left w:val="single" w:sz="4" w:space="0" w:color="auto"/>
              <w:bottom w:val="single" w:sz="4" w:space="0" w:color="auto"/>
              <w:right w:val="single" w:sz="4" w:space="0" w:color="auto"/>
            </w:tcBorders>
            <w:vAlign w:val="center"/>
          </w:tcPr>
          <w:p w:rsidR="00905A85" w:rsidRPr="00C46DC2" w:rsidRDefault="00EC70AD" w:rsidP="00EC70AD">
            <w:pPr>
              <w:ind w:right="-108" w:hanging="108"/>
              <w:jc w:val="center"/>
              <w:rPr>
                <w:rFonts w:ascii="Times New Roman" w:hAnsi="Times New Roman" w:cs="Times New Roman"/>
                <w:sz w:val="16"/>
                <w:szCs w:val="16"/>
              </w:rPr>
            </w:pPr>
            <w:r w:rsidRPr="00C46DC2">
              <w:rPr>
                <w:rFonts w:ascii="Times New Roman" w:hAnsi="Times New Roman" w:cs="Times New Roman"/>
                <w:sz w:val="16"/>
                <w:szCs w:val="16"/>
              </w:rPr>
              <w:t>210</w:t>
            </w:r>
          </w:p>
        </w:tc>
        <w:tc>
          <w:tcPr>
            <w:tcW w:w="833" w:type="dxa"/>
            <w:tcBorders>
              <w:top w:val="nil"/>
              <w:left w:val="single" w:sz="4" w:space="0" w:color="auto"/>
              <w:bottom w:val="single" w:sz="4" w:space="0" w:color="auto"/>
              <w:right w:val="single" w:sz="4" w:space="0" w:color="auto"/>
            </w:tcBorders>
            <w:noWrap/>
            <w:vAlign w:val="center"/>
          </w:tcPr>
          <w:p w:rsidR="00905A85" w:rsidRPr="00C46DC2" w:rsidRDefault="00EC70AD" w:rsidP="00EC70AD">
            <w:pPr>
              <w:ind w:right="-108" w:hanging="108"/>
              <w:jc w:val="center"/>
              <w:rPr>
                <w:rFonts w:ascii="Times New Roman" w:hAnsi="Times New Roman" w:cs="Times New Roman"/>
                <w:sz w:val="16"/>
                <w:szCs w:val="16"/>
              </w:rPr>
            </w:pPr>
            <w:r w:rsidRPr="00C46DC2">
              <w:rPr>
                <w:rFonts w:ascii="Times New Roman" w:hAnsi="Times New Roman" w:cs="Times New Roman"/>
                <w:sz w:val="16"/>
                <w:szCs w:val="16"/>
              </w:rPr>
              <w:t>210</w:t>
            </w:r>
          </w:p>
        </w:tc>
        <w:tc>
          <w:tcPr>
            <w:tcW w:w="745" w:type="dxa"/>
            <w:tcBorders>
              <w:top w:val="nil"/>
              <w:left w:val="nil"/>
              <w:bottom w:val="single" w:sz="4" w:space="0" w:color="auto"/>
              <w:right w:val="single" w:sz="4" w:space="0" w:color="auto"/>
            </w:tcBorders>
            <w:noWrap/>
            <w:vAlign w:val="center"/>
          </w:tcPr>
          <w:p w:rsidR="00905A85" w:rsidRPr="00C46DC2" w:rsidRDefault="00EC70AD" w:rsidP="00EC70AD">
            <w:pPr>
              <w:ind w:left="-108" w:right="-108" w:firstLine="108"/>
              <w:jc w:val="center"/>
              <w:rPr>
                <w:rFonts w:ascii="Times New Roman" w:hAnsi="Times New Roman" w:cs="Times New Roman"/>
                <w:sz w:val="16"/>
                <w:szCs w:val="16"/>
              </w:rPr>
            </w:pPr>
            <w:r w:rsidRPr="00C46DC2">
              <w:rPr>
                <w:rFonts w:ascii="Times New Roman" w:hAnsi="Times New Roman" w:cs="Times New Roman"/>
                <w:sz w:val="16"/>
                <w:szCs w:val="16"/>
              </w:rPr>
              <w:t>210</w:t>
            </w:r>
          </w:p>
        </w:tc>
        <w:tc>
          <w:tcPr>
            <w:tcW w:w="1029" w:type="dxa"/>
            <w:tcBorders>
              <w:top w:val="nil"/>
              <w:left w:val="nil"/>
              <w:bottom w:val="single" w:sz="4" w:space="0" w:color="auto"/>
              <w:right w:val="single" w:sz="4" w:space="0" w:color="auto"/>
            </w:tcBorders>
            <w:noWrap/>
            <w:vAlign w:val="center"/>
          </w:tcPr>
          <w:p w:rsidR="00905A85" w:rsidRPr="00C46DC2" w:rsidRDefault="00EC70AD" w:rsidP="00EC70AD">
            <w:pPr>
              <w:ind w:left="-108"/>
              <w:jc w:val="center"/>
              <w:rPr>
                <w:rFonts w:ascii="Times New Roman" w:hAnsi="Times New Roman" w:cs="Times New Roman"/>
                <w:sz w:val="16"/>
                <w:szCs w:val="16"/>
              </w:rPr>
            </w:pPr>
            <w:r w:rsidRPr="00C46DC2">
              <w:rPr>
                <w:rFonts w:ascii="Times New Roman" w:hAnsi="Times New Roman" w:cs="Times New Roman"/>
                <w:sz w:val="16"/>
                <w:szCs w:val="16"/>
              </w:rPr>
              <w:t>210</w:t>
            </w:r>
          </w:p>
        </w:tc>
        <w:tc>
          <w:tcPr>
            <w:tcW w:w="995" w:type="dxa"/>
            <w:tcBorders>
              <w:top w:val="nil"/>
              <w:left w:val="nil"/>
              <w:bottom w:val="single" w:sz="4" w:space="0" w:color="auto"/>
              <w:right w:val="single" w:sz="4" w:space="0" w:color="auto"/>
            </w:tcBorders>
            <w:noWrap/>
            <w:vAlign w:val="center"/>
          </w:tcPr>
          <w:p w:rsidR="00905A85" w:rsidRPr="00C46DC2" w:rsidRDefault="00EC70AD" w:rsidP="00EC70AD">
            <w:pPr>
              <w:ind w:left="-108" w:right="-168"/>
              <w:jc w:val="center"/>
              <w:rPr>
                <w:rFonts w:ascii="Times New Roman" w:hAnsi="Times New Roman" w:cs="Times New Roman"/>
                <w:sz w:val="16"/>
                <w:szCs w:val="16"/>
              </w:rPr>
            </w:pPr>
            <w:r w:rsidRPr="00C46DC2">
              <w:rPr>
                <w:rFonts w:ascii="Times New Roman" w:hAnsi="Times New Roman" w:cs="Times New Roman"/>
                <w:sz w:val="16"/>
                <w:szCs w:val="16"/>
              </w:rPr>
              <w:t>210</w:t>
            </w:r>
          </w:p>
        </w:tc>
        <w:tc>
          <w:tcPr>
            <w:tcW w:w="544" w:type="dxa"/>
            <w:tcBorders>
              <w:top w:val="nil"/>
              <w:left w:val="nil"/>
              <w:bottom w:val="single" w:sz="4" w:space="0" w:color="auto"/>
              <w:right w:val="nil"/>
            </w:tcBorders>
            <w:vAlign w:val="center"/>
          </w:tcPr>
          <w:p w:rsidR="00905A85" w:rsidRPr="00C46DC2" w:rsidRDefault="00EC70AD" w:rsidP="00EC70AD">
            <w:pPr>
              <w:ind w:left="-108" w:right="-168"/>
              <w:jc w:val="center"/>
              <w:rPr>
                <w:rFonts w:ascii="Times New Roman" w:hAnsi="Times New Roman" w:cs="Times New Roman"/>
                <w:sz w:val="16"/>
                <w:szCs w:val="16"/>
              </w:rPr>
            </w:pPr>
            <w:r w:rsidRPr="00C46DC2">
              <w:rPr>
                <w:rFonts w:ascii="Times New Roman" w:hAnsi="Times New Roman" w:cs="Times New Roman"/>
                <w:sz w:val="16"/>
                <w:szCs w:val="16"/>
              </w:rPr>
              <w:t>210</w:t>
            </w:r>
          </w:p>
        </w:tc>
        <w:tc>
          <w:tcPr>
            <w:tcW w:w="390" w:type="dxa"/>
            <w:tcBorders>
              <w:top w:val="nil"/>
              <w:left w:val="nil"/>
              <w:bottom w:val="single" w:sz="4" w:space="0" w:color="auto"/>
              <w:right w:val="single" w:sz="4" w:space="0" w:color="auto"/>
            </w:tcBorders>
            <w:vAlign w:val="center"/>
          </w:tcPr>
          <w:p w:rsidR="00905A85" w:rsidRPr="00C46DC2" w:rsidRDefault="00905A85" w:rsidP="00EC70AD">
            <w:pPr>
              <w:ind w:left="-108" w:right="-168"/>
              <w:jc w:val="center"/>
              <w:rPr>
                <w:rFonts w:ascii="Times New Roman" w:hAnsi="Times New Roman" w:cs="Times New Roman"/>
                <w:sz w:val="28"/>
                <w:szCs w:val="28"/>
              </w:rPr>
            </w:pPr>
          </w:p>
        </w:tc>
      </w:tr>
      <w:tr w:rsidR="00905A85" w:rsidRPr="00C46DC2" w:rsidTr="003F0237">
        <w:trPr>
          <w:trHeight w:val="298"/>
        </w:trPr>
        <w:tc>
          <w:tcPr>
            <w:tcW w:w="392" w:type="dxa"/>
            <w:tcBorders>
              <w:top w:val="single" w:sz="4" w:space="0" w:color="auto"/>
              <w:left w:val="single" w:sz="4" w:space="0" w:color="auto"/>
              <w:bottom w:val="single" w:sz="4" w:space="0" w:color="auto"/>
              <w:right w:val="single" w:sz="4" w:space="0" w:color="auto"/>
            </w:tcBorders>
            <w:noWrap/>
            <w:vAlign w:val="center"/>
          </w:tcPr>
          <w:p w:rsidR="00905A85" w:rsidRPr="00C46DC2" w:rsidRDefault="00905A85" w:rsidP="00133D5C">
            <w:pPr>
              <w:jc w:val="center"/>
              <w:rPr>
                <w:rFonts w:ascii="Times New Roman" w:hAnsi="Times New Roman" w:cs="Times New Roman"/>
                <w:sz w:val="16"/>
                <w:szCs w:val="16"/>
              </w:rPr>
            </w:pPr>
          </w:p>
        </w:tc>
        <w:tc>
          <w:tcPr>
            <w:tcW w:w="1417" w:type="dxa"/>
            <w:tcBorders>
              <w:top w:val="single" w:sz="4" w:space="0" w:color="auto"/>
              <w:left w:val="nil"/>
              <w:bottom w:val="single" w:sz="4" w:space="0" w:color="auto"/>
              <w:right w:val="single" w:sz="4" w:space="0" w:color="auto"/>
            </w:tcBorders>
          </w:tcPr>
          <w:p w:rsidR="00905A85" w:rsidRPr="00C46DC2" w:rsidRDefault="00905A85" w:rsidP="00133D5C">
            <w:pPr>
              <w:rPr>
                <w:rFonts w:ascii="Times New Roman" w:hAnsi="Times New Roman" w:cs="Times New Roman"/>
                <w:sz w:val="16"/>
                <w:szCs w:val="16"/>
              </w:rPr>
            </w:pPr>
            <w:r w:rsidRPr="00C46DC2">
              <w:rPr>
                <w:rFonts w:ascii="Times New Roman" w:hAnsi="Times New Roman" w:cs="Times New Roman"/>
                <w:sz w:val="16"/>
                <w:szCs w:val="16"/>
              </w:rPr>
              <w:t>В том числе:</w:t>
            </w:r>
          </w:p>
        </w:tc>
        <w:tc>
          <w:tcPr>
            <w:tcW w:w="709" w:type="dxa"/>
            <w:tcBorders>
              <w:top w:val="single" w:sz="4" w:space="0" w:color="auto"/>
              <w:left w:val="nil"/>
              <w:bottom w:val="single" w:sz="4" w:space="0" w:color="auto"/>
              <w:right w:val="single" w:sz="4" w:space="0" w:color="auto"/>
            </w:tcBorders>
            <w:noWrap/>
            <w:vAlign w:val="center"/>
          </w:tcPr>
          <w:p w:rsidR="00905A85" w:rsidRPr="00C46DC2" w:rsidRDefault="00905A85" w:rsidP="003F0237">
            <w:pPr>
              <w:ind w:left="-76"/>
              <w:jc w:val="center"/>
              <w:rPr>
                <w:rFonts w:ascii="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vAlign w:val="center"/>
          </w:tcPr>
          <w:p w:rsidR="00905A85" w:rsidRPr="00C46DC2" w:rsidRDefault="00905A85" w:rsidP="003F0237">
            <w:pPr>
              <w:ind w:left="-76"/>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05A85" w:rsidRPr="00C46DC2" w:rsidRDefault="00905A85" w:rsidP="00133D5C">
            <w:pPr>
              <w:ind w:left="-76"/>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05A85" w:rsidRPr="00C46DC2" w:rsidRDefault="00905A85" w:rsidP="00133D5C">
            <w:pPr>
              <w:ind w:left="-76"/>
              <w:jc w:val="center"/>
              <w:rPr>
                <w:rFonts w:ascii="Times New Roman" w:hAnsi="Times New Roman" w:cs="Times New Roman"/>
                <w:sz w:val="16"/>
                <w:szCs w:val="16"/>
              </w:rPr>
            </w:pPr>
          </w:p>
        </w:tc>
        <w:tc>
          <w:tcPr>
            <w:tcW w:w="833" w:type="dxa"/>
            <w:tcBorders>
              <w:top w:val="single" w:sz="4" w:space="0" w:color="auto"/>
              <w:left w:val="single" w:sz="4" w:space="0" w:color="auto"/>
              <w:bottom w:val="single" w:sz="4" w:space="0" w:color="auto"/>
              <w:right w:val="single" w:sz="4" w:space="0" w:color="auto"/>
            </w:tcBorders>
            <w:noWrap/>
            <w:vAlign w:val="center"/>
          </w:tcPr>
          <w:p w:rsidR="00905A85" w:rsidRPr="00C46DC2" w:rsidRDefault="00905A85" w:rsidP="00133D5C">
            <w:pPr>
              <w:ind w:left="-76"/>
              <w:jc w:val="center"/>
              <w:rPr>
                <w:rFonts w:ascii="Times New Roman" w:hAnsi="Times New Roman" w:cs="Times New Roman"/>
                <w:sz w:val="16"/>
                <w:szCs w:val="16"/>
              </w:rPr>
            </w:pPr>
          </w:p>
        </w:tc>
        <w:tc>
          <w:tcPr>
            <w:tcW w:w="745" w:type="dxa"/>
            <w:tcBorders>
              <w:top w:val="single" w:sz="4" w:space="0" w:color="auto"/>
              <w:left w:val="nil"/>
              <w:bottom w:val="single" w:sz="4" w:space="0" w:color="auto"/>
              <w:right w:val="single" w:sz="4" w:space="0" w:color="auto"/>
            </w:tcBorders>
            <w:noWrap/>
            <w:vAlign w:val="center"/>
          </w:tcPr>
          <w:p w:rsidR="00905A85" w:rsidRPr="00C46DC2" w:rsidRDefault="00905A85" w:rsidP="00133D5C">
            <w:pPr>
              <w:ind w:left="-76"/>
              <w:jc w:val="center"/>
              <w:rPr>
                <w:rFonts w:ascii="Times New Roman" w:hAnsi="Times New Roman" w:cs="Times New Roman"/>
                <w:sz w:val="16"/>
                <w:szCs w:val="16"/>
              </w:rPr>
            </w:pPr>
          </w:p>
        </w:tc>
        <w:tc>
          <w:tcPr>
            <w:tcW w:w="1029" w:type="dxa"/>
            <w:tcBorders>
              <w:top w:val="single" w:sz="4" w:space="0" w:color="auto"/>
              <w:left w:val="nil"/>
              <w:bottom w:val="single" w:sz="4" w:space="0" w:color="auto"/>
              <w:right w:val="single" w:sz="4" w:space="0" w:color="auto"/>
            </w:tcBorders>
            <w:noWrap/>
            <w:vAlign w:val="center"/>
          </w:tcPr>
          <w:p w:rsidR="00905A85" w:rsidRPr="00C46DC2" w:rsidRDefault="00905A85" w:rsidP="00133D5C">
            <w:pPr>
              <w:ind w:left="-76"/>
              <w:jc w:val="center"/>
              <w:rPr>
                <w:rFonts w:ascii="Times New Roman" w:hAnsi="Times New Roman" w:cs="Times New Roman"/>
                <w:sz w:val="16"/>
                <w:szCs w:val="16"/>
              </w:rPr>
            </w:pPr>
          </w:p>
        </w:tc>
        <w:tc>
          <w:tcPr>
            <w:tcW w:w="995" w:type="dxa"/>
            <w:tcBorders>
              <w:top w:val="single" w:sz="4" w:space="0" w:color="auto"/>
              <w:left w:val="nil"/>
              <w:bottom w:val="single" w:sz="4" w:space="0" w:color="auto"/>
              <w:right w:val="single" w:sz="4" w:space="0" w:color="auto"/>
            </w:tcBorders>
            <w:noWrap/>
            <w:vAlign w:val="center"/>
          </w:tcPr>
          <w:p w:rsidR="00905A85" w:rsidRPr="00C46DC2" w:rsidRDefault="00905A85" w:rsidP="00133D5C">
            <w:pPr>
              <w:ind w:left="-76"/>
              <w:jc w:val="center"/>
              <w:rPr>
                <w:rFonts w:ascii="Times New Roman" w:hAnsi="Times New Roman" w:cs="Times New Roman"/>
                <w:sz w:val="16"/>
                <w:szCs w:val="16"/>
              </w:rPr>
            </w:pPr>
          </w:p>
        </w:tc>
        <w:tc>
          <w:tcPr>
            <w:tcW w:w="544" w:type="dxa"/>
            <w:tcBorders>
              <w:top w:val="single" w:sz="4" w:space="0" w:color="auto"/>
              <w:left w:val="nil"/>
              <w:bottom w:val="single" w:sz="4" w:space="0" w:color="auto"/>
              <w:right w:val="nil"/>
            </w:tcBorders>
            <w:vAlign w:val="center"/>
          </w:tcPr>
          <w:p w:rsidR="00905A85" w:rsidRPr="00C46DC2" w:rsidRDefault="00905A85" w:rsidP="00133D5C">
            <w:pPr>
              <w:ind w:left="-76"/>
              <w:jc w:val="center"/>
              <w:rPr>
                <w:rFonts w:ascii="Times New Roman" w:hAnsi="Times New Roman" w:cs="Times New Roman"/>
                <w:sz w:val="16"/>
                <w:szCs w:val="16"/>
              </w:rPr>
            </w:pPr>
          </w:p>
        </w:tc>
        <w:tc>
          <w:tcPr>
            <w:tcW w:w="390" w:type="dxa"/>
            <w:tcBorders>
              <w:top w:val="single" w:sz="4" w:space="0" w:color="auto"/>
              <w:left w:val="nil"/>
              <w:bottom w:val="single" w:sz="4" w:space="0" w:color="auto"/>
              <w:right w:val="single" w:sz="4" w:space="0" w:color="auto"/>
            </w:tcBorders>
          </w:tcPr>
          <w:p w:rsidR="00905A85" w:rsidRPr="00C46DC2" w:rsidRDefault="00905A85" w:rsidP="00133D5C">
            <w:pPr>
              <w:ind w:left="-76"/>
              <w:jc w:val="center"/>
              <w:rPr>
                <w:rFonts w:ascii="Times New Roman" w:hAnsi="Times New Roman" w:cs="Times New Roman"/>
                <w:sz w:val="28"/>
                <w:szCs w:val="28"/>
              </w:rPr>
            </w:pPr>
          </w:p>
        </w:tc>
      </w:tr>
      <w:tr w:rsidR="00905A85" w:rsidRPr="00C46DC2" w:rsidTr="00EC70AD">
        <w:trPr>
          <w:trHeight w:val="620"/>
        </w:trPr>
        <w:tc>
          <w:tcPr>
            <w:tcW w:w="392" w:type="dxa"/>
            <w:tcBorders>
              <w:top w:val="single" w:sz="4" w:space="0" w:color="auto"/>
              <w:left w:val="single" w:sz="4" w:space="0" w:color="auto"/>
              <w:bottom w:val="single" w:sz="4" w:space="0" w:color="auto"/>
              <w:right w:val="single" w:sz="4" w:space="0" w:color="auto"/>
            </w:tcBorders>
            <w:noWrap/>
            <w:vAlign w:val="center"/>
          </w:tcPr>
          <w:p w:rsidR="00905A85" w:rsidRPr="00C46DC2" w:rsidRDefault="00905A85" w:rsidP="00133D5C">
            <w:pPr>
              <w:jc w:val="center"/>
              <w:rPr>
                <w:rFonts w:ascii="Times New Roman" w:hAnsi="Times New Roman" w:cs="Times New Roman"/>
                <w:sz w:val="16"/>
                <w:szCs w:val="16"/>
              </w:rPr>
            </w:pPr>
            <w:r w:rsidRPr="00C46DC2">
              <w:rPr>
                <w:rFonts w:ascii="Times New Roman" w:hAnsi="Times New Roman" w:cs="Times New Roman"/>
                <w:sz w:val="16"/>
                <w:szCs w:val="16"/>
              </w:rPr>
              <w:t>1.1.</w:t>
            </w:r>
          </w:p>
        </w:tc>
        <w:tc>
          <w:tcPr>
            <w:tcW w:w="1417" w:type="dxa"/>
            <w:tcBorders>
              <w:top w:val="single" w:sz="4" w:space="0" w:color="auto"/>
              <w:left w:val="nil"/>
              <w:bottom w:val="single" w:sz="4" w:space="0" w:color="auto"/>
              <w:right w:val="single" w:sz="4" w:space="0" w:color="auto"/>
            </w:tcBorders>
          </w:tcPr>
          <w:p w:rsidR="00905A85" w:rsidRPr="00C46DC2" w:rsidRDefault="00905A85" w:rsidP="00133D5C">
            <w:pPr>
              <w:rPr>
                <w:rFonts w:ascii="Times New Roman" w:hAnsi="Times New Roman" w:cs="Times New Roman"/>
                <w:sz w:val="16"/>
                <w:szCs w:val="16"/>
              </w:rPr>
            </w:pPr>
            <w:r w:rsidRPr="00C46DC2">
              <w:rPr>
                <w:rFonts w:ascii="Times New Roman" w:hAnsi="Times New Roman" w:cs="Times New Roman"/>
                <w:sz w:val="16"/>
                <w:szCs w:val="16"/>
              </w:rPr>
              <w:t>Численность граждан, зарегистрированных  на начало года</w:t>
            </w:r>
          </w:p>
        </w:tc>
        <w:tc>
          <w:tcPr>
            <w:tcW w:w="709" w:type="dxa"/>
            <w:tcBorders>
              <w:top w:val="single" w:sz="4" w:space="0" w:color="auto"/>
              <w:left w:val="nil"/>
              <w:bottom w:val="single" w:sz="4" w:space="0" w:color="auto"/>
              <w:right w:val="single" w:sz="4" w:space="0" w:color="auto"/>
            </w:tcBorders>
            <w:noWrap/>
            <w:vAlign w:val="center"/>
          </w:tcPr>
          <w:p w:rsidR="00905A85" w:rsidRPr="00C46DC2" w:rsidRDefault="00EC70AD" w:rsidP="00EC70AD">
            <w:pPr>
              <w:ind w:left="-76"/>
              <w:jc w:val="center"/>
              <w:rPr>
                <w:rFonts w:ascii="Times New Roman" w:hAnsi="Times New Roman" w:cs="Times New Roman"/>
                <w:bCs/>
                <w:sz w:val="16"/>
                <w:szCs w:val="16"/>
              </w:rPr>
            </w:pPr>
            <w:r w:rsidRPr="00C46DC2">
              <w:rPr>
                <w:rFonts w:ascii="Times New Roman" w:hAnsi="Times New Roman" w:cs="Times New Roman"/>
                <w:bCs/>
                <w:sz w:val="16"/>
                <w:szCs w:val="16"/>
              </w:rPr>
              <w:t>48</w:t>
            </w:r>
          </w:p>
        </w:tc>
        <w:tc>
          <w:tcPr>
            <w:tcW w:w="567" w:type="dxa"/>
            <w:tcBorders>
              <w:top w:val="single" w:sz="4" w:space="0" w:color="auto"/>
              <w:left w:val="nil"/>
              <w:bottom w:val="single" w:sz="4" w:space="0" w:color="auto"/>
              <w:right w:val="single" w:sz="4" w:space="0" w:color="auto"/>
            </w:tcBorders>
            <w:vAlign w:val="center"/>
          </w:tcPr>
          <w:p w:rsidR="00133D5C" w:rsidRPr="00C46DC2" w:rsidRDefault="00EC70AD" w:rsidP="00EC70AD">
            <w:pPr>
              <w:ind w:left="-76"/>
              <w:jc w:val="center"/>
              <w:rPr>
                <w:rFonts w:ascii="Times New Roman" w:hAnsi="Times New Roman" w:cs="Times New Roman"/>
                <w:bCs/>
                <w:sz w:val="16"/>
                <w:szCs w:val="16"/>
              </w:rPr>
            </w:pPr>
            <w:r w:rsidRPr="00C46DC2">
              <w:rPr>
                <w:rFonts w:ascii="Times New Roman" w:hAnsi="Times New Roman" w:cs="Times New Roman"/>
                <w:bCs/>
                <w:sz w:val="16"/>
                <w:szCs w:val="16"/>
              </w:rPr>
              <w:t>62</w:t>
            </w:r>
          </w:p>
        </w:tc>
        <w:tc>
          <w:tcPr>
            <w:tcW w:w="709" w:type="dxa"/>
            <w:tcBorders>
              <w:top w:val="single" w:sz="4" w:space="0" w:color="auto"/>
              <w:left w:val="single" w:sz="4" w:space="0" w:color="auto"/>
              <w:bottom w:val="single" w:sz="4" w:space="0" w:color="auto"/>
              <w:right w:val="single" w:sz="4" w:space="0" w:color="auto"/>
            </w:tcBorders>
            <w:vAlign w:val="center"/>
          </w:tcPr>
          <w:p w:rsidR="00905A85" w:rsidRPr="00C46DC2" w:rsidRDefault="00EC70AD" w:rsidP="00EC70AD">
            <w:pPr>
              <w:ind w:left="-76"/>
              <w:jc w:val="center"/>
              <w:rPr>
                <w:rFonts w:ascii="Times New Roman" w:hAnsi="Times New Roman" w:cs="Times New Roman"/>
                <w:bCs/>
                <w:sz w:val="16"/>
                <w:szCs w:val="16"/>
              </w:rPr>
            </w:pPr>
            <w:r w:rsidRPr="00C46DC2">
              <w:rPr>
                <w:rFonts w:ascii="Times New Roman" w:hAnsi="Times New Roman" w:cs="Times New Roman"/>
                <w:bCs/>
                <w:sz w:val="16"/>
                <w:szCs w:val="16"/>
              </w:rPr>
              <w:t>54</w:t>
            </w:r>
          </w:p>
        </w:tc>
        <w:tc>
          <w:tcPr>
            <w:tcW w:w="709" w:type="dxa"/>
            <w:tcBorders>
              <w:top w:val="single" w:sz="4" w:space="0" w:color="auto"/>
              <w:left w:val="single" w:sz="4" w:space="0" w:color="auto"/>
              <w:bottom w:val="single" w:sz="4" w:space="0" w:color="auto"/>
              <w:right w:val="single" w:sz="4" w:space="0" w:color="auto"/>
            </w:tcBorders>
            <w:vAlign w:val="center"/>
          </w:tcPr>
          <w:p w:rsidR="00905A85" w:rsidRPr="00C46DC2" w:rsidRDefault="00EC70AD" w:rsidP="00EC70AD">
            <w:pPr>
              <w:ind w:left="-76"/>
              <w:jc w:val="center"/>
              <w:rPr>
                <w:rFonts w:ascii="Times New Roman" w:hAnsi="Times New Roman" w:cs="Times New Roman"/>
                <w:bCs/>
                <w:sz w:val="16"/>
                <w:szCs w:val="16"/>
              </w:rPr>
            </w:pPr>
            <w:r w:rsidRPr="00C46DC2">
              <w:rPr>
                <w:rFonts w:ascii="Times New Roman" w:hAnsi="Times New Roman" w:cs="Times New Roman"/>
                <w:bCs/>
                <w:sz w:val="16"/>
                <w:szCs w:val="16"/>
              </w:rPr>
              <w:t>54</w:t>
            </w:r>
          </w:p>
        </w:tc>
        <w:tc>
          <w:tcPr>
            <w:tcW w:w="833" w:type="dxa"/>
            <w:tcBorders>
              <w:top w:val="single" w:sz="4" w:space="0" w:color="auto"/>
              <w:left w:val="single" w:sz="4" w:space="0" w:color="auto"/>
              <w:bottom w:val="single" w:sz="4" w:space="0" w:color="auto"/>
              <w:right w:val="single" w:sz="4" w:space="0" w:color="auto"/>
            </w:tcBorders>
            <w:noWrap/>
            <w:vAlign w:val="center"/>
          </w:tcPr>
          <w:p w:rsidR="00905A85" w:rsidRPr="00C46DC2" w:rsidRDefault="00EC70AD" w:rsidP="00EC70AD">
            <w:pPr>
              <w:ind w:left="-76"/>
              <w:jc w:val="center"/>
              <w:rPr>
                <w:rFonts w:ascii="Times New Roman" w:hAnsi="Times New Roman" w:cs="Times New Roman"/>
                <w:bCs/>
                <w:sz w:val="16"/>
                <w:szCs w:val="16"/>
              </w:rPr>
            </w:pPr>
            <w:r w:rsidRPr="00C46DC2">
              <w:rPr>
                <w:rFonts w:ascii="Times New Roman" w:hAnsi="Times New Roman" w:cs="Times New Roman"/>
                <w:bCs/>
                <w:sz w:val="16"/>
                <w:szCs w:val="16"/>
              </w:rPr>
              <w:t>54</w:t>
            </w:r>
          </w:p>
        </w:tc>
        <w:tc>
          <w:tcPr>
            <w:tcW w:w="745" w:type="dxa"/>
            <w:tcBorders>
              <w:top w:val="single" w:sz="4" w:space="0" w:color="auto"/>
              <w:left w:val="nil"/>
              <w:bottom w:val="single" w:sz="4" w:space="0" w:color="auto"/>
              <w:right w:val="single" w:sz="4" w:space="0" w:color="auto"/>
            </w:tcBorders>
            <w:noWrap/>
            <w:vAlign w:val="center"/>
          </w:tcPr>
          <w:p w:rsidR="00905A85" w:rsidRPr="00C46DC2" w:rsidRDefault="00EC70AD" w:rsidP="00EC70AD">
            <w:pPr>
              <w:ind w:left="-76"/>
              <w:jc w:val="center"/>
              <w:rPr>
                <w:rFonts w:ascii="Times New Roman" w:hAnsi="Times New Roman" w:cs="Times New Roman"/>
                <w:bCs/>
                <w:sz w:val="16"/>
                <w:szCs w:val="16"/>
              </w:rPr>
            </w:pPr>
            <w:r w:rsidRPr="00C46DC2">
              <w:rPr>
                <w:rFonts w:ascii="Times New Roman" w:hAnsi="Times New Roman" w:cs="Times New Roman"/>
                <w:bCs/>
                <w:sz w:val="16"/>
                <w:szCs w:val="16"/>
              </w:rPr>
              <w:t>54</w:t>
            </w:r>
          </w:p>
        </w:tc>
        <w:tc>
          <w:tcPr>
            <w:tcW w:w="1029" w:type="dxa"/>
            <w:tcBorders>
              <w:top w:val="single" w:sz="4" w:space="0" w:color="auto"/>
              <w:left w:val="nil"/>
              <w:bottom w:val="single" w:sz="4" w:space="0" w:color="auto"/>
              <w:right w:val="single" w:sz="4" w:space="0" w:color="auto"/>
            </w:tcBorders>
            <w:noWrap/>
            <w:vAlign w:val="center"/>
          </w:tcPr>
          <w:p w:rsidR="00905A85" w:rsidRPr="00C46DC2" w:rsidRDefault="00EC70AD" w:rsidP="00EC70AD">
            <w:pPr>
              <w:ind w:left="-76"/>
              <w:jc w:val="center"/>
              <w:rPr>
                <w:rFonts w:ascii="Times New Roman" w:hAnsi="Times New Roman" w:cs="Times New Roman"/>
                <w:bCs/>
                <w:sz w:val="16"/>
                <w:szCs w:val="16"/>
              </w:rPr>
            </w:pPr>
            <w:r w:rsidRPr="00C46DC2">
              <w:rPr>
                <w:rFonts w:ascii="Times New Roman" w:hAnsi="Times New Roman" w:cs="Times New Roman"/>
                <w:bCs/>
                <w:sz w:val="16"/>
                <w:szCs w:val="16"/>
              </w:rPr>
              <w:t>54</w:t>
            </w:r>
          </w:p>
        </w:tc>
        <w:tc>
          <w:tcPr>
            <w:tcW w:w="995" w:type="dxa"/>
            <w:tcBorders>
              <w:top w:val="single" w:sz="4" w:space="0" w:color="auto"/>
              <w:left w:val="nil"/>
              <w:bottom w:val="single" w:sz="4" w:space="0" w:color="auto"/>
              <w:right w:val="single" w:sz="4" w:space="0" w:color="auto"/>
            </w:tcBorders>
            <w:noWrap/>
            <w:vAlign w:val="center"/>
          </w:tcPr>
          <w:p w:rsidR="00905A85" w:rsidRPr="00C46DC2" w:rsidRDefault="00EC70AD" w:rsidP="00EC70AD">
            <w:pPr>
              <w:ind w:left="-76"/>
              <w:jc w:val="center"/>
              <w:rPr>
                <w:rFonts w:ascii="Times New Roman" w:hAnsi="Times New Roman" w:cs="Times New Roman"/>
                <w:bCs/>
                <w:sz w:val="16"/>
                <w:szCs w:val="16"/>
              </w:rPr>
            </w:pPr>
            <w:r w:rsidRPr="00C46DC2">
              <w:rPr>
                <w:rFonts w:ascii="Times New Roman" w:hAnsi="Times New Roman" w:cs="Times New Roman"/>
                <w:bCs/>
                <w:sz w:val="16"/>
                <w:szCs w:val="16"/>
              </w:rPr>
              <w:t>54</w:t>
            </w:r>
          </w:p>
        </w:tc>
        <w:tc>
          <w:tcPr>
            <w:tcW w:w="544" w:type="dxa"/>
            <w:tcBorders>
              <w:top w:val="single" w:sz="4" w:space="0" w:color="auto"/>
              <w:left w:val="nil"/>
              <w:bottom w:val="single" w:sz="4" w:space="0" w:color="auto"/>
              <w:right w:val="nil"/>
            </w:tcBorders>
            <w:vAlign w:val="center"/>
          </w:tcPr>
          <w:p w:rsidR="00905A85" w:rsidRPr="00C46DC2" w:rsidRDefault="00EC70AD" w:rsidP="00EC70AD">
            <w:pPr>
              <w:ind w:left="-76"/>
              <w:jc w:val="center"/>
              <w:rPr>
                <w:rFonts w:ascii="Times New Roman" w:hAnsi="Times New Roman" w:cs="Times New Roman"/>
                <w:bCs/>
                <w:sz w:val="16"/>
                <w:szCs w:val="16"/>
              </w:rPr>
            </w:pPr>
            <w:r w:rsidRPr="00C46DC2">
              <w:rPr>
                <w:rFonts w:ascii="Times New Roman" w:hAnsi="Times New Roman" w:cs="Times New Roman"/>
                <w:bCs/>
                <w:sz w:val="16"/>
                <w:szCs w:val="16"/>
              </w:rPr>
              <w:t>54</w:t>
            </w:r>
          </w:p>
        </w:tc>
        <w:tc>
          <w:tcPr>
            <w:tcW w:w="390" w:type="dxa"/>
            <w:tcBorders>
              <w:top w:val="single" w:sz="4" w:space="0" w:color="auto"/>
              <w:left w:val="nil"/>
              <w:bottom w:val="single" w:sz="4" w:space="0" w:color="auto"/>
              <w:right w:val="single" w:sz="4" w:space="0" w:color="auto"/>
            </w:tcBorders>
            <w:vAlign w:val="center"/>
          </w:tcPr>
          <w:p w:rsidR="00905A85" w:rsidRPr="00C46DC2" w:rsidRDefault="00905A85" w:rsidP="00EC70AD">
            <w:pPr>
              <w:ind w:left="-76"/>
              <w:jc w:val="center"/>
              <w:rPr>
                <w:rFonts w:ascii="Times New Roman" w:hAnsi="Times New Roman" w:cs="Times New Roman"/>
                <w:b/>
                <w:bCs/>
                <w:sz w:val="28"/>
                <w:szCs w:val="28"/>
              </w:rPr>
            </w:pPr>
          </w:p>
        </w:tc>
      </w:tr>
      <w:tr w:rsidR="00905A85" w:rsidRPr="00C46DC2" w:rsidTr="00EC70AD">
        <w:trPr>
          <w:trHeight w:val="585"/>
        </w:trPr>
        <w:tc>
          <w:tcPr>
            <w:tcW w:w="392" w:type="dxa"/>
            <w:tcBorders>
              <w:top w:val="single" w:sz="4" w:space="0" w:color="auto"/>
              <w:left w:val="single" w:sz="4" w:space="0" w:color="auto"/>
              <w:bottom w:val="single" w:sz="4" w:space="0" w:color="auto"/>
              <w:right w:val="single" w:sz="4" w:space="0" w:color="auto"/>
            </w:tcBorders>
            <w:noWrap/>
            <w:vAlign w:val="center"/>
          </w:tcPr>
          <w:p w:rsidR="00905A85" w:rsidRPr="00C46DC2" w:rsidRDefault="00905A85" w:rsidP="00133D5C">
            <w:pPr>
              <w:jc w:val="center"/>
              <w:rPr>
                <w:rFonts w:ascii="Times New Roman" w:hAnsi="Times New Roman" w:cs="Times New Roman"/>
                <w:sz w:val="16"/>
                <w:szCs w:val="16"/>
              </w:rPr>
            </w:pPr>
            <w:r w:rsidRPr="00C46DC2">
              <w:rPr>
                <w:rFonts w:ascii="Times New Roman" w:hAnsi="Times New Roman" w:cs="Times New Roman"/>
                <w:sz w:val="16"/>
                <w:szCs w:val="16"/>
              </w:rPr>
              <w:t>1.2.</w:t>
            </w:r>
          </w:p>
        </w:tc>
        <w:tc>
          <w:tcPr>
            <w:tcW w:w="1417" w:type="dxa"/>
            <w:tcBorders>
              <w:top w:val="single" w:sz="4" w:space="0" w:color="auto"/>
              <w:left w:val="nil"/>
              <w:bottom w:val="single" w:sz="4" w:space="0" w:color="auto"/>
              <w:right w:val="single" w:sz="4" w:space="0" w:color="auto"/>
            </w:tcBorders>
          </w:tcPr>
          <w:p w:rsidR="00905A85" w:rsidRPr="00C46DC2" w:rsidRDefault="00905A85" w:rsidP="00133D5C">
            <w:pPr>
              <w:rPr>
                <w:rFonts w:ascii="Times New Roman" w:hAnsi="Times New Roman" w:cs="Times New Roman"/>
                <w:sz w:val="16"/>
                <w:szCs w:val="16"/>
              </w:rPr>
            </w:pPr>
            <w:r w:rsidRPr="00C46DC2">
              <w:rPr>
                <w:rFonts w:ascii="Times New Roman" w:hAnsi="Times New Roman" w:cs="Times New Roman"/>
                <w:sz w:val="16"/>
                <w:szCs w:val="16"/>
              </w:rPr>
              <w:t>Численность граждан, зарегистрированных в течение года</w:t>
            </w:r>
          </w:p>
        </w:tc>
        <w:tc>
          <w:tcPr>
            <w:tcW w:w="709" w:type="dxa"/>
            <w:tcBorders>
              <w:top w:val="single" w:sz="4" w:space="0" w:color="auto"/>
              <w:left w:val="nil"/>
              <w:bottom w:val="single" w:sz="4" w:space="0" w:color="auto"/>
              <w:right w:val="single" w:sz="4" w:space="0" w:color="auto"/>
            </w:tcBorders>
            <w:noWrap/>
            <w:vAlign w:val="center"/>
          </w:tcPr>
          <w:p w:rsidR="00905A85" w:rsidRPr="00C46DC2" w:rsidRDefault="00EC70AD" w:rsidP="00EC70AD">
            <w:pPr>
              <w:ind w:left="-108" w:right="-108" w:hanging="33"/>
              <w:jc w:val="center"/>
              <w:rPr>
                <w:rFonts w:ascii="Times New Roman" w:hAnsi="Times New Roman" w:cs="Times New Roman"/>
                <w:sz w:val="16"/>
                <w:szCs w:val="16"/>
              </w:rPr>
            </w:pPr>
            <w:r w:rsidRPr="00C46DC2">
              <w:rPr>
                <w:rFonts w:ascii="Times New Roman" w:hAnsi="Times New Roman" w:cs="Times New Roman"/>
                <w:sz w:val="16"/>
                <w:szCs w:val="16"/>
              </w:rPr>
              <w:t>153</w:t>
            </w:r>
          </w:p>
        </w:tc>
        <w:tc>
          <w:tcPr>
            <w:tcW w:w="567" w:type="dxa"/>
            <w:tcBorders>
              <w:top w:val="single" w:sz="4" w:space="0" w:color="auto"/>
              <w:left w:val="nil"/>
              <w:bottom w:val="single" w:sz="4" w:space="0" w:color="auto"/>
              <w:right w:val="single" w:sz="4" w:space="0" w:color="auto"/>
            </w:tcBorders>
            <w:vAlign w:val="center"/>
          </w:tcPr>
          <w:p w:rsidR="00905A85" w:rsidRPr="00C46DC2" w:rsidRDefault="00EC70AD" w:rsidP="00EC70AD">
            <w:pPr>
              <w:ind w:left="-108" w:right="-108" w:hanging="33"/>
              <w:jc w:val="center"/>
              <w:rPr>
                <w:rFonts w:ascii="Times New Roman" w:hAnsi="Times New Roman" w:cs="Times New Roman"/>
                <w:sz w:val="16"/>
                <w:szCs w:val="16"/>
              </w:rPr>
            </w:pPr>
            <w:r w:rsidRPr="00C46DC2">
              <w:rPr>
                <w:rFonts w:ascii="Times New Roman" w:hAnsi="Times New Roman" w:cs="Times New Roman"/>
                <w:sz w:val="16"/>
                <w:szCs w:val="16"/>
              </w:rPr>
              <w:t>129</w:t>
            </w:r>
          </w:p>
        </w:tc>
        <w:tc>
          <w:tcPr>
            <w:tcW w:w="709" w:type="dxa"/>
            <w:tcBorders>
              <w:top w:val="single" w:sz="4" w:space="0" w:color="auto"/>
              <w:left w:val="single" w:sz="4" w:space="0" w:color="auto"/>
              <w:bottom w:val="single" w:sz="4" w:space="0" w:color="auto"/>
              <w:right w:val="single" w:sz="4" w:space="0" w:color="auto"/>
            </w:tcBorders>
            <w:vAlign w:val="center"/>
          </w:tcPr>
          <w:p w:rsidR="00905A85" w:rsidRPr="00C46DC2" w:rsidRDefault="00EC70AD" w:rsidP="00EC70AD">
            <w:pPr>
              <w:ind w:left="-108" w:right="-108" w:hanging="33"/>
              <w:jc w:val="center"/>
              <w:rPr>
                <w:rFonts w:ascii="Times New Roman" w:hAnsi="Times New Roman" w:cs="Times New Roman"/>
                <w:sz w:val="16"/>
                <w:szCs w:val="16"/>
              </w:rPr>
            </w:pPr>
            <w:r w:rsidRPr="00C46DC2">
              <w:rPr>
                <w:rFonts w:ascii="Times New Roman" w:hAnsi="Times New Roman" w:cs="Times New Roman"/>
                <w:sz w:val="16"/>
                <w:szCs w:val="16"/>
              </w:rPr>
              <w:t>156</w:t>
            </w:r>
          </w:p>
        </w:tc>
        <w:tc>
          <w:tcPr>
            <w:tcW w:w="709" w:type="dxa"/>
            <w:tcBorders>
              <w:top w:val="single" w:sz="4" w:space="0" w:color="auto"/>
              <w:left w:val="single" w:sz="4" w:space="0" w:color="auto"/>
              <w:bottom w:val="single" w:sz="4" w:space="0" w:color="auto"/>
              <w:right w:val="single" w:sz="4" w:space="0" w:color="auto"/>
            </w:tcBorders>
            <w:vAlign w:val="center"/>
          </w:tcPr>
          <w:p w:rsidR="00905A85" w:rsidRPr="00C46DC2" w:rsidRDefault="00EC70AD" w:rsidP="00EC70AD">
            <w:pPr>
              <w:ind w:left="-108" w:right="-108" w:hanging="33"/>
              <w:jc w:val="center"/>
              <w:rPr>
                <w:rFonts w:ascii="Times New Roman" w:hAnsi="Times New Roman" w:cs="Times New Roman"/>
                <w:sz w:val="16"/>
                <w:szCs w:val="16"/>
              </w:rPr>
            </w:pPr>
            <w:r w:rsidRPr="00C46DC2">
              <w:rPr>
                <w:rFonts w:ascii="Times New Roman" w:hAnsi="Times New Roman" w:cs="Times New Roman"/>
                <w:sz w:val="16"/>
                <w:szCs w:val="16"/>
              </w:rPr>
              <w:t>156</w:t>
            </w:r>
          </w:p>
        </w:tc>
        <w:tc>
          <w:tcPr>
            <w:tcW w:w="833" w:type="dxa"/>
            <w:tcBorders>
              <w:top w:val="single" w:sz="4" w:space="0" w:color="auto"/>
              <w:left w:val="single" w:sz="4" w:space="0" w:color="auto"/>
              <w:bottom w:val="single" w:sz="4" w:space="0" w:color="auto"/>
              <w:right w:val="single" w:sz="4" w:space="0" w:color="auto"/>
            </w:tcBorders>
            <w:noWrap/>
            <w:vAlign w:val="center"/>
          </w:tcPr>
          <w:p w:rsidR="00905A85" w:rsidRPr="00C46DC2" w:rsidRDefault="00EC70AD" w:rsidP="00EC70AD">
            <w:pPr>
              <w:ind w:left="-108" w:right="-108" w:hanging="33"/>
              <w:jc w:val="center"/>
              <w:rPr>
                <w:rFonts w:ascii="Times New Roman" w:hAnsi="Times New Roman" w:cs="Times New Roman"/>
                <w:sz w:val="16"/>
                <w:szCs w:val="16"/>
              </w:rPr>
            </w:pPr>
            <w:r w:rsidRPr="00C46DC2">
              <w:rPr>
                <w:rFonts w:ascii="Times New Roman" w:hAnsi="Times New Roman" w:cs="Times New Roman"/>
                <w:sz w:val="16"/>
                <w:szCs w:val="16"/>
              </w:rPr>
              <w:t>156</w:t>
            </w:r>
          </w:p>
        </w:tc>
        <w:tc>
          <w:tcPr>
            <w:tcW w:w="745" w:type="dxa"/>
            <w:tcBorders>
              <w:top w:val="single" w:sz="4" w:space="0" w:color="auto"/>
              <w:left w:val="nil"/>
              <w:bottom w:val="single" w:sz="4" w:space="0" w:color="auto"/>
              <w:right w:val="single" w:sz="4" w:space="0" w:color="auto"/>
            </w:tcBorders>
            <w:noWrap/>
            <w:vAlign w:val="center"/>
          </w:tcPr>
          <w:p w:rsidR="00905A85" w:rsidRPr="00C46DC2" w:rsidRDefault="00EC70AD" w:rsidP="00EC70AD">
            <w:pPr>
              <w:ind w:left="-108" w:right="-108" w:hanging="33"/>
              <w:jc w:val="center"/>
              <w:rPr>
                <w:rFonts w:ascii="Times New Roman" w:hAnsi="Times New Roman" w:cs="Times New Roman"/>
                <w:sz w:val="16"/>
                <w:szCs w:val="16"/>
              </w:rPr>
            </w:pPr>
            <w:r w:rsidRPr="00C46DC2">
              <w:rPr>
                <w:rFonts w:ascii="Times New Roman" w:hAnsi="Times New Roman" w:cs="Times New Roman"/>
                <w:sz w:val="16"/>
                <w:szCs w:val="16"/>
              </w:rPr>
              <w:t>156</w:t>
            </w:r>
          </w:p>
        </w:tc>
        <w:tc>
          <w:tcPr>
            <w:tcW w:w="1029" w:type="dxa"/>
            <w:tcBorders>
              <w:top w:val="single" w:sz="4" w:space="0" w:color="auto"/>
              <w:left w:val="nil"/>
              <w:bottom w:val="single" w:sz="4" w:space="0" w:color="auto"/>
              <w:right w:val="single" w:sz="4" w:space="0" w:color="auto"/>
            </w:tcBorders>
            <w:noWrap/>
            <w:vAlign w:val="center"/>
          </w:tcPr>
          <w:p w:rsidR="00905A85" w:rsidRPr="00C46DC2" w:rsidRDefault="00EC70AD" w:rsidP="00EC70AD">
            <w:pPr>
              <w:ind w:left="-108" w:right="-108" w:hanging="33"/>
              <w:jc w:val="center"/>
              <w:rPr>
                <w:rFonts w:ascii="Times New Roman" w:hAnsi="Times New Roman" w:cs="Times New Roman"/>
                <w:sz w:val="16"/>
                <w:szCs w:val="16"/>
              </w:rPr>
            </w:pPr>
            <w:r w:rsidRPr="00C46DC2">
              <w:rPr>
                <w:rFonts w:ascii="Times New Roman" w:hAnsi="Times New Roman" w:cs="Times New Roman"/>
                <w:sz w:val="16"/>
                <w:szCs w:val="16"/>
              </w:rPr>
              <w:t>156</w:t>
            </w:r>
          </w:p>
        </w:tc>
        <w:tc>
          <w:tcPr>
            <w:tcW w:w="995" w:type="dxa"/>
            <w:tcBorders>
              <w:top w:val="single" w:sz="4" w:space="0" w:color="auto"/>
              <w:left w:val="nil"/>
              <w:bottom w:val="single" w:sz="4" w:space="0" w:color="auto"/>
              <w:right w:val="single" w:sz="4" w:space="0" w:color="auto"/>
            </w:tcBorders>
            <w:noWrap/>
            <w:vAlign w:val="center"/>
          </w:tcPr>
          <w:p w:rsidR="00905A85" w:rsidRPr="00C46DC2" w:rsidRDefault="00EC70AD" w:rsidP="00EC70AD">
            <w:pPr>
              <w:ind w:left="-108" w:right="-108" w:hanging="33"/>
              <w:jc w:val="center"/>
              <w:rPr>
                <w:rFonts w:ascii="Times New Roman" w:hAnsi="Times New Roman" w:cs="Times New Roman"/>
                <w:sz w:val="16"/>
                <w:szCs w:val="16"/>
              </w:rPr>
            </w:pPr>
            <w:r w:rsidRPr="00C46DC2">
              <w:rPr>
                <w:rFonts w:ascii="Times New Roman" w:hAnsi="Times New Roman" w:cs="Times New Roman"/>
                <w:sz w:val="16"/>
                <w:szCs w:val="16"/>
              </w:rPr>
              <w:t>156</w:t>
            </w:r>
          </w:p>
        </w:tc>
        <w:tc>
          <w:tcPr>
            <w:tcW w:w="544" w:type="dxa"/>
            <w:tcBorders>
              <w:top w:val="single" w:sz="4" w:space="0" w:color="auto"/>
              <w:left w:val="nil"/>
              <w:bottom w:val="single" w:sz="4" w:space="0" w:color="auto"/>
              <w:right w:val="nil"/>
            </w:tcBorders>
            <w:vAlign w:val="center"/>
          </w:tcPr>
          <w:p w:rsidR="00905A85" w:rsidRPr="00C46DC2" w:rsidRDefault="00EC70AD" w:rsidP="00EC70AD">
            <w:pPr>
              <w:ind w:left="-108" w:right="-108" w:hanging="33"/>
              <w:jc w:val="center"/>
              <w:rPr>
                <w:rFonts w:ascii="Times New Roman" w:hAnsi="Times New Roman" w:cs="Times New Roman"/>
                <w:sz w:val="16"/>
                <w:szCs w:val="16"/>
              </w:rPr>
            </w:pPr>
            <w:r w:rsidRPr="00C46DC2">
              <w:rPr>
                <w:rFonts w:ascii="Times New Roman" w:hAnsi="Times New Roman" w:cs="Times New Roman"/>
                <w:sz w:val="16"/>
                <w:szCs w:val="16"/>
              </w:rPr>
              <w:t>156</w:t>
            </w:r>
          </w:p>
        </w:tc>
        <w:tc>
          <w:tcPr>
            <w:tcW w:w="390" w:type="dxa"/>
            <w:tcBorders>
              <w:top w:val="single" w:sz="4" w:space="0" w:color="auto"/>
              <w:left w:val="nil"/>
              <w:bottom w:val="single" w:sz="4" w:space="0" w:color="auto"/>
              <w:right w:val="single" w:sz="4" w:space="0" w:color="auto"/>
            </w:tcBorders>
            <w:vAlign w:val="center"/>
          </w:tcPr>
          <w:p w:rsidR="00905A85" w:rsidRPr="00C46DC2" w:rsidRDefault="00905A85" w:rsidP="00EC70AD">
            <w:pPr>
              <w:ind w:left="-108" w:right="-108" w:hanging="33"/>
              <w:jc w:val="center"/>
              <w:rPr>
                <w:rFonts w:ascii="Times New Roman" w:hAnsi="Times New Roman" w:cs="Times New Roman"/>
                <w:sz w:val="28"/>
                <w:szCs w:val="28"/>
              </w:rPr>
            </w:pPr>
          </w:p>
        </w:tc>
      </w:tr>
      <w:tr w:rsidR="00905A85" w:rsidRPr="00C46DC2" w:rsidTr="00EC70AD">
        <w:trPr>
          <w:trHeight w:val="362"/>
        </w:trPr>
        <w:tc>
          <w:tcPr>
            <w:tcW w:w="392" w:type="dxa"/>
            <w:tcBorders>
              <w:top w:val="single" w:sz="4" w:space="0" w:color="auto"/>
              <w:left w:val="single" w:sz="4" w:space="0" w:color="auto"/>
              <w:bottom w:val="single" w:sz="4" w:space="0" w:color="auto"/>
              <w:right w:val="single" w:sz="4" w:space="0" w:color="auto"/>
            </w:tcBorders>
            <w:noWrap/>
            <w:vAlign w:val="center"/>
          </w:tcPr>
          <w:p w:rsidR="00905A85" w:rsidRPr="00C46DC2" w:rsidRDefault="00905A85" w:rsidP="00133D5C">
            <w:pPr>
              <w:jc w:val="center"/>
              <w:rPr>
                <w:rFonts w:ascii="Times New Roman" w:hAnsi="Times New Roman" w:cs="Times New Roman"/>
                <w:sz w:val="16"/>
                <w:szCs w:val="16"/>
              </w:rPr>
            </w:pPr>
            <w:r w:rsidRPr="00C46DC2">
              <w:rPr>
                <w:rFonts w:ascii="Times New Roman" w:hAnsi="Times New Roman" w:cs="Times New Roman"/>
                <w:sz w:val="16"/>
                <w:szCs w:val="16"/>
              </w:rPr>
              <w:t>2.</w:t>
            </w:r>
          </w:p>
        </w:tc>
        <w:tc>
          <w:tcPr>
            <w:tcW w:w="1417" w:type="dxa"/>
            <w:tcBorders>
              <w:top w:val="single" w:sz="4" w:space="0" w:color="auto"/>
              <w:left w:val="nil"/>
              <w:bottom w:val="single" w:sz="4" w:space="0" w:color="auto"/>
              <w:right w:val="single" w:sz="4" w:space="0" w:color="auto"/>
            </w:tcBorders>
          </w:tcPr>
          <w:p w:rsidR="00905A85" w:rsidRPr="00C46DC2" w:rsidRDefault="00905A85" w:rsidP="00133D5C">
            <w:pPr>
              <w:rPr>
                <w:rFonts w:ascii="Times New Roman" w:hAnsi="Times New Roman" w:cs="Times New Roman"/>
                <w:sz w:val="16"/>
                <w:szCs w:val="16"/>
              </w:rPr>
            </w:pPr>
            <w:r w:rsidRPr="00C46DC2">
              <w:rPr>
                <w:rFonts w:ascii="Times New Roman" w:hAnsi="Times New Roman" w:cs="Times New Roman"/>
                <w:sz w:val="16"/>
                <w:szCs w:val="16"/>
              </w:rPr>
              <w:t xml:space="preserve">Состояло на учете безработных  граждан, всего </w:t>
            </w:r>
          </w:p>
        </w:tc>
        <w:tc>
          <w:tcPr>
            <w:tcW w:w="709" w:type="dxa"/>
            <w:tcBorders>
              <w:top w:val="single" w:sz="4" w:space="0" w:color="auto"/>
              <w:left w:val="nil"/>
              <w:bottom w:val="single" w:sz="4" w:space="0" w:color="auto"/>
              <w:right w:val="single" w:sz="4" w:space="0" w:color="auto"/>
            </w:tcBorders>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162</w:t>
            </w:r>
          </w:p>
        </w:tc>
        <w:tc>
          <w:tcPr>
            <w:tcW w:w="567" w:type="dxa"/>
            <w:tcBorders>
              <w:top w:val="single" w:sz="4" w:space="0" w:color="auto"/>
              <w:left w:val="nil"/>
              <w:bottom w:val="single" w:sz="4" w:space="0" w:color="auto"/>
              <w:right w:val="single" w:sz="4" w:space="0" w:color="auto"/>
            </w:tcBorders>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146</w:t>
            </w:r>
          </w:p>
        </w:tc>
        <w:tc>
          <w:tcPr>
            <w:tcW w:w="709" w:type="dxa"/>
            <w:tcBorders>
              <w:top w:val="single" w:sz="4" w:space="0" w:color="auto"/>
              <w:left w:val="single" w:sz="4" w:space="0" w:color="auto"/>
              <w:bottom w:val="single" w:sz="4" w:space="0" w:color="auto"/>
              <w:right w:val="single" w:sz="4" w:space="0" w:color="auto"/>
            </w:tcBorders>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130</w:t>
            </w:r>
          </w:p>
        </w:tc>
        <w:tc>
          <w:tcPr>
            <w:tcW w:w="709" w:type="dxa"/>
            <w:tcBorders>
              <w:top w:val="single" w:sz="4" w:space="0" w:color="auto"/>
              <w:left w:val="single" w:sz="4" w:space="0" w:color="auto"/>
              <w:bottom w:val="single" w:sz="4" w:space="0" w:color="auto"/>
              <w:right w:val="single" w:sz="4" w:space="0" w:color="auto"/>
            </w:tcBorders>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125</w:t>
            </w:r>
          </w:p>
        </w:tc>
        <w:tc>
          <w:tcPr>
            <w:tcW w:w="833" w:type="dxa"/>
            <w:tcBorders>
              <w:top w:val="single" w:sz="4" w:space="0" w:color="auto"/>
              <w:left w:val="single" w:sz="4" w:space="0" w:color="auto"/>
              <w:bottom w:val="single" w:sz="4" w:space="0" w:color="auto"/>
              <w:right w:val="single" w:sz="4" w:space="0" w:color="auto"/>
            </w:tcBorders>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120</w:t>
            </w:r>
          </w:p>
        </w:tc>
        <w:tc>
          <w:tcPr>
            <w:tcW w:w="745" w:type="dxa"/>
            <w:tcBorders>
              <w:top w:val="single" w:sz="4" w:space="0" w:color="auto"/>
              <w:left w:val="nil"/>
              <w:bottom w:val="single" w:sz="4" w:space="0" w:color="auto"/>
              <w:right w:val="single" w:sz="4" w:space="0" w:color="auto"/>
            </w:tcBorders>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120</w:t>
            </w:r>
          </w:p>
        </w:tc>
        <w:tc>
          <w:tcPr>
            <w:tcW w:w="1029" w:type="dxa"/>
            <w:tcBorders>
              <w:top w:val="single" w:sz="4" w:space="0" w:color="auto"/>
              <w:left w:val="nil"/>
              <w:bottom w:val="single" w:sz="4" w:space="0" w:color="auto"/>
              <w:right w:val="single" w:sz="4" w:space="0" w:color="auto"/>
            </w:tcBorders>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120</w:t>
            </w:r>
          </w:p>
        </w:tc>
        <w:tc>
          <w:tcPr>
            <w:tcW w:w="995" w:type="dxa"/>
            <w:tcBorders>
              <w:top w:val="single" w:sz="4" w:space="0" w:color="auto"/>
              <w:left w:val="nil"/>
              <w:bottom w:val="single" w:sz="4" w:space="0" w:color="auto"/>
              <w:right w:val="single" w:sz="4" w:space="0" w:color="auto"/>
            </w:tcBorders>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120</w:t>
            </w:r>
          </w:p>
        </w:tc>
        <w:tc>
          <w:tcPr>
            <w:tcW w:w="544" w:type="dxa"/>
            <w:tcBorders>
              <w:top w:val="single" w:sz="4" w:space="0" w:color="auto"/>
              <w:left w:val="nil"/>
              <w:bottom w:val="single" w:sz="4" w:space="0" w:color="auto"/>
              <w:right w:val="nil"/>
            </w:tcBorders>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120</w:t>
            </w:r>
          </w:p>
        </w:tc>
        <w:tc>
          <w:tcPr>
            <w:tcW w:w="390" w:type="dxa"/>
            <w:tcBorders>
              <w:top w:val="single" w:sz="4" w:space="0" w:color="auto"/>
              <w:left w:val="nil"/>
              <w:bottom w:val="single" w:sz="4" w:space="0" w:color="auto"/>
              <w:right w:val="single" w:sz="4" w:space="0" w:color="auto"/>
            </w:tcBorders>
            <w:vAlign w:val="center"/>
          </w:tcPr>
          <w:p w:rsidR="00905A85" w:rsidRPr="00C46DC2" w:rsidRDefault="00905A85" w:rsidP="00EC70AD">
            <w:pPr>
              <w:ind w:left="-108" w:right="-108"/>
              <w:jc w:val="center"/>
              <w:rPr>
                <w:rFonts w:ascii="Times New Roman" w:hAnsi="Times New Roman" w:cs="Times New Roman"/>
                <w:sz w:val="20"/>
                <w:szCs w:val="20"/>
              </w:rPr>
            </w:pPr>
          </w:p>
        </w:tc>
      </w:tr>
      <w:tr w:rsidR="00905A85" w:rsidRPr="00C46DC2" w:rsidTr="00EC70AD">
        <w:trPr>
          <w:trHeight w:val="945"/>
        </w:trPr>
        <w:tc>
          <w:tcPr>
            <w:tcW w:w="392" w:type="dxa"/>
            <w:tcBorders>
              <w:top w:val="nil"/>
              <w:left w:val="single" w:sz="4" w:space="0" w:color="auto"/>
              <w:bottom w:val="single" w:sz="4" w:space="0" w:color="auto"/>
              <w:right w:val="single" w:sz="4" w:space="0" w:color="auto"/>
            </w:tcBorders>
            <w:noWrap/>
            <w:vAlign w:val="center"/>
          </w:tcPr>
          <w:p w:rsidR="00905A85" w:rsidRPr="00C46DC2" w:rsidRDefault="00905A85" w:rsidP="00133D5C">
            <w:pPr>
              <w:jc w:val="center"/>
              <w:rPr>
                <w:rFonts w:ascii="Times New Roman" w:hAnsi="Times New Roman" w:cs="Times New Roman"/>
                <w:sz w:val="16"/>
                <w:szCs w:val="16"/>
              </w:rPr>
            </w:pPr>
            <w:r w:rsidRPr="00C46DC2">
              <w:rPr>
                <w:rFonts w:ascii="Times New Roman" w:hAnsi="Times New Roman" w:cs="Times New Roman"/>
                <w:sz w:val="16"/>
                <w:szCs w:val="16"/>
              </w:rPr>
              <w:t>3.</w:t>
            </w:r>
          </w:p>
        </w:tc>
        <w:tc>
          <w:tcPr>
            <w:tcW w:w="1417" w:type="dxa"/>
            <w:tcBorders>
              <w:top w:val="nil"/>
              <w:left w:val="nil"/>
              <w:bottom w:val="single" w:sz="4" w:space="0" w:color="auto"/>
              <w:right w:val="single" w:sz="4" w:space="0" w:color="auto"/>
            </w:tcBorders>
          </w:tcPr>
          <w:p w:rsidR="00905A85" w:rsidRPr="00C46DC2" w:rsidRDefault="00905A85" w:rsidP="00133D5C">
            <w:pPr>
              <w:rPr>
                <w:rFonts w:ascii="Times New Roman" w:hAnsi="Times New Roman" w:cs="Times New Roman"/>
                <w:sz w:val="16"/>
                <w:szCs w:val="16"/>
              </w:rPr>
            </w:pPr>
            <w:r w:rsidRPr="00C46DC2">
              <w:rPr>
                <w:rFonts w:ascii="Times New Roman" w:hAnsi="Times New Roman" w:cs="Times New Roman"/>
                <w:sz w:val="16"/>
                <w:szCs w:val="16"/>
              </w:rPr>
              <w:t xml:space="preserve">Численность безработных граждан, снятых с учета  в течение года, всего </w:t>
            </w:r>
          </w:p>
        </w:tc>
        <w:tc>
          <w:tcPr>
            <w:tcW w:w="709" w:type="dxa"/>
            <w:tcBorders>
              <w:top w:val="nil"/>
              <w:left w:val="nil"/>
              <w:bottom w:val="single" w:sz="4" w:space="0" w:color="auto"/>
              <w:right w:val="single" w:sz="4" w:space="0" w:color="auto"/>
            </w:tcBorders>
            <w:noWrap/>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105</w:t>
            </w:r>
          </w:p>
        </w:tc>
        <w:tc>
          <w:tcPr>
            <w:tcW w:w="567" w:type="dxa"/>
            <w:tcBorders>
              <w:top w:val="single" w:sz="4" w:space="0" w:color="auto"/>
              <w:left w:val="nil"/>
              <w:bottom w:val="single" w:sz="4" w:space="0" w:color="auto"/>
              <w:right w:val="single" w:sz="4" w:space="0" w:color="auto"/>
            </w:tcBorders>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97</w:t>
            </w:r>
          </w:p>
        </w:tc>
        <w:tc>
          <w:tcPr>
            <w:tcW w:w="709" w:type="dxa"/>
            <w:tcBorders>
              <w:top w:val="nil"/>
              <w:left w:val="single" w:sz="4" w:space="0" w:color="auto"/>
              <w:bottom w:val="single" w:sz="4" w:space="0" w:color="auto"/>
              <w:right w:val="single" w:sz="4" w:space="0" w:color="auto"/>
            </w:tcBorders>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83</w:t>
            </w:r>
          </w:p>
        </w:tc>
        <w:tc>
          <w:tcPr>
            <w:tcW w:w="709" w:type="dxa"/>
            <w:tcBorders>
              <w:top w:val="nil"/>
              <w:left w:val="single" w:sz="4" w:space="0" w:color="auto"/>
              <w:bottom w:val="single" w:sz="4" w:space="0" w:color="auto"/>
              <w:right w:val="single" w:sz="4" w:space="0" w:color="auto"/>
            </w:tcBorders>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77</w:t>
            </w:r>
          </w:p>
        </w:tc>
        <w:tc>
          <w:tcPr>
            <w:tcW w:w="833" w:type="dxa"/>
            <w:tcBorders>
              <w:top w:val="nil"/>
              <w:left w:val="single" w:sz="4" w:space="0" w:color="auto"/>
              <w:bottom w:val="single" w:sz="4" w:space="0" w:color="auto"/>
              <w:right w:val="single" w:sz="4" w:space="0" w:color="auto"/>
            </w:tcBorders>
            <w:noWrap/>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71</w:t>
            </w:r>
          </w:p>
        </w:tc>
        <w:tc>
          <w:tcPr>
            <w:tcW w:w="745" w:type="dxa"/>
            <w:tcBorders>
              <w:top w:val="nil"/>
              <w:left w:val="nil"/>
              <w:bottom w:val="single" w:sz="4" w:space="0" w:color="auto"/>
              <w:right w:val="single" w:sz="4" w:space="0" w:color="auto"/>
            </w:tcBorders>
            <w:noWrap/>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70</w:t>
            </w:r>
          </w:p>
        </w:tc>
        <w:tc>
          <w:tcPr>
            <w:tcW w:w="1029" w:type="dxa"/>
            <w:tcBorders>
              <w:top w:val="nil"/>
              <w:left w:val="nil"/>
              <w:bottom w:val="single" w:sz="4" w:space="0" w:color="auto"/>
              <w:right w:val="single" w:sz="4" w:space="0" w:color="auto"/>
            </w:tcBorders>
            <w:noWrap/>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69</w:t>
            </w:r>
          </w:p>
        </w:tc>
        <w:tc>
          <w:tcPr>
            <w:tcW w:w="995" w:type="dxa"/>
            <w:tcBorders>
              <w:top w:val="nil"/>
              <w:left w:val="nil"/>
              <w:bottom w:val="single" w:sz="4" w:space="0" w:color="auto"/>
              <w:right w:val="single" w:sz="4" w:space="0" w:color="auto"/>
            </w:tcBorders>
            <w:noWrap/>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69</w:t>
            </w:r>
          </w:p>
        </w:tc>
        <w:tc>
          <w:tcPr>
            <w:tcW w:w="544" w:type="dxa"/>
            <w:tcBorders>
              <w:top w:val="nil"/>
              <w:left w:val="nil"/>
              <w:bottom w:val="single" w:sz="4" w:space="0" w:color="auto"/>
              <w:right w:val="nil"/>
            </w:tcBorders>
            <w:vAlign w:val="center"/>
          </w:tcPr>
          <w:p w:rsidR="00905A85" w:rsidRPr="00C46DC2" w:rsidRDefault="00EC70AD" w:rsidP="00EC70AD">
            <w:pPr>
              <w:ind w:left="-108" w:right="-108"/>
              <w:jc w:val="center"/>
              <w:rPr>
                <w:rFonts w:ascii="Times New Roman" w:hAnsi="Times New Roman" w:cs="Times New Roman"/>
                <w:sz w:val="16"/>
                <w:szCs w:val="16"/>
              </w:rPr>
            </w:pPr>
            <w:r w:rsidRPr="00C46DC2">
              <w:rPr>
                <w:rFonts w:ascii="Times New Roman" w:hAnsi="Times New Roman" w:cs="Times New Roman"/>
                <w:sz w:val="16"/>
                <w:szCs w:val="16"/>
              </w:rPr>
              <w:t>69</w:t>
            </w:r>
          </w:p>
        </w:tc>
        <w:tc>
          <w:tcPr>
            <w:tcW w:w="390" w:type="dxa"/>
            <w:tcBorders>
              <w:top w:val="nil"/>
              <w:left w:val="nil"/>
              <w:bottom w:val="single" w:sz="4" w:space="0" w:color="auto"/>
              <w:right w:val="single" w:sz="4" w:space="0" w:color="auto"/>
            </w:tcBorders>
            <w:vAlign w:val="center"/>
          </w:tcPr>
          <w:p w:rsidR="00905A85" w:rsidRPr="00C46DC2" w:rsidRDefault="00905A85" w:rsidP="00EC70AD">
            <w:pPr>
              <w:ind w:left="-108" w:right="-108"/>
              <w:jc w:val="center"/>
              <w:rPr>
                <w:rFonts w:ascii="Times New Roman" w:hAnsi="Times New Roman" w:cs="Times New Roman"/>
                <w:sz w:val="20"/>
                <w:szCs w:val="20"/>
              </w:rPr>
            </w:pPr>
          </w:p>
        </w:tc>
      </w:tr>
      <w:tr w:rsidR="00905A85" w:rsidRPr="00C46DC2" w:rsidTr="00EC70AD">
        <w:trPr>
          <w:trHeight w:val="315"/>
        </w:trPr>
        <w:tc>
          <w:tcPr>
            <w:tcW w:w="392" w:type="dxa"/>
            <w:tcBorders>
              <w:top w:val="nil"/>
              <w:left w:val="single" w:sz="4" w:space="0" w:color="auto"/>
              <w:bottom w:val="single" w:sz="4" w:space="0" w:color="auto"/>
              <w:right w:val="single" w:sz="4" w:space="0" w:color="auto"/>
            </w:tcBorders>
            <w:noWrap/>
            <w:vAlign w:val="center"/>
          </w:tcPr>
          <w:p w:rsidR="00905A85" w:rsidRPr="00C46DC2" w:rsidRDefault="00905A85" w:rsidP="00133D5C">
            <w:pPr>
              <w:jc w:val="center"/>
              <w:rPr>
                <w:rFonts w:ascii="Times New Roman" w:hAnsi="Times New Roman" w:cs="Times New Roman"/>
                <w:sz w:val="16"/>
                <w:szCs w:val="16"/>
              </w:rPr>
            </w:pPr>
          </w:p>
        </w:tc>
        <w:tc>
          <w:tcPr>
            <w:tcW w:w="1417" w:type="dxa"/>
            <w:tcBorders>
              <w:top w:val="nil"/>
              <w:left w:val="nil"/>
              <w:bottom w:val="single" w:sz="4" w:space="0" w:color="auto"/>
              <w:right w:val="single" w:sz="4" w:space="0" w:color="auto"/>
            </w:tcBorders>
          </w:tcPr>
          <w:p w:rsidR="00905A85" w:rsidRPr="00C46DC2" w:rsidRDefault="00905A85" w:rsidP="00133D5C">
            <w:pPr>
              <w:rPr>
                <w:rFonts w:ascii="Times New Roman" w:hAnsi="Times New Roman" w:cs="Times New Roman"/>
                <w:sz w:val="16"/>
                <w:szCs w:val="16"/>
              </w:rPr>
            </w:pPr>
            <w:r w:rsidRPr="00C46DC2">
              <w:rPr>
                <w:rFonts w:ascii="Times New Roman" w:hAnsi="Times New Roman" w:cs="Times New Roman"/>
                <w:sz w:val="16"/>
                <w:szCs w:val="16"/>
              </w:rPr>
              <w:t>Из них:</w:t>
            </w:r>
          </w:p>
        </w:tc>
        <w:tc>
          <w:tcPr>
            <w:tcW w:w="709" w:type="dxa"/>
            <w:tcBorders>
              <w:top w:val="nil"/>
              <w:left w:val="nil"/>
              <w:bottom w:val="single" w:sz="4" w:space="0" w:color="auto"/>
              <w:right w:val="single" w:sz="4" w:space="0" w:color="auto"/>
            </w:tcBorders>
            <w:noWrap/>
            <w:vAlign w:val="center"/>
          </w:tcPr>
          <w:p w:rsidR="00905A85" w:rsidRPr="00C46DC2" w:rsidRDefault="00905A85" w:rsidP="00EC70AD">
            <w:pPr>
              <w:jc w:val="center"/>
              <w:rPr>
                <w:rFonts w:ascii="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vAlign w:val="center"/>
          </w:tcPr>
          <w:p w:rsidR="00905A85" w:rsidRPr="00C46DC2" w:rsidRDefault="00905A85" w:rsidP="00EC70AD">
            <w:pPr>
              <w:jc w:val="center"/>
              <w:rPr>
                <w:rFonts w:ascii="Times New Roman" w:hAnsi="Times New Roman" w:cs="Times New Roman"/>
                <w:sz w:val="16"/>
                <w:szCs w:val="16"/>
              </w:rPr>
            </w:pPr>
          </w:p>
        </w:tc>
        <w:tc>
          <w:tcPr>
            <w:tcW w:w="709" w:type="dxa"/>
            <w:tcBorders>
              <w:top w:val="nil"/>
              <w:left w:val="single" w:sz="4" w:space="0" w:color="auto"/>
              <w:bottom w:val="single" w:sz="4" w:space="0" w:color="auto"/>
              <w:right w:val="single" w:sz="4" w:space="0" w:color="auto"/>
            </w:tcBorders>
            <w:vAlign w:val="center"/>
          </w:tcPr>
          <w:p w:rsidR="00905A85" w:rsidRPr="00C46DC2" w:rsidRDefault="00905A85" w:rsidP="00EC70AD">
            <w:pPr>
              <w:jc w:val="center"/>
              <w:rPr>
                <w:rFonts w:ascii="Times New Roman" w:hAnsi="Times New Roman" w:cs="Times New Roman"/>
                <w:sz w:val="16"/>
                <w:szCs w:val="16"/>
              </w:rPr>
            </w:pPr>
          </w:p>
        </w:tc>
        <w:tc>
          <w:tcPr>
            <w:tcW w:w="709" w:type="dxa"/>
            <w:tcBorders>
              <w:top w:val="nil"/>
              <w:left w:val="single" w:sz="4" w:space="0" w:color="auto"/>
              <w:bottom w:val="single" w:sz="4" w:space="0" w:color="auto"/>
              <w:right w:val="single" w:sz="4" w:space="0" w:color="auto"/>
            </w:tcBorders>
            <w:vAlign w:val="center"/>
          </w:tcPr>
          <w:p w:rsidR="00905A85" w:rsidRPr="00C46DC2" w:rsidRDefault="00905A85" w:rsidP="00EC70AD">
            <w:pPr>
              <w:jc w:val="center"/>
              <w:rPr>
                <w:rFonts w:ascii="Times New Roman" w:hAnsi="Times New Roman" w:cs="Times New Roman"/>
                <w:sz w:val="16"/>
                <w:szCs w:val="16"/>
              </w:rPr>
            </w:pPr>
          </w:p>
        </w:tc>
        <w:tc>
          <w:tcPr>
            <w:tcW w:w="833" w:type="dxa"/>
            <w:tcBorders>
              <w:top w:val="nil"/>
              <w:left w:val="single" w:sz="4" w:space="0" w:color="auto"/>
              <w:bottom w:val="single" w:sz="4" w:space="0" w:color="auto"/>
              <w:right w:val="single" w:sz="4" w:space="0" w:color="auto"/>
            </w:tcBorders>
            <w:noWrap/>
            <w:vAlign w:val="center"/>
          </w:tcPr>
          <w:p w:rsidR="00905A85" w:rsidRPr="00C46DC2" w:rsidRDefault="00905A85" w:rsidP="00EC70AD">
            <w:pPr>
              <w:jc w:val="center"/>
              <w:rPr>
                <w:rFonts w:ascii="Times New Roman" w:hAnsi="Times New Roman" w:cs="Times New Roman"/>
                <w:sz w:val="16"/>
                <w:szCs w:val="16"/>
              </w:rPr>
            </w:pPr>
          </w:p>
        </w:tc>
        <w:tc>
          <w:tcPr>
            <w:tcW w:w="745" w:type="dxa"/>
            <w:tcBorders>
              <w:top w:val="nil"/>
              <w:left w:val="nil"/>
              <w:bottom w:val="single" w:sz="4" w:space="0" w:color="auto"/>
              <w:right w:val="single" w:sz="4" w:space="0" w:color="auto"/>
            </w:tcBorders>
            <w:noWrap/>
            <w:vAlign w:val="center"/>
          </w:tcPr>
          <w:p w:rsidR="00905A85" w:rsidRPr="00C46DC2" w:rsidRDefault="00905A85" w:rsidP="00EC70AD">
            <w:pPr>
              <w:jc w:val="center"/>
              <w:rPr>
                <w:rFonts w:ascii="Times New Roman" w:hAnsi="Times New Roman" w:cs="Times New Roman"/>
                <w:sz w:val="16"/>
                <w:szCs w:val="16"/>
              </w:rPr>
            </w:pPr>
          </w:p>
        </w:tc>
        <w:tc>
          <w:tcPr>
            <w:tcW w:w="1029" w:type="dxa"/>
            <w:tcBorders>
              <w:top w:val="nil"/>
              <w:left w:val="nil"/>
              <w:bottom w:val="single" w:sz="4" w:space="0" w:color="auto"/>
              <w:right w:val="single" w:sz="4" w:space="0" w:color="auto"/>
            </w:tcBorders>
            <w:noWrap/>
            <w:vAlign w:val="center"/>
          </w:tcPr>
          <w:p w:rsidR="00905A85" w:rsidRPr="00C46DC2" w:rsidRDefault="00905A85" w:rsidP="00EC70AD">
            <w:pPr>
              <w:jc w:val="center"/>
              <w:rPr>
                <w:rFonts w:ascii="Times New Roman" w:hAnsi="Times New Roman" w:cs="Times New Roman"/>
                <w:sz w:val="16"/>
                <w:szCs w:val="16"/>
              </w:rPr>
            </w:pPr>
          </w:p>
        </w:tc>
        <w:tc>
          <w:tcPr>
            <w:tcW w:w="995" w:type="dxa"/>
            <w:tcBorders>
              <w:top w:val="nil"/>
              <w:left w:val="nil"/>
              <w:bottom w:val="single" w:sz="4" w:space="0" w:color="auto"/>
              <w:right w:val="single" w:sz="4" w:space="0" w:color="auto"/>
            </w:tcBorders>
            <w:noWrap/>
            <w:vAlign w:val="center"/>
          </w:tcPr>
          <w:p w:rsidR="00905A85" w:rsidRPr="00C46DC2" w:rsidRDefault="00905A85" w:rsidP="00EC70AD">
            <w:pPr>
              <w:jc w:val="center"/>
              <w:rPr>
                <w:rFonts w:ascii="Times New Roman" w:hAnsi="Times New Roman" w:cs="Times New Roman"/>
                <w:sz w:val="16"/>
                <w:szCs w:val="16"/>
              </w:rPr>
            </w:pPr>
          </w:p>
        </w:tc>
        <w:tc>
          <w:tcPr>
            <w:tcW w:w="544" w:type="dxa"/>
            <w:tcBorders>
              <w:top w:val="nil"/>
              <w:left w:val="nil"/>
              <w:bottom w:val="single" w:sz="4" w:space="0" w:color="auto"/>
              <w:right w:val="nil"/>
            </w:tcBorders>
            <w:vAlign w:val="center"/>
          </w:tcPr>
          <w:p w:rsidR="00905A85" w:rsidRPr="00C46DC2" w:rsidRDefault="00905A85" w:rsidP="00EC70AD">
            <w:pPr>
              <w:jc w:val="center"/>
              <w:rPr>
                <w:rFonts w:ascii="Times New Roman" w:hAnsi="Times New Roman" w:cs="Times New Roman"/>
                <w:sz w:val="16"/>
                <w:szCs w:val="16"/>
              </w:rPr>
            </w:pPr>
          </w:p>
        </w:tc>
        <w:tc>
          <w:tcPr>
            <w:tcW w:w="390" w:type="dxa"/>
            <w:tcBorders>
              <w:top w:val="nil"/>
              <w:left w:val="nil"/>
              <w:bottom w:val="single" w:sz="4" w:space="0" w:color="auto"/>
              <w:right w:val="single" w:sz="4" w:space="0" w:color="auto"/>
            </w:tcBorders>
            <w:vAlign w:val="center"/>
          </w:tcPr>
          <w:p w:rsidR="00905A85" w:rsidRPr="00C46DC2" w:rsidRDefault="00905A85" w:rsidP="00EC70AD">
            <w:pPr>
              <w:jc w:val="center"/>
              <w:rPr>
                <w:rFonts w:ascii="Times New Roman" w:hAnsi="Times New Roman" w:cs="Times New Roman"/>
                <w:sz w:val="20"/>
                <w:szCs w:val="20"/>
              </w:rPr>
            </w:pPr>
          </w:p>
        </w:tc>
      </w:tr>
      <w:tr w:rsidR="00905A85" w:rsidRPr="00C46DC2" w:rsidTr="00EC70AD">
        <w:trPr>
          <w:trHeight w:val="315"/>
        </w:trPr>
        <w:tc>
          <w:tcPr>
            <w:tcW w:w="392" w:type="dxa"/>
            <w:tcBorders>
              <w:top w:val="nil"/>
              <w:left w:val="single" w:sz="4" w:space="0" w:color="auto"/>
              <w:bottom w:val="single" w:sz="4" w:space="0" w:color="auto"/>
              <w:right w:val="single" w:sz="4" w:space="0" w:color="auto"/>
            </w:tcBorders>
            <w:noWrap/>
            <w:vAlign w:val="center"/>
          </w:tcPr>
          <w:p w:rsidR="00905A85" w:rsidRPr="00C46DC2" w:rsidRDefault="00905A85" w:rsidP="00133D5C">
            <w:pPr>
              <w:jc w:val="center"/>
              <w:rPr>
                <w:rFonts w:ascii="Times New Roman" w:hAnsi="Times New Roman" w:cs="Times New Roman"/>
                <w:sz w:val="16"/>
                <w:szCs w:val="16"/>
              </w:rPr>
            </w:pPr>
            <w:r w:rsidRPr="00C46DC2">
              <w:rPr>
                <w:rFonts w:ascii="Times New Roman" w:hAnsi="Times New Roman" w:cs="Times New Roman"/>
                <w:sz w:val="16"/>
                <w:szCs w:val="16"/>
              </w:rPr>
              <w:t>3.1.</w:t>
            </w:r>
          </w:p>
        </w:tc>
        <w:tc>
          <w:tcPr>
            <w:tcW w:w="1417" w:type="dxa"/>
            <w:tcBorders>
              <w:top w:val="nil"/>
              <w:left w:val="nil"/>
              <w:bottom w:val="single" w:sz="4" w:space="0" w:color="auto"/>
              <w:right w:val="single" w:sz="4" w:space="0" w:color="auto"/>
            </w:tcBorders>
            <w:noWrap/>
          </w:tcPr>
          <w:p w:rsidR="00905A85" w:rsidRPr="00C46DC2" w:rsidRDefault="00905A85" w:rsidP="00133D5C">
            <w:pPr>
              <w:rPr>
                <w:rFonts w:ascii="Times New Roman" w:hAnsi="Times New Roman" w:cs="Times New Roman"/>
                <w:sz w:val="16"/>
                <w:szCs w:val="16"/>
              </w:rPr>
            </w:pPr>
            <w:r w:rsidRPr="00C46DC2">
              <w:rPr>
                <w:rFonts w:ascii="Times New Roman" w:hAnsi="Times New Roman" w:cs="Times New Roman"/>
                <w:sz w:val="16"/>
                <w:szCs w:val="16"/>
              </w:rPr>
              <w:t>Трудоустроены</w:t>
            </w:r>
          </w:p>
        </w:tc>
        <w:tc>
          <w:tcPr>
            <w:tcW w:w="709" w:type="dxa"/>
            <w:tcBorders>
              <w:top w:val="nil"/>
              <w:left w:val="nil"/>
              <w:bottom w:val="single" w:sz="4" w:space="0" w:color="auto"/>
              <w:right w:val="single" w:sz="4" w:space="0" w:color="auto"/>
            </w:tcBorders>
            <w:noWrap/>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34</w:t>
            </w:r>
          </w:p>
        </w:tc>
        <w:tc>
          <w:tcPr>
            <w:tcW w:w="567" w:type="dxa"/>
            <w:tcBorders>
              <w:top w:val="single" w:sz="4" w:space="0" w:color="auto"/>
              <w:left w:val="nil"/>
              <w:bottom w:val="single" w:sz="4" w:space="0" w:color="auto"/>
              <w:right w:val="single" w:sz="4" w:space="0" w:color="auto"/>
            </w:tcBorders>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30</w:t>
            </w:r>
          </w:p>
        </w:tc>
        <w:tc>
          <w:tcPr>
            <w:tcW w:w="709" w:type="dxa"/>
            <w:tcBorders>
              <w:top w:val="nil"/>
              <w:left w:val="single" w:sz="4" w:space="0" w:color="auto"/>
              <w:bottom w:val="single" w:sz="4" w:space="0" w:color="auto"/>
              <w:right w:val="single" w:sz="4" w:space="0" w:color="auto"/>
            </w:tcBorders>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35</w:t>
            </w:r>
          </w:p>
        </w:tc>
        <w:tc>
          <w:tcPr>
            <w:tcW w:w="709" w:type="dxa"/>
            <w:tcBorders>
              <w:top w:val="nil"/>
              <w:left w:val="single" w:sz="4" w:space="0" w:color="auto"/>
              <w:bottom w:val="single" w:sz="4" w:space="0" w:color="auto"/>
              <w:right w:val="single" w:sz="4" w:space="0" w:color="auto"/>
            </w:tcBorders>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40</w:t>
            </w:r>
          </w:p>
        </w:tc>
        <w:tc>
          <w:tcPr>
            <w:tcW w:w="833" w:type="dxa"/>
            <w:tcBorders>
              <w:top w:val="nil"/>
              <w:left w:val="single" w:sz="4" w:space="0" w:color="auto"/>
              <w:bottom w:val="single" w:sz="4" w:space="0" w:color="auto"/>
              <w:right w:val="single" w:sz="4" w:space="0" w:color="auto"/>
            </w:tcBorders>
            <w:noWrap/>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45</w:t>
            </w:r>
          </w:p>
        </w:tc>
        <w:tc>
          <w:tcPr>
            <w:tcW w:w="745" w:type="dxa"/>
            <w:tcBorders>
              <w:top w:val="nil"/>
              <w:left w:val="nil"/>
              <w:bottom w:val="single" w:sz="4" w:space="0" w:color="auto"/>
              <w:right w:val="single" w:sz="4" w:space="0" w:color="auto"/>
            </w:tcBorders>
            <w:noWrap/>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50</w:t>
            </w:r>
          </w:p>
        </w:tc>
        <w:tc>
          <w:tcPr>
            <w:tcW w:w="1029" w:type="dxa"/>
            <w:tcBorders>
              <w:top w:val="nil"/>
              <w:left w:val="nil"/>
              <w:bottom w:val="single" w:sz="4" w:space="0" w:color="auto"/>
              <w:right w:val="single" w:sz="4" w:space="0" w:color="auto"/>
            </w:tcBorders>
            <w:noWrap/>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55</w:t>
            </w:r>
          </w:p>
        </w:tc>
        <w:tc>
          <w:tcPr>
            <w:tcW w:w="995" w:type="dxa"/>
            <w:tcBorders>
              <w:top w:val="nil"/>
              <w:left w:val="nil"/>
              <w:bottom w:val="single" w:sz="4" w:space="0" w:color="auto"/>
              <w:right w:val="single" w:sz="4" w:space="0" w:color="auto"/>
            </w:tcBorders>
            <w:noWrap/>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60</w:t>
            </w:r>
          </w:p>
        </w:tc>
        <w:tc>
          <w:tcPr>
            <w:tcW w:w="544" w:type="dxa"/>
            <w:tcBorders>
              <w:top w:val="nil"/>
              <w:left w:val="nil"/>
              <w:bottom w:val="single" w:sz="4" w:space="0" w:color="auto"/>
              <w:right w:val="nil"/>
            </w:tcBorders>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60</w:t>
            </w:r>
          </w:p>
        </w:tc>
        <w:tc>
          <w:tcPr>
            <w:tcW w:w="390" w:type="dxa"/>
            <w:tcBorders>
              <w:top w:val="nil"/>
              <w:left w:val="nil"/>
              <w:bottom w:val="single" w:sz="4" w:space="0" w:color="auto"/>
              <w:right w:val="single" w:sz="4" w:space="0" w:color="auto"/>
            </w:tcBorders>
            <w:vAlign w:val="center"/>
          </w:tcPr>
          <w:p w:rsidR="00905A85" w:rsidRPr="00C46DC2" w:rsidRDefault="00905A85" w:rsidP="00EC70AD">
            <w:pPr>
              <w:ind w:left="-141"/>
              <w:jc w:val="center"/>
              <w:rPr>
                <w:rFonts w:ascii="Times New Roman" w:hAnsi="Times New Roman" w:cs="Times New Roman"/>
                <w:sz w:val="20"/>
                <w:szCs w:val="20"/>
              </w:rPr>
            </w:pPr>
          </w:p>
        </w:tc>
      </w:tr>
      <w:tr w:rsidR="00905A85" w:rsidRPr="00C46DC2" w:rsidTr="00EC70AD">
        <w:trPr>
          <w:trHeight w:val="1575"/>
        </w:trPr>
        <w:tc>
          <w:tcPr>
            <w:tcW w:w="392" w:type="dxa"/>
            <w:tcBorders>
              <w:top w:val="nil"/>
              <w:left w:val="single" w:sz="4" w:space="0" w:color="auto"/>
              <w:bottom w:val="single" w:sz="4" w:space="0" w:color="auto"/>
              <w:right w:val="single" w:sz="4" w:space="0" w:color="auto"/>
            </w:tcBorders>
            <w:noWrap/>
            <w:vAlign w:val="center"/>
          </w:tcPr>
          <w:p w:rsidR="00905A85" w:rsidRPr="00C46DC2" w:rsidRDefault="00905A85" w:rsidP="00133D5C">
            <w:pPr>
              <w:jc w:val="center"/>
              <w:rPr>
                <w:rFonts w:ascii="Times New Roman" w:hAnsi="Times New Roman" w:cs="Times New Roman"/>
                <w:sz w:val="16"/>
                <w:szCs w:val="16"/>
              </w:rPr>
            </w:pPr>
            <w:r w:rsidRPr="00C46DC2">
              <w:rPr>
                <w:rFonts w:ascii="Times New Roman" w:hAnsi="Times New Roman" w:cs="Times New Roman"/>
                <w:sz w:val="16"/>
                <w:szCs w:val="16"/>
              </w:rPr>
              <w:lastRenderedPageBreak/>
              <w:t>3.2.</w:t>
            </w:r>
          </w:p>
        </w:tc>
        <w:tc>
          <w:tcPr>
            <w:tcW w:w="1417" w:type="dxa"/>
            <w:tcBorders>
              <w:top w:val="nil"/>
              <w:left w:val="nil"/>
              <w:bottom w:val="single" w:sz="4" w:space="0" w:color="auto"/>
              <w:right w:val="single" w:sz="4" w:space="0" w:color="auto"/>
            </w:tcBorders>
          </w:tcPr>
          <w:p w:rsidR="00905A85" w:rsidRPr="00C46DC2" w:rsidRDefault="00905A85" w:rsidP="00905A85">
            <w:pPr>
              <w:ind w:left="-153" w:right="-153"/>
              <w:rPr>
                <w:rFonts w:ascii="Times New Roman" w:hAnsi="Times New Roman" w:cs="Times New Roman"/>
                <w:sz w:val="16"/>
                <w:szCs w:val="16"/>
              </w:rPr>
            </w:pPr>
            <w:r w:rsidRPr="00C46DC2">
              <w:rPr>
                <w:rFonts w:ascii="Times New Roman" w:hAnsi="Times New Roman" w:cs="Times New Roman"/>
                <w:sz w:val="16"/>
                <w:szCs w:val="16"/>
              </w:rPr>
              <w:t>Направлены  на профессиональную подготовку, переподготовку и повышение квалификации</w:t>
            </w:r>
          </w:p>
        </w:tc>
        <w:tc>
          <w:tcPr>
            <w:tcW w:w="709" w:type="dxa"/>
            <w:tcBorders>
              <w:top w:val="nil"/>
              <w:left w:val="nil"/>
              <w:bottom w:val="single" w:sz="4" w:space="0" w:color="auto"/>
              <w:right w:val="single" w:sz="4" w:space="0" w:color="auto"/>
            </w:tcBorders>
            <w:noWrap/>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2</w:t>
            </w:r>
          </w:p>
        </w:tc>
        <w:tc>
          <w:tcPr>
            <w:tcW w:w="567" w:type="dxa"/>
            <w:tcBorders>
              <w:top w:val="single" w:sz="4" w:space="0" w:color="auto"/>
              <w:left w:val="nil"/>
              <w:bottom w:val="single" w:sz="4" w:space="0" w:color="auto"/>
              <w:right w:val="single" w:sz="4" w:space="0" w:color="auto"/>
            </w:tcBorders>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11</w:t>
            </w:r>
          </w:p>
        </w:tc>
        <w:tc>
          <w:tcPr>
            <w:tcW w:w="709" w:type="dxa"/>
            <w:tcBorders>
              <w:top w:val="nil"/>
              <w:left w:val="single" w:sz="4" w:space="0" w:color="auto"/>
              <w:bottom w:val="single" w:sz="4" w:space="0" w:color="auto"/>
              <w:right w:val="single" w:sz="4" w:space="0" w:color="auto"/>
            </w:tcBorders>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12</w:t>
            </w:r>
          </w:p>
        </w:tc>
        <w:tc>
          <w:tcPr>
            <w:tcW w:w="709" w:type="dxa"/>
            <w:tcBorders>
              <w:top w:val="nil"/>
              <w:left w:val="single" w:sz="4" w:space="0" w:color="auto"/>
              <w:bottom w:val="single" w:sz="4" w:space="0" w:color="auto"/>
              <w:right w:val="single" w:sz="4" w:space="0" w:color="auto"/>
            </w:tcBorders>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12</w:t>
            </w:r>
          </w:p>
        </w:tc>
        <w:tc>
          <w:tcPr>
            <w:tcW w:w="833" w:type="dxa"/>
            <w:tcBorders>
              <w:top w:val="nil"/>
              <w:left w:val="single" w:sz="4" w:space="0" w:color="auto"/>
              <w:bottom w:val="single" w:sz="4" w:space="0" w:color="auto"/>
              <w:right w:val="single" w:sz="4" w:space="0" w:color="auto"/>
            </w:tcBorders>
            <w:noWrap/>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12</w:t>
            </w:r>
          </w:p>
        </w:tc>
        <w:tc>
          <w:tcPr>
            <w:tcW w:w="745" w:type="dxa"/>
            <w:tcBorders>
              <w:top w:val="nil"/>
              <w:left w:val="nil"/>
              <w:bottom w:val="single" w:sz="4" w:space="0" w:color="auto"/>
              <w:right w:val="single" w:sz="4" w:space="0" w:color="auto"/>
            </w:tcBorders>
            <w:noWrap/>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12</w:t>
            </w:r>
          </w:p>
        </w:tc>
        <w:tc>
          <w:tcPr>
            <w:tcW w:w="1029" w:type="dxa"/>
            <w:tcBorders>
              <w:top w:val="nil"/>
              <w:left w:val="nil"/>
              <w:bottom w:val="single" w:sz="4" w:space="0" w:color="auto"/>
              <w:right w:val="single" w:sz="4" w:space="0" w:color="auto"/>
            </w:tcBorders>
            <w:noWrap/>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12</w:t>
            </w:r>
          </w:p>
        </w:tc>
        <w:tc>
          <w:tcPr>
            <w:tcW w:w="995" w:type="dxa"/>
            <w:tcBorders>
              <w:top w:val="nil"/>
              <w:left w:val="nil"/>
              <w:bottom w:val="single" w:sz="4" w:space="0" w:color="auto"/>
              <w:right w:val="single" w:sz="4" w:space="0" w:color="auto"/>
            </w:tcBorders>
            <w:noWrap/>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12</w:t>
            </w:r>
          </w:p>
        </w:tc>
        <w:tc>
          <w:tcPr>
            <w:tcW w:w="544" w:type="dxa"/>
            <w:tcBorders>
              <w:top w:val="nil"/>
              <w:left w:val="nil"/>
              <w:bottom w:val="single" w:sz="4" w:space="0" w:color="auto"/>
              <w:right w:val="nil"/>
            </w:tcBorders>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12</w:t>
            </w:r>
          </w:p>
        </w:tc>
        <w:tc>
          <w:tcPr>
            <w:tcW w:w="390" w:type="dxa"/>
            <w:tcBorders>
              <w:top w:val="nil"/>
              <w:left w:val="nil"/>
              <w:bottom w:val="single" w:sz="4" w:space="0" w:color="auto"/>
              <w:right w:val="single" w:sz="4" w:space="0" w:color="auto"/>
            </w:tcBorders>
            <w:vAlign w:val="center"/>
          </w:tcPr>
          <w:p w:rsidR="00905A85" w:rsidRPr="00C46DC2" w:rsidRDefault="00905A85" w:rsidP="00EC70AD">
            <w:pPr>
              <w:ind w:left="-141"/>
              <w:jc w:val="center"/>
              <w:rPr>
                <w:rFonts w:ascii="Times New Roman" w:hAnsi="Times New Roman" w:cs="Times New Roman"/>
                <w:sz w:val="20"/>
                <w:szCs w:val="20"/>
              </w:rPr>
            </w:pPr>
          </w:p>
        </w:tc>
      </w:tr>
      <w:tr w:rsidR="00905A85" w:rsidRPr="00C46DC2" w:rsidTr="00EC70AD">
        <w:trPr>
          <w:trHeight w:val="315"/>
        </w:trPr>
        <w:tc>
          <w:tcPr>
            <w:tcW w:w="392" w:type="dxa"/>
            <w:tcBorders>
              <w:top w:val="nil"/>
              <w:left w:val="single" w:sz="4" w:space="0" w:color="auto"/>
              <w:bottom w:val="single" w:sz="4" w:space="0" w:color="auto"/>
              <w:right w:val="single" w:sz="4" w:space="0" w:color="auto"/>
            </w:tcBorders>
            <w:noWrap/>
            <w:vAlign w:val="center"/>
          </w:tcPr>
          <w:p w:rsidR="00905A85" w:rsidRPr="00C46DC2" w:rsidRDefault="00905A85" w:rsidP="00133D5C">
            <w:pPr>
              <w:jc w:val="center"/>
              <w:rPr>
                <w:rFonts w:ascii="Times New Roman" w:hAnsi="Times New Roman" w:cs="Times New Roman"/>
                <w:sz w:val="16"/>
                <w:szCs w:val="16"/>
              </w:rPr>
            </w:pPr>
            <w:r w:rsidRPr="00C46DC2">
              <w:rPr>
                <w:rFonts w:ascii="Times New Roman" w:hAnsi="Times New Roman" w:cs="Times New Roman"/>
                <w:sz w:val="16"/>
                <w:szCs w:val="16"/>
              </w:rPr>
              <w:t>3.3.</w:t>
            </w:r>
          </w:p>
        </w:tc>
        <w:tc>
          <w:tcPr>
            <w:tcW w:w="1417" w:type="dxa"/>
            <w:tcBorders>
              <w:top w:val="nil"/>
              <w:left w:val="nil"/>
              <w:bottom w:val="single" w:sz="4" w:space="0" w:color="auto"/>
              <w:right w:val="single" w:sz="4" w:space="0" w:color="auto"/>
            </w:tcBorders>
            <w:noWrap/>
          </w:tcPr>
          <w:p w:rsidR="00905A85" w:rsidRPr="00C46DC2" w:rsidRDefault="00905A85" w:rsidP="00133D5C">
            <w:pPr>
              <w:rPr>
                <w:rFonts w:ascii="Times New Roman" w:hAnsi="Times New Roman" w:cs="Times New Roman"/>
                <w:sz w:val="16"/>
                <w:szCs w:val="16"/>
              </w:rPr>
            </w:pPr>
            <w:r w:rsidRPr="00C46DC2">
              <w:rPr>
                <w:rFonts w:ascii="Times New Roman" w:hAnsi="Times New Roman" w:cs="Times New Roman"/>
                <w:sz w:val="16"/>
                <w:szCs w:val="16"/>
              </w:rPr>
              <w:t xml:space="preserve">Направлены на досрочную пенсию </w:t>
            </w:r>
          </w:p>
        </w:tc>
        <w:tc>
          <w:tcPr>
            <w:tcW w:w="709" w:type="dxa"/>
            <w:tcBorders>
              <w:top w:val="nil"/>
              <w:left w:val="nil"/>
              <w:bottom w:val="single" w:sz="4" w:space="0" w:color="auto"/>
              <w:right w:val="single" w:sz="4" w:space="0" w:color="auto"/>
            </w:tcBorders>
            <w:noWrap/>
            <w:vAlign w:val="center"/>
          </w:tcPr>
          <w:p w:rsidR="00905A85" w:rsidRPr="00C46DC2" w:rsidRDefault="00EC70AD" w:rsidP="00EC70AD">
            <w:pPr>
              <w:jc w:val="center"/>
              <w:rPr>
                <w:rFonts w:ascii="Times New Roman" w:hAnsi="Times New Roman" w:cs="Times New Roman"/>
                <w:sz w:val="16"/>
                <w:szCs w:val="16"/>
              </w:rPr>
            </w:pPr>
            <w:r w:rsidRPr="00C46DC2">
              <w:rPr>
                <w:rFonts w:ascii="Times New Roman" w:hAnsi="Times New Roman" w:cs="Times New Roman"/>
                <w:sz w:val="16"/>
                <w:szCs w:val="16"/>
              </w:rPr>
              <w:t>0</w:t>
            </w:r>
          </w:p>
        </w:tc>
        <w:tc>
          <w:tcPr>
            <w:tcW w:w="567" w:type="dxa"/>
            <w:tcBorders>
              <w:top w:val="single" w:sz="4" w:space="0" w:color="auto"/>
              <w:left w:val="nil"/>
              <w:bottom w:val="single" w:sz="4" w:space="0" w:color="auto"/>
              <w:right w:val="single" w:sz="4" w:space="0" w:color="auto"/>
            </w:tcBorders>
            <w:vAlign w:val="center"/>
          </w:tcPr>
          <w:p w:rsidR="00905A85" w:rsidRPr="00C46DC2" w:rsidRDefault="00EC70AD" w:rsidP="00EC70AD">
            <w:pPr>
              <w:jc w:val="center"/>
              <w:rPr>
                <w:rFonts w:ascii="Times New Roman" w:hAnsi="Times New Roman" w:cs="Times New Roman"/>
                <w:sz w:val="16"/>
                <w:szCs w:val="16"/>
              </w:rPr>
            </w:pPr>
            <w:r w:rsidRPr="00C46DC2">
              <w:rPr>
                <w:rFonts w:ascii="Times New Roman" w:hAnsi="Times New Roman" w:cs="Times New Roman"/>
                <w:sz w:val="16"/>
                <w:szCs w:val="16"/>
              </w:rPr>
              <w:t>0</w:t>
            </w:r>
          </w:p>
        </w:tc>
        <w:tc>
          <w:tcPr>
            <w:tcW w:w="709" w:type="dxa"/>
            <w:tcBorders>
              <w:top w:val="nil"/>
              <w:left w:val="single" w:sz="4" w:space="0" w:color="auto"/>
              <w:bottom w:val="single" w:sz="4" w:space="0" w:color="auto"/>
              <w:right w:val="single" w:sz="4" w:space="0" w:color="auto"/>
            </w:tcBorders>
            <w:vAlign w:val="center"/>
          </w:tcPr>
          <w:p w:rsidR="00905A85" w:rsidRPr="00C46DC2" w:rsidRDefault="00EC70AD" w:rsidP="00EC70AD">
            <w:pPr>
              <w:jc w:val="center"/>
              <w:rPr>
                <w:rFonts w:ascii="Times New Roman" w:hAnsi="Times New Roman" w:cs="Times New Roman"/>
                <w:sz w:val="16"/>
                <w:szCs w:val="16"/>
              </w:rPr>
            </w:pPr>
            <w:r w:rsidRPr="00C46DC2">
              <w:rPr>
                <w:rFonts w:ascii="Times New Roman" w:hAnsi="Times New Roman" w:cs="Times New Roman"/>
                <w:sz w:val="16"/>
                <w:szCs w:val="16"/>
              </w:rPr>
              <w:t>0</w:t>
            </w:r>
          </w:p>
        </w:tc>
        <w:tc>
          <w:tcPr>
            <w:tcW w:w="709" w:type="dxa"/>
            <w:tcBorders>
              <w:top w:val="nil"/>
              <w:left w:val="single" w:sz="4" w:space="0" w:color="auto"/>
              <w:bottom w:val="single" w:sz="4" w:space="0" w:color="auto"/>
              <w:right w:val="single" w:sz="4" w:space="0" w:color="auto"/>
            </w:tcBorders>
            <w:vAlign w:val="center"/>
          </w:tcPr>
          <w:p w:rsidR="00905A85" w:rsidRPr="00C46DC2" w:rsidRDefault="00EC70AD" w:rsidP="00EC70AD">
            <w:pPr>
              <w:jc w:val="center"/>
              <w:rPr>
                <w:rFonts w:ascii="Times New Roman" w:hAnsi="Times New Roman" w:cs="Times New Roman"/>
                <w:sz w:val="16"/>
                <w:szCs w:val="16"/>
              </w:rPr>
            </w:pPr>
            <w:r w:rsidRPr="00C46DC2">
              <w:rPr>
                <w:rFonts w:ascii="Times New Roman" w:hAnsi="Times New Roman" w:cs="Times New Roman"/>
                <w:sz w:val="16"/>
                <w:szCs w:val="16"/>
              </w:rPr>
              <w:t>0</w:t>
            </w:r>
          </w:p>
        </w:tc>
        <w:tc>
          <w:tcPr>
            <w:tcW w:w="833" w:type="dxa"/>
            <w:tcBorders>
              <w:top w:val="nil"/>
              <w:left w:val="single" w:sz="4" w:space="0" w:color="auto"/>
              <w:bottom w:val="single" w:sz="4" w:space="0" w:color="auto"/>
              <w:right w:val="single" w:sz="4" w:space="0" w:color="auto"/>
            </w:tcBorders>
            <w:noWrap/>
            <w:vAlign w:val="center"/>
          </w:tcPr>
          <w:p w:rsidR="00905A85" w:rsidRPr="00C46DC2" w:rsidRDefault="00EC70AD" w:rsidP="00EC70AD">
            <w:pPr>
              <w:jc w:val="center"/>
              <w:rPr>
                <w:rFonts w:ascii="Times New Roman" w:hAnsi="Times New Roman" w:cs="Times New Roman"/>
                <w:sz w:val="16"/>
                <w:szCs w:val="16"/>
              </w:rPr>
            </w:pPr>
            <w:r w:rsidRPr="00C46DC2">
              <w:rPr>
                <w:rFonts w:ascii="Times New Roman" w:hAnsi="Times New Roman" w:cs="Times New Roman"/>
                <w:sz w:val="16"/>
                <w:szCs w:val="16"/>
              </w:rPr>
              <w:t>0</w:t>
            </w:r>
          </w:p>
        </w:tc>
        <w:tc>
          <w:tcPr>
            <w:tcW w:w="745" w:type="dxa"/>
            <w:tcBorders>
              <w:top w:val="nil"/>
              <w:left w:val="nil"/>
              <w:bottom w:val="single" w:sz="4" w:space="0" w:color="auto"/>
              <w:right w:val="single" w:sz="4" w:space="0" w:color="auto"/>
            </w:tcBorders>
            <w:noWrap/>
            <w:vAlign w:val="center"/>
          </w:tcPr>
          <w:p w:rsidR="00905A85" w:rsidRPr="00C46DC2" w:rsidRDefault="00EC70AD" w:rsidP="00EC70AD">
            <w:pPr>
              <w:jc w:val="center"/>
              <w:rPr>
                <w:rFonts w:ascii="Times New Roman" w:hAnsi="Times New Roman" w:cs="Times New Roman"/>
                <w:sz w:val="16"/>
                <w:szCs w:val="16"/>
              </w:rPr>
            </w:pPr>
            <w:r w:rsidRPr="00C46DC2">
              <w:rPr>
                <w:rFonts w:ascii="Times New Roman" w:hAnsi="Times New Roman" w:cs="Times New Roman"/>
                <w:sz w:val="16"/>
                <w:szCs w:val="16"/>
              </w:rPr>
              <w:t>0</w:t>
            </w:r>
          </w:p>
        </w:tc>
        <w:tc>
          <w:tcPr>
            <w:tcW w:w="1029" w:type="dxa"/>
            <w:tcBorders>
              <w:top w:val="nil"/>
              <w:left w:val="nil"/>
              <w:bottom w:val="single" w:sz="4" w:space="0" w:color="auto"/>
              <w:right w:val="single" w:sz="4" w:space="0" w:color="auto"/>
            </w:tcBorders>
            <w:noWrap/>
            <w:vAlign w:val="center"/>
          </w:tcPr>
          <w:p w:rsidR="00905A85" w:rsidRPr="00C46DC2" w:rsidRDefault="00EC70AD" w:rsidP="00EC70AD">
            <w:pPr>
              <w:jc w:val="center"/>
              <w:rPr>
                <w:rFonts w:ascii="Times New Roman" w:hAnsi="Times New Roman" w:cs="Times New Roman"/>
                <w:sz w:val="16"/>
                <w:szCs w:val="16"/>
              </w:rPr>
            </w:pPr>
            <w:r w:rsidRPr="00C46DC2">
              <w:rPr>
                <w:rFonts w:ascii="Times New Roman" w:hAnsi="Times New Roman" w:cs="Times New Roman"/>
                <w:sz w:val="16"/>
                <w:szCs w:val="16"/>
              </w:rPr>
              <w:t>0</w:t>
            </w:r>
          </w:p>
        </w:tc>
        <w:tc>
          <w:tcPr>
            <w:tcW w:w="995" w:type="dxa"/>
            <w:tcBorders>
              <w:top w:val="nil"/>
              <w:left w:val="nil"/>
              <w:bottom w:val="single" w:sz="4" w:space="0" w:color="auto"/>
              <w:right w:val="single" w:sz="4" w:space="0" w:color="auto"/>
            </w:tcBorders>
            <w:noWrap/>
            <w:vAlign w:val="center"/>
          </w:tcPr>
          <w:p w:rsidR="00905A85" w:rsidRPr="00C46DC2" w:rsidRDefault="00EC70AD" w:rsidP="00EC70AD">
            <w:pPr>
              <w:jc w:val="center"/>
              <w:rPr>
                <w:rFonts w:ascii="Times New Roman" w:hAnsi="Times New Roman" w:cs="Times New Roman"/>
                <w:sz w:val="16"/>
                <w:szCs w:val="16"/>
              </w:rPr>
            </w:pPr>
            <w:r w:rsidRPr="00C46DC2">
              <w:rPr>
                <w:rFonts w:ascii="Times New Roman" w:hAnsi="Times New Roman" w:cs="Times New Roman"/>
                <w:sz w:val="16"/>
                <w:szCs w:val="16"/>
              </w:rPr>
              <w:t>0</w:t>
            </w:r>
          </w:p>
        </w:tc>
        <w:tc>
          <w:tcPr>
            <w:tcW w:w="544" w:type="dxa"/>
            <w:tcBorders>
              <w:top w:val="nil"/>
              <w:left w:val="nil"/>
              <w:bottom w:val="single" w:sz="4" w:space="0" w:color="auto"/>
              <w:right w:val="nil"/>
            </w:tcBorders>
            <w:vAlign w:val="center"/>
          </w:tcPr>
          <w:p w:rsidR="00905A85" w:rsidRPr="00C46DC2" w:rsidRDefault="00EC70AD" w:rsidP="00EC70AD">
            <w:pPr>
              <w:jc w:val="center"/>
              <w:rPr>
                <w:rFonts w:ascii="Times New Roman" w:hAnsi="Times New Roman" w:cs="Times New Roman"/>
                <w:sz w:val="16"/>
                <w:szCs w:val="16"/>
              </w:rPr>
            </w:pPr>
            <w:r w:rsidRPr="00C46DC2">
              <w:rPr>
                <w:rFonts w:ascii="Times New Roman" w:hAnsi="Times New Roman" w:cs="Times New Roman"/>
                <w:sz w:val="16"/>
                <w:szCs w:val="16"/>
              </w:rPr>
              <w:t>0</w:t>
            </w:r>
          </w:p>
        </w:tc>
        <w:tc>
          <w:tcPr>
            <w:tcW w:w="390" w:type="dxa"/>
            <w:tcBorders>
              <w:top w:val="nil"/>
              <w:left w:val="nil"/>
              <w:bottom w:val="single" w:sz="4" w:space="0" w:color="auto"/>
              <w:right w:val="single" w:sz="4" w:space="0" w:color="auto"/>
            </w:tcBorders>
            <w:vAlign w:val="center"/>
          </w:tcPr>
          <w:p w:rsidR="00905A85" w:rsidRPr="00C46DC2" w:rsidRDefault="00905A85" w:rsidP="00EC70AD">
            <w:pPr>
              <w:jc w:val="center"/>
              <w:rPr>
                <w:rFonts w:ascii="Times New Roman" w:hAnsi="Times New Roman" w:cs="Times New Roman"/>
                <w:sz w:val="20"/>
                <w:szCs w:val="20"/>
              </w:rPr>
            </w:pPr>
          </w:p>
        </w:tc>
      </w:tr>
      <w:tr w:rsidR="00905A85" w:rsidRPr="00C46DC2" w:rsidTr="00EC70AD">
        <w:trPr>
          <w:trHeight w:val="645"/>
        </w:trPr>
        <w:tc>
          <w:tcPr>
            <w:tcW w:w="392" w:type="dxa"/>
            <w:tcBorders>
              <w:top w:val="nil"/>
              <w:left w:val="single" w:sz="4" w:space="0" w:color="auto"/>
              <w:bottom w:val="single" w:sz="4" w:space="0" w:color="auto"/>
              <w:right w:val="single" w:sz="4" w:space="0" w:color="auto"/>
            </w:tcBorders>
            <w:noWrap/>
            <w:vAlign w:val="center"/>
          </w:tcPr>
          <w:p w:rsidR="00905A85" w:rsidRPr="00C46DC2" w:rsidRDefault="00905A85" w:rsidP="00133D5C">
            <w:pPr>
              <w:jc w:val="center"/>
              <w:rPr>
                <w:rFonts w:ascii="Times New Roman" w:hAnsi="Times New Roman" w:cs="Times New Roman"/>
                <w:sz w:val="16"/>
                <w:szCs w:val="16"/>
              </w:rPr>
            </w:pPr>
            <w:r w:rsidRPr="00C46DC2">
              <w:rPr>
                <w:rFonts w:ascii="Times New Roman" w:hAnsi="Times New Roman" w:cs="Times New Roman"/>
                <w:sz w:val="16"/>
                <w:szCs w:val="16"/>
              </w:rPr>
              <w:t>4.</w:t>
            </w:r>
          </w:p>
        </w:tc>
        <w:tc>
          <w:tcPr>
            <w:tcW w:w="1417" w:type="dxa"/>
            <w:tcBorders>
              <w:top w:val="nil"/>
              <w:left w:val="nil"/>
              <w:bottom w:val="single" w:sz="4" w:space="0" w:color="auto"/>
              <w:right w:val="single" w:sz="4" w:space="0" w:color="auto"/>
            </w:tcBorders>
          </w:tcPr>
          <w:p w:rsidR="00905A85" w:rsidRPr="00C46DC2" w:rsidRDefault="00905A85" w:rsidP="00133D5C">
            <w:pPr>
              <w:rPr>
                <w:rFonts w:ascii="Times New Roman" w:hAnsi="Times New Roman" w:cs="Times New Roman"/>
                <w:sz w:val="16"/>
                <w:szCs w:val="16"/>
              </w:rPr>
            </w:pPr>
            <w:r w:rsidRPr="00C46DC2">
              <w:rPr>
                <w:rFonts w:ascii="Times New Roman" w:hAnsi="Times New Roman" w:cs="Times New Roman"/>
                <w:sz w:val="16"/>
                <w:szCs w:val="16"/>
              </w:rPr>
              <w:t>Численность  безработных граждан, зарегистрированных на конец года</w:t>
            </w:r>
          </w:p>
        </w:tc>
        <w:tc>
          <w:tcPr>
            <w:tcW w:w="709" w:type="dxa"/>
            <w:tcBorders>
              <w:top w:val="nil"/>
              <w:left w:val="nil"/>
              <w:bottom w:val="single" w:sz="4" w:space="0" w:color="auto"/>
              <w:right w:val="single" w:sz="4" w:space="0" w:color="auto"/>
            </w:tcBorders>
            <w:noWrap/>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57</w:t>
            </w:r>
          </w:p>
        </w:tc>
        <w:tc>
          <w:tcPr>
            <w:tcW w:w="567" w:type="dxa"/>
            <w:tcBorders>
              <w:top w:val="single" w:sz="4" w:space="0" w:color="auto"/>
              <w:left w:val="nil"/>
              <w:bottom w:val="single" w:sz="4" w:space="0" w:color="auto"/>
              <w:right w:val="single" w:sz="4" w:space="0" w:color="auto"/>
            </w:tcBorders>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49</w:t>
            </w:r>
          </w:p>
        </w:tc>
        <w:tc>
          <w:tcPr>
            <w:tcW w:w="709" w:type="dxa"/>
            <w:tcBorders>
              <w:top w:val="nil"/>
              <w:left w:val="single" w:sz="4" w:space="0" w:color="auto"/>
              <w:bottom w:val="single" w:sz="4" w:space="0" w:color="auto"/>
              <w:right w:val="single" w:sz="4" w:space="0" w:color="auto"/>
            </w:tcBorders>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47</w:t>
            </w:r>
          </w:p>
        </w:tc>
        <w:tc>
          <w:tcPr>
            <w:tcW w:w="709" w:type="dxa"/>
            <w:tcBorders>
              <w:top w:val="nil"/>
              <w:left w:val="single" w:sz="4" w:space="0" w:color="auto"/>
              <w:bottom w:val="single" w:sz="4" w:space="0" w:color="auto"/>
              <w:right w:val="single" w:sz="4" w:space="0" w:color="auto"/>
            </w:tcBorders>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48</w:t>
            </w:r>
          </w:p>
        </w:tc>
        <w:tc>
          <w:tcPr>
            <w:tcW w:w="833" w:type="dxa"/>
            <w:tcBorders>
              <w:top w:val="nil"/>
              <w:left w:val="single" w:sz="4" w:space="0" w:color="auto"/>
              <w:bottom w:val="single" w:sz="4" w:space="0" w:color="auto"/>
              <w:right w:val="single" w:sz="4" w:space="0" w:color="auto"/>
            </w:tcBorders>
            <w:noWrap/>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49</w:t>
            </w:r>
          </w:p>
        </w:tc>
        <w:tc>
          <w:tcPr>
            <w:tcW w:w="745" w:type="dxa"/>
            <w:tcBorders>
              <w:top w:val="nil"/>
              <w:left w:val="nil"/>
              <w:bottom w:val="single" w:sz="4" w:space="0" w:color="auto"/>
              <w:right w:val="single" w:sz="4" w:space="0" w:color="auto"/>
            </w:tcBorders>
            <w:noWrap/>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50</w:t>
            </w:r>
          </w:p>
        </w:tc>
        <w:tc>
          <w:tcPr>
            <w:tcW w:w="1029" w:type="dxa"/>
            <w:tcBorders>
              <w:top w:val="nil"/>
              <w:left w:val="nil"/>
              <w:bottom w:val="single" w:sz="4" w:space="0" w:color="auto"/>
              <w:right w:val="single" w:sz="4" w:space="0" w:color="auto"/>
            </w:tcBorders>
            <w:noWrap/>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51</w:t>
            </w:r>
          </w:p>
        </w:tc>
        <w:tc>
          <w:tcPr>
            <w:tcW w:w="995" w:type="dxa"/>
            <w:tcBorders>
              <w:top w:val="nil"/>
              <w:left w:val="nil"/>
              <w:bottom w:val="single" w:sz="4" w:space="0" w:color="auto"/>
              <w:right w:val="single" w:sz="4" w:space="0" w:color="auto"/>
            </w:tcBorders>
            <w:noWrap/>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51</w:t>
            </w:r>
          </w:p>
        </w:tc>
        <w:tc>
          <w:tcPr>
            <w:tcW w:w="544" w:type="dxa"/>
            <w:tcBorders>
              <w:top w:val="nil"/>
              <w:left w:val="nil"/>
              <w:bottom w:val="single" w:sz="4" w:space="0" w:color="auto"/>
              <w:right w:val="nil"/>
            </w:tcBorders>
            <w:vAlign w:val="center"/>
          </w:tcPr>
          <w:p w:rsidR="00905A85" w:rsidRPr="00C46DC2" w:rsidRDefault="00EC70AD" w:rsidP="00EC70AD">
            <w:pPr>
              <w:ind w:left="-141"/>
              <w:jc w:val="center"/>
              <w:rPr>
                <w:rFonts w:ascii="Times New Roman" w:hAnsi="Times New Roman" w:cs="Times New Roman"/>
                <w:sz w:val="16"/>
                <w:szCs w:val="16"/>
              </w:rPr>
            </w:pPr>
            <w:r w:rsidRPr="00C46DC2">
              <w:rPr>
                <w:rFonts w:ascii="Times New Roman" w:hAnsi="Times New Roman" w:cs="Times New Roman"/>
                <w:sz w:val="16"/>
                <w:szCs w:val="16"/>
              </w:rPr>
              <w:t>51</w:t>
            </w:r>
          </w:p>
        </w:tc>
        <w:tc>
          <w:tcPr>
            <w:tcW w:w="390" w:type="dxa"/>
            <w:tcBorders>
              <w:top w:val="nil"/>
              <w:left w:val="nil"/>
              <w:bottom w:val="single" w:sz="4" w:space="0" w:color="auto"/>
              <w:right w:val="single" w:sz="4" w:space="0" w:color="auto"/>
            </w:tcBorders>
            <w:vAlign w:val="center"/>
          </w:tcPr>
          <w:p w:rsidR="00905A85" w:rsidRPr="00C46DC2" w:rsidRDefault="00905A85" w:rsidP="00EC70AD">
            <w:pPr>
              <w:ind w:left="-141"/>
              <w:jc w:val="center"/>
              <w:rPr>
                <w:rFonts w:ascii="Times New Roman" w:hAnsi="Times New Roman" w:cs="Times New Roman"/>
                <w:sz w:val="20"/>
                <w:szCs w:val="20"/>
              </w:rPr>
            </w:pPr>
          </w:p>
        </w:tc>
      </w:tr>
    </w:tbl>
    <w:p w:rsidR="00905A85" w:rsidRPr="00C46DC2" w:rsidRDefault="00905A85" w:rsidP="00290963">
      <w:pPr>
        <w:tabs>
          <w:tab w:val="left" w:pos="1425"/>
        </w:tabs>
        <w:jc w:val="right"/>
        <w:rPr>
          <w:rFonts w:ascii="Times New Roman" w:hAnsi="Times New Roman" w:cs="Times New Roman"/>
          <w:sz w:val="28"/>
          <w:szCs w:val="28"/>
        </w:rPr>
      </w:pPr>
    </w:p>
    <w:p w:rsidR="00AD5532" w:rsidRPr="00C46DC2" w:rsidRDefault="00AD5532" w:rsidP="00A05C05">
      <w:pPr>
        <w:pStyle w:val="ConsPlusNormal"/>
        <w:widowControl/>
        <w:ind w:firstLine="709"/>
        <w:jc w:val="both"/>
        <w:rPr>
          <w:rFonts w:ascii="Times New Roman" w:hAnsi="Times New Roman" w:cs="Times New Roman"/>
        </w:rPr>
      </w:pPr>
    </w:p>
    <w:p w:rsidR="00AD5532" w:rsidRPr="00C46DC2" w:rsidRDefault="00AD5532" w:rsidP="006E6616">
      <w:pPr>
        <w:pStyle w:val="ConsPlusNormal"/>
        <w:widowControl/>
        <w:ind w:firstLine="851"/>
        <w:jc w:val="both"/>
        <w:rPr>
          <w:rFonts w:ascii="Times New Roman" w:hAnsi="Times New Roman" w:cs="Times New Roman"/>
          <w:sz w:val="28"/>
          <w:szCs w:val="28"/>
        </w:rPr>
      </w:pPr>
      <w:r w:rsidRPr="00C46DC2">
        <w:rPr>
          <w:rFonts w:ascii="Times New Roman" w:hAnsi="Times New Roman" w:cs="Times New Roman"/>
          <w:sz w:val="28"/>
          <w:szCs w:val="28"/>
        </w:rPr>
        <w:t xml:space="preserve">В результате к концу 2017 года уровень регистрируемой </w:t>
      </w:r>
      <w:proofErr w:type="gramStart"/>
      <w:r w:rsidRPr="00C46DC2">
        <w:rPr>
          <w:rFonts w:ascii="Times New Roman" w:hAnsi="Times New Roman" w:cs="Times New Roman"/>
          <w:sz w:val="28"/>
          <w:szCs w:val="28"/>
        </w:rPr>
        <w:t>безработицы  составит</w:t>
      </w:r>
      <w:proofErr w:type="gramEnd"/>
      <w:r w:rsidRPr="00C46DC2">
        <w:rPr>
          <w:rFonts w:ascii="Times New Roman" w:hAnsi="Times New Roman" w:cs="Times New Roman"/>
          <w:sz w:val="28"/>
          <w:szCs w:val="28"/>
        </w:rPr>
        <w:t xml:space="preserve"> </w:t>
      </w:r>
      <w:r w:rsidR="00821A39" w:rsidRPr="00C46DC2">
        <w:rPr>
          <w:rFonts w:ascii="Times New Roman" w:hAnsi="Times New Roman" w:cs="Times New Roman"/>
          <w:sz w:val="28"/>
          <w:szCs w:val="28"/>
        </w:rPr>
        <w:t>1</w:t>
      </w:r>
      <w:r w:rsidRPr="00C46DC2">
        <w:rPr>
          <w:rFonts w:ascii="Times New Roman" w:hAnsi="Times New Roman" w:cs="Times New Roman"/>
          <w:sz w:val="28"/>
          <w:szCs w:val="28"/>
        </w:rPr>
        <w:t>,</w:t>
      </w:r>
      <w:r w:rsidR="00821A39" w:rsidRPr="00C46DC2">
        <w:rPr>
          <w:rFonts w:ascii="Times New Roman" w:hAnsi="Times New Roman" w:cs="Times New Roman"/>
          <w:sz w:val="28"/>
          <w:szCs w:val="28"/>
        </w:rPr>
        <w:t>2</w:t>
      </w:r>
      <w:r w:rsidRPr="00C46DC2">
        <w:rPr>
          <w:rFonts w:ascii="Times New Roman" w:hAnsi="Times New Roman" w:cs="Times New Roman"/>
          <w:sz w:val="28"/>
          <w:szCs w:val="28"/>
        </w:rPr>
        <w:t xml:space="preserve"> %, средняя продолжительность периода безработицы – 4,4 месяца, коэффициент напряженности на регистрируемом рынке труда –  1 человек на вакансию. </w:t>
      </w:r>
    </w:p>
    <w:p w:rsidR="00AD5532" w:rsidRPr="00C46DC2" w:rsidRDefault="00AD5532" w:rsidP="00A05C05">
      <w:pPr>
        <w:tabs>
          <w:tab w:val="left" w:pos="0"/>
          <w:tab w:val="left" w:pos="900"/>
        </w:tabs>
        <w:autoSpaceDE w:val="0"/>
        <w:autoSpaceDN w:val="0"/>
        <w:adjustRightInd w:val="0"/>
        <w:jc w:val="center"/>
        <w:rPr>
          <w:rFonts w:ascii="Times New Roman" w:hAnsi="Times New Roman" w:cs="Times New Roman"/>
          <w:sz w:val="20"/>
          <w:szCs w:val="20"/>
        </w:rPr>
      </w:pPr>
    </w:p>
    <w:p w:rsidR="00AD5532" w:rsidRPr="00C46DC2" w:rsidRDefault="00AD5532" w:rsidP="00A05C05">
      <w:pPr>
        <w:tabs>
          <w:tab w:val="left" w:pos="0"/>
          <w:tab w:val="left" w:pos="900"/>
        </w:tabs>
        <w:autoSpaceDE w:val="0"/>
        <w:autoSpaceDN w:val="0"/>
        <w:adjustRightInd w:val="0"/>
        <w:jc w:val="center"/>
        <w:rPr>
          <w:rFonts w:ascii="Times New Roman" w:hAnsi="Times New Roman" w:cs="Times New Roman"/>
          <w:sz w:val="20"/>
          <w:szCs w:val="20"/>
        </w:rPr>
      </w:pPr>
    </w:p>
    <w:p w:rsidR="00AD5532" w:rsidRPr="00C46DC2" w:rsidRDefault="00AD5532" w:rsidP="00B32879">
      <w:pPr>
        <w:pStyle w:val="ConsPlusNormal"/>
        <w:widowControl/>
        <w:ind w:left="360" w:firstLine="0"/>
        <w:jc w:val="center"/>
        <w:rPr>
          <w:rFonts w:ascii="Times New Roman" w:hAnsi="Times New Roman" w:cs="Times New Roman"/>
          <w:b/>
          <w:sz w:val="28"/>
          <w:szCs w:val="28"/>
        </w:rPr>
      </w:pPr>
      <w:r w:rsidRPr="00C46DC2">
        <w:rPr>
          <w:rFonts w:ascii="Times New Roman" w:hAnsi="Times New Roman" w:cs="Times New Roman"/>
          <w:b/>
          <w:sz w:val="28"/>
          <w:szCs w:val="28"/>
        </w:rPr>
        <w:t>2. Цели и задачи программы,</w:t>
      </w:r>
    </w:p>
    <w:p w:rsidR="00AD5532" w:rsidRPr="00C46DC2" w:rsidRDefault="00AD5532" w:rsidP="00B32879">
      <w:pPr>
        <w:pStyle w:val="ConsPlusNormal"/>
        <w:widowControl/>
        <w:ind w:left="360" w:firstLine="0"/>
        <w:jc w:val="center"/>
        <w:rPr>
          <w:rFonts w:ascii="Times New Roman" w:hAnsi="Times New Roman" w:cs="Times New Roman"/>
          <w:b/>
          <w:sz w:val="28"/>
          <w:szCs w:val="28"/>
        </w:rPr>
      </w:pPr>
      <w:r w:rsidRPr="00C46DC2">
        <w:rPr>
          <w:rFonts w:ascii="Times New Roman" w:hAnsi="Times New Roman" w:cs="Times New Roman"/>
          <w:b/>
          <w:sz w:val="28"/>
          <w:szCs w:val="28"/>
        </w:rPr>
        <w:t>целевые индикаторы и достижения целей и решения задач,</w:t>
      </w:r>
    </w:p>
    <w:p w:rsidR="00AD5532" w:rsidRPr="00C46DC2" w:rsidRDefault="00AD5532" w:rsidP="00B32879">
      <w:pPr>
        <w:pStyle w:val="ConsPlusNormal"/>
        <w:widowControl/>
        <w:ind w:left="360" w:firstLine="0"/>
        <w:jc w:val="center"/>
        <w:rPr>
          <w:rFonts w:ascii="Times New Roman" w:hAnsi="Times New Roman" w:cs="Times New Roman"/>
          <w:b/>
          <w:sz w:val="28"/>
          <w:szCs w:val="28"/>
        </w:rPr>
      </w:pPr>
      <w:r w:rsidRPr="00C46DC2">
        <w:rPr>
          <w:rFonts w:ascii="Times New Roman" w:hAnsi="Times New Roman" w:cs="Times New Roman"/>
          <w:b/>
          <w:sz w:val="28"/>
          <w:szCs w:val="28"/>
        </w:rPr>
        <w:t>описание основных ожидаемых конечных результатов программы, сроков и этапов ее реализации</w:t>
      </w:r>
    </w:p>
    <w:p w:rsidR="00AD5532" w:rsidRPr="00C46DC2" w:rsidRDefault="00AD5532" w:rsidP="00A05C05">
      <w:pPr>
        <w:pStyle w:val="ConsPlusNormal"/>
        <w:widowControl/>
        <w:ind w:left="720" w:firstLine="0"/>
        <w:jc w:val="center"/>
        <w:rPr>
          <w:rFonts w:ascii="Times New Roman" w:hAnsi="Times New Roman" w:cs="Times New Roman"/>
          <w:sz w:val="28"/>
          <w:szCs w:val="28"/>
        </w:rPr>
      </w:pPr>
    </w:p>
    <w:p w:rsidR="00AD5532" w:rsidRPr="00C46DC2" w:rsidRDefault="00AD5532" w:rsidP="00A70FAC">
      <w:pPr>
        <w:pStyle w:val="ConsPlusNormal"/>
        <w:widowControl/>
        <w:jc w:val="both"/>
        <w:rPr>
          <w:rFonts w:ascii="Times New Roman" w:hAnsi="Times New Roman" w:cs="Times New Roman"/>
          <w:sz w:val="28"/>
          <w:szCs w:val="28"/>
        </w:rPr>
      </w:pPr>
      <w:r w:rsidRPr="00C46DC2">
        <w:rPr>
          <w:rFonts w:ascii="Times New Roman" w:hAnsi="Times New Roman" w:cs="Times New Roman"/>
          <w:sz w:val="28"/>
          <w:szCs w:val="28"/>
        </w:rPr>
        <w:t>Приоритетные направления реализации муниципальной программы на 201</w:t>
      </w:r>
      <w:r w:rsidR="003F0237" w:rsidRPr="00C46DC2">
        <w:rPr>
          <w:rFonts w:ascii="Times New Roman" w:hAnsi="Times New Roman" w:cs="Times New Roman"/>
          <w:sz w:val="28"/>
          <w:szCs w:val="28"/>
        </w:rPr>
        <w:t>9</w:t>
      </w:r>
      <w:r w:rsidRPr="00C46DC2">
        <w:rPr>
          <w:rFonts w:ascii="Times New Roman" w:hAnsi="Times New Roman" w:cs="Times New Roman"/>
          <w:sz w:val="28"/>
          <w:szCs w:val="28"/>
        </w:rPr>
        <w:t>-20</w:t>
      </w:r>
      <w:r w:rsidR="003F0237" w:rsidRPr="00C46DC2">
        <w:rPr>
          <w:rFonts w:ascii="Times New Roman" w:hAnsi="Times New Roman" w:cs="Times New Roman"/>
          <w:sz w:val="28"/>
          <w:szCs w:val="28"/>
        </w:rPr>
        <w:t>24</w:t>
      </w:r>
      <w:r w:rsidRPr="00C46DC2">
        <w:rPr>
          <w:rFonts w:ascii="Times New Roman" w:hAnsi="Times New Roman" w:cs="Times New Roman"/>
          <w:sz w:val="28"/>
          <w:szCs w:val="28"/>
        </w:rPr>
        <w:t xml:space="preserve"> годы являются развитие эффективного рынка труда и занятости населения, обеспечение баланса спроса и предложения на рынке труда, повышение качества трудовых ресурсов, повышение производительности труда, вовлечение безработных в общественное производство.</w:t>
      </w:r>
    </w:p>
    <w:p w:rsidR="00AD5532" w:rsidRPr="00C46DC2" w:rsidRDefault="00AD5532" w:rsidP="00A70FAC">
      <w:pPr>
        <w:pStyle w:val="ConsPlusNormal"/>
        <w:widowControl/>
        <w:jc w:val="both"/>
        <w:rPr>
          <w:rFonts w:ascii="Times New Roman" w:hAnsi="Times New Roman" w:cs="Times New Roman"/>
          <w:sz w:val="28"/>
          <w:szCs w:val="28"/>
        </w:rPr>
      </w:pPr>
      <w:r w:rsidRPr="00C46DC2">
        <w:rPr>
          <w:rFonts w:ascii="Times New Roman" w:hAnsi="Times New Roman" w:cs="Times New Roman"/>
          <w:sz w:val="28"/>
          <w:szCs w:val="28"/>
        </w:rPr>
        <w:t>Основной целью муниципальной программы является – создание условий для развития эффективного рынка труда, обеспечивающего стабильный рост качества занятости и уровня жизни населения района.</w:t>
      </w:r>
    </w:p>
    <w:p w:rsidR="00AD5532" w:rsidRPr="00C46DC2" w:rsidRDefault="00AD5532" w:rsidP="007678D0">
      <w:pPr>
        <w:pStyle w:val="ConsPlusNormal"/>
        <w:widowControl/>
        <w:rPr>
          <w:rFonts w:ascii="Times New Roman" w:hAnsi="Times New Roman" w:cs="Times New Roman"/>
          <w:sz w:val="28"/>
          <w:szCs w:val="28"/>
        </w:rPr>
      </w:pPr>
      <w:r w:rsidRPr="00C46DC2">
        <w:rPr>
          <w:rFonts w:ascii="Times New Roman" w:hAnsi="Times New Roman" w:cs="Times New Roman"/>
          <w:sz w:val="28"/>
          <w:szCs w:val="28"/>
        </w:rPr>
        <w:t>Достижению указанной цели будет способствовать решение следующих задач:</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1. Содействие гражданам в трудоустройстве, а работодателям в поборе необходимых работников.</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 xml:space="preserve">Данная задача будет реализовываться посредством оказания следующих государственных услуг: </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 xml:space="preserve">1) по информированию о положении на рынке труда в </w:t>
      </w:r>
      <w:proofErr w:type="spellStart"/>
      <w:r w:rsidRPr="00C46DC2">
        <w:rPr>
          <w:rFonts w:ascii="Times New Roman" w:hAnsi="Times New Roman" w:cs="Times New Roman"/>
          <w:sz w:val="28"/>
          <w:szCs w:val="28"/>
        </w:rPr>
        <w:t>Троснянском</w:t>
      </w:r>
      <w:proofErr w:type="spellEnd"/>
      <w:r w:rsidRPr="00C46DC2">
        <w:rPr>
          <w:rFonts w:ascii="Times New Roman" w:hAnsi="Times New Roman" w:cs="Times New Roman"/>
          <w:sz w:val="28"/>
          <w:szCs w:val="28"/>
        </w:rPr>
        <w:t xml:space="preserve"> районе, организации ярмарок вакансий и учебных рабочих мест – ежегодно получателями услуги будет 90 % численности экономически активного населения района;</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2) содействию гражданам в поиске подходящей работы, работодателям в подборе необходимых работников;</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lastRenderedPageBreak/>
        <w:t>3) организации:</w:t>
      </w:r>
    </w:p>
    <w:p w:rsidR="00AD5532" w:rsidRPr="00C46DC2" w:rsidRDefault="00AD5532" w:rsidP="00300194">
      <w:pPr>
        <w:ind w:firstLine="709"/>
        <w:jc w:val="both"/>
        <w:rPr>
          <w:rFonts w:ascii="Times New Roman" w:hAnsi="Times New Roman" w:cs="Times New Roman"/>
          <w:sz w:val="28"/>
          <w:szCs w:val="28"/>
        </w:rPr>
      </w:pPr>
      <w:r w:rsidRPr="00C46DC2">
        <w:rPr>
          <w:rFonts w:ascii="Times New Roman" w:hAnsi="Times New Roman" w:cs="Times New Roman"/>
          <w:sz w:val="28"/>
          <w:szCs w:val="28"/>
        </w:rPr>
        <w:t xml:space="preserve"> проведения оплачиваемых общественных работ, временного трудоустройства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  </w:t>
      </w:r>
      <w:r w:rsidR="00FC7CE3" w:rsidRPr="00C46DC2">
        <w:rPr>
          <w:rFonts w:ascii="Times New Roman" w:hAnsi="Times New Roman" w:cs="Times New Roman"/>
          <w:sz w:val="28"/>
          <w:szCs w:val="28"/>
        </w:rPr>
        <w:t>13,7</w:t>
      </w:r>
      <w:r w:rsidRPr="00C46DC2">
        <w:rPr>
          <w:rFonts w:ascii="Times New Roman" w:hAnsi="Times New Roman" w:cs="Times New Roman"/>
          <w:sz w:val="28"/>
          <w:szCs w:val="28"/>
        </w:rPr>
        <w:t xml:space="preserve"> % от среднегодовой численности зарегистрированных безработных граждан;</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 xml:space="preserve">временного трудоустройства несовершеннолетних граждан в возрасте от 14 до 18 лет в свободное от учебы время - </w:t>
      </w:r>
      <w:r w:rsidR="00FC7CE3" w:rsidRPr="00C46DC2">
        <w:rPr>
          <w:rFonts w:ascii="Times New Roman" w:hAnsi="Times New Roman" w:cs="Times New Roman"/>
          <w:sz w:val="28"/>
          <w:szCs w:val="28"/>
        </w:rPr>
        <w:t>8,9</w:t>
      </w:r>
      <w:r w:rsidRPr="00C46DC2">
        <w:rPr>
          <w:rFonts w:ascii="Times New Roman" w:hAnsi="Times New Roman" w:cs="Times New Roman"/>
          <w:sz w:val="28"/>
          <w:szCs w:val="28"/>
        </w:rPr>
        <w:t xml:space="preserve"> % от численности несовершеннолетних граждан в возрасте о 14 до 18 лет; </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 xml:space="preserve">4) содействию: </w:t>
      </w:r>
    </w:p>
    <w:p w:rsidR="00AD5532" w:rsidRPr="00C46DC2" w:rsidRDefault="00AD5532" w:rsidP="00A05C05">
      <w:pPr>
        <w:ind w:firstLine="709"/>
        <w:jc w:val="both"/>
        <w:rPr>
          <w:rFonts w:ascii="Times New Roman" w:hAnsi="Times New Roman" w:cs="Times New Roman"/>
          <w:sz w:val="28"/>
          <w:szCs w:val="28"/>
        </w:rPr>
      </w:pPr>
      <w:proofErr w:type="spellStart"/>
      <w:r w:rsidRPr="00C46DC2">
        <w:rPr>
          <w:rFonts w:ascii="Times New Roman" w:hAnsi="Times New Roman" w:cs="Times New Roman"/>
          <w:sz w:val="28"/>
          <w:szCs w:val="28"/>
        </w:rPr>
        <w:t>самозанятости</w:t>
      </w:r>
      <w:proofErr w:type="spellEnd"/>
      <w:r w:rsidRPr="00C46DC2">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профессиональную подготовку, переподготовку и повышение квалификации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 </w:t>
      </w:r>
      <w:r w:rsidR="00FC7CE3" w:rsidRPr="00C46DC2">
        <w:rPr>
          <w:rFonts w:ascii="Times New Roman" w:hAnsi="Times New Roman" w:cs="Times New Roman"/>
          <w:sz w:val="28"/>
          <w:szCs w:val="28"/>
        </w:rPr>
        <w:t>5,9</w:t>
      </w:r>
      <w:r w:rsidRPr="00C46DC2">
        <w:rPr>
          <w:rFonts w:ascii="Times New Roman" w:hAnsi="Times New Roman" w:cs="Times New Roman"/>
          <w:sz w:val="28"/>
          <w:szCs w:val="28"/>
        </w:rPr>
        <w:t xml:space="preserve"> % от среднегодовой численности зарегистрированных безработных граждан.</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В результате выполнения задачи удельный вес численности трудоустроенных граждан в общей численности граждан, обратившихся в органы службы занятости за содействием в поиске подходящей работы, увеличится до 5</w:t>
      </w:r>
      <w:r w:rsidR="00FC7CE3" w:rsidRPr="00C46DC2">
        <w:rPr>
          <w:rFonts w:ascii="Times New Roman" w:hAnsi="Times New Roman" w:cs="Times New Roman"/>
          <w:sz w:val="28"/>
          <w:szCs w:val="28"/>
        </w:rPr>
        <w:t>5</w:t>
      </w:r>
      <w:r w:rsidRPr="00C46DC2">
        <w:rPr>
          <w:rFonts w:ascii="Times New Roman" w:hAnsi="Times New Roman" w:cs="Times New Roman"/>
          <w:sz w:val="28"/>
          <w:szCs w:val="28"/>
        </w:rPr>
        <w:t xml:space="preserve">,0 %. </w:t>
      </w:r>
    </w:p>
    <w:p w:rsidR="00AD5532" w:rsidRPr="00C46DC2" w:rsidRDefault="00AD5532" w:rsidP="00A05C05">
      <w:pPr>
        <w:pStyle w:val="ConsPlusNormal"/>
        <w:widowControl/>
        <w:ind w:firstLine="709"/>
        <w:rPr>
          <w:rFonts w:ascii="Times New Roman" w:hAnsi="Times New Roman" w:cs="Times New Roman"/>
          <w:sz w:val="28"/>
          <w:szCs w:val="28"/>
        </w:rPr>
      </w:pPr>
      <w:r w:rsidRPr="00C46DC2">
        <w:rPr>
          <w:rFonts w:ascii="Times New Roman" w:hAnsi="Times New Roman" w:cs="Times New Roman"/>
          <w:sz w:val="28"/>
          <w:szCs w:val="28"/>
        </w:rPr>
        <w:t>2. Повышение конкурентоспособности граждан на рынке труда.</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 xml:space="preserve">Для решения данной задачи будут оказываться следующие государственные услуги: </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по организации профессиональной ориентации граждан в целях выбора сферы деятельности (профессии), трудоустройства, профессионального обучения – ежегодно получателями услуг будет до 60 % от численности граждан, обратившихся в органы службы занятости населения за предоставлением государственных услуг;</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 xml:space="preserve">психологической поддержке безработных граждан, профессиональной подготовке, переподготовке и повышению квалификации безработных граждан – </w:t>
      </w:r>
      <w:r w:rsidR="00FC7CE3" w:rsidRPr="00C46DC2">
        <w:rPr>
          <w:rFonts w:ascii="Times New Roman" w:hAnsi="Times New Roman" w:cs="Times New Roman"/>
          <w:sz w:val="28"/>
          <w:szCs w:val="28"/>
        </w:rPr>
        <w:t xml:space="preserve">до </w:t>
      </w:r>
      <w:r w:rsidRPr="00C46DC2">
        <w:rPr>
          <w:rFonts w:ascii="Times New Roman" w:hAnsi="Times New Roman" w:cs="Times New Roman"/>
          <w:sz w:val="28"/>
          <w:szCs w:val="28"/>
        </w:rPr>
        <w:t xml:space="preserve">10 % от среднегодовой численности зарегистрированных безработных граждан; </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 xml:space="preserve">социальной адаптации безработных граждан на рынке труда – </w:t>
      </w:r>
      <w:r w:rsidR="00FC7CE3" w:rsidRPr="00C46DC2">
        <w:rPr>
          <w:rFonts w:ascii="Times New Roman" w:hAnsi="Times New Roman" w:cs="Times New Roman"/>
          <w:sz w:val="28"/>
          <w:szCs w:val="28"/>
        </w:rPr>
        <w:t xml:space="preserve">до </w:t>
      </w:r>
      <w:r w:rsidRPr="00C46DC2">
        <w:rPr>
          <w:rFonts w:ascii="Times New Roman" w:hAnsi="Times New Roman" w:cs="Times New Roman"/>
          <w:sz w:val="28"/>
          <w:szCs w:val="28"/>
        </w:rPr>
        <w:t xml:space="preserve">10 </w:t>
      </w:r>
      <w:proofErr w:type="gramStart"/>
      <w:r w:rsidRPr="00C46DC2">
        <w:rPr>
          <w:rFonts w:ascii="Times New Roman" w:hAnsi="Times New Roman" w:cs="Times New Roman"/>
          <w:sz w:val="28"/>
          <w:szCs w:val="28"/>
        </w:rPr>
        <w:t>%  от</w:t>
      </w:r>
      <w:proofErr w:type="gramEnd"/>
      <w:r w:rsidRPr="00C46DC2">
        <w:rPr>
          <w:rFonts w:ascii="Times New Roman" w:hAnsi="Times New Roman" w:cs="Times New Roman"/>
          <w:sz w:val="28"/>
          <w:szCs w:val="28"/>
        </w:rPr>
        <w:t xml:space="preserve"> среднегодовой численности зарегистрированных безработных граждан.</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 xml:space="preserve">Кроме того, ежегодно будут организованы профессиональная подготовка, переподготовка и повышение квалификации до 3 женщин в период отпуска по уходу за ребенком до достижения им возраста трех лет; </w:t>
      </w:r>
    </w:p>
    <w:p w:rsidR="00AD5532" w:rsidRPr="00C46DC2" w:rsidRDefault="00AD5532" w:rsidP="00FC7CE3">
      <w:pPr>
        <w:ind w:firstLine="709"/>
        <w:jc w:val="both"/>
        <w:rPr>
          <w:rFonts w:ascii="Times New Roman" w:hAnsi="Times New Roman" w:cs="Times New Roman"/>
          <w:sz w:val="28"/>
          <w:szCs w:val="28"/>
        </w:rPr>
      </w:pPr>
      <w:r w:rsidRPr="00C46DC2">
        <w:rPr>
          <w:rFonts w:ascii="Times New Roman" w:hAnsi="Times New Roman" w:cs="Times New Roman"/>
          <w:sz w:val="28"/>
          <w:szCs w:val="28"/>
        </w:rPr>
        <w:t xml:space="preserve">В результате выполнения задачи удельный вес численности безработных граждан, прошедших профессиональную подготовку, переподготовку, </w:t>
      </w:r>
      <w:r w:rsidRPr="00C46DC2">
        <w:rPr>
          <w:rFonts w:ascii="Times New Roman" w:hAnsi="Times New Roman" w:cs="Times New Roman"/>
          <w:sz w:val="28"/>
          <w:szCs w:val="28"/>
        </w:rPr>
        <w:lastRenderedPageBreak/>
        <w:t>повышение квалификации, в численности безработных граждан, зарегистрированных в орган</w:t>
      </w:r>
      <w:r w:rsidR="00A70FAC" w:rsidRPr="00C46DC2">
        <w:rPr>
          <w:rFonts w:ascii="Times New Roman" w:hAnsi="Times New Roman" w:cs="Times New Roman"/>
          <w:sz w:val="28"/>
          <w:szCs w:val="28"/>
        </w:rPr>
        <w:t>ах службы занятости, увеличится</w:t>
      </w:r>
      <w:r w:rsidRPr="00C46DC2">
        <w:rPr>
          <w:rFonts w:ascii="Times New Roman" w:hAnsi="Times New Roman" w:cs="Times New Roman"/>
          <w:sz w:val="28"/>
          <w:szCs w:val="28"/>
        </w:rPr>
        <w:t xml:space="preserve"> до 10%. </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3. Обеспечение социальной поддержки безработных граждан.</w:t>
      </w:r>
    </w:p>
    <w:p w:rsidR="00AD5532" w:rsidRPr="00C46DC2" w:rsidRDefault="00AD5532" w:rsidP="00A05C05">
      <w:pPr>
        <w:ind w:firstLine="709"/>
        <w:jc w:val="both"/>
        <w:rPr>
          <w:rFonts w:ascii="Times New Roman" w:hAnsi="Times New Roman" w:cs="Times New Roman"/>
          <w:sz w:val="28"/>
          <w:szCs w:val="28"/>
        </w:rPr>
      </w:pPr>
      <w:r w:rsidRPr="00C46DC2">
        <w:rPr>
          <w:rFonts w:ascii="Times New Roman" w:hAnsi="Times New Roman" w:cs="Times New Roman"/>
          <w:sz w:val="28"/>
          <w:szCs w:val="28"/>
        </w:rPr>
        <w:t xml:space="preserve">Решение задачи будет достигаться с помощью реализации государственной </w:t>
      </w:r>
      <w:proofErr w:type="gramStart"/>
      <w:r w:rsidRPr="00C46DC2">
        <w:rPr>
          <w:rFonts w:ascii="Times New Roman" w:hAnsi="Times New Roman" w:cs="Times New Roman"/>
          <w:sz w:val="28"/>
          <w:szCs w:val="28"/>
        </w:rPr>
        <w:t>услуги  по</w:t>
      </w:r>
      <w:proofErr w:type="gramEnd"/>
      <w:r w:rsidRPr="00C46DC2">
        <w:rPr>
          <w:rFonts w:ascii="Times New Roman" w:hAnsi="Times New Roman" w:cs="Times New Roman"/>
          <w:sz w:val="28"/>
          <w:szCs w:val="28"/>
        </w:rPr>
        <w:t xml:space="preserve"> осуществлению социальных выплат гражданам, признанным в установленном порядке безработными, – ежегодно получателями пособия, материальной помощи в связи с истечением установленного периода выплаты пособия по безработице, будут  </w:t>
      </w:r>
      <w:r w:rsidR="00FC7CE3" w:rsidRPr="00C46DC2">
        <w:rPr>
          <w:rFonts w:ascii="Times New Roman" w:hAnsi="Times New Roman" w:cs="Times New Roman"/>
          <w:sz w:val="28"/>
          <w:szCs w:val="28"/>
        </w:rPr>
        <w:t>60,0</w:t>
      </w:r>
      <w:r w:rsidRPr="00C46DC2">
        <w:rPr>
          <w:rFonts w:ascii="Times New Roman" w:hAnsi="Times New Roman" w:cs="Times New Roman"/>
          <w:sz w:val="28"/>
          <w:szCs w:val="28"/>
        </w:rPr>
        <w:t xml:space="preserve"> % от численности зарегистрированных безработных граждан.</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 xml:space="preserve">В результате реализации мероприятий программы: </w:t>
      </w:r>
    </w:p>
    <w:p w:rsidR="00AD5532" w:rsidRPr="00C46DC2" w:rsidRDefault="00FC7CE3" w:rsidP="00300194">
      <w:pPr>
        <w:ind w:firstLine="900"/>
        <w:jc w:val="both"/>
        <w:rPr>
          <w:rFonts w:ascii="Times New Roman" w:hAnsi="Times New Roman" w:cs="Times New Roman"/>
          <w:sz w:val="28"/>
          <w:szCs w:val="28"/>
        </w:rPr>
      </w:pPr>
      <w:r w:rsidRPr="00C46DC2">
        <w:rPr>
          <w:rFonts w:ascii="Times New Roman" w:hAnsi="Times New Roman" w:cs="Times New Roman"/>
          <w:sz w:val="28"/>
          <w:szCs w:val="28"/>
        </w:rPr>
        <w:t>1) в течение 2019</w:t>
      </w:r>
      <w:r w:rsidR="00AD5532" w:rsidRPr="00C46DC2">
        <w:rPr>
          <w:rFonts w:ascii="Times New Roman" w:hAnsi="Times New Roman" w:cs="Times New Roman"/>
          <w:sz w:val="28"/>
          <w:szCs w:val="28"/>
        </w:rPr>
        <w:t>–20</w:t>
      </w:r>
      <w:r w:rsidRPr="00C46DC2">
        <w:rPr>
          <w:rFonts w:ascii="Times New Roman" w:hAnsi="Times New Roman" w:cs="Times New Roman"/>
          <w:sz w:val="28"/>
          <w:szCs w:val="28"/>
        </w:rPr>
        <w:t>24</w:t>
      </w:r>
      <w:r w:rsidR="00AD5532" w:rsidRPr="00C46DC2">
        <w:rPr>
          <w:rFonts w:ascii="Times New Roman" w:hAnsi="Times New Roman" w:cs="Times New Roman"/>
          <w:sz w:val="28"/>
          <w:szCs w:val="28"/>
        </w:rPr>
        <w:t xml:space="preserve"> годов нормативы доступности государственных услуг в области содействия занятости населения будут выполнены в </w:t>
      </w:r>
      <w:proofErr w:type="gramStart"/>
      <w:r w:rsidR="00AD5532" w:rsidRPr="00C46DC2">
        <w:rPr>
          <w:rFonts w:ascii="Times New Roman" w:hAnsi="Times New Roman" w:cs="Times New Roman"/>
          <w:sz w:val="28"/>
          <w:szCs w:val="28"/>
        </w:rPr>
        <w:t>объёме  100</w:t>
      </w:r>
      <w:proofErr w:type="gramEnd"/>
      <w:r w:rsidR="00AD5532" w:rsidRPr="00C46DC2">
        <w:rPr>
          <w:rFonts w:ascii="Times New Roman" w:hAnsi="Times New Roman" w:cs="Times New Roman"/>
          <w:sz w:val="28"/>
          <w:szCs w:val="28"/>
        </w:rPr>
        <w:t>,0 % ежегодно;</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2) к 20</w:t>
      </w:r>
      <w:r w:rsidR="00FC7CE3" w:rsidRPr="00C46DC2">
        <w:rPr>
          <w:rFonts w:ascii="Times New Roman" w:hAnsi="Times New Roman" w:cs="Times New Roman"/>
          <w:sz w:val="28"/>
          <w:szCs w:val="28"/>
        </w:rPr>
        <w:t>24</w:t>
      </w:r>
      <w:r w:rsidRPr="00C46DC2">
        <w:rPr>
          <w:rFonts w:ascii="Times New Roman" w:hAnsi="Times New Roman" w:cs="Times New Roman"/>
          <w:sz w:val="28"/>
          <w:szCs w:val="28"/>
        </w:rPr>
        <w:t xml:space="preserve"> году:</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а) снизятся:</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 xml:space="preserve">уровень регистрируемой безработицы – до </w:t>
      </w:r>
      <w:r w:rsidR="00FC7CE3" w:rsidRPr="00C46DC2">
        <w:rPr>
          <w:rFonts w:ascii="Times New Roman" w:hAnsi="Times New Roman" w:cs="Times New Roman"/>
          <w:sz w:val="28"/>
          <w:szCs w:val="28"/>
        </w:rPr>
        <w:t>1,2</w:t>
      </w:r>
      <w:r w:rsidRPr="00C46DC2">
        <w:rPr>
          <w:rFonts w:ascii="Times New Roman" w:hAnsi="Times New Roman" w:cs="Times New Roman"/>
          <w:sz w:val="28"/>
          <w:szCs w:val="28"/>
        </w:rPr>
        <w:t xml:space="preserve"> %;</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средняя продолжительность периода безработицы – до 4,</w:t>
      </w:r>
      <w:r w:rsidR="00FC7CE3" w:rsidRPr="00C46DC2">
        <w:rPr>
          <w:rFonts w:ascii="Times New Roman" w:hAnsi="Times New Roman" w:cs="Times New Roman"/>
          <w:sz w:val="28"/>
          <w:szCs w:val="28"/>
        </w:rPr>
        <w:t>5</w:t>
      </w:r>
      <w:r w:rsidRPr="00C46DC2">
        <w:rPr>
          <w:rFonts w:ascii="Times New Roman" w:hAnsi="Times New Roman" w:cs="Times New Roman"/>
          <w:sz w:val="28"/>
          <w:szCs w:val="28"/>
        </w:rPr>
        <w:t xml:space="preserve"> месяца;</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 xml:space="preserve">коэффициент напряженности на регистрируемом рынке труда –  до </w:t>
      </w:r>
      <w:proofErr w:type="gramStart"/>
      <w:r w:rsidRPr="00C46DC2">
        <w:rPr>
          <w:rFonts w:ascii="Times New Roman" w:hAnsi="Times New Roman" w:cs="Times New Roman"/>
          <w:sz w:val="28"/>
          <w:szCs w:val="28"/>
        </w:rPr>
        <w:t>1  человека</w:t>
      </w:r>
      <w:proofErr w:type="gramEnd"/>
      <w:r w:rsidRPr="00C46DC2">
        <w:rPr>
          <w:rFonts w:ascii="Times New Roman" w:hAnsi="Times New Roman" w:cs="Times New Roman"/>
          <w:sz w:val="28"/>
          <w:szCs w:val="28"/>
        </w:rPr>
        <w:t xml:space="preserve"> на вакансию;</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б) увеличатся:</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 xml:space="preserve">удельный вес численности трудоустроенных граждан в общей численности граждан, обратившихся в органы службы </w:t>
      </w:r>
      <w:proofErr w:type="gramStart"/>
      <w:r w:rsidRPr="00C46DC2">
        <w:rPr>
          <w:rFonts w:ascii="Times New Roman" w:hAnsi="Times New Roman" w:cs="Times New Roman"/>
          <w:sz w:val="28"/>
          <w:szCs w:val="28"/>
        </w:rPr>
        <w:t>занятости  за</w:t>
      </w:r>
      <w:proofErr w:type="gramEnd"/>
      <w:r w:rsidRPr="00C46DC2">
        <w:rPr>
          <w:rFonts w:ascii="Times New Roman" w:hAnsi="Times New Roman" w:cs="Times New Roman"/>
          <w:sz w:val="28"/>
          <w:szCs w:val="28"/>
        </w:rPr>
        <w:t xml:space="preserve"> содействием в поиске подходящей работы, – до 5</w:t>
      </w:r>
      <w:r w:rsidR="00FC7CE3" w:rsidRPr="00C46DC2">
        <w:rPr>
          <w:rFonts w:ascii="Times New Roman" w:hAnsi="Times New Roman" w:cs="Times New Roman"/>
          <w:sz w:val="28"/>
          <w:szCs w:val="28"/>
        </w:rPr>
        <w:t>0</w:t>
      </w:r>
      <w:r w:rsidRPr="00C46DC2">
        <w:rPr>
          <w:rFonts w:ascii="Times New Roman" w:hAnsi="Times New Roman" w:cs="Times New Roman"/>
          <w:sz w:val="28"/>
          <w:szCs w:val="28"/>
        </w:rPr>
        <w:t xml:space="preserve"> %;</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удельный вес численности безработных граждан, прошедших профессиональную подготовку, переподготовку, повышение квалификации, в численности безработных граждан, зарегистрированных в органах службы занятости, – до 10 %;</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 xml:space="preserve">удельный вес признанных в установленном порядке безработными граждан, получающих пособие по безработице, материальную помощь в связи с истечением установленного периода выплаты пособия по безработице, в общей численности, зарегистрированных безработных граждан – до </w:t>
      </w:r>
      <w:r w:rsidR="00FC7CE3" w:rsidRPr="00C46DC2">
        <w:rPr>
          <w:rFonts w:ascii="Times New Roman" w:hAnsi="Times New Roman" w:cs="Times New Roman"/>
          <w:sz w:val="28"/>
          <w:szCs w:val="28"/>
        </w:rPr>
        <w:t>60,0</w:t>
      </w:r>
      <w:r w:rsidRPr="00C46DC2">
        <w:rPr>
          <w:rFonts w:ascii="Times New Roman" w:hAnsi="Times New Roman" w:cs="Times New Roman"/>
          <w:sz w:val="28"/>
          <w:szCs w:val="28"/>
        </w:rPr>
        <w:t xml:space="preserve"> %.</w:t>
      </w:r>
    </w:p>
    <w:p w:rsidR="00AD5532" w:rsidRPr="00C46DC2" w:rsidRDefault="00AD5532" w:rsidP="00A05C05">
      <w:pPr>
        <w:spacing w:line="228" w:lineRule="auto"/>
        <w:ind w:firstLine="720"/>
        <w:jc w:val="both"/>
        <w:rPr>
          <w:rFonts w:ascii="Times New Roman" w:hAnsi="Times New Roman" w:cs="Times New Roman"/>
          <w:sz w:val="28"/>
          <w:szCs w:val="28"/>
        </w:rPr>
      </w:pPr>
      <w:r w:rsidRPr="00C46DC2">
        <w:rPr>
          <w:rFonts w:ascii="Times New Roman" w:hAnsi="Times New Roman" w:cs="Times New Roman"/>
          <w:sz w:val="28"/>
          <w:szCs w:val="28"/>
        </w:rPr>
        <w:t>Целевые индикаторы и показатели результативности муниципальной программы</w:t>
      </w:r>
      <w:r w:rsidR="005356EC" w:rsidRPr="00C46DC2">
        <w:rPr>
          <w:rFonts w:ascii="Times New Roman" w:hAnsi="Times New Roman" w:cs="Times New Roman"/>
          <w:sz w:val="28"/>
          <w:szCs w:val="28"/>
        </w:rPr>
        <w:t xml:space="preserve"> </w:t>
      </w:r>
      <w:r w:rsidRPr="00C46DC2">
        <w:rPr>
          <w:rFonts w:ascii="Times New Roman" w:hAnsi="Times New Roman" w:cs="Times New Roman"/>
          <w:sz w:val="28"/>
          <w:szCs w:val="28"/>
        </w:rPr>
        <w:t>приведены в приложениях № 3,4,5.</w:t>
      </w:r>
    </w:p>
    <w:p w:rsidR="00AD5532" w:rsidRPr="00C46DC2" w:rsidRDefault="00AD5532" w:rsidP="00A05C05">
      <w:pPr>
        <w:spacing w:line="228" w:lineRule="auto"/>
        <w:ind w:firstLine="720"/>
        <w:jc w:val="both"/>
        <w:rPr>
          <w:rFonts w:ascii="Times New Roman" w:hAnsi="Times New Roman" w:cs="Times New Roman"/>
          <w:sz w:val="28"/>
          <w:szCs w:val="28"/>
        </w:rPr>
      </w:pPr>
      <w:r w:rsidRPr="00C46DC2">
        <w:rPr>
          <w:rFonts w:ascii="Times New Roman" w:hAnsi="Times New Roman" w:cs="Times New Roman"/>
          <w:sz w:val="28"/>
          <w:szCs w:val="28"/>
        </w:rPr>
        <w:t>Программа реализуется в один этап. Срок реализации программы – 201</w:t>
      </w:r>
      <w:r w:rsidR="00FC7CE3" w:rsidRPr="00C46DC2">
        <w:rPr>
          <w:rFonts w:ascii="Times New Roman" w:hAnsi="Times New Roman" w:cs="Times New Roman"/>
          <w:sz w:val="28"/>
          <w:szCs w:val="28"/>
        </w:rPr>
        <w:t>9</w:t>
      </w:r>
      <w:r w:rsidRPr="00C46DC2">
        <w:rPr>
          <w:rFonts w:ascii="Times New Roman" w:hAnsi="Times New Roman" w:cs="Times New Roman"/>
          <w:sz w:val="28"/>
          <w:szCs w:val="28"/>
        </w:rPr>
        <w:t>–20</w:t>
      </w:r>
      <w:r w:rsidR="00FC7CE3" w:rsidRPr="00C46DC2">
        <w:rPr>
          <w:rFonts w:ascii="Times New Roman" w:hAnsi="Times New Roman" w:cs="Times New Roman"/>
          <w:sz w:val="28"/>
          <w:szCs w:val="28"/>
        </w:rPr>
        <w:t>24</w:t>
      </w:r>
      <w:r w:rsidRPr="00C46DC2">
        <w:rPr>
          <w:rFonts w:ascii="Times New Roman" w:hAnsi="Times New Roman" w:cs="Times New Roman"/>
          <w:sz w:val="28"/>
          <w:szCs w:val="28"/>
        </w:rPr>
        <w:t xml:space="preserve"> годы. </w:t>
      </w:r>
    </w:p>
    <w:p w:rsidR="00AD5532" w:rsidRPr="00C46DC2" w:rsidRDefault="00AD5532" w:rsidP="00A05C05">
      <w:pPr>
        <w:tabs>
          <w:tab w:val="left" w:pos="0"/>
        </w:tabs>
        <w:spacing w:line="228" w:lineRule="auto"/>
        <w:jc w:val="center"/>
        <w:rPr>
          <w:rFonts w:ascii="Times New Roman" w:hAnsi="Times New Roman" w:cs="Times New Roman"/>
          <w:sz w:val="28"/>
          <w:szCs w:val="28"/>
        </w:rPr>
      </w:pPr>
    </w:p>
    <w:p w:rsidR="00AD5532" w:rsidRPr="00C46DC2" w:rsidRDefault="00AD5532" w:rsidP="00A05C05">
      <w:pPr>
        <w:tabs>
          <w:tab w:val="left" w:pos="0"/>
        </w:tabs>
        <w:spacing w:line="228" w:lineRule="auto"/>
        <w:jc w:val="center"/>
        <w:rPr>
          <w:rFonts w:ascii="Times New Roman" w:hAnsi="Times New Roman" w:cs="Times New Roman"/>
          <w:sz w:val="28"/>
          <w:szCs w:val="28"/>
        </w:rPr>
      </w:pPr>
    </w:p>
    <w:p w:rsidR="00AD5532" w:rsidRPr="00C46DC2" w:rsidRDefault="00AD5532" w:rsidP="00A05C05">
      <w:pPr>
        <w:tabs>
          <w:tab w:val="left" w:pos="0"/>
        </w:tabs>
        <w:spacing w:line="228" w:lineRule="auto"/>
        <w:jc w:val="center"/>
        <w:rPr>
          <w:rFonts w:ascii="Times New Roman" w:hAnsi="Times New Roman" w:cs="Times New Roman"/>
          <w:sz w:val="28"/>
          <w:szCs w:val="28"/>
        </w:rPr>
      </w:pPr>
    </w:p>
    <w:p w:rsidR="00AD5532" w:rsidRPr="00C46DC2" w:rsidRDefault="00AD5532" w:rsidP="00A05C05">
      <w:pPr>
        <w:tabs>
          <w:tab w:val="left" w:pos="0"/>
        </w:tabs>
        <w:spacing w:line="228" w:lineRule="auto"/>
        <w:jc w:val="center"/>
        <w:rPr>
          <w:rFonts w:ascii="Times New Roman" w:hAnsi="Times New Roman" w:cs="Times New Roman"/>
          <w:sz w:val="28"/>
          <w:szCs w:val="28"/>
        </w:rPr>
      </w:pPr>
    </w:p>
    <w:p w:rsidR="00AD5532" w:rsidRPr="00C46DC2" w:rsidRDefault="00AD5532" w:rsidP="00A05C05">
      <w:pPr>
        <w:tabs>
          <w:tab w:val="left" w:pos="0"/>
        </w:tabs>
        <w:spacing w:line="228" w:lineRule="auto"/>
        <w:jc w:val="center"/>
        <w:rPr>
          <w:rFonts w:ascii="Times New Roman" w:hAnsi="Times New Roman" w:cs="Times New Roman"/>
          <w:sz w:val="28"/>
          <w:szCs w:val="28"/>
        </w:rPr>
      </w:pPr>
    </w:p>
    <w:p w:rsidR="00AD5532" w:rsidRPr="00C46DC2" w:rsidRDefault="00AD5532" w:rsidP="00A05C05">
      <w:pPr>
        <w:tabs>
          <w:tab w:val="left" w:pos="0"/>
        </w:tabs>
        <w:spacing w:line="228" w:lineRule="auto"/>
        <w:jc w:val="center"/>
        <w:rPr>
          <w:rFonts w:ascii="Times New Roman" w:hAnsi="Times New Roman" w:cs="Times New Roman"/>
          <w:sz w:val="28"/>
          <w:szCs w:val="28"/>
        </w:rPr>
      </w:pPr>
    </w:p>
    <w:p w:rsidR="00AD5532" w:rsidRPr="00C46DC2" w:rsidRDefault="00AD5532" w:rsidP="00A05C05">
      <w:pPr>
        <w:tabs>
          <w:tab w:val="left" w:pos="0"/>
        </w:tabs>
        <w:spacing w:line="228" w:lineRule="auto"/>
        <w:jc w:val="center"/>
        <w:rPr>
          <w:rFonts w:ascii="Times New Roman" w:hAnsi="Times New Roman" w:cs="Times New Roman"/>
          <w:sz w:val="28"/>
          <w:szCs w:val="28"/>
        </w:rPr>
      </w:pPr>
    </w:p>
    <w:p w:rsidR="00AD5532" w:rsidRPr="00C46DC2" w:rsidRDefault="00AD5532" w:rsidP="00A05C05">
      <w:pPr>
        <w:tabs>
          <w:tab w:val="left" w:pos="0"/>
        </w:tabs>
        <w:spacing w:line="228" w:lineRule="auto"/>
        <w:jc w:val="center"/>
        <w:rPr>
          <w:rFonts w:ascii="Times New Roman" w:hAnsi="Times New Roman" w:cs="Times New Roman"/>
          <w:sz w:val="28"/>
          <w:szCs w:val="28"/>
        </w:rPr>
      </w:pPr>
    </w:p>
    <w:p w:rsidR="00AD5532" w:rsidRPr="00C46DC2" w:rsidRDefault="00AD5532" w:rsidP="00A05C05">
      <w:pPr>
        <w:tabs>
          <w:tab w:val="left" w:pos="0"/>
        </w:tabs>
        <w:spacing w:line="228" w:lineRule="auto"/>
        <w:jc w:val="center"/>
        <w:rPr>
          <w:rFonts w:ascii="Times New Roman" w:hAnsi="Times New Roman" w:cs="Times New Roman"/>
          <w:sz w:val="28"/>
          <w:szCs w:val="28"/>
        </w:rPr>
      </w:pPr>
    </w:p>
    <w:p w:rsidR="00AD5532" w:rsidRPr="00C46DC2" w:rsidRDefault="00AD5532" w:rsidP="00A05C05">
      <w:pPr>
        <w:tabs>
          <w:tab w:val="left" w:pos="0"/>
        </w:tabs>
        <w:spacing w:line="228" w:lineRule="auto"/>
        <w:jc w:val="center"/>
        <w:rPr>
          <w:rFonts w:ascii="Times New Roman" w:hAnsi="Times New Roman" w:cs="Times New Roman"/>
          <w:sz w:val="28"/>
          <w:szCs w:val="28"/>
        </w:rPr>
      </w:pPr>
    </w:p>
    <w:p w:rsidR="00AD5532" w:rsidRPr="00C46DC2" w:rsidRDefault="00AD5532" w:rsidP="00A05C05">
      <w:pPr>
        <w:tabs>
          <w:tab w:val="left" w:pos="0"/>
        </w:tabs>
        <w:spacing w:line="228" w:lineRule="auto"/>
        <w:jc w:val="center"/>
        <w:rPr>
          <w:rFonts w:ascii="Times New Roman" w:hAnsi="Times New Roman" w:cs="Times New Roman"/>
          <w:sz w:val="28"/>
          <w:szCs w:val="28"/>
        </w:rPr>
      </w:pPr>
    </w:p>
    <w:p w:rsidR="00AD5532" w:rsidRPr="00C46DC2" w:rsidRDefault="00AD5532" w:rsidP="00435314">
      <w:pPr>
        <w:tabs>
          <w:tab w:val="left" w:pos="0"/>
        </w:tabs>
        <w:spacing w:line="228" w:lineRule="auto"/>
        <w:rPr>
          <w:rFonts w:ascii="Times New Roman" w:hAnsi="Times New Roman" w:cs="Times New Roman"/>
          <w:sz w:val="20"/>
          <w:szCs w:val="20"/>
        </w:rPr>
      </w:pPr>
    </w:p>
    <w:p w:rsidR="00AD5532" w:rsidRPr="00C46DC2" w:rsidRDefault="00AD5532" w:rsidP="00B4021A">
      <w:pPr>
        <w:tabs>
          <w:tab w:val="left" w:pos="0"/>
        </w:tabs>
        <w:spacing w:line="228" w:lineRule="auto"/>
        <w:ind w:left="360"/>
        <w:jc w:val="center"/>
        <w:rPr>
          <w:rFonts w:ascii="Times New Roman" w:hAnsi="Times New Roman" w:cs="Times New Roman"/>
          <w:b/>
          <w:sz w:val="28"/>
          <w:szCs w:val="28"/>
        </w:rPr>
      </w:pPr>
      <w:r w:rsidRPr="00C46DC2">
        <w:rPr>
          <w:rFonts w:ascii="Times New Roman" w:hAnsi="Times New Roman" w:cs="Times New Roman"/>
          <w:b/>
          <w:sz w:val="28"/>
          <w:szCs w:val="28"/>
        </w:rPr>
        <w:t>3. Система программных мероприятий</w:t>
      </w:r>
    </w:p>
    <w:p w:rsidR="00AD5532" w:rsidRPr="00C46DC2" w:rsidRDefault="00AD5532" w:rsidP="00A05C05">
      <w:pPr>
        <w:tabs>
          <w:tab w:val="left" w:pos="0"/>
        </w:tabs>
        <w:spacing w:line="228" w:lineRule="auto"/>
        <w:ind w:left="900"/>
        <w:jc w:val="center"/>
        <w:rPr>
          <w:rFonts w:ascii="Times New Roman" w:hAnsi="Times New Roman" w:cs="Times New Roman"/>
          <w:sz w:val="28"/>
          <w:szCs w:val="28"/>
        </w:rPr>
      </w:pPr>
    </w:p>
    <w:p w:rsidR="00AD5532" w:rsidRPr="00C46DC2" w:rsidRDefault="00AD5532" w:rsidP="00A05C05">
      <w:pPr>
        <w:ind w:firstLine="720"/>
        <w:jc w:val="both"/>
        <w:rPr>
          <w:rFonts w:ascii="Times New Roman" w:hAnsi="Times New Roman" w:cs="Times New Roman"/>
          <w:sz w:val="28"/>
          <w:szCs w:val="28"/>
        </w:rPr>
      </w:pPr>
      <w:r w:rsidRPr="00C46DC2">
        <w:rPr>
          <w:rFonts w:ascii="Times New Roman" w:hAnsi="Times New Roman" w:cs="Times New Roman"/>
          <w:sz w:val="28"/>
          <w:szCs w:val="28"/>
        </w:rPr>
        <w:t xml:space="preserve">Задачи программы будут решаться в рамках реализации мероприятий, выполнение которых позволит решить три основные </w:t>
      </w:r>
      <w:proofErr w:type="gramStart"/>
      <w:r w:rsidRPr="00C46DC2">
        <w:rPr>
          <w:rFonts w:ascii="Times New Roman" w:hAnsi="Times New Roman" w:cs="Times New Roman"/>
          <w:sz w:val="28"/>
          <w:szCs w:val="28"/>
        </w:rPr>
        <w:t>задачи  по</w:t>
      </w:r>
      <w:proofErr w:type="gramEnd"/>
      <w:r w:rsidRPr="00C46DC2">
        <w:rPr>
          <w:rFonts w:ascii="Times New Roman" w:hAnsi="Times New Roman" w:cs="Times New Roman"/>
          <w:sz w:val="28"/>
          <w:szCs w:val="28"/>
        </w:rPr>
        <w:t xml:space="preserve"> обеспечению государственных гарантий содействия занятости населения и социальной поддержки граждан района.       </w:t>
      </w:r>
    </w:p>
    <w:p w:rsidR="00AD5532" w:rsidRPr="00C46DC2" w:rsidRDefault="00AD5532" w:rsidP="00A05C05">
      <w:pPr>
        <w:ind w:firstLine="720"/>
        <w:jc w:val="both"/>
        <w:rPr>
          <w:rFonts w:ascii="Times New Roman" w:hAnsi="Times New Roman" w:cs="Times New Roman"/>
          <w:sz w:val="28"/>
          <w:szCs w:val="28"/>
        </w:rPr>
      </w:pPr>
      <w:r w:rsidRPr="00C46DC2">
        <w:rPr>
          <w:rFonts w:ascii="Times New Roman" w:hAnsi="Times New Roman" w:cs="Times New Roman"/>
          <w:sz w:val="28"/>
          <w:szCs w:val="28"/>
        </w:rPr>
        <w:t>Решение задачи «Содействие гражданам в трудоустройстве» будет осуществляться через реализацию следующих мероприятий:</w:t>
      </w:r>
    </w:p>
    <w:p w:rsidR="00AD5532" w:rsidRPr="00C46DC2" w:rsidRDefault="00AD5532" w:rsidP="00A05C05">
      <w:pPr>
        <w:ind w:firstLine="720"/>
        <w:jc w:val="both"/>
        <w:rPr>
          <w:rFonts w:ascii="Times New Roman" w:hAnsi="Times New Roman" w:cs="Times New Roman"/>
          <w:sz w:val="28"/>
          <w:szCs w:val="28"/>
        </w:rPr>
      </w:pPr>
      <w:r w:rsidRPr="00C46DC2">
        <w:rPr>
          <w:rFonts w:ascii="Times New Roman" w:hAnsi="Times New Roman" w:cs="Times New Roman"/>
          <w:sz w:val="28"/>
          <w:szCs w:val="28"/>
        </w:rPr>
        <w:t xml:space="preserve">1. Информирование  населения и работодателей о положении на рынке труда, включая организацию ярмарок вакансий и учебных рабочих мест (размещение в электронных и печатных СМИ информации о положении на рынке труда, проблемах занятости и безработицы в районе, о государственных услугах в сфере занятости населения; организация и проведение массовых информационных акций, «круглых столов», семинаров с представителями кадровых служб предприятий (организаций), прямых телефонных линий; развитие сети информационно-консультационных пунктов службы занятости; размещение материалов на информационном портале Федеральной службы по труду и занятости «Работа в России» и в государственной специализированной информационной системе «Портал Орловской области – публичный информационный центр»). </w:t>
      </w:r>
    </w:p>
    <w:p w:rsidR="00AD5532" w:rsidRPr="00C46DC2" w:rsidRDefault="00AD5532" w:rsidP="00A05C05">
      <w:pPr>
        <w:ind w:firstLine="720"/>
        <w:jc w:val="both"/>
        <w:rPr>
          <w:rFonts w:ascii="Times New Roman" w:hAnsi="Times New Roman" w:cs="Times New Roman"/>
          <w:sz w:val="28"/>
          <w:szCs w:val="28"/>
        </w:rPr>
      </w:pPr>
      <w:r w:rsidRPr="00C46DC2">
        <w:rPr>
          <w:rFonts w:ascii="Times New Roman" w:hAnsi="Times New Roman" w:cs="Times New Roman"/>
          <w:sz w:val="28"/>
          <w:szCs w:val="28"/>
        </w:rPr>
        <w:t xml:space="preserve">2. Содействие гражданам в поиске подходящей работы, а работодателям в подборе необходимых работников (мониторинг состояния и разработка прогнозных оценок фиксированного рынка труда </w:t>
      </w:r>
      <w:proofErr w:type="spellStart"/>
      <w:r w:rsidRPr="00C46DC2">
        <w:rPr>
          <w:rFonts w:ascii="Times New Roman" w:hAnsi="Times New Roman" w:cs="Times New Roman"/>
          <w:sz w:val="28"/>
          <w:szCs w:val="28"/>
        </w:rPr>
        <w:t>Троснянского</w:t>
      </w:r>
      <w:proofErr w:type="spellEnd"/>
      <w:r w:rsidRPr="00C46DC2">
        <w:rPr>
          <w:rFonts w:ascii="Times New Roman" w:hAnsi="Times New Roman" w:cs="Times New Roman"/>
          <w:sz w:val="28"/>
          <w:szCs w:val="28"/>
        </w:rPr>
        <w:t xml:space="preserve"> района;  регистрация граждан в целях содействия в поиске подходящей работы, а также регистрация безработных граждан; организация и проведение специальных мероприятий по профилированию безработных граждан; оказание содействия в трудоустройстве гражданам в поиске подходящей работы, работодателям в подборе необходимых работников). </w:t>
      </w:r>
    </w:p>
    <w:p w:rsidR="00AD5532" w:rsidRPr="00C46DC2" w:rsidRDefault="00AD5532" w:rsidP="00A05C05">
      <w:pPr>
        <w:ind w:firstLine="720"/>
        <w:jc w:val="both"/>
        <w:rPr>
          <w:rFonts w:ascii="Times New Roman" w:hAnsi="Times New Roman" w:cs="Times New Roman"/>
          <w:sz w:val="28"/>
          <w:szCs w:val="28"/>
        </w:rPr>
      </w:pPr>
      <w:r w:rsidRPr="00C46DC2">
        <w:rPr>
          <w:rFonts w:ascii="Times New Roman" w:hAnsi="Times New Roman" w:cs="Times New Roman"/>
          <w:sz w:val="28"/>
          <w:szCs w:val="28"/>
        </w:rPr>
        <w:t xml:space="preserve">3. Организация проведения оплачиваемых общественных работ, временного трудоустройства безработных граждан, испытывающих трудности в поиске работы, безработных граждан в возрасте 18–20 лет из числа выпускников образовательных учреждений начального и среднего профессионального образования, ищущих работу впервые (заключение Казенными учреждениями «Центр занятости населения района» (далее - центр занятости) с работодателями договоров на проведение оплачиваемых общественных работ, организацию временной занятости граждан; создание банка временных рабочих мест, рабочих мест  на оплачиваемых общественных работах; оказание гражданам содействия в трудоустройстве на временные, оплачиваемые общественные работы; оказание материальной поддержки гражданам на период их временного трудоустройства, участия в оплачиваемых общественных работах).                         </w:t>
      </w:r>
    </w:p>
    <w:p w:rsidR="00AD5532" w:rsidRPr="00C46DC2" w:rsidRDefault="00AD5532" w:rsidP="00A05C05">
      <w:pPr>
        <w:ind w:firstLine="720"/>
        <w:jc w:val="both"/>
        <w:rPr>
          <w:rFonts w:ascii="Times New Roman" w:hAnsi="Times New Roman" w:cs="Times New Roman"/>
          <w:sz w:val="28"/>
          <w:szCs w:val="28"/>
        </w:rPr>
      </w:pPr>
      <w:r w:rsidRPr="00C46DC2">
        <w:rPr>
          <w:rFonts w:ascii="Times New Roman" w:hAnsi="Times New Roman" w:cs="Times New Roman"/>
          <w:sz w:val="28"/>
          <w:szCs w:val="28"/>
        </w:rPr>
        <w:lastRenderedPageBreak/>
        <w:t xml:space="preserve">4. Организация временного трудоустройства несовершеннолетних </w:t>
      </w:r>
      <w:proofErr w:type="gramStart"/>
      <w:r w:rsidRPr="00C46DC2">
        <w:rPr>
          <w:rFonts w:ascii="Times New Roman" w:hAnsi="Times New Roman" w:cs="Times New Roman"/>
          <w:sz w:val="28"/>
          <w:szCs w:val="28"/>
        </w:rPr>
        <w:t>граждан  в</w:t>
      </w:r>
      <w:proofErr w:type="gramEnd"/>
      <w:r w:rsidRPr="00C46DC2">
        <w:rPr>
          <w:rFonts w:ascii="Times New Roman" w:hAnsi="Times New Roman" w:cs="Times New Roman"/>
          <w:sz w:val="28"/>
          <w:szCs w:val="28"/>
        </w:rPr>
        <w:t xml:space="preserve"> возрасте от 14 до 18 лет в свободное от учебы время  (заключение центрами занятости с работодателями договоров по организации временной занятости несовершеннолетних граждан; оказание материальной поддержки  несовершеннолетним гражданам на период их временного трудоустройства). </w:t>
      </w:r>
    </w:p>
    <w:p w:rsidR="00AD5532" w:rsidRPr="00C46DC2" w:rsidRDefault="00AD5532" w:rsidP="00A05C05">
      <w:pPr>
        <w:ind w:firstLine="720"/>
        <w:jc w:val="both"/>
        <w:rPr>
          <w:rFonts w:ascii="Times New Roman" w:hAnsi="Times New Roman" w:cs="Times New Roman"/>
          <w:sz w:val="28"/>
          <w:szCs w:val="28"/>
        </w:rPr>
      </w:pPr>
      <w:r w:rsidRPr="00C46DC2">
        <w:rPr>
          <w:rFonts w:ascii="Times New Roman" w:hAnsi="Times New Roman" w:cs="Times New Roman"/>
          <w:sz w:val="28"/>
          <w:szCs w:val="28"/>
        </w:rPr>
        <w:t xml:space="preserve">5. Содействие </w:t>
      </w:r>
      <w:proofErr w:type="spellStart"/>
      <w:r w:rsidRPr="00C46DC2">
        <w:rPr>
          <w:rFonts w:ascii="Times New Roman" w:hAnsi="Times New Roman" w:cs="Times New Roman"/>
          <w:sz w:val="28"/>
          <w:szCs w:val="28"/>
        </w:rPr>
        <w:t>самозанятости</w:t>
      </w:r>
      <w:proofErr w:type="spellEnd"/>
      <w:r w:rsidRPr="00C46DC2">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w:t>
      </w:r>
      <w:r w:rsidRPr="00C46DC2">
        <w:rPr>
          <w:rFonts w:ascii="Times New Roman" w:hAnsi="Times New Roman" w:cs="Times New Roman"/>
          <w:sz w:val="28"/>
          <w:szCs w:val="28"/>
        </w:rPr>
        <w:br/>
        <w:t xml:space="preserve">и прошедшим профессиональную подготовку, переподготовку и повышение квалификации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(консультирование безработных по вопросам организации </w:t>
      </w:r>
      <w:proofErr w:type="spellStart"/>
      <w:r w:rsidRPr="00C46DC2">
        <w:rPr>
          <w:rFonts w:ascii="Times New Roman" w:hAnsi="Times New Roman" w:cs="Times New Roman"/>
          <w:sz w:val="28"/>
          <w:szCs w:val="28"/>
        </w:rPr>
        <w:t>самозанятости</w:t>
      </w:r>
      <w:proofErr w:type="spellEnd"/>
      <w:r w:rsidRPr="00C46DC2">
        <w:rPr>
          <w:rFonts w:ascii="Times New Roman" w:hAnsi="Times New Roman" w:cs="Times New Roman"/>
          <w:sz w:val="28"/>
          <w:szCs w:val="28"/>
        </w:rPr>
        <w:t xml:space="preserve">; содействие в подготовке ими бизнес-планов, предоставление безработным  возможности использования каналов связи и средств оргтехники; оказание единовременной финансовой помощи безработным гражданам при государственной регистрации юридического лица, индивидуального предпринимателя либо крестьянского (фермерского) хозяйства). </w:t>
      </w:r>
    </w:p>
    <w:p w:rsidR="00AD5532" w:rsidRPr="00C46DC2" w:rsidRDefault="00AD5532" w:rsidP="00A05C05">
      <w:pPr>
        <w:ind w:firstLine="720"/>
        <w:jc w:val="both"/>
        <w:rPr>
          <w:rFonts w:ascii="Times New Roman" w:hAnsi="Times New Roman" w:cs="Times New Roman"/>
          <w:sz w:val="28"/>
          <w:szCs w:val="28"/>
        </w:rPr>
      </w:pPr>
      <w:r w:rsidRPr="00C46DC2">
        <w:rPr>
          <w:rFonts w:ascii="Times New Roman" w:hAnsi="Times New Roman" w:cs="Times New Roman"/>
          <w:sz w:val="28"/>
          <w:szCs w:val="28"/>
        </w:rPr>
        <w:t>Решение задачи «Повышение конкурентоспособности граждан на рынке труда» будет осуществляться через реализацию следующих мероприятий:</w:t>
      </w:r>
    </w:p>
    <w:p w:rsidR="00AD5532" w:rsidRPr="00C46DC2" w:rsidRDefault="00AD5532" w:rsidP="00A05C05">
      <w:pPr>
        <w:ind w:firstLine="720"/>
        <w:jc w:val="both"/>
        <w:rPr>
          <w:rFonts w:ascii="Times New Roman" w:hAnsi="Times New Roman" w:cs="Times New Roman"/>
          <w:sz w:val="28"/>
          <w:szCs w:val="28"/>
        </w:rPr>
      </w:pPr>
      <w:r w:rsidRPr="00C46DC2">
        <w:rPr>
          <w:rFonts w:ascii="Times New Roman" w:hAnsi="Times New Roman" w:cs="Times New Roman"/>
          <w:sz w:val="28"/>
          <w:szCs w:val="28"/>
        </w:rPr>
        <w:t>1. Организация профессиональной ориентации граждан в целях выбора сферы деятельности (профессии), трудоустройства, профессионального обучения (проведение в службе занятости для учащихся общеобразовательных школ дней открытых дверей, дней (месячников) профессиональной ориентации, викторин «Кем я хочу быть», «</w:t>
      </w:r>
      <w:r w:rsidR="00145C80" w:rsidRPr="00C46DC2">
        <w:rPr>
          <w:rFonts w:ascii="Times New Roman" w:hAnsi="Times New Roman" w:cs="Times New Roman"/>
          <w:sz w:val="28"/>
          <w:szCs w:val="28"/>
        </w:rPr>
        <w:t>Мир</w:t>
      </w:r>
      <w:r w:rsidRPr="00C46DC2">
        <w:rPr>
          <w:rFonts w:ascii="Times New Roman" w:hAnsi="Times New Roman" w:cs="Times New Roman"/>
          <w:sz w:val="28"/>
          <w:szCs w:val="28"/>
        </w:rPr>
        <w:t xml:space="preserve"> профессий»; организация для  выпускников учреждений начального, среднего, высшего профессионального образования </w:t>
      </w:r>
      <w:proofErr w:type="spellStart"/>
      <w:r w:rsidRPr="00C46DC2">
        <w:rPr>
          <w:rFonts w:ascii="Times New Roman" w:hAnsi="Times New Roman" w:cs="Times New Roman"/>
          <w:sz w:val="28"/>
          <w:szCs w:val="28"/>
        </w:rPr>
        <w:t>профориентационных</w:t>
      </w:r>
      <w:proofErr w:type="spellEnd"/>
      <w:r w:rsidRPr="00C46DC2">
        <w:rPr>
          <w:rFonts w:ascii="Times New Roman" w:hAnsi="Times New Roman" w:cs="Times New Roman"/>
          <w:sz w:val="28"/>
          <w:szCs w:val="28"/>
        </w:rPr>
        <w:t xml:space="preserve"> консультаций, лекций, бесед, деловых игр, занятий по курсу «Адаптация к современному рынку труда»; осуществление профессионального информирования,  консультирования, отбора, подбора, производственной и социальной адаптации безработных граждан). </w:t>
      </w:r>
    </w:p>
    <w:p w:rsidR="00AD5532" w:rsidRPr="00C46DC2" w:rsidRDefault="00AD5532" w:rsidP="00A05C05">
      <w:pPr>
        <w:ind w:firstLine="720"/>
        <w:jc w:val="both"/>
        <w:rPr>
          <w:rFonts w:ascii="Times New Roman" w:hAnsi="Times New Roman" w:cs="Times New Roman"/>
          <w:sz w:val="28"/>
          <w:szCs w:val="28"/>
        </w:rPr>
      </w:pPr>
      <w:r w:rsidRPr="00C46DC2">
        <w:rPr>
          <w:rFonts w:ascii="Times New Roman" w:hAnsi="Times New Roman" w:cs="Times New Roman"/>
          <w:sz w:val="28"/>
          <w:szCs w:val="28"/>
        </w:rPr>
        <w:t xml:space="preserve">2. Психологическая поддержка безработных граждан (организация психологического консультирования, диагностики, тренингов, коррекции психологического состояния безработных граждан; подготовка буклетов по психологической поддержке безработных граждан). </w:t>
      </w:r>
    </w:p>
    <w:p w:rsidR="00AD5532" w:rsidRPr="00C46DC2" w:rsidRDefault="00AD5532" w:rsidP="00A05C05">
      <w:pPr>
        <w:ind w:firstLine="720"/>
        <w:jc w:val="both"/>
        <w:rPr>
          <w:rFonts w:ascii="Times New Roman" w:hAnsi="Times New Roman" w:cs="Times New Roman"/>
          <w:sz w:val="28"/>
          <w:szCs w:val="28"/>
        </w:rPr>
      </w:pPr>
      <w:r w:rsidRPr="00C46DC2">
        <w:rPr>
          <w:rFonts w:ascii="Times New Roman" w:hAnsi="Times New Roman" w:cs="Times New Roman"/>
          <w:sz w:val="28"/>
          <w:szCs w:val="28"/>
        </w:rPr>
        <w:t>3. Социальная адаптация безработных граждан на рынке труда</w:t>
      </w:r>
      <w:proofErr w:type="gramStart"/>
      <w:r w:rsidRPr="00C46DC2">
        <w:rPr>
          <w:rFonts w:ascii="Times New Roman" w:hAnsi="Times New Roman" w:cs="Times New Roman"/>
          <w:sz w:val="28"/>
          <w:szCs w:val="28"/>
        </w:rPr>
        <w:t xml:space="preserve">   (</w:t>
      </w:r>
      <w:proofErr w:type="gramEnd"/>
      <w:r w:rsidRPr="00C46DC2">
        <w:rPr>
          <w:rFonts w:ascii="Times New Roman" w:hAnsi="Times New Roman" w:cs="Times New Roman"/>
          <w:sz w:val="28"/>
          <w:szCs w:val="28"/>
        </w:rPr>
        <w:t xml:space="preserve">проведение занятий по социальной адаптации с безработными гражданами, испытывающими трудности в поиске работы; гражданами, имеющими длительный перерыв в работе; женщинами). </w:t>
      </w:r>
    </w:p>
    <w:p w:rsidR="00AD5532" w:rsidRPr="00C46DC2" w:rsidRDefault="00AD5532" w:rsidP="00A05C05">
      <w:pPr>
        <w:ind w:firstLine="720"/>
        <w:jc w:val="both"/>
        <w:rPr>
          <w:rFonts w:ascii="Times New Roman" w:hAnsi="Times New Roman" w:cs="Times New Roman"/>
          <w:sz w:val="28"/>
          <w:szCs w:val="28"/>
        </w:rPr>
      </w:pPr>
      <w:r w:rsidRPr="00C46DC2">
        <w:rPr>
          <w:rFonts w:ascii="Times New Roman" w:hAnsi="Times New Roman" w:cs="Times New Roman"/>
          <w:sz w:val="28"/>
          <w:szCs w:val="28"/>
        </w:rPr>
        <w:t xml:space="preserve">4. Профессиональная подготовка, переподготовка и повышение квалификации безработных граждан, включая обучение в другой местности –  мониторинг текущей и перспективной потребности предприятий (организаций) района в рабочих и специалистах; организация и проведение конкурсного отбора </w:t>
      </w:r>
      <w:r w:rsidRPr="00C46DC2">
        <w:rPr>
          <w:rFonts w:ascii="Times New Roman" w:hAnsi="Times New Roman" w:cs="Times New Roman"/>
          <w:sz w:val="28"/>
          <w:szCs w:val="28"/>
        </w:rPr>
        <w:lastRenderedPageBreak/>
        <w:t xml:space="preserve">образовательных учреждений для профессионального обучения безработных граждан; заключение центром занятости с учебными заведениями профессионального образования  договоров об организации профессиональной подготовки, переподготовки и повышения квалификации безработных граждан; направление безработных граждан на профессиональную подготовку, переподготовку и повышение квалификации. </w:t>
      </w:r>
    </w:p>
    <w:p w:rsidR="00AD5532" w:rsidRPr="00C46DC2" w:rsidRDefault="00AD5532" w:rsidP="00A05C05">
      <w:pPr>
        <w:ind w:firstLine="720"/>
        <w:jc w:val="both"/>
        <w:rPr>
          <w:rFonts w:ascii="Times New Roman" w:hAnsi="Times New Roman" w:cs="Times New Roman"/>
          <w:sz w:val="28"/>
          <w:szCs w:val="28"/>
        </w:rPr>
      </w:pPr>
      <w:r w:rsidRPr="00C46DC2">
        <w:rPr>
          <w:rFonts w:ascii="Times New Roman" w:hAnsi="Times New Roman" w:cs="Times New Roman"/>
          <w:sz w:val="28"/>
          <w:szCs w:val="28"/>
        </w:rPr>
        <w:t xml:space="preserve">5. Организация профессиональной подготовки, переподготовки и повышения квалификации женщин в период отпуска по уходу за ребенком до достижения им возраста трех лет (далее – женщины) (мониторинг текущей и перспективной потребности в профессиональном обучении  женщин; организация и проведение конкурсного отбора образовательных учреждений для профессионального обучения женщин; заключение центрами занятости с учебными заведениями профессионального образования договоров об организации профессиональной подготовки, переподготовки и повышения квалификации женщин;  направление женщин на профессиональную подготовку (переподготовку). </w:t>
      </w:r>
    </w:p>
    <w:p w:rsidR="00AD5532" w:rsidRPr="00C46DC2" w:rsidRDefault="00AD5532" w:rsidP="00A05C05">
      <w:pPr>
        <w:ind w:firstLine="720"/>
        <w:jc w:val="both"/>
        <w:rPr>
          <w:rFonts w:ascii="Times New Roman" w:hAnsi="Times New Roman" w:cs="Times New Roman"/>
          <w:sz w:val="28"/>
          <w:szCs w:val="28"/>
        </w:rPr>
      </w:pPr>
      <w:r w:rsidRPr="00C46DC2">
        <w:rPr>
          <w:rFonts w:ascii="Times New Roman" w:hAnsi="Times New Roman" w:cs="Times New Roman"/>
          <w:sz w:val="28"/>
          <w:szCs w:val="28"/>
        </w:rPr>
        <w:t>Решение задачи «Обеспечение социальной поддержки безработных граждан» будет осуществляться через реализацию следующих мероприятий:</w:t>
      </w:r>
    </w:p>
    <w:p w:rsidR="00AD5532" w:rsidRPr="00C46DC2" w:rsidRDefault="00AD5532" w:rsidP="00A05C05">
      <w:pPr>
        <w:ind w:firstLine="720"/>
        <w:jc w:val="both"/>
        <w:rPr>
          <w:rFonts w:ascii="Times New Roman" w:hAnsi="Times New Roman" w:cs="Times New Roman"/>
          <w:sz w:val="28"/>
          <w:szCs w:val="28"/>
        </w:rPr>
      </w:pPr>
      <w:r w:rsidRPr="00C46DC2">
        <w:rPr>
          <w:rFonts w:ascii="Times New Roman" w:hAnsi="Times New Roman" w:cs="Times New Roman"/>
          <w:sz w:val="28"/>
          <w:szCs w:val="28"/>
        </w:rPr>
        <w:t xml:space="preserve">1. Выплата признанным в установленном порядке безработными гражданам пособия по безработице, материальной помощи в связи с </w:t>
      </w:r>
      <w:proofErr w:type="gramStart"/>
      <w:r w:rsidRPr="00C46DC2">
        <w:rPr>
          <w:rFonts w:ascii="Times New Roman" w:hAnsi="Times New Roman" w:cs="Times New Roman"/>
          <w:sz w:val="28"/>
          <w:szCs w:val="28"/>
        </w:rPr>
        <w:t>истечением  установленного</w:t>
      </w:r>
      <w:proofErr w:type="gramEnd"/>
      <w:r w:rsidRPr="00C46DC2">
        <w:rPr>
          <w:rFonts w:ascii="Times New Roman" w:hAnsi="Times New Roman" w:cs="Times New Roman"/>
          <w:sz w:val="28"/>
          <w:szCs w:val="28"/>
        </w:rPr>
        <w:t xml:space="preserve"> периода вы</w:t>
      </w:r>
      <w:r w:rsidR="00A6590C" w:rsidRPr="00C46DC2">
        <w:rPr>
          <w:rFonts w:ascii="Times New Roman" w:hAnsi="Times New Roman" w:cs="Times New Roman"/>
          <w:sz w:val="28"/>
          <w:szCs w:val="28"/>
        </w:rPr>
        <w:t>платы пособия по безработице.</w:t>
      </w:r>
    </w:p>
    <w:p w:rsidR="00AD5532" w:rsidRPr="00C46DC2" w:rsidRDefault="00AD5532" w:rsidP="00A05C05">
      <w:pPr>
        <w:ind w:firstLine="720"/>
        <w:jc w:val="both"/>
        <w:rPr>
          <w:rFonts w:ascii="Times New Roman" w:hAnsi="Times New Roman" w:cs="Times New Roman"/>
          <w:sz w:val="28"/>
          <w:szCs w:val="28"/>
        </w:rPr>
      </w:pPr>
      <w:r w:rsidRPr="00C46DC2">
        <w:rPr>
          <w:rFonts w:ascii="Times New Roman" w:hAnsi="Times New Roman" w:cs="Times New Roman"/>
          <w:sz w:val="28"/>
          <w:szCs w:val="28"/>
        </w:rPr>
        <w:t xml:space="preserve">2. Выплата признанным в установленном порядке безработными гражданам стипендии в период профессиональной подготовки, переподготовки и повышения квалификации по направлению органов службы занятости населения. </w:t>
      </w:r>
    </w:p>
    <w:p w:rsidR="00AD5532" w:rsidRPr="00C46DC2" w:rsidRDefault="00AD5532" w:rsidP="00A05C05">
      <w:pPr>
        <w:ind w:firstLine="720"/>
        <w:jc w:val="both"/>
        <w:rPr>
          <w:rFonts w:ascii="Times New Roman" w:hAnsi="Times New Roman" w:cs="Times New Roman"/>
          <w:sz w:val="28"/>
          <w:szCs w:val="28"/>
        </w:rPr>
      </w:pPr>
      <w:r w:rsidRPr="00C46DC2">
        <w:rPr>
          <w:rFonts w:ascii="Times New Roman" w:hAnsi="Times New Roman" w:cs="Times New Roman"/>
          <w:sz w:val="28"/>
          <w:szCs w:val="28"/>
        </w:rPr>
        <w:t xml:space="preserve">3. Выплата признанным в установленном порядке безработными гражданам пенсий, назначенных по предложению службы занятости населения на период до наступления возраста, дающего право </w:t>
      </w:r>
      <w:r w:rsidRPr="00C46DC2">
        <w:rPr>
          <w:rFonts w:ascii="Times New Roman" w:hAnsi="Times New Roman" w:cs="Times New Roman"/>
          <w:sz w:val="28"/>
          <w:szCs w:val="28"/>
        </w:rPr>
        <w:br/>
        <w:t>на установление трудовой пенсии по старости, в том числе досрочно назначаемой трудовой пенсии по старости.</w:t>
      </w:r>
    </w:p>
    <w:p w:rsidR="00AD5532" w:rsidRPr="00C46DC2" w:rsidRDefault="00AD5532" w:rsidP="009E75E3">
      <w:pPr>
        <w:ind w:firstLine="720"/>
        <w:jc w:val="both"/>
        <w:rPr>
          <w:rFonts w:ascii="Times New Roman" w:hAnsi="Times New Roman" w:cs="Times New Roman"/>
          <w:sz w:val="28"/>
          <w:szCs w:val="28"/>
        </w:rPr>
      </w:pPr>
      <w:r w:rsidRPr="00C46DC2">
        <w:rPr>
          <w:rFonts w:ascii="Times New Roman" w:hAnsi="Times New Roman" w:cs="Times New Roman"/>
          <w:sz w:val="28"/>
          <w:szCs w:val="28"/>
        </w:rPr>
        <w:t xml:space="preserve">Программные мероприятия планируется проводить органами Администрации района по согласованию с отделом по </w:t>
      </w:r>
      <w:proofErr w:type="spellStart"/>
      <w:r w:rsidRPr="00C46DC2">
        <w:rPr>
          <w:rFonts w:ascii="Times New Roman" w:hAnsi="Times New Roman" w:cs="Times New Roman"/>
          <w:sz w:val="28"/>
          <w:szCs w:val="28"/>
        </w:rPr>
        <w:t>Троснянскому</w:t>
      </w:r>
      <w:proofErr w:type="spellEnd"/>
      <w:r w:rsidRPr="00C46DC2">
        <w:rPr>
          <w:rFonts w:ascii="Times New Roman" w:hAnsi="Times New Roman" w:cs="Times New Roman"/>
          <w:sz w:val="28"/>
          <w:szCs w:val="28"/>
        </w:rPr>
        <w:t xml:space="preserve"> району КУ ОО «ЦЗН </w:t>
      </w:r>
      <w:proofErr w:type="spellStart"/>
      <w:r w:rsidRPr="00C46DC2">
        <w:rPr>
          <w:rFonts w:ascii="Times New Roman" w:hAnsi="Times New Roman" w:cs="Times New Roman"/>
          <w:sz w:val="28"/>
          <w:szCs w:val="28"/>
        </w:rPr>
        <w:t>Кромского</w:t>
      </w:r>
      <w:proofErr w:type="spellEnd"/>
      <w:r w:rsidRPr="00C46DC2">
        <w:rPr>
          <w:rFonts w:ascii="Times New Roman" w:hAnsi="Times New Roman" w:cs="Times New Roman"/>
          <w:sz w:val="28"/>
          <w:szCs w:val="28"/>
        </w:rPr>
        <w:t xml:space="preserve"> района» и работодателями района.</w:t>
      </w:r>
    </w:p>
    <w:p w:rsidR="00AD5532" w:rsidRPr="00C46DC2" w:rsidRDefault="00AD5532" w:rsidP="009E75E3">
      <w:pPr>
        <w:ind w:firstLine="720"/>
        <w:jc w:val="both"/>
        <w:rPr>
          <w:rFonts w:ascii="Times New Roman" w:hAnsi="Times New Roman" w:cs="Times New Roman"/>
          <w:sz w:val="28"/>
          <w:szCs w:val="28"/>
        </w:rPr>
      </w:pPr>
      <w:r w:rsidRPr="00C46DC2">
        <w:rPr>
          <w:rFonts w:ascii="Times New Roman" w:hAnsi="Times New Roman" w:cs="Times New Roman"/>
          <w:sz w:val="28"/>
          <w:szCs w:val="28"/>
        </w:rPr>
        <w:t>Перечень мероприятий муниципальной программы, участники мероприятий, суммы расходов и источники их финансирования представлены в приложениях № 6,7,8</w:t>
      </w:r>
      <w:r w:rsidR="00EA6C71" w:rsidRPr="00C46DC2">
        <w:rPr>
          <w:rFonts w:ascii="Times New Roman" w:hAnsi="Times New Roman" w:cs="Times New Roman"/>
          <w:sz w:val="28"/>
          <w:szCs w:val="28"/>
        </w:rPr>
        <w:t>,9,10,11</w:t>
      </w:r>
      <w:r w:rsidRPr="00C46DC2">
        <w:rPr>
          <w:rFonts w:ascii="Times New Roman" w:hAnsi="Times New Roman" w:cs="Times New Roman"/>
          <w:sz w:val="28"/>
          <w:szCs w:val="28"/>
        </w:rPr>
        <w:t>.</w:t>
      </w:r>
    </w:p>
    <w:p w:rsidR="00083AE9" w:rsidRPr="00C46DC2" w:rsidRDefault="00083AE9" w:rsidP="009E75E3">
      <w:pPr>
        <w:ind w:firstLine="720"/>
        <w:jc w:val="both"/>
        <w:rPr>
          <w:rFonts w:ascii="Times New Roman" w:hAnsi="Times New Roman" w:cs="Times New Roman"/>
          <w:sz w:val="28"/>
          <w:szCs w:val="28"/>
        </w:rPr>
      </w:pPr>
    </w:p>
    <w:p w:rsidR="00083AE9" w:rsidRPr="00C46DC2" w:rsidRDefault="00083AE9" w:rsidP="009E75E3">
      <w:pPr>
        <w:ind w:firstLine="720"/>
        <w:jc w:val="both"/>
        <w:rPr>
          <w:rFonts w:ascii="Times New Roman" w:hAnsi="Times New Roman" w:cs="Times New Roman"/>
          <w:sz w:val="28"/>
          <w:szCs w:val="28"/>
        </w:rPr>
      </w:pPr>
    </w:p>
    <w:p w:rsidR="00AD5532" w:rsidRPr="00C46DC2" w:rsidRDefault="00AD5532" w:rsidP="00A759AD">
      <w:pPr>
        <w:jc w:val="center"/>
        <w:rPr>
          <w:rFonts w:ascii="Times New Roman" w:hAnsi="Times New Roman" w:cs="Times New Roman"/>
          <w:b/>
          <w:sz w:val="28"/>
          <w:szCs w:val="28"/>
        </w:rPr>
      </w:pPr>
      <w:r w:rsidRPr="00C46DC2">
        <w:rPr>
          <w:rFonts w:ascii="Times New Roman" w:hAnsi="Times New Roman" w:cs="Times New Roman"/>
          <w:b/>
          <w:sz w:val="28"/>
          <w:szCs w:val="28"/>
        </w:rPr>
        <w:t xml:space="preserve">4. Прогноз конечных результатов реализации программы, характеризующих целевое состояние (изменение состояния) уровня и качества жизни населения </w:t>
      </w:r>
      <w:proofErr w:type="spellStart"/>
      <w:r w:rsidRPr="00C46DC2">
        <w:rPr>
          <w:rFonts w:ascii="Times New Roman" w:hAnsi="Times New Roman" w:cs="Times New Roman"/>
          <w:b/>
          <w:sz w:val="28"/>
          <w:szCs w:val="28"/>
        </w:rPr>
        <w:t>Троснянского</w:t>
      </w:r>
      <w:proofErr w:type="spellEnd"/>
      <w:r w:rsidRPr="00C46DC2">
        <w:rPr>
          <w:rFonts w:ascii="Times New Roman" w:hAnsi="Times New Roman" w:cs="Times New Roman"/>
          <w:b/>
          <w:sz w:val="28"/>
          <w:szCs w:val="28"/>
        </w:rPr>
        <w:t xml:space="preserve"> района, социальной сферы, экономики, общественной безопасности, степени реализации других общественно значимых интересов и потребностей в соответствующей сфере</w:t>
      </w:r>
    </w:p>
    <w:p w:rsidR="00AD5532" w:rsidRPr="00C46DC2" w:rsidRDefault="00AD5532" w:rsidP="00A05C05">
      <w:pPr>
        <w:ind w:firstLine="720"/>
        <w:jc w:val="center"/>
        <w:rPr>
          <w:rFonts w:ascii="Times New Roman" w:hAnsi="Times New Roman" w:cs="Times New Roman"/>
          <w:sz w:val="28"/>
          <w:szCs w:val="28"/>
        </w:rPr>
      </w:pPr>
    </w:p>
    <w:p w:rsidR="00AD5532" w:rsidRPr="00C46DC2" w:rsidRDefault="00AD5532" w:rsidP="00A05C05">
      <w:pPr>
        <w:pStyle w:val="ConsPlusNonformat"/>
        <w:widowControl/>
        <w:ind w:firstLine="709"/>
        <w:jc w:val="both"/>
        <w:rPr>
          <w:rStyle w:val="style41"/>
          <w:rFonts w:ascii="Times New Roman" w:hAnsi="Times New Roman" w:cs="Times New Roman"/>
          <w:b w:val="0"/>
          <w:bCs/>
          <w:sz w:val="28"/>
          <w:szCs w:val="28"/>
        </w:rPr>
      </w:pPr>
      <w:r w:rsidRPr="00C46DC2">
        <w:rPr>
          <w:rStyle w:val="style41"/>
          <w:rFonts w:ascii="Times New Roman" w:hAnsi="Times New Roman" w:cs="Times New Roman"/>
          <w:b w:val="0"/>
          <w:bCs/>
          <w:sz w:val="28"/>
          <w:szCs w:val="28"/>
        </w:rPr>
        <w:lastRenderedPageBreak/>
        <w:t xml:space="preserve">Реализация мероприятий, предусмотренных муниципальной программой, позволит значительно улучшить ситуацию на рынке труда района, условия труда работающих граждан. </w:t>
      </w:r>
    </w:p>
    <w:p w:rsidR="00AD5532" w:rsidRPr="00C46DC2" w:rsidRDefault="00AD5532" w:rsidP="00A05C05">
      <w:pPr>
        <w:pStyle w:val="ConsPlusNonformat"/>
        <w:widowControl/>
        <w:ind w:firstLine="709"/>
        <w:jc w:val="both"/>
        <w:rPr>
          <w:rStyle w:val="style41"/>
          <w:rFonts w:ascii="Times New Roman" w:hAnsi="Times New Roman" w:cs="Times New Roman"/>
          <w:b w:val="0"/>
          <w:bCs/>
          <w:sz w:val="28"/>
          <w:szCs w:val="28"/>
        </w:rPr>
      </w:pPr>
      <w:r w:rsidRPr="00C46DC2">
        <w:rPr>
          <w:rStyle w:val="style41"/>
          <w:rFonts w:ascii="Times New Roman" w:hAnsi="Times New Roman" w:cs="Times New Roman"/>
          <w:b w:val="0"/>
          <w:bCs/>
          <w:sz w:val="28"/>
          <w:szCs w:val="28"/>
        </w:rPr>
        <w:t>Обеспечение взаимосвязи рынка труда и профессионального образования станет одним из важнейших факторов содействия обеспечению работодателей рабочей силой в необходимом количестве и требуемой квалификации. Совместные действия службы занятости населения и социальных партнеров на рынке труда будут способствовать интеграции в рынок труда и эффективной занятости безработных граждан, обладающих недостаточной конкурентоспособностью.</w:t>
      </w:r>
    </w:p>
    <w:p w:rsidR="00AD5532" w:rsidRPr="00C46DC2" w:rsidRDefault="00AD5532" w:rsidP="00A05C05">
      <w:pPr>
        <w:pStyle w:val="ConsPlusNonformat"/>
        <w:widowControl/>
        <w:ind w:firstLine="709"/>
        <w:jc w:val="both"/>
        <w:rPr>
          <w:rStyle w:val="style41"/>
          <w:rFonts w:ascii="Times New Roman" w:hAnsi="Times New Roman" w:cs="Times New Roman"/>
          <w:b w:val="0"/>
          <w:bCs/>
          <w:sz w:val="28"/>
          <w:szCs w:val="28"/>
        </w:rPr>
      </w:pPr>
      <w:r w:rsidRPr="00C46DC2">
        <w:rPr>
          <w:rStyle w:val="style41"/>
          <w:rFonts w:ascii="Times New Roman" w:hAnsi="Times New Roman" w:cs="Times New Roman"/>
          <w:b w:val="0"/>
          <w:bCs/>
          <w:sz w:val="28"/>
          <w:szCs w:val="28"/>
        </w:rPr>
        <w:t>Вышеперечисленные факторы станут предпосылками для достижения поставленной цели – обеспечение государственных гарантий содействия занятости населения и социальной поддержки безработных граждан района.</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 xml:space="preserve">В результате реализации мероприятий программы: </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1) в течение 201</w:t>
      </w:r>
      <w:r w:rsidR="00632963" w:rsidRPr="00C46DC2">
        <w:rPr>
          <w:rFonts w:ascii="Times New Roman" w:hAnsi="Times New Roman" w:cs="Times New Roman"/>
          <w:sz w:val="28"/>
          <w:szCs w:val="28"/>
        </w:rPr>
        <w:t>9</w:t>
      </w:r>
      <w:r w:rsidRPr="00C46DC2">
        <w:rPr>
          <w:rFonts w:ascii="Times New Roman" w:hAnsi="Times New Roman" w:cs="Times New Roman"/>
          <w:sz w:val="28"/>
          <w:szCs w:val="28"/>
        </w:rPr>
        <w:t>–20</w:t>
      </w:r>
      <w:r w:rsidR="00632963" w:rsidRPr="00C46DC2">
        <w:rPr>
          <w:rFonts w:ascii="Times New Roman" w:hAnsi="Times New Roman" w:cs="Times New Roman"/>
          <w:sz w:val="28"/>
          <w:szCs w:val="28"/>
        </w:rPr>
        <w:t>24</w:t>
      </w:r>
      <w:r w:rsidRPr="00C46DC2">
        <w:rPr>
          <w:rFonts w:ascii="Times New Roman" w:hAnsi="Times New Roman" w:cs="Times New Roman"/>
          <w:sz w:val="28"/>
          <w:szCs w:val="28"/>
        </w:rPr>
        <w:t xml:space="preserve"> годов </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а) нормативы доступности государственных услуг в области содействия занятости населения будут выполнены в объёме 100,0 % ежегодно;</w:t>
      </w:r>
    </w:p>
    <w:p w:rsidR="00AD5532" w:rsidRPr="00C46DC2" w:rsidRDefault="00632963"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2) к 2024</w:t>
      </w:r>
      <w:r w:rsidR="00AD5532" w:rsidRPr="00C46DC2">
        <w:rPr>
          <w:rFonts w:ascii="Times New Roman" w:hAnsi="Times New Roman" w:cs="Times New Roman"/>
          <w:sz w:val="28"/>
          <w:szCs w:val="28"/>
        </w:rPr>
        <w:t xml:space="preserve"> году:</w:t>
      </w:r>
    </w:p>
    <w:p w:rsidR="00AD5532" w:rsidRPr="00C46DC2" w:rsidRDefault="00AD5532" w:rsidP="008F1841">
      <w:pPr>
        <w:ind w:firstLine="900"/>
        <w:jc w:val="both"/>
        <w:rPr>
          <w:rFonts w:ascii="Times New Roman" w:hAnsi="Times New Roman" w:cs="Times New Roman"/>
          <w:sz w:val="28"/>
          <w:szCs w:val="28"/>
        </w:rPr>
      </w:pPr>
      <w:r w:rsidRPr="00C46DC2">
        <w:rPr>
          <w:rFonts w:ascii="Times New Roman" w:hAnsi="Times New Roman" w:cs="Times New Roman"/>
          <w:sz w:val="28"/>
          <w:szCs w:val="28"/>
        </w:rPr>
        <w:t xml:space="preserve">а) снизятся: </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 xml:space="preserve">уровень регистрируемой безработицы – до </w:t>
      </w:r>
      <w:r w:rsidR="00C038EF" w:rsidRPr="00C46DC2">
        <w:rPr>
          <w:rFonts w:ascii="Times New Roman" w:hAnsi="Times New Roman" w:cs="Times New Roman"/>
          <w:sz w:val="28"/>
          <w:szCs w:val="28"/>
        </w:rPr>
        <w:t>1,2</w:t>
      </w:r>
      <w:r w:rsidRPr="00C46DC2">
        <w:rPr>
          <w:rFonts w:ascii="Times New Roman" w:hAnsi="Times New Roman" w:cs="Times New Roman"/>
          <w:sz w:val="28"/>
          <w:szCs w:val="28"/>
        </w:rPr>
        <w:t xml:space="preserve"> %;</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средняя продолжительность периода безработицы – до 4,4 месяца;</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коэффициент напряженности на регистрируемом рынке труда – до 1,0 человека на вакансию;</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б) увеличатся:</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удельный вес численности трудоустроенных граждан в общей численности граждан, обратившихся в органы службы занятости за содействием в поиске подходящей работы, – до 5</w:t>
      </w:r>
      <w:r w:rsidR="00C038EF" w:rsidRPr="00C46DC2">
        <w:rPr>
          <w:rFonts w:ascii="Times New Roman" w:hAnsi="Times New Roman" w:cs="Times New Roman"/>
          <w:sz w:val="28"/>
          <w:szCs w:val="28"/>
        </w:rPr>
        <w:t>0</w:t>
      </w:r>
      <w:r w:rsidRPr="00C46DC2">
        <w:rPr>
          <w:rFonts w:ascii="Times New Roman" w:hAnsi="Times New Roman" w:cs="Times New Roman"/>
          <w:sz w:val="28"/>
          <w:szCs w:val="28"/>
        </w:rPr>
        <w:t>,0 %;</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удельный вес численности безработных граждан, прошедших профессиональную подготовку, переподготовку, повышение квалификации, в численности безработных граждан, зарегистрированных в органах службы занятости, – до 10 %;</w:t>
      </w:r>
    </w:p>
    <w:p w:rsidR="00AD5532" w:rsidRPr="00C46DC2" w:rsidRDefault="00AD5532" w:rsidP="00A05C05">
      <w:pPr>
        <w:ind w:firstLine="900"/>
        <w:jc w:val="both"/>
        <w:rPr>
          <w:rFonts w:ascii="Times New Roman" w:hAnsi="Times New Roman" w:cs="Times New Roman"/>
          <w:sz w:val="28"/>
          <w:szCs w:val="28"/>
        </w:rPr>
      </w:pPr>
      <w:r w:rsidRPr="00C46DC2">
        <w:rPr>
          <w:rFonts w:ascii="Times New Roman" w:hAnsi="Times New Roman" w:cs="Times New Roman"/>
          <w:sz w:val="28"/>
          <w:szCs w:val="28"/>
        </w:rPr>
        <w:t>удельный вес признанных в установленном порядке безработными граждан, получающих пособие по безработице, материальную помощь в связи с истечением установленного периода выплаты пособия по безработице, в общей численности зарегистрирова</w:t>
      </w:r>
      <w:r w:rsidR="00E11D07" w:rsidRPr="00C46DC2">
        <w:rPr>
          <w:rFonts w:ascii="Times New Roman" w:hAnsi="Times New Roman" w:cs="Times New Roman"/>
          <w:sz w:val="28"/>
          <w:szCs w:val="28"/>
        </w:rPr>
        <w:t>нных безработных граждан – до 73</w:t>
      </w:r>
      <w:r w:rsidRPr="00C46DC2">
        <w:rPr>
          <w:rFonts w:ascii="Times New Roman" w:hAnsi="Times New Roman" w:cs="Times New Roman"/>
          <w:sz w:val="28"/>
          <w:szCs w:val="28"/>
        </w:rPr>
        <w:t>,0 %.</w:t>
      </w:r>
    </w:p>
    <w:p w:rsidR="00AD5532" w:rsidRPr="00C46DC2" w:rsidRDefault="00AD5532" w:rsidP="00A05C05">
      <w:pPr>
        <w:pStyle w:val="ConsPlusNonformat"/>
        <w:widowControl/>
        <w:jc w:val="center"/>
        <w:rPr>
          <w:rStyle w:val="style41"/>
          <w:rFonts w:ascii="Times New Roman" w:hAnsi="Times New Roman" w:cs="Times New Roman"/>
          <w:b w:val="0"/>
          <w:bCs/>
          <w:sz w:val="28"/>
          <w:szCs w:val="28"/>
        </w:rPr>
      </w:pPr>
    </w:p>
    <w:p w:rsidR="00AD5532" w:rsidRPr="00C46DC2" w:rsidRDefault="00AD5532" w:rsidP="00A05C05">
      <w:pPr>
        <w:pStyle w:val="ConsPlusNonformat"/>
        <w:widowControl/>
        <w:jc w:val="center"/>
        <w:rPr>
          <w:rStyle w:val="style41"/>
          <w:rFonts w:ascii="Times New Roman" w:hAnsi="Times New Roman" w:cs="Times New Roman"/>
          <w:b w:val="0"/>
          <w:bCs/>
          <w:sz w:val="28"/>
          <w:szCs w:val="28"/>
        </w:rPr>
      </w:pPr>
    </w:p>
    <w:p w:rsidR="00AD5532" w:rsidRPr="00C46DC2" w:rsidRDefault="00AD5532" w:rsidP="00A05C05">
      <w:pPr>
        <w:pStyle w:val="ConsPlusNonformat"/>
        <w:widowControl/>
        <w:jc w:val="center"/>
        <w:rPr>
          <w:rStyle w:val="style41"/>
          <w:rFonts w:ascii="Times New Roman" w:hAnsi="Times New Roman" w:cs="Times New Roman"/>
          <w:sz w:val="28"/>
          <w:szCs w:val="28"/>
        </w:rPr>
      </w:pPr>
      <w:r w:rsidRPr="00C46DC2">
        <w:rPr>
          <w:rStyle w:val="style41"/>
          <w:rFonts w:ascii="Times New Roman" w:hAnsi="Times New Roman" w:cs="Times New Roman"/>
          <w:sz w:val="28"/>
          <w:szCs w:val="28"/>
        </w:rPr>
        <w:t>5. Анализ рисков реализации муниципальной программы</w:t>
      </w:r>
    </w:p>
    <w:p w:rsidR="00AD5532" w:rsidRPr="00C46DC2" w:rsidRDefault="00AD5532" w:rsidP="00A05C05">
      <w:pPr>
        <w:pStyle w:val="ConsPlusNonformat"/>
        <w:widowControl/>
        <w:jc w:val="center"/>
        <w:rPr>
          <w:rStyle w:val="style41"/>
          <w:rFonts w:ascii="Times New Roman" w:hAnsi="Times New Roman" w:cs="Times New Roman"/>
          <w:b w:val="0"/>
          <w:sz w:val="28"/>
          <w:szCs w:val="28"/>
        </w:rPr>
      </w:pPr>
    </w:p>
    <w:p w:rsidR="00AD5532" w:rsidRPr="00C46DC2" w:rsidRDefault="00AD5532" w:rsidP="009E75E3">
      <w:pPr>
        <w:widowControl w:val="0"/>
        <w:autoSpaceDE w:val="0"/>
        <w:autoSpaceDN w:val="0"/>
        <w:adjustRightInd w:val="0"/>
        <w:ind w:firstLine="684"/>
        <w:jc w:val="both"/>
        <w:rPr>
          <w:rFonts w:ascii="Times New Roman" w:hAnsi="Times New Roman" w:cs="Times New Roman"/>
          <w:sz w:val="28"/>
          <w:szCs w:val="28"/>
        </w:rPr>
      </w:pPr>
      <w:r w:rsidRPr="00C46DC2">
        <w:rPr>
          <w:rFonts w:ascii="Times New Roman" w:hAnsi="Times New Roman" w:cs="Times New Roman"/>
          <w:sz w:val="28"/>
          <w:szCs w:val="28"/>
        </w:rPr>
        <w:t xml:space="preserve">Состояние рынка труда </w:t>
      </w:r>
      <w:proofErr w:type="spellStart"/>
      <w:r w:rsidRPr="00C46DC2">
        <w:rPr>
          <w:rFonts w:ascii="Times New Roman" w:hAnsi="Times New Roman" w:cs="Times New Roman"/>
          <w:sz w:val="28"/>
          <w:szCs w:val="28"/>
        </w:rPr>
        <w:t>Троснянского</w:t>
      </w:r>
      <w:proofErr w:type="spellEnd"/>
      <w:r w:rsidRPr="00C46DC2">
        <w:rPr>
          <w:rFonts w:ascii="Times New Roman" w:hAnsi="Times New Roman" w:cs="Times New Roman"/>
          <w:sz w:val="28"/>
          <w:szCs w:val="28"/>
        </w:rPr>
        <w:t xml:space="preserve"> района находится в прямой зависимости от социально-экономических процессов, протекающих не только в районе и Орловской области, но и в стране в целом. Выполнению поставленных задач может препятствовать воздействие негативных факторов макроэкономического, финансового и организационного характера.</w:t>
      </w:r>
    </w:p>
    <w:p w:rsidR="00AD5532" w:rsidRPr="00C46DC2" w:rsidRDefault="00AD5532" w:rsidP="009E75E3">
      <w:pPr>
        <w:autoSpaceDE w:val="0"/>
        <w:autoSpaceDN w:val="0"/>
        <w:adjustRightInd w:val="0"/>
        <w:ind w:firstLine="851"/>
        <w:jc w:val="both"/>
        <w:outlineLvl w:val="1"/>
        <w:rPr>
          <w:rFonts w:ascii="Times New Roman" w:hAnsi="Times New Roman" w:cs="Times New Roman"/>
          <w:sz w:val="28"/>
          <w:szCs w:val="28"/>
        </w:rPr>
      </w:pPr>
      <w:r w:rsidRPr="00C46DC2">
        <w:rPr>
          <w:rFonts w:ascii="Times New Roman" w:hAnsi="Times New Roman" w:cs="Times New Roman"/>
          <w:sz w:val="28"/>
          <w:szCs w:val="28"/>
        </w:rPr>
        <w:lastRenderedPageBreak/>
        <w:t xml:space="preserve">К макроэкономическим рискам относятся: ухудшение внутренней и внешней экономической конъюнктуры, снижение объемов производства, рост инфляции, усиление социальной напряженности в связи со снижением уровня жизни населения и массовым высвобождением работников. </w:t>
      </w:r>
    </w:p>
    <w:p w:rsidR="00AD5532" w:rsidRPr="00C46DC2" w:rsidRDefault="00AD5532" w:rsidP="009E75E3">
      <w:pPr>
        <w:autoSpaceDE w:val="0"/>
        <w:autoSpaceDN w:val="0"/>
        <w:adjustRightInd w:val="0"/>
        <w:ind w:firstLine="851"/>
        <w:jc w:val="both"/>
        <w:outlineLvl w:val="1"/>
        <w:rPr>
          <w:rFonts w:ascii="Times New Roman" w:hAnsi="Times New Roman" w:cs="Times New Roman"/>
          <w:sz w:val="28"/>
          <w:szCs w:val="28"/>
        </w:rPr>
      </w:pPr>
      <w:r w:rsidRPr="00C46DC2">
        <w:rPr>
          <w:rFonts w:ascii="Times New Roman" w:hAnsi="Times New Roman" w:cs="Times New Roman"/>
          <w:sz w:val="28"/>
          <w:szCs w:val="28"/>
        </w:rPr>
        <w:t>Макроэкономические риски могут привести к ухудшению ситуации на рынке труда, росту безработицы. Преодоление макроэкономических рисков возможно путем выделения дополнительных бюджетных средств на реализацию мероприятий активной политики занятости населения.</w:t>
      </w:r>
    </w:p>
    <w:p w:rsidR="00AD5532" w:rsidRPr="00C46DC2" w:rsidRDefault="00AD5532" w:rsidP="009E75E3">
      <w:pPr>
        <w:autoSpaceDE w:val="0"/>
        <w:autoSpaceDN w:val="0"/>
        <w:adjustRightInd w:val="0"/>
        <w:ind w:firstLine="851"/>
        <w:jc w:val="both"/>
        <w:outlineLvl w:val="1"/>
        <w:rPr>
          <w:rFonts w:ascii="Times New Roman" w:hAnsi="Times New Roman" w:cs="Times New Roman"/>
          <w:sz w:val="28"/>
          <w:szCs w:val="28"/>
        </w:rPr>
      </w:pPr>
      <w:r w:rsidRPr="00C46DC2">
        <w:rPr>
          <w:rFonts w:ascii="Times New Roman" w:hAnsi="Times New Roman" w:cs="Times New Roman"/>
          <w:sz w:val="28"/>
          <w:szCs w:val="28"/>
        </w:rPr>
        <w:t>Финансовые риски могут быть вызваны недостаточностью объемов финансирования.</w:t>
      </w:r>
    </w:p>
    <w:p w:rsidR="00AD5532" w:rsidRPr="00C46DC2" w:rsidRDefault="00AD5532" w:rsidP="009E75E3">
      <w:pPr>
        <w:autoSpaceDE w:val="0"/>
        <w:autoSpaceDN w:val="0"/>
        <w:adjustRightInd w:val="0"/>
        <w:ind w:firstLine="851"/>
        <w:jc w:val="both"/>
        <w:outlineLvl w:val="1"/>
        <w:rPr>
          <w:rFonts w:ascii="Times New Roman" w:hAnsi="Times New Roman" w:cs="Times New Roman"/>
          <w:sz w:val="28"/>
          <w:szCs w:val="28"/>
        </w:rPr>
      </w:pPr>
      <w:r w:rsidRPr="00C46DC2">
        <w:rPr>
          <w:rFonts w:ascii="Times New Roman" w:hAnsi="Times New Roman" w:cs="Times New Roman"/>
          <w:sz w:val="28"/>
          <w:szCs w:val="28"/>
        </w:rPr>
        <w:t xml:space="preserve">Преодоление этих рисков возможно путем перераспределения </w:t>
      </w:r>
      <w:proofErr w:type="gramStart"/>
      <w:r w:rsidRPr="00C46DC2">
        <w:rPr>
          <w:rFonts w:ascii="Times New Roman" w:hAnsi="Times New Roman" w:cs="Times New Roman"/>
          <w:sz w:val="28"/>
          <w:szCs w:val="28"/>
        </w:rPr>
        <w:t>финансовых ресурсов</w:t>
      </w:r>
      <w:proofErr w:type="gramEnd"/>
      <w:r w:rsidRPr="00C46DC2">
        <w:rPr>
          <w:rFonts w:ascii="Times New Roman" w:hAnsi="Times New Roman" w:cs="Times New Roman"/>
          <w:sz w:val="28"/>
          <w:szCs w:val="28"/>
        </w:rPr>
        <w:t xml:space="preserve"> имеющихся в местном бюджете, решения вопроса об увеличении средств из Областного бюджета на финансирование мероприятий занятости населения. </w:t>
      </w:r>
    </w:p>
    <w:p w:rsidR="00AD5532" w:rsidRPr="00C46DC2" w:rsidRDefault="00AD5532" w:rsidP="009E75E3">
      <w:pPr>
        <w:autoSpaceDE w:val="0"/>
        <w:autoSpaceDN w:val="0"/>
        <w:adjustRightInd w:val="0"/>
        <w:spacing w:line="264" w:lineRule="auto"/>
        <w:ind w:firstLine="851"/>
        <w:jc w:val="both"/>
        <w:outlineLvl w:val="1"/>
        <w:rPr>
          <w:rFonts w:ascii="Times New Roman" w:hAnsi="Times New Roman" w:cs="Times New Roman"/>
          <w:sz w:val="28"/>
          <w:szCs w:val="28"/>
        </w:rPr>
      </w:pPr>
      <w:r w:rsidRPr="00C46DC2">
        <w:rPr>
          <w:rFonts w:ascii="Times New Roman" w:hAnsi="Times New Roman" w:cs="Times New Roman"/>
          <w:sz w:val="28"/>
          <w:szCs w:val="28"/>
        </w:rPr>
        <w:t xml:space="preserve">Организационные риски: несвоевременное, поспешное и/или недостаточно проработанное принятие нормативных правовых актов, дефицит квалифицированных кадров. </w:t>
      </w:r>
    </w:p>
    <w:p w:rsidR="00AD5532" w:rsidRPr="00C46DC2" w:rsidRDefault="00AD5532" w:rsidP="009E75E3">
      <w:pPr>
        <w:widowControl w:val="0"/>
        <w:autoSpaceDE w:val="0"/>
        <w:autoSpaceDN w:val="0"/>
        <w:adjustRightInd w:val="0"/>
        <w:ind w:firstLine="708"/>
        <w:jc w:val="both"/>
        <w:rPr>
          <w:rFonts w:ascii="Times New Roman" w:hAnsi="Times New Roman" w:cs="Times New Roman"/>
          <w:sz w:val="28"/>
          <w:szCs w:val="28"/>
        </w:rPr>
      </w:pPr>
      <w:r w:rsidRPr="00C46DC2">
        <w:rPr>
          <w:rFonts w:ascii="Times New Roman" w:hAnsi="Times New Roman" w:cs="Times New Roman"/>
          <w:sz w:val="28"/>
          <w:szCs w:val="28"/>
        </w:rPr>
        <w:t>Преодоление рисков возможно путем своевременной подготовки и тщательной проработки проектов нормативных правовых актов, своевременного внесения изменений в принятые нормативные правовые акты, чёткого распределения функций, полномочий и ответственности основных исполнителей мероприятий в соответствии с</w:t>
      </w:r>
      <w:r w:rsidRPr="00C46DC2">
        <w:t xml:space="preserve"> п</w:t>
      </w:r>
      <w:r w:rsidRPr="00C46DC2">
        <w:rPr>
          <w:rFonts w:ascii="Times New Roman" w:hAnsi="Times New Roman" w:cs="Times New Roman"/>
          <w:sz w:val="28"/>
          <w:szCs w:val="28"/>
        </w:rPr>
        <w:t xml:space="preserve">еречень мероприятий </w:t>
      </w:r>
      <w:proofErr w:type="gramStart"/>
      <w:r w:rsidRPr="00C46DC2">
        <w:rPr>
          <w:rFonts w:ascii="Times New Roman" w:hAnsi="Times New Roman" w:cs="Times New Roman"/>
          <w:sz w:val="28"/>
          <w:szCs w:val="28"/>
        </w:rPr>
        <w:t>муниципальной  программы</w:t>
      </w:r>
      <w:proofErr w:type="gramEnd"/>
      <w:r w:rsidRPr="00C46DC2">
        <w:rPr>
          <w:rFonts w:ascii="Times New Roman" w:hAnsi="Times New Roman" w:cs="Times New Roman"/>
          <w:sz w:val="28"/>
          <w:szCs w:val="28"/>
        </w:rPr>
        <w:t>, оперативного реагирования на выявленные недостатки в процедурах управления, контроля и кадрового обеспечения.</w:t>
      </w:r>
    </w:p>
    <w:p w:rsidR="00AD5532" w:rsidRPr="00C46DC2" w:rsidRDefault="00AD5532" w:rsidP="00A05C05">
      <w:pPr>
        <w:jc w:val="center"/>
        <w:rPr>
          <w:rFonts w:ascii="Times New Roman" w:hAnsi="Times New Roman" w:cs="Times New Roman"/>
          <w:sz w:val="28"/>
          <w:szCs w:val="28"/>
        </w:rPr>
      </w:pPr>
    </w:p>
    <w:p w:rsidR="00AD5532" w:rsidRPr="00C46DC2" w:rsidRDefault="00AD5532" w:rsidP="00A05C05">
      <w:pPr>
        <w:jc w:val="center"/>
        <w:rPr>
          <w:rFonts w:ascii="Times New Roman" w:hAnsi="Times New Roman" w:cs="Times New Roman"/>
          <w:sz w:val="28"/>
          <w:szCs w:val="28"/>
        </w:rPr>
      </w:pPr>
    </w:p>
    <w:p w:rsidR="00AD5532" w:rsidRPr="00C46DC2" w:rsidRDefault="00AD5532" w:rsidP="00A05C05">
      <w:pPr>
        <w:jc w:val="center"/>
        <w:rPr>
          <w:rFonts w:ascii="Times New Roman" w:hAnsi="Times New Roman" w:cs="Times New Roman"/>
          <w:sz w:val="28"/>
          <w:szCs w:val="28"/>
        </w:rPr>
      </w:pPr>
    </w:p>
    <w:p w:rsidR="00AD5532" w:rsidRPr="00C46DC2" w:rsidRDefault="00AD5532" w:rsidP="009E75E3">
      <w:pPr>
        <w:ind w:firstLine="720"/>
        <w:jc w:val="center"/>
        <w:rPr>
          <w:rFonts w:ascii="Times New Roman" w:hAnsi="Times New Roman" w:cs="Times New Roman"/>
          <w:b/>
          <w:sz w:val="28"/>
          <w:szCs w:val="28"/>
        </w:rPr>
      </w:pPr>
      <w:r w:rsidRPr="00C46DC2">
        <w:rPr>
          <w:rFonts w:ascii="Times New Roman" w:hAnsi="Times New Roman" w:cs="Times New Roman"/>
          <w:b/>
          <w:sz w:val="28"/>
          <w:szCs w:val="28"/>
        </w:rPr>
        <w:t>6. Порядок и методика оценки эффективности муниципальной программы</w:t>
      </w:r>
    </w:p>
    <w:p w:rsidR="00AD5532" w:rsidRPr="00C46DC2" w:rsidRDefault="00AD5532" w:rsidP="009E75E3">
      <w:pPr>
        <w:ind w:firstLine="720"/>
        <w:jc w:val="center"/>
        <w:rPr>
          <w:rFonts w:ascii="Times New Roman" w:hAnsi="Times New Roman" w:cs="Times New Roman"/>
          <w:sz w:val="28"/>
          <w:szCs w:val="28"/>
        </w:rPr>
      </w:pPr>
    </w:p>
    <w:p w:rsidR="00AD5532" w:rsidRPr="00C46DC2" w:rsidRDefault="00AD5532" w:rsidP="009E75E3">
      <w:pPr>
        <w:tabs>
          <w:tab w:val="left" w:pos="0"/>
          <w:tab w:val="left" w:pos="993"/>
        </w:tabs>
        <w:autoSpaceDE w:val="0"/>
        <w:autoSpaceDN w:val="0"/>
        <w:adjustRightInd w:val="0"/>
        <w:spacing w:line="245" w:lineRule="auto"/>
        <w:ind w:firstLine="709"/>
        <w:contextualSpacing/>
        <w:jc w:val="both"/>
        <w:rPr>
          <w:rFonts w:ascii="Times New Roman" w:hAnsi="Times New Roman" w:cs="Times New Roman"/>
          <w:sz w:val="28"/>
          <w:szCs w:val="28"/>
        </w:rPr>
      </w:pPr>
      <w:r w:rsidRPr="00C46DC2">
        <w:rPr>
          <w:rFonts w:ascii="Times New Roman" w:hAnsi="Times New Roman" w:cs="Times New Roman"/>
          <w:sz w:val="28"/>
          <w:szCs w:val="28"/>
        </w:rPr>
        <w:t>1. Комплексная оценка эффективности реализации муниципальной программы проводится на основе оценок по трем критериям:</w:t>
      </w:r>
    </w:p>
    <w:p w:rsidR="00AD5532" w:rsidRPr="00C46DC2" w:rsidRDefault="00AD5532" w:rsidP="009E75E3">
      <w:pPr>
        <w:autoSpaceDE w:val="0"/>
        <w:autoSpaceDN w:val="0"/>
        <w:adjustRightInd w:val="0"/>
        <w:spacing w:line="245" w:lineRule="auto"/>
        <w:ind w:firstLine="709"/>
        <w:jc w:val="both"/>
        <w:rPr>
          <w:rFonts w:ascii="Times New Roman" w:hAnsi="Times New Roman" w:cs="Times New Roman"/>
          <w:sz w:val="28"/>
          <w:szCs w:val="28"/>
        </w:rPr>
      </w:pPr>
      <w:r w:rsidRPr="00C46DC2">
        <w:rPr>
          <w:rFonts w:ascii="Times New Roman" w:hAnsi="Times New Roman" w:cs="Times New Roman"/>
          <w:sz w:val="28"/>
          <w:szCs w:val="28"/>
        </w:rPr>
        <w:t>степени достижения целей и решения задач муниципальной программы (подпрограммы);</w:t>
      </w:r>
    </w:p>
    <w:p w:rsidR="00AD5532" w:rsidRPr="00C46DC2" w:rsidRDefault="00AD5532" w:rsidP="009E75E3">
      <w:pPr>
        <w:autoSpaceDE w:val="0"/>
        <w:autoSpaceDN w:val="0"/>
        <w:adjustRightInd w:val="0"/>
        <w:spacing w:line="245" w:lineRule="auto"/>
        <w:ind w:firstLine="709"/>
        <w:jc w:val="both"/>
        <w:rPr>
          <w:rFonts w:ascii="Times New Roman" w:hAnsi="Times New Roman" w:cs="Times New Roman"/>
          <w:sz w:val="28"/>
          <w:szCs w:val="28"/>
        </w:rPr>
      </w:pPr>
      <w:r w:rsidRPr="00C46DC2">
        <w:rPr>
          <w:rFonts w:ascii="Times New Roman" w:hAnsi="Times New Roman" w:cs="Times New Roman"/>
          <w:sz w:val="28"/>
          <w:szCs w:val="28"/>
        </w:rPr>
        <w:t>соответствия запланированному уровню затрат и эффективности использования средств муниципального бюджета муниципальной программы;</w:t>
      </w:r>
    </w:p>
    <w:p w:rsidR="00AD5532" w:rsidRPr="00C46DC2" w:rsidRDefault="00AD5532" w:rsidP="009E75E3">
      <w:pPr>
        <w:autoSpaceDE w:val="0"/>
        <w:autoSpaceDN w:val="0"/>
        <w:adjustRightInd w:val="0"/>
        <w:spacing w:line="245" w:lineRule="auto"/>
        <w:ind w:firstLine="709"/>
        <w:jc w:val="both"/>
        <w:rPr>
          <w:rFonts w:ascii="Times New Roman" w:hAnsi="Times New Roman" w:cs="Times New Roman"/>
          <w:sz w:val="28"/>
          <w:szCs w:val="28"/>
        </w:rPr>
      </w:pPr>
      <w:r w:rsidRPr="00C46DC2">
        <w:rPr>
          <w:rFonts w:ascii="Times New Roman" w:hAnsi="Times New Roman" w:cs="Times New Roman"/>
          <w:sz w:val="28"/>
          <w:szCs w:val="28"/>
        </w:rPr>
        <w:t>степени реализации мероприятий муниципальной программы.</w:t>
      </w:r>
    </w:p>
    <w:p w:rsidR="00AD5532" w:rsidRPr="00C46DC2" w:rsidRDefault="00AD5532" w:rsidP="009E75E3">
      <w:pPr>
        <w:tabs>
          <w:tab w:val="left" w:pos="709"/>
        </w:tabs>
        <w:autoSpaceDE w:val="0"/>
        <w:autoSpaceDN w:val="0"/>
        <w:adjustRightInd w:val="0"/>
        <w:spacing w:line="245" w:lineRule="auto"/>
        <w:ind w:firstLine="709"/>
        <w:jc w:val="both"/>
        <w:rPr>
          <w:rFonts w:ascii="Times New Roman" w:hAnsi="Times New Roman" w:cs="Times New Roman"/>
          <w:sz w:val="28"/>
          <w:szCs w:val="28"/>
        </w:rPr>
      </w:pPr>
      <w:r w:rsidRPr="00C46DC2">
        <w:rPr>
          <w:rFonts w:ascii="Times New Roman" w:hAnsi="Times New Roman" w:cs="Times New Roman"/>
          <w:sz w:val="28"/>
          <w:szCs w:val="28"/>
        </w:rPr>
        <w:t>1.1. 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w:t>
      </w:r>
    </w:p>
    <w:p w:rsidR="00AD5532" w:rsidRPr="00C46DC2" w:rsidRDefault="00AD5532" w:rsidP="009E75E3">
      <w:pPr>
        <w:autoSpaceDE w:val="0"/>
        <w:autoSpaceDN w:val="0"/>
        <w:adjustRightInd w:val="0"/>
        <w:spacing w:line="192" w:lineRule="auto"/>
        <w:jc w:val="center"/>
        <w:rPr>
          <w:rFonts w:ascii="Times New Roman" w:hAnsi="Times New Roman" w:cs="Times New Roman"/>
          <w:sz w:val="16"/>
          <w:szCs w:val="16"/>
        </w:rPr>
      </w:pPr>
      <w:r w:rsidRPr="00C46DC2">
        <w:rPr>
          <w:rFonts w:ascii="Times New Roman" w:hAnsi="Times New Roman" w:cs="Times New Roman"/>
          <w:sz w:val="16"/>
          <w:szCs w:val="16"/>
          <w:lang w:val="en-US"/>
        </w:rPr>
        <w:t>m</w:t>
      </w:r>
    </w:p>
    <w:p w:rsidR="00AD5532" w:rsidRPr="00C46DC2" w:rsidRDefault="00AD5532" w:rsidP="009E75E3">
      <w:pPr>
        <w:autoSpaceDE w:val="0"/>
        <w:autoSpaceDN w:val="0"/>
        <w:adjustRightInd w:val="0"/>
        <w:spacing w:line="192" w:lineRule="auto"/>
        <w:jc w:val="center"/>
        <w:rPr>
          <w:rFonts w:ascii="Times New Roman" w:hAnsi="Times New Roman" w:cs="Times New Roman"/>
          <w:sz w:val="28"/>
          <w:szCs w:val="28"/>
        </w:rPr>
      </w:pPr>
      <w:proofErr w:type="spellStart"/>
      <w:r w:rsidRPr="00C46DC2">
        <w:rPr>
          <w:rFonts w:ascii="Times New Roman" w:hAnsi="Times New Roman" w:cs="Times New Roman"/>
          <w:sz w:val="28"/>
          <w:szCs w:val="28"/>
          <w:lang w:val="en-US"/>
        </w:rPr>
        <w:t>Cel</w:t>
      </w:r>
      <w:proofErr w:type="spellEnd"/>
      <w:r w:rsidRPr="00C46DC2">
        <w:rPr>
          <w:rFonts w:ascii="Times New Roman" w:hAnsi="Times New Roman" w:cs="Times New Roman"/>
          <w:sz w:val="28"/>
          <w:szCs w:val="28"/>
        </w:rPr>
        <w:t xml:space="preserve"> = (1/</w:t>
      </w:r>
      <w:r w:rsidRPr="00C46DC2">
        <w:rPr>
          <w:rFonts w:ascii="Times New Roman" w:hAnsi="Times New Roman" w:cs="Times New Roman"/>
          <w:sz w:val="28"/>
          <w:szCs w:val="28"/>
          <w:lang w:val="en-US"/>
        </w:rPr>
        <w:t>m</w:t>
      </w:r>
      <w:r w:rsidRPr="00C46DC2">
        <w:rPr>
          <w:rFonts w:ascii="Times New Roman" w:hAnsi="Times New Roman" w:cs="Times New Roman"/>
          <w:sz w:val="28"/>
          <w:szCs w:val="28"/>
        </w:rPr>
        <w:t xml:space="preserve">)  х  </w:t>
      </w:r>
      <w:r w:rsidRPr="00C46DC2">
        <w:rPr>
          <w:rFonts w:ascii="Times New Roman" w:hAnsi="Times New Roman" w:cs="Times New Roman"/>
          <w:sz w:val="28"/>
          <w:szCs w:val="28"/>
        </w:rPr>
        <w:sym w:font="Symbol" w:char="F0E5"/>
      </w:r>
      <w:r w:rsidRPr="00C46DC2">
        <w:rPr>
          <w:rFonts w:ascii="Times New Roman" w:hAnsi="Times New Roman" w:cs="Times New Roman"/>
          <w:sz w:val="28"/>
          <w:szCs w:val="28"/>
        </w:rPr>
        <w:t>(</w:t>
      </w:r>
      <w:r w:rsidRPr="00C46DC2">
        <w:rPr>
          <w:rFonts w:ascii="Times New Roman" w:hAnsi="Times New Roman" w:cs="Times New Roman"/>
          <w:sz w:val="28"/>
          <w:szCs w:val="28"/>
          <w:lang w:val="en-US"/>
        </w:rPr>
        <w:t>S</w:t>
      </w:r>
      <w:r w:rsidRPr="00C46DC2">
        <w:rPr>
          <w:rFonts w:ascii="Times New Roman" w:hAnsi="Times New Roman" w:cs="Times New Roman"/>
          <w:sz w:val="28"/>
          <w:szCs w:val="28"/>
          <w:vertAlign w:val="subscript"/>
          <w:lang w:val="en-US"/>
        </w:rPr>
        <w:t>i</w:t>
      </w:r>
      <w:r w:rsidRPr="00C46DC2">
        <w:rPr>
          <w:rFonts w:ascii="Times New Roman" w:hAnsi="Times New Roman" w:cs="Times New Roman"/>
          <w:sz w:val="28"/>
          <w:szCs w:val="28"/>
        </w:rPr>
        <w:t>),</w:t>
      </w:r>
    </w:p>
    <w:p w:rsidR="00AD5532" w:rsidRPr="00C46DC2" w:rsidRDefault="00AD5532" w:rsidP="009E75E3">
      <w:pPr>
        <w:autoSpaceDE w:val="0"/>
        <w:autoSpaceDN w:val="0"/>
        <w:adjustRightInd w:val="0"/>
        <w:spacing w:line="192" w:lineRule="auto"/>
        <w:ind w:left="5245"/>
        <w:jc w:val="both"/>
        <w:rPr>
          <w:rFonts w:ascii="Times New Roman" w:hAnsi="Times New Roman" w:cs="Times New Roman"/>
          <w:sz w:val="16"/>
          <w:szCs w:val="16"/>
        </w:rPr>
      </w:pPr>
      <w:proofErr w:type="spellStart"/>
      <w:r w:rsidRPr="00C46DC2">
        <w:rPr>
          <w:rFonts w:ascii="Times New Roman" w:hAnsi="Times New Roman" w:cs="Times New Roman"/>
          <w:sz w:val="16"/>
          <w:szCs w:val="16"/>
          <w:lang w:val="en-US"/>
        </w:rPr>
        <w:t>i</w:t>
      </w:r>
      <w:proofErr w:type="spellEnd"/>
      <w:r w:rsidRPr="00C46DC2">
        <w:rPr>
          <w:rFonts w:ascii="Times New Roman" w:hAnsi="Times New Roman" w:cs="Times New Roman"/>
          <w:sz w:val="16"/>
          <w:szCs w:val="16"/>
        </w:rPr>
        <w:t>=1</w:t>
      </w:r>
    </w:p>
    <w:p w:rsidR="00AD5532" w:rsidRPr="00C46DC2" w:rsidRDefault="00AD5532" w:rsidP="009E75E3">
      <w:pPr>
        <w:autoSpaceDE w:val="0"/>
        <w:autoSpaceDN w:val="0"/>
        <w:adjustRightInd w:val="0"/>
        <w:spacing w:line="245" w:lineRule="auto"/>
        <w:jc w:val="both"/>
        <w:rPr>
          <w:rFonts w:ascii="Times New Roman" w:hAnsi="Times New Roman" w:cs="Times New Roman"/>
          <w:sz w:val="28"/>
          <w:szCs w:val="28"/>
        </w:rPr>
      </w:pPr>
      <w:r w:rsidRPr="00C46DC2">
        <w:rPr>
          <w:rFonts w:ascii="Times New Roman" w:hAnsi="Times New Roman" w:cs="Times New Roman"/>
          <w:sz w:val="28"/>
          <w:szCs w:val="28"/>
        </w:rPr>
        <w:lastRenderedPageBreak/>
        <w:t>где:</w:t>
      </w:r>
    </w:p>
    <w:p w:rsidR="00AD5532" w:rsidRPr="00C46DC2" w:rsidRDefault="00AD5532" w:rsidP="009E75E3">
      <w:pPr>
        <w:autoSpaceDE w:val="0"/>
        <w:autoSpaceDN w:val="0"/>
        <w:adjustRightInd w:val="0"/>
        <w:spacing w:line="245" w:lineRule="auto"/>
        <w:ind w:firstLine="540"/>
        <w:jc w:val="both"/>
        <w:rPr>
          <w:rFonts w:ascii="Times New Roman" w:hAnsi="Times New Roman" w:cs="Times New Roman"/>
          <w:sz w:val="28"/>
          <w:szCs w:val="28"/>
        </w:rPr>
      </w:pPr>
      <w:proofErr w:type="spellStart"/>
      <w:r w:rsidRPr="00C46DC2">
        <w:rPr>
          <w:rFonts w:ascii="Times New Roman" w:hAnsi="Times New Roman" w:cs="Times New Roman"/>
          <w:sz w:val="28"/>
          <w:szCs w:val="28"/>
          <w:lang w:val="en-US"/>
        </w:rPr>
        <w:t>Cel</w:t>
      </w:r>
      <w:proofErr w:type="spellEnd"/>
      <w:r w:rsidRPr="00C46DC2">
        <w:rPr>
          <w:rFonts w:ascii="Times New Roman" w:hAnsi="Times New Roman" w:cs="Times New Roman"/>
          <w:sz w:val="28"/>
          <w:szCs w:val="28"/>
        </w:rPr>
        <w:t xml:space="preserve"> – оценка степени достижения цели, решения задачи муниципальной программы;</w:t>
      </w:r>
    </w:p>
    <w:p w:rsidR="00AD5532" w:rsidRPr="00C46DC2" w:rsidRDefault="00AD5532" w:rsidP="009E75E3">
      <w:pPr>
        <w:autoSpaceDE w:val="0"/>
        <w:autoSpaceDN w:val="0"/>
        <w:adjustRightInd w:val="0"/>
        <w:spacing w:line="245" w:lineRule="auto"/>
        <w:ind w:firstLine="540"/>
        <w:jc w:val="both"/>
        <w:rPr>
          <w:rFonts w:ascii="Times New Roman" w:hAnsi="Times New Roman" w:cs="Times New Roman"/>
          <w:sz w:val="28"/>
          <w:szCs w:val="28"/>
        </w:rPr>
      </w:pPr>
      <w:r w:rsidRPr="00C46DC2">
        <w:rPr>
          <w:rFonts w:ascii="Times New Roman" w:hAnsi="Times New Roman" w:cs="Times New Roman"/>
          <w:sz w:val="28"/>
          <w:szCs w:val="28"/>
          <w:lang w:val="en-US"/>
        </w:rPr>
        <w:t>m</w:t>
      </w:r>
      <w:r w:rsidRPr="00C46DC2">
        <w:rPr>
          <w:rFonts w:ascii="Times New Roman" w:hAnsi="Times New Roman" w:cs="Times New Roman"/>
          <w:sz w:val="28"/>
          <w:szCs w:val="28"/>
        </w:rPr>
        <w:t xml:space="preserve"> – число показателей, характеризующих степень достижения цели, решения задачи муниципальной программы;</w:t>
      </w:r>
    </w:p>
    <w:p w:rsidR="00AD5532" w:rsidRPr="00C46DC2" w:rsidRDefault="00AD5532" w:rsidP="009E75E3">
      <w:pPr>
        <w:autoSpaceDE w:val="0"/>
        <w:autoSpaceDN w:val="0"/>
        <w:adjustRightInd w:val="0"/>
        <w:spacing w:line="245" w:lineRule="auto"/>
        <w:ind w:firstLine="540"/>
        <w:jc w:val="both"/>
        <w:rPr>
          <w:rFonts w:ascii="Times New Roman" w:hAnsi="Times New Roman" w:cs="Times New Roman"/>
          <w:sz w:val="28"/>
          <w:szCs w:val="28"/>
        </w:rPr>
      </w:pPr>
      <w:r w:rsidRPr="00C46DC2">
        <w:rPr>
          <w:rFonts w:ascii="Times New Roman" w:hAnsi="Times New Roman" w:cs="Times New Roman"/>
          <w:sz w:val="28"/>
          <w:szCs w:val="28"/>
        </w:rPr>
        <w:sym w:font="Symbol" w:char="F0E5"/>
      </w:r>
      <w:r w:rsidRPr="00C46DC2">
        <w:rPr>
          <w:rFonts w:ascii="Times New Roman" w:hAnsi="Times New Roman" w:cs="Times New Roman"/>
          <w:sz w:val="28"/>
          <w:szCs w:val="28"/>
        </w:rPr>
        <w:t xml:space="preserve"> – сумма значений;</w:t>
      </w:r>
    </w:p>
    <w:p w:rsidR="00AD5532" w:rsidRPr="00C46DC2" w:rsidRDefault="00AD5532" w:rsidP="009E75E3">
      <w:pPr>
        <w:autoSpaceDE w:val="0"/>
        <w:autoSpaceDN w:val="0"/>
        <w:adjustRightInd w:val="0"/>
        <w:spacing w:line="245" w:lineRule="auto"/>
        <w:ind w:firstLine="540"/>
        <w:jc w:val="both"/>
        <w:rPr>
          <w:rFonts w:ascii="Times New Roman" w:hAnsi="Times New Roman" w:cs="Times New Roman"/>
          <w:sz w:val="28"/>
          <w:szCs w:val="28"/>
        </w:rPr>
      </w:pPr>
      <w:r w:rsidRPr="00C46DC2">
        <w:rPr>
          <w:rFonts w:ascii="Times New Roman" w:hAnsi="Times New Roman" w:cs="Times New Roman"/>
          <w:sz w:val="28"/>
          <w:szCs w:val="28"/>
          <w:lang w:val="en-US"/>
        </w:rPr>
        <w:t>S</w:t>
      </w:r>
      <w:r w:rsidRPr="00C46DC2">
        <w:rPr>
          <w:rFonts w:ascii="Times New Roman" w:hAnsi="Times New Roman" w:cs="Times New Roman"/>
          <w:sz w:val="28"/>
          <w:szCs w:val="28"/>
          <w:vertAlign w:val="subscript"/>
          <w:lang w:val="en-US"/>
        </w:rPr>
        <w:t>i</w:t>
      </w:r>
      <w:r w:rsidRPr="00C46DC2">
        <w:rPr>
          <w:rFonts w:ascii="Times New Roman" w:hAnsi="Times New Roman" w:cs="Times New Roman"/>
          <w:sz w:val="28"/>
          <w:szCs w:val="28"/>
        </w:rPr>
        <w:t>– оценка значения i-</w:t>
      </w:r>
      <w:proofErr w:type="spellStart"/>
      <w:r w:rsidRPr="00C46DC2">
        <w:rPr>
          <w:rFonts w:ascii="Times New Roman" w:hAnsi="Times New Roman" w:cs="Times New Roman"/>
          <w:sz w:val="28"/>
          <w:szCs w:val="28"/>
        </w:rPr>
        <w:t>го</w:t>
      </w:r>
      <w:proofErr w:type="spellEnd"/>
      <w:r w:rsidRPr="00C46DC2">
        <w:rPr>
          <w:rFonts w:ascii="Times New Roman" w:hAnsi="Times New Roman" w:cs="Times New Roman"/>
          <w:sz w:val="28"/>
          <w:szCs w:val="28"/>
        </w:rPr>
        <w:t xml:space="preserve"> индикатора (показателя) выполнения муниципальной программы, отражающего степень достижения цели, решения соответствующей задачи;</w:t>
      </w:r>
    </w:p>
    <w:p w:rsidR="00AD5532" w:rsidRPr="00C46DC2" w:rsidRDefault="00AD5532" w:rsidP="009E75E3">
      <w:pPr>
        <w:autoSpaceDE w:val="0"/>
        <w:autoSpaceDN w:val="0"/>
        <w:adjustRightInd w:val="0"/>
        <w:spacing w:line="245" w:lineRule="auto"/>
        <w:ind w:firstLine="540"/>
        <w:jc w:val="both"/>
        <w:rPr>
          <w:rFonts w:ascii="Times New Roman" w:hAnsi="Times New Roman" w:cs="Times New Roman"/>
          <w:sz w:val="28"/>
          <w:szCs w:val="28"/>
        </w:rPr>
      </w:pPr>
      <w:r w:rsidRPr="00C46DC2">
        <w:rPr>
          <w:rFonts w:ascii="Times New Roman" w:hAnsi="Times New Roman" w:cs="Times New Roman"/>
          <w:sz w:val="28"/>
          <w:szCs w:val="28"/>
        </w:rPr>
        <w:t>Оценка значения i-</w:t>
      </w:r>
      <w:proofErr w:type="spellStart"/>
      <w:r w:rsidRPr="00C46DC2">
        <w:rPr>
          <w:rFonts w:ascii="Times New Roman" w:hAnsi="Times New Roman" w:cs="Times New Roman"/>
          <w:sz w:val="28"/>
          <w:szCs w:val="28"/>
        </w:rPr>
        <w:t>го</w:t>
      </w:r>
      <w:proofErr w:type="spellEnd"/>
      <w:r w:rsidRPr="00C46DC2">
        <w:rPr>
          <w:rFonts w:ascii="Times New Roman" w:hAnsi="Times New Roman" w:cs="Times New Roman"/>
          <w:sz w:val="28"/>
          <w:szCs w:val="28"/>
        </w:rPr>
        <w:t xml:space="preserve"> индикатора (показателя) муниципальной программы производится по формуле:</w:t>
      </w:r>
    </w:p>
    <w:p w:rsidR="00AD5532" w:rsidRPr="00C46DC2" w:rsidRDefault="00AD5532" w:rsidP="009E75E3">
      <w:pPr>
        <w:autoSpaceDE w:val="0"/>
        <w:autoSpaceDN w:val="0"/>
        <w:adjustRightInd w:val="0"/>
        <w:ind w:firstLine="540"/>
        <w:jc w:val="center"/>
        <w:rPr>
          <w:rFonts w:ascii="Times New Roman" w:hAnsi="Times New Roman" w:cs="Times New Roman"/>
          <w:sz w:val="28"/>
          <w:szCs w:val="28"/>
        </w:rPr>
      </w:pPr>
      <w:r w:rsidRPr="00C46DC2">
        <w:rPr>
          <w:rFonts w:ascii="Times New Roman" w:hAnsi="Times New Roman" w:cs="Times New Roman"/>
          <w:sz w:val="28"/>
          <w:szCs w:val="28"/>
          <w:lang w:val="en-US"/>
        </w:rPr>
        <w:t>S</w:t>
      </w:r>
      <w:r w:rsidRPr="00C46DC2">
        <w:rPr>
          <w:rFonts w:ascii="Times New Roman" w:hAnsi="Times New Roman" w:cs="Times New Roman"/>
          <w:sz w:val="28"/>
          <w:szCs w:val="28"/>
          <w:vertAlign w:val="subscript"/>
          <w:lang w:val="en-US"/>
        </w:rPr>
        <w:t>i</w:t>
      </w:r>
      <w:r w:rsidRPr="00C46DC2">
        <w:rPr>
          <w:rFonts w:ascii="Times New Roman" w:hAnsi="Times New Roman" w:cs="Times New Roman"/>
          <w:sz w:val="28"/>
          <w:szCs w:val="28"/>
        </w:rPr>
        <w:t xml:space="preserve"> = (</w:t>
      </w:r>
      <w:r w:rsidRPr="00C46DC2">
        <w:rPr>
          <w:rFonts w:ascii="Times New Roman" w:hAnsi="Times New Roman" w:cs="Times New Roman"/>
          <w:sz w:val="28"/>
          <w:szCs w:val="28"/>
          <w:lang w:val="en-US"/>
        </w:rPr>
        <w:t>F</w:t>
      </w:r>
      <w:r w:rsidRPr="00C46DC2">
        <w:rPr>
          <w:rFonts w:ascii="Times New Roman" w:hAnsi="Times New Roman" w:cs="Times New Roman"/>
          <w:sz w:val="28"/>
          <w:szCs w:val="28"/>
          <w:vertAlign w:val="subscript"/>
          <w:lang w:val="en-US"/>
        </w:rPr>
        <w:t>i</w:t>
      </w:r>
      <w:r w:rsidRPr="00C46DC2">
        <w:rPr>
          <w:rFonts w:ascii="Times New Roman" w:hAnsi="Times New Roman" w:cs="Times New Roman"/>
          <w:sz w:val="28"/>
          <w:szCs w:val="28"/>
        </w:rPr>
        <w:t>/</w:t>
      </w:r>
      <w:r w:rsidRPr="00C46DC2">
        <w:rPr>
          <w:rFonts w:ascii="Times New Roman" w:hAnsi="Times New Roman" w:cs="Times New Roman"/>
          <w:sz w:val="28"/>
          <w:szCs w:val="28"/>
          <w:lang w:val="en-US"/>
        </w:rPr>
        <w:t>P</w:t>
      </w:r>
      <w:r w:rsidRPr="00C46DC2">
        <w:rPr>
          <w:rFonts w:ascii="Times New Roman" w:hAnsi="Times New Roman" w:cs="Times New Roman"/>
          <w:sz w:val="28"/>
          <w:szCs w:val="28"/>
          <w:vertAlign w:val="subscript"/>
          <w:lang w:val="en-US"/>
        </w:rPr>
        <w:t>i</w:t>
      </w:r>
      <w:r w:rsidRPr="00C46DC2">
        <w:rPr>
          <w:rFonts w:ascii="Times New Roman" w:hAnsi="Times New Roman" w:cs="Times New Roman"/>
          <w:sz w:val="28"/>
          <w:szCs w:val="28"/>
        </w:rPr>
        <w:t>) х 100%,</w:t>
      </w:r>
    </w:p>
    <w:p w:rsidR="00AD5532" w:rsidRPr="00C46DC2" w:rsidRDefault="00AD5532" w:rsidP="009E75E3">
      <w:pPr>
        <w:autoSpaceDE w:val="0"/>
        <w:autoSpaceDN w:val="0"/>
        <w:adjustRightInd w:val="0"/>
        <w:jc w:val="both"/>
        <w:rPr>
          <w:rFonts w:ascii="Times New Roman" w:hAnsi="Times New Roman" w:cs="Times New Roman"/>
          <w:sz w:val="28"/>
          <w:szCs w:val="28"/>
        </w:rPr>
      </w:pPr>
      <w:r w:rsidRPr="00C46DC2">
        <w:rPr>
          <w:rFonts w:ascii="Times New Roman" w:hAnsi="Times New Roman" w:cs="Times New Roman"/>
          <w:sz w:val="28"/>
          <w:szCs w:val="28"/>
        </w:rPr>
        <w:t>где:</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lang w:val="en-US"/>
        </w:rPr>
        <w:t>F</w:t>
      </w:r>
      <w:r w:rsidRPr="00C46DC2">
        <w:rPr>
          <w:rFonts w:ascii="Times New Roman" w:hAnsi="Times New Roman" w:cs="Times New Roman"/>
          <w:sz w:val="28"/>
          <w:szCs w:val="28"/>
          <w:vertAlign w:val="subscript"/>
          <w:lang w:val="en-US"/>
        </w:rPr>
        <w:t>i</w:t>
      </w:r>
      <w:r w:rsidRPr="00C46DC2">
        <w:rPr>
          <w:rFonts w:ascii="Times New Roman" w:hAnsi="Times New Roman" w:cs="Times New Roman"/>
          <w:sz w:val="28"/>
          <w:szCs w:val="28"/>
        </w:rPr>
        <w:t xml:space="preserve"> – фактическое значение i-</w:t>
      </w:r>
      <w:proofErr w:type="spellStart"/>
      <w:r w:rsidRPr="00C46DC2">
        <w:rPr>
          <w:rFonts w:ascii="Times New Roman" w:hAnsi="Times New Roman" w:cs="Times New Roman"/>
          <w:sz w:val="28"/>
          <w:szCs w:val="28"/>
        </w:rPr>
        <w:t>го</w:t>
      </w:r>
      <w:proofErr w:type="spellEnd"/>
      <w:r w:rsidRPr="00C46DC2">
        <w:rPr>
          <w:rFonts w:ascii="Times New Roman" w:hAnsi="Times New Roman" w:cs="Times New Roman"/>
          <w:sz w:val="28"/>
          <w:szCs w:val="28"/>
        </w:rPr>
        <w:t xml:space="preserve"> индикатора (показателя) муниципальной программы;</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lang w:val="en-US"/>
        </w:rPr>
        <w:t>P</w:t>
      </w:r>
      <w:r w:rsidRPr="00C46DC2">
        <w:rPr>
          <w:rFonts w:ascii="Times New Roman" w:hAnsi="Times New Roman" w:cs="Times New Roman"/>
          <w:sz w:val="28"/>
          <w:szCs w:val="28"/>
          <w:vertAlign w:val="subscript"/>
          <w:lang w:val="en-US"/>
        </w:rPr>
        <w:t>i</w:t>
      </w:r>
      <w:r w:rsidRPr="00C46DC2">
        <w:rPr>
          <w:rFonts w:ascii="Times New Roman" w:hAnsi="Times New Roman" w:cs="Times New Roman"/>
          <w:sz w:val="28"/>
          <w:szCs w:val="28"/>
        </w:rPr>
        <w:t xml:space="preserve"> – плановое значение i-</w:t>
      </w:r>
      <w:proofErr w:type="spellStart"/>
      <w:r w:rsidRPr="00C46DC2">
        <w:rPr>
          <w:rFonts w:ascii="Times New Roman" w:hAnsi="Times New Roman" w:cs="Times New Roman"/>
          <w:sz w:val="28"/>
          <w:szCs w:val="28"/>
        </w:rPr>
        <w:t>го</w:t>
      </w:r>
      <w:proofErr w:type="spellEnd"/>
      <w:r w:rsidRPr="00C46DC2">
        <w:rPr>
          <w:rFonts w:ascii="Times New Roman" w:hAnsi="Times New Roman" w:cs="Times New Roman"/>
          <w:sz w:val="28"/>
          <w:szCs w:val="28"/>
        </w:rPr>
        <w:t xml:space="preserve"> индикатора (показателя) муниципальной программы (для индикаторов (показателей), желаемой тенденцией развития которых является рост значений) или: </w:t>
      </w:r>
      <w:r w:rsidRPr="00C46DC2">
        <w:rPr>
          <w:rFonts w:ascii="Times New Roman" w:hAnsi="Times New Roman" w:cs="Times New Roman"/>
          <w:sz w:val="28"/>
          <w:szCs w:val="28"/>
          <w:lang w:val="en-US"/>
        </w:rPr>
        <w:t>S</w:t>
      </w:r>
      <w:r w:rsidRPr="00C46DC2">
        <w:rPr>
          <w:rFonts w:ascii="Times New Roman" w:hAnsi="Times New Roman" w:cs="Times New Roman"/>
          <w:sz w:val="28"/>
          <w:szCs w:val="28"/>
          <w:vertAlign w:val="subscript"/>
          <w:lang w:val="en-US"/>
        </w:rPr>
        <w:t>i</w:t>
      </w:r>
      <w:r w:rsidRPr="00C46DC2">
        <w:rPr>
          <w:rFonts w:ascii="Times New Roman" w:hAnsi="Times New Roman" w:cs="Times New Roman"/>
          <w:sz w:val="28"/>
          <w:szCs w:val="28"/>
        </w:rPr>
        <w:t xml:space="preserve"> = (</w:t>
      </w:r>
      <w:r w:rsidRPr="00C46DC2">
        <w:rPr>
          <w:rFonts w:ascii="Times New Roman" w:hAnsi="Times New Roman" w:cs="Times New Roman"/>
          <w:sz w:val="28"/>
          <w:szCs w:val="28"/>
          <w:lang w:val="en-US"/>
        </w:rPr>
        <w:t>P</w:t>
      </w:r>
      <w:r w:rsidRPr="00C46DC2">
        <w:rPr>
          <w:rFonts w:ascii="Times New Roman" w:hAnsi="Times New Roman" w:cs="Times New Roman"/>
          <w:sz w:val="28"/>
          <w:szCs w:val="28"/>
          <w:vertAlign w:val="subscript"/>
          <w:lang w:val="en-US"/>
        </w:rPr>
        <w:t>i</w:t>
      </w:r>
      <w:r w:rsidRPr="00C46DC2">
        <w:rPr>
          <w:rFonts w:ascii="Times New Roman" w:hAnsi="Times New Roman" w:cs="Times New Roman"/>
          <w:sz w:val="28"/>
          <w:szCs w:val="28"/>
        </w:rPr>
        <w:t xml:space="preserve"> / </w:t>
      </w:r>
      <w:r w:rsidRPr="00C46DC2">
        <w:rPr>
          <w:rFonts w:ascii="Times New Roman" w:hAnsi="Times New Roman" w:cs="Times New Roman"/>
          <w:sz w:val="28"/>
          <w:szCs w:val="28"/>
          <w:lang w:val="en-US"/>
        </w:rPr>
        <w:t>F</w:t>
      </w:r>
      <w:r w:rsidRPr="00C46DC2">
        <w:rPr>
          <w:rFonts w:ascii="Times New Roman" w:hAnsi="Times New Roman" w:cs="Times New Roman"/>
          <w:sz w:val="28"/>
          <w:szCs w:val="28"/>
          <w:vertAlign w:val="subscript"/>
          <w:lang w:val="en-US"/>
        </w:rPr>
        <w:t>i</w:t>
      </w:r>
      <w:r w:rsidRPr="00C46DC2">
        <w:rPr>
          <w:rFonts w:ascii="Times New Roman" w:hAnsi="Times New Roman" w:cs="Times New Roman"/>
          <w:sz w:val="28"/>
          <w:szCs w:val="28"/>
        </w:rPr>
        <w:t>) х 100% (для индикаторов (показателей), желаемой тенденцией развития которых является снижение значений).</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rPr>
        <w:t>В случае превышения 100% выполнения расчетного значения показателя значение показателя принимается равным 100%.</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rPr>
        <w:t>1.2. Оценка степени соответствия запланированному уровню затрат и эффективности использования средств муниципального бюджета муниципальной программы (подпрограммы) определяется путем сопоставления фактических и плановых объемов финансирования муниципальной программы (подпрограммы) по формуле:</w:t>
      </w:r>
    </w:p>
    <w:p w:rsidR="00AD5532" w:rsidRPr="00C46DC2" w:rsidRDefault="00AD5532" w:rsidP="009E75E3">
      <w:pPr>
        <w:autoSpaceDE w:val="0"/>
        <w:autoSpaceDN w:val="0"/>
        <w:adjustRightInd w:val="0"/>
        <w:ind w:firstLine="540"/>
        <w:jc w:val="center"/>
        <w:rPr>
          <w:rFonts w:ascii="Times New Roman" w:hAnsi="Times New Roman" w:cs="Times New Roman"/>
          <w:sz w:val="28"/>
          <w:szCs w:val="28"/>
        </w:rPr>
      </w:pPr>
      <w:r w:rsidRPr="00C46DC2">
        <w:rPr>
          <w:rFonts w:ascii="Times New Roman" w:hAnsi="Times New Roman" w:cs="Times New Roman"/>
          <w:sz w:val="28"/>
          <w:szCs w:val="28"/>
          <w:lang w:val="en-US"/>
        </w:rPr>
        <w:t>Fin</w:t>
      </w:r>
      <w:r w:rsidRPr="00C46DC2">
        <w:rPr>
          <w:rFonts w:ascii="Times New Roman" w:hAnsi="Times New Roman" w:cs="Times New Roman"/>
          <w:sz w:val="28"/>
          <w:szCs w:val="28"/>
        </w:rPr>
        <w:t xml:space="preserve"> = (</w:t>
      </w:r>
      <w:r w:rsidRPr="00C46DC2">
        <w:rPr>
          <w:rFonts w:ascii="Times New Roman" w:hAnsi="Times New Roman" w:cs="Times New Roman"/>
          <w:sz w:val="28"/>
          <w:szCs w:val="28"/>
          <w:lang w:val="en-US"/>
        </w:rPr>
        <w:t>K</w:t>
      </w:r>
      <w:r w:rsidRPr="00C46DC2">
        <w:rPr>
          <w:rFonts w:ascii="Times New Roman" w:hAnsi="Times New Roman" w:cs="Times New Roman"/>
          <w:sz w:val="28"/>
          <w:szCs w:val="28"/>
        </w:rPr>
        <w:t xml:space="preserve">/ </w:t>
      </w:r>
      <w:r w:rsidRPr="00C46DC2">
        <w:rPr>
          <w:rFonts w:ascii="Times New Roman" w:hAnsi="Times New Roman" w:cs="Times New Roman"/>
          <w:sz w:val="28"/>
          <w:szCs w:val="28"/>
          <w:lang w:val="en-US"/>
        </w:rPr>
        <w:t>L</w:t>
      </w:r>
      <w:r w:rsidRPr="00C46DC2">
        <w:rPr>
          <w:rFonts w:ascii="Times New Roman" w:hAnsi="Times New Roman" w:cs="Times New Roman"/>
          <w:sz w:val="28"/>
          <w:szCs w:val="28"/>
        </w:rPr>
        <w:t>) х 100%,</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rPr>
        <w:t>где:</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lang w:val="en-US"/>
        </w:rPr>
        <w:t>Fin</w:t>
      </w:r>
      <w:r w:rsidRPr="00C46DC2">
        <w:rPr>
          <w:rFonts w:ascii="Times New Roman" w:hAnsi="Times New Roman" w:cs="Times New Roman"/>
          <w:sz w:val="28"/>
          <w:szCs w:val="28"/>
        </w:rPr>
        <w:t xml:space="preserve"> – уровень финансирования реализации мероприятий муниципальной программы;</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lang w:val="en-US"/>
        </w:rPr>
        <w:t>K</w:t>
      </w:r>
      <w:r w:rsidRPr="00C46DC2">
        <w:rPr>
          <w:rFonts w:ascii="Times New Roman" w:hAnsi="Times New Roman" w:cs="Times New Roman"/>
          <w:sz w:val="28"/>
          <w:szCs w:val="28"/>
        </w:rPr>
        <w:t xml:space="preserve"> – фактический объем финансовых ресурсов, направленный на реализацию мероприятий муниципальной программы;</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lang w:val="en-US"/>
        </w:rPr>
        <w:t>L</w:t>
      </w:r>
      <w:r w:rsidRPr="00C46DC2">
        <w:rPr>
          <w:rFonts w:ascii="Times New Roman" w:hAnsi="Times New Roman" w:cs="Times New Roman"/>
          <w:sz w:val="28"/>
          <w:szCs w:val="28"/>
        </w:rPr>
        <w:t xml:space="preserve"> – плановый объем финансовых ресурсов, предусмотренных на реализацию муниципальной программы на соответствующий отчетный период.</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rPr>
        <w:t>1.3. Оценка степени реализации мероприятий (достижения ожидаемых непосредственных результатов их реализации) муниципальной программы производится по следующей формуле:</w:t>
      </w:r>
    </w:p>
    <w:p w:rsidR="00AD5532" w:rsidRPr="00C46DC2" w:rsidRDefault="00AD5532" w:rsidP="009E75E3">
      <w:pPr>
        <w:autoSpaceDE w:val="0"/>
        <w:autoSpaceDN w:val="0"/>
        <w:adjustRightInd w:val="0"/>
        <w:spacing w:line="192" w:lineRule="auto"/>
        <w:jc w:val="center"/>
        <w:rPr>
          <w:rFonts w:ascii="Times New Roman" w:hAnsi="Times New Roman" w:cs="Times New Roman"/>
          <w:sz w:val="16"/>
          <w:szCs w:val="16"/>
          <w:lang w:val="en-US"/>
        </w:rPr>
      </w:pPr>
      <w:r w:rsidRPr="00C46DC2">
        <w:rPr>
          <w:rFonts w:ascii="Times New Roman" w:hAnsi="Times New Roman" w:cs="Times New Roman"/>
          <w:sz w:val="16"/>
          <w:szCs w:val="16"/>
          <w:lang w:val="en-US"/>
        </w:rPr>
        <w:t>n</w:t>
      </w:r>
    </w:p>
    <w:p w:rsidR="00AD5532" w:rsidRPr="00C46DC2" w:rsidRDefault="00AD5532" w:rsidP="009E75E3">
      <w:pPr>
        <w:autoSpaceDE w:val="0"/>
        <w:autoSpaceDN w:val="0"/>
        <w:adjustRightInd w:val="0"/>
        <w:spacing w:line="192" w:lineRule="auto"/>
        <w:jc w:val="center"/>
        <w:rPr>
          <w:rFonts w:ascii="Times New Roman" w:hAnsi="Times New Roman" w:cs="Times New Roman"/>
          <w:sz w:val="28"/>
          <w:szCs w:val="28"/>
          <w:lang w:val="en-US"/>
        </w:rPr>
      </w:pPr>
      <w:proofErr w:type="spellStart"/>
      <w:r w:rsidRPr="00C46DC2">
        <w:rPr>
          <w:rFonts w:ascii="Times New Roman" w:hAnsi="Times New Roman" w:cs="Times New Roman"/>
          <w:sz w:val="28"/>
          <w:szCs w:val="28"/>
          <w:lang w:val="en-US"/>
        </w:rPr>
        <w:t>Mer</w:t>
      </w:r>
      <w:proofErr w:type="spellEnd"/>
      <w:r w:rsidRPr="00C46DC2">
        <w:rPr>
          <w:rFonts w:ascii="Times New Roman" w:hAnsi="Times New Roman" w:cs="Times New Roman"/>
          <w:sz w:val="28"/>
          <w:szCs w:val="28"/>
          <w:lang w:val="en-US"/>
        </w:rPr>
        <w:t xml:space="preserve">  =  (1/n) </w:t>
      </w:r>
      <w:r w:rsidRPr="00C46DC2">
        <w:rPr>
          <w:rFonts w:ascii="Times New Roman" w:hAnsi="Times New Roman" w:cs="Times New Roman"/>
          <w:sz w:val="28"/>
          <w:szCs w:val="28"/>
        </w:rPr>
        <w:t>х</w:t>
      </w:r>
      <w:r w:rsidRPr="00C46DC2">
        <w:rPr>
          <w:rFonts w:ascii="Times New Roman" w:hAnsi="Times New Roman" w:cs="Times New Roman"/>
          <w:sz w:val="28"/>
          <w:szCs w:val="28"/>
          <w:lang w:val="en-US"/>
        </w:rPr>
        <w:t xml:space="preserve">  </w:t>
      </w:r>
      <w:r w:rsidRPr="00C46DC2">
        <w:rPr>
          <w:rFonts w:ascii="Times New Roman" w:hAnsi="Times New Roman" w:cs="Times New Roman"/>
          <w:sz w:val="28"/>
          <w:szCs w:val="28"/>
        </w:rPr>
        <w:sym w:font="Symbol" w:char="F0E5"/>
      </w:r>
      <w:r w:rsidRPr="00C46DC2">
        <w:rPr>
          <w:rFonts w:ascii="Times New Roman" w:hAnsi="Times New Roman" w:cs="Times New Roman"/>
          <w:sz w:val="28"/>
          <w:szCs w:val="28"/>
          <w:lang w:val="en-US"/>
        </w:rPr>
        <w:t>(</w:t>
      </w:r>
      <w:proofErr w:type="spellStart"/>
      <w:r w:rsidRPr="00C46DC2">
        <w:rPr>
          <w:rFonts w:ascii="Times New Roman" w:hAnsi="Times New Roman" w:cs="Times New Roman"/>
          <w:sz w:val="28"/>
          <w:szCs w:val="28"/>
          <w:lang w:val="en-US"/>
        </w:rPr>
        <w:t>R</w:t>
      </w:r>
      <w:r w:rsidRPr="00C46DC2">
        <w:rPr>
          <w:rFonts w:ascii="Times New Roman" w:hAnsi="Times New Roman" w:cs="Times New Roman"/>
          <w:sz w:val="28"/>
          <w:szCs w:val="28"/>
          <w:vertAlign w:val="subscript"/>
          <w:lang w:val="en-US"/>
        </w:rPr>
        <w:t>j</w:t>
      </w:r>
      <w:proofErr w:type="spellEnd"/>
      <w:r w:rsidRPr="00C46DC2">
        <w:rPr>
          <w:rFonts w:ascii="Times New Roman" w:hAnsi="Times New Roman" w:cs="Times New Roman"/>
          <w:sz w:val="28"/>
          <w:szCs w:val="28"/>
        </w:rPr>
        <w:t>х</w:t>
      </w:r>
      <w:r w:rsidRPr="00C46DC2">
        <w:rPr>
          <w:rFonts w:ascii="Times New Roman" w:hAnsi="Times New Roman" w:cs="Times New Roman"/>
          <w:sz w:val="28"/>
          <w:szCs w:val="28"/>
          <w:lang w:val="en-US"/>
        </w:rPr>
        <w:t xml:space="preserve"> 100%),</w:t>
      </w:r>
    </w:p>
    <w:p w:rsidR="00AD5532" w:rsidRPr="00C46DC2" w:rsidRDefault="00AD5532" w:rsidP="009E75E3">
      <w:pPr>
        <w:autoSpaceDE w:val="0"/>
        <w:autoSpaceDN w:val="0"/>
        <w:adjustRightInd w:val="0"/>
        <w:spacing w:line="192" w:lineRule="auto"/>
        <w:jc w:val="center"/>
        <w:rPr>
          <w:rFonts w:ascii="Times New Roman" w:hAnsi="Times New Roman" w:cs="Times New Roman"/>
          <w:sz w:val="16"/>
          <w:szCs w:val="16"/>
          <w:lang w:val="en-US"/>
        </w:rPr>
      </w:pPr>
      <w:r w:rsidRPr="00C46DC2">
        <w:rPr>
          <w:rFonts w:ascii="Times New Roman" w:hAnsi="Times New Roman" w:cs="Times New Roman"/>
          <w:sz w:val="16"/>
          <w:szCs w:val="16"/>
          <w:lang w:val="en-US"/>
        </w:rPr>
        <w:t>j=1</w:t>
      </w:r>
    </w:p>
    <w:p w:rsidR="00AD5532" w:rsidRPr="00C46DC2" w:rsidRDefault="00AD5532" w:rsidP="009E75E3">
      <w:pPr>
        <w:autoSpaceDE w:val="0"/>
        <w:autoSpaceDN w:val="0"/>
        <w:adjustRightInd w:val="0"/>
        <w:jc w:val="both"/>
        <w:rPr>
          <w:rFonts w:ascii="Times New Roman" w:hAnsi="Times New Roman" w:cs="Times New Roman"/>
          <w:sz w:val="28"/>
          <w:szCs w:val="28"/>
        </w:rPr>
      </w:pPr>
      <w:r w:rsidRPr="00C46DC2">
        <w:rPr>
          <w:rFonts w:ascii="Times New Roman" w:hAnsi="Times New Roman" w:cs="Times New Roman"/>
          <w:sz w:val="28"/>
          <w:szCs w:val="28"/>
        </w:rPr>
        <w:t>где:</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proofErr w:type="spellStart"/>
      <w:r w:rsidRPr="00C46DC2">
        <w:rPr>
          <w:rFonts w:ascii="Times New Roman" w:hAnsi="Times New Roman" w:cs="Times New Roman"/>
          <w:sz w:val="28"/>
          <w:szCs w:val="28"/>
          <w:lang w:val="en-US"/>
        </w:rPr>
        <w:t>Mer</w:t>
      </w:r>
      <w:proofErr w:type="spellEnd"/>
      <w:r w:rsidRPr="00C46DC2">
        <w:rPr>
          <w:rFonts w:ascii="Times New Roman" w:hAnsi="Times New Roman" w:cs="Times New Roman"/>
          <w:sz w:val="28"/>
          <w:szCs w:val="28"/>
        </w:rPr>
        <w:t xml:space="preserve"> – оценка степени реализации мероприятий муниципальной программы (подпрограммы);</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lang w:val="en-US"/>
        </w:rPr>
        <w:lastRenderedPageBreak/>
        <w:t>n</w:t>
      </w:r>
      <w:r w:rsidRPr="00C46DC2">
        <w:rPr>
          <w:rFonts w:ascii="Times New Roman" w:hAnsi="Times New Roman" w:cs="Times New Roman"/>
          <w:sz w:val="28"/>
          <w:szCs w:val="28"/>
        </w:rPr>
        <w:t xml:space="preserve"> – количество мероприятий, включенных в муниципальную программу (подпрограмму);</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rPr>
        <w:sym w:font="Symbol" w:char="F0E5"/>
      </w:r>
      <w:r w:rsidRPr="00C46DC2">
        <w:rPr>
          <w:rFonts w:ascii="Times New Roman" w:hAnsi="Times New Roman" w:cs="Times New Roman"/>
          <w:sz w:val="28"/>
          <w:szCs w:val="28"/>
        </w:rPr>
        <w:t xml:space="preserve"> – сумма значений;</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proofErr w:type="spellStart"/>
      <w:r w:rsidRPr="00C46DC2">
        <w:rPr>
          <w:rFonts w:ascii="Times New Roman" w:hAnsi="Times New Roman" w:cs="Times New Roman"/>
          <w:sz w:val="28"/>
          <w:szCs w:val="28"/>
          <w:lang w:val="en-US"/>
        </w:rPr>
        <w:t>R</w:t>
      </w:r>
      <w:r w:rsidRPr="00C46DC2">
        <w:rPr>
          <w:rFonts w:ascii="Times New Roman" w:hAnsi="Times New Roman" w:cs="Times New Roman"/>
          <w:sz w:val="28"/>
          <w:szCs w:val="28"/>
          <w:vertAlign w:val="subscript"/>
          <w:lang w:val="en-US"/>
        </w:rPr>
        <w:t>j</w:t>
      </w:r>
      <w:proofErr w:type="spellEnd"/>
      <w:r w:rsidRPr="00C46DC2">
        <w:rPr>
          <w:rFonts w:ascii="Times New Roman" w:hAnsi="Times New Roman" w:cs="Times New Roman"/>
          <w:sz w:val="28"/>
          <w:szCs w:val="28"/>
        </w:rPr>
        <w:t xml:space="preserve"> – показатель достижения ожидаемого непосредственного </w:t>
      </w:r>
      <w:proofErr w:type="gramStart"/>
      <w:r w:rsidRPr="00C46DC2">
        <w:rPr>
          <w:rFonts w:ascii="Times New Roman" w:hAnsi="Times New Roman" w:cs="Times New Roman"/>
          <w:sz w:val="28"/>
          <w:szCs w:val="28"/>
        </w:rPr>
        <w:t xml:space="preserve">результата  </w:t>
      </w:r>
      <w:r w:rsidRPr="00C46DC2">
        <w:rPr>
          <w:rFonts w:ascii="Times New Roman" w:hAnsi="Times New Roman" w:cs="Times New Roman"/>
          <w:sz w:val="28"/>
          <w:szCs w:val="28"/>
          <w:lang w:val="en-US"/>
        </w:rPr>
        <w:t>j</w:t>
      </w:r>
      <w:proofErr w:type="gramEnd"/>
      <w:r w:rsidRPr="00C46DC2">
        <w:rPr>
          <w:rFonts w:ascii="Times New Roman" w:hAnsi="Times New Roman" w:cs="Times New Roman"/>
          <w:sz w:val="28"/>
          <w:szCs w:val="28"/>
        </w:rPr>
        <w:t xml:space="preserve">-го мероприятия муниципальной программы (подпрограммы), определяемый в случае достижения непосредственного результата в отчетном периоде как «1», в случае </w:t>
      </w:r>
      <w:proofErr w:type="spellStart"/>
      <w:r w:rsidRPr="00C46DC2">
        <w:rPr>
          <w:rFonts w:ascii="Times New Roman" w:hAnsi="Times New Roman" w:cs="Times New Roman"/>
          <w:sz w:val="28"/>
          <w:szCs w:val="28"/>
        </w:rPr>
        <w:t>недостижения</w:t>
      </w:r>
      <w:proofErr w:type="spellEnd"/>
      <w:r w:rsidRPr="00C46DC2">
        <w:rPr>
          <w:rFonts w:ascii="Times New Roman" w:hAnsi="Times New Roman" w:cs="Times New Roman"/>
          <w:sz w:val="28"/>
          <w:szCs w:val="28"/>
        </w:rPr>
        <w:t xml:space="preserve"> непосредственного результата - как «0».</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rPr>
        <w:t>1.4. Комплексная оценка эффективности реализации муниципальной программы (далее – «комплексная оценка») производится по следующей формуле:</w:t>
      </w:r>
    </w:p>
    <w:p w:rsidR="00AD5532" w:rsidRPr="00C46DC2" w:rsidRDefault="00AD5532" w:rsidP="009E75E3">
      <w:pPr>
        <w:autoSpaceDE w:val="0"/>
        <w:autoSpaceDN w:val="0"/>
        <w:adjustRightInd w:val="0"/>
        <w:ind w:firstLine="540"/>
        <w:jc w:val="center"/>
        <w:rPr>
          <w:rFonts w:ascii="Times New Roman" w:hAnsi="Times New Roman" w:cs="Times New Roman"/>
          <w:sz w:val="28"/>
          <w:szCs w:val="28"/>
        </w:rPr>
      </w:pPr>
      <w:r w:rsidRPr="00C46DC2">
        <w:rPr>
          <w:rFonts w:ascii="Times New Roman" w:hAnsi="Times New Roman" w:cs="Times New Roman"/>
          <w:sz w:val="28"/>
          <w:szCs w:val="28"/>
          <w:lang w:val="en-US"/>
        </w:rPr>
        <w:t>O</w:t>
      </w:r>
      <w:r w:rsidRPr="00C46DC2">
        <w:rPr>
          <w:rFonts w:ascii="Times New Roman" w:hAnsi="Times New Roman" w:cs="Times New Roman"/>
          <w:sz w:val="28"/>
          <w:szCs w:val="28"/>
        </w:rPr>
        <w:t xml:space="preserve"> = (</w:t>
      </w:r>
      <w:proofErr w:type="spellStart"/>
      <w:r w:rsidRPr="00C46DC2">
        <w:rPr>
          <w:rFonts w:ascii="Times New Roman" w:hAnsi="Times New Roman" w:cs="Times New Roman"/>
          <w:sz w:val="28"/>
          <w:szCs w:val="28"/>
          <w:lang w:val="en-US"/>
        </w:rPr>
        <w:t>Cel</w:t>
      </w:r>
      <w:proofErr w:type="spellEnd"/>
      <w:r w:rsidRPr="00C46DC2">
        <w:rPr>
          <w:rFonts w:ascii="Times New Roman" w:hAnsi="Times New Roman" w:cs="Times New Roman"/>
          <w:sz w:val="28"/>
          <w:szCs w:val="28"/>
        </w:rPr>
        <w:t xml:space="preserve"> + </w:t>
      </w:r>
      <w:r w:rsidRPr="00C46DC2">
        <w:rPr>
          <w:rFonts w:ascii="Times New Roman" w:hAnsi="Times New Roman" w:cs="Times New Roman"/>
          <w:sz w:val="28"/>
          <w:szCs w:val="28"/>
          <w:lang w:val="en-US"/>
        </w:rPr>
        <w:t>Fin</w:t>
      </w:r>
      <w:r w:rsidRPr="00C46DC2">
        <w:rPr>
          <w:rFonts w:ascii="Times New Roman" w:hAnsi="Times New Roman" w:cs="Times New Roman"/>
          <w:sz w:val="28"/>
          <w:szCs w:val="28"/>
        </w:rPr>
        <w:t xml:space="preserve"> + </w:t>
      </w:r>
      <w:proofErr w:type="spellStart"/>
      <w:r w:rsidRPr="00C46DC2">
        <w:rPr>
          <w:rFonts w:ascii="Times New Roman" w:hAnsi="Times New Roman" w:cs="Times New Roman"/>
          <w:sz w:val="28"/>
          <w:szCs w:val="28"/>
          <w:lang w:val="en-US"/>
        </w:rPr>
        <w:t>Mer</w:t>
      </w:r>
      <w:proofErr w:type="spellEnd"/>
      <w:r w:rsidRPr="00C46DC2">
        <w:rPr>
          <w:rFonts w:ascii="Times New Roman" w:hAnsi="Times New Roman" w:cs="Times New Roman"/>
          <w:sz w:val="28"/>
          <w:szCs w:val="28"/>
        </w:rPr>
        <w:t>)/3,</w:t>
      </w:r>
    </w:p>
    <w:p w:rsidR="00AD5532" w:rsidRPr="00C46DC2" w:rsidRDefault="00AD5532" w:rsidP="009E75E3">
      <w:pPr>
        <w:autoSpaceDE w:val="0"/>
        <w:autoSpaceDN w:val="0"/>
        <w:adjustRightInd w:val="0"/>
        <w:jc w:val="both"/>
        <w:rPr>
          <w:rFonts w:ascii="Times New Roman" w:hAnsi="Times New Roman" w:cs="Times New Roman"/>
          <w:sz w:val="28"/>
          <w:szCs w:val="28"/>
        </w:rPr>
      </w:pPr>
      <w:r w:rsidRPr="00C46DC2">
        <w:rPr>
          <w:rFonts w:ascii="Times New Roman" w:hAnsi="Times New Roman" w:cs="Times New Roman"/>
          <w:sz w:val="28"/>
          <w:szCs w:val="28"/>
        </w:rPr>
        <w:t xml:space="preserve">где: </w:t>
      </w:r>
      <w:r w:rsidRPr="00C46DC2">
        <w:rPr>
          <w:rFonts w:ascii="Times New Roman" w:hAnsi="Times New Roman" w:cs="Times New Roman"/>
          <w:sz w:val="28"/>
          <w:szCs w:val="28"/>
          <w:lang w:val="en-US"/>
        </w:rPr>
        <w:t>O</w:t>
      </w:r>
      <w:r w:rsidRPr="00C46DC2">
        <w:rPr>
          <w:rFonts w:ascii="Times New Roman" w:hAnsi="Times New Roman" w:cs="Times New Roman"/>
          <w:sz w:val="28"/>
          <w:szCs w:val="28"/>
        </w:rPr>
        <w:t xml:space="preserve"> – комплексная оценка.</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rPr>
        <w:t>2. Реализация муниципальной программы может характеризоваться:</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rPr>
        <w:t>высоким уровнем эффективности;</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rPr>
        <w:t>средним уровнем эффективности;</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rPr>
        <w:t>низким уровнем эффективности.</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rPr>
        <w:t>3. Муниципальная программа считается реализуемой с высоким уровнем эффективности, если комплексная оценка составляет 80 % и более.</w:t>
      </w:r>
    </w:p>
    <w:p w:rsidR="00AD5532" w:rsidRPr="00C46DC2" w:rsidRDefault="00AD5532" w:rsidP="009E75E3">
      <w:pPr>
        <w:autoSpaceDE w:val="0"/>
        <w:autoSpaceDN w:val="0"/>
        <w:adjustRightInd w:val="0"/>
        <w:ind w:firstLine="540"/>
        <w:jc w:val="both"/>
        <w:rPr>
          <w:rFonts w:ascii="Times New Roman" w:hAnsi="Times New Roman" w:cs="Times New Roman"/>
          <w:sz w:val="28"/>
          <w:szCs w:val="28"/>
        </w:rPr>
      </w:pPr>
      <w:r w:rsidRPr="00C46DC2">
        <w:rPr>
          <w:rFonts w:ascii="Times New Roman" w:hAnsi="Times New Roman" w:cs="Times New Roman"/>
          <w:sz w:val="28"/>
          <w:szCs w:val="28"/>
        </w:rPr>
        <w:t>Муниципальная программа считается реализуемой со средним уровнем эффективности, если комплексная оценка находится в интервале от 40 % до 80 %.</w:t>
      </w:r>
    </w:p>
    <w:p w:rsidR="00AD5532" w:rsidRPr="00C46DC2" w:rsidRDefault="00AD5532" w:rsidP="009E75E3">
      <w:pPr>
        <w:ind w:firstLine="567"/>
        <w:jc w:val="both"/>
        <w:rPr>
          <w:rFonts w:ascii="Times New Roman" w:hAnsi="Times New Roman" w:cs="Times New Roman"/>
          <w:sz w:val="28"/>
          <w:szCs w:val="28"/>
        </w:rPr>
      </w:pPr>
      <w:r w:rsidRPr="00C46DC2">
        <w:rPr>
          <w:rFonts w:ascii="Times New Roman" w:hAnsi="Times New Roman" w:cs="Times New Roman"/>
          <w:sz w:val="28"/>
          <w:szCs w:val="28"/>
        </w:rPr>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rsidR="00AD5532" w:rsidRPr="00C46DC2" w:rsidRDefault="00AD5532" w:rsidP="009E75E3">
      <w:pPr>
        <w:ind w:firstLine="720"/>
        <w:jc w:val="center"/>
        <w:rPr>
          <w:rFonts w:ascii="Times New Roman" w:hAnsi="Times New Roman" w:cs="Times New Roman"/>
          <w:sz w:val="28"/>
          <w:szCs w:val="28"/>
        </w:rPr>
      </w:pPr>
    </w:p>
    <w:p w:rsidR="00AD5532" w:rsidRPr="00C46DC2" w:rsidRDefault="00AD5532" w:rsidP="00A05C05">
      <w:pPr>
        <w:jc w:val="center"/>
        <w:rPr>
          <w:rFonts w:ascii="Times New Roman" w:hAnsi="Times New Roman" w:cs="Times New Roman"/>
          <w:sz w:val="28"/>
          <w:szCs w:val="28"/>
        </w:rPr>
      </w:pPr>
    </w:p>
    <w:p w:rsidR="00AD5532" w:rsidRPr="00C46DC2" w:rsidRDefault="00AD5532">
      <w:pPr>
        <w:rPr>
          <w:rFonts w:ascii="Times New Roman" w:hAnsi="Times New Roman" w:cs="Times New Roman"/>
          <w:b/>
          <w:sz w:val="28"/>
          <w:szCs w:val="28"/>
        </w:rPr>
      </w:pPr>
    </w:p>
    <w:p w:rsidR="00AD5532" w:rsidRPr="00C46DC2" w:rsidRDefault="00AD5532">
      <w:pPr>
        <w:spacing w:after="200" w:line="276" w:lineRule="auto"/>
        <w:rPr>
          <w:rFonts w:ascii="Times New Roman" w:hAnsi="Times New Roman" w:cs="Times New Roman"/>
          <w:b/>
          <w:sz w:val="28"/>
          <w:szCs w:val="28"/>
        </w:rPr>
        <w:sectPr w:rsidR="00AD5532" w:rsidRPr="00C46DC2" w:rsidSect="00F94A9D">
          <w:headerReference w:type="default" r:id="rId8"/>
          <w:footerReference w:type="even" r:id="rId9"/>
          <w:footerReference w:type="default" r:id="rId10"/>
          <w:pgSz w:w="11906" w:h="16838"/>
          <w:pgMar w:top="1134" w:right="746" w:bottom="719" w:left="1418" w:header="708" w:footer="708" w:gutter="0"/>
          <w:pgNumType w:start="1"/>
          <w:cols w:space="708"/>
          <w:docGrid w:linePitch="360"/>
        </w:sectPr>
      </w:pPr>
    </w:p>
    <w:p w:rsidR="004942F1" w:rsidRPr="00C46DC2" w:rsidRDefault="004942F1" w:rsidP="004942F1">
      <w:pPr>
        <w:jc w:val="center"/>
        <w:rPr>
          <w:rFonts w:ascii="Times New Roman" w:hAnsi="Times New Roman" w:cs="Times New Roman"/>
          <w:sz w:val="26"/>
          <w:szCs w:val="26"/>
        </w:rPr>
      </w:pPr>
      <w:r w:rsidRPr="00C46DC2">
        <w:rPr>
          <w:rFonts w:ascii="Times New Roman" w:hAnsi="Times New Roman" w:cs="Times New Roman"/>
          <w:sz w:val="26"/>
          <w:szCs w:val="26"/>
        </w:rPr>
        <w:lastRenderedPageBreak/>
        <w:t xml:space="preserve">                                                                                                                                                           приложение 6</w:t>
      </w:r>
    </w:p>
    <w:p w:rsidR="004942F1" w:rsidRPr="00C46DC2" w:rsidRDefault="004942F1" w:rsidP="004942F1">
      <w:pPr>
        <w:jc w:val="right"/>
        <w:rPr>
          <w:rFonts w:ascii="Times New Roman" w:hAnsi="Times New Roman" w:cs="Times New Roman"/>
          <w:sz w:val="26"/>
          <w:szCs w:val="26"/>
        </w:rPr>
      </w:pPr>
      <w:r w:rsidRPr="00C46DC2">
        <w:rPr>
          <w:rFonts w:ascii="Times New Roman" w:hAnsi="Times New Roman" w:cs="Times New Roman"/>
          <w:sz w:val="26"/>
          <w:szCs w:val="26"/>
        </w:rPr>
        <w:t>к программе «Содействие занятости</w:t>
      </w:r>
    </w:p>
    <w:p w:rsidR="004942F1" w:rsidRPr="00C46DC2" w:rsidRDefault="004942F1" w:rsidP="004942F1">
      <w:pPr>
        <w:jc w:val="center"/>
        <w:rPr>
          <w:rFonts w:ascii="Times New Roman" w:hAnsi="Times New Roman" w:cs="Times New Roman"/>
          <w:sz w:val="26"/>
          <w:szCs w:val="26"/>
        </w:rPr>
      </w:pPr>
      <w:r w:rsidRPr="00C46DC2">
        <w:rPr>
          <w:rFonts w:ascii="Times New Roman" w:hAnsi="Times New Roman" w:cs="Times New Roman"/>
          <w:sz w:val="26"/>
          <w:szCs w:val="26"/>
        </w:rPr>
        <w:t xml:space="preserve">                                                                                                                                                     населения </w:t>
      </w:r>
      <w:proofErr w:type="spellStart"/>
      <w:r w:rsidRPr="00C46DC2">
        <w:rPr>
          <w:rFonts w:ascii="Times New Roman" w:hAnsi="Times New Roman" w:cs="Times New Roman"/>
          <w:sz w:val="26"/>
          <w:szCs w:val="26"/>
        </w:rPr>
        <w:t>Троснянского</w:t>
      </w:r>
      <w:proofErr w:type="spellEnd"/>
      <w:r w:rsidRPr="00C46DC2">
        <w:rPr>
          <w:rFonts w:ascii="Times New Roman" w:hAnsi="Times New Roman" w:cs="Times New Roman"/>
          <w:sz w:val="26"/>
          <w:szCs w:val="26"/>
        </w:rPr>
        <w:t xml:space="preserve"> района</w:t>
      </w:r>
    </w:p>
    <w:p w:rsidR="004942F1" w:rsidRPr="00C46DC2" w:rsidRDefault="004942F1" w:rsidP="004942F1">
      <w:pPr>
        <w:jc w:val="center"/>
        <w:rPr>
          <w:rFonts w:ascii="Times New Roman" w:hAnsi="Times New Roman" w:cs="Times New Roman"/>
          <w:sz w:val="26"/>
          <w:szCs w:val="26"/>
        </w:rPr>
      </w:pPr>
      <w:r w:rsidRPr="00C46DC2">
        <w:rPr>
          <w:rFonts w:ascii="Times New Roman" w:hAnsi="Times New Roman" w:cs="Times New Roman"/>
          <w:sz w:val="26"/>
          <w:szCs w:val="26"/>
        </w:rPr>
        <w:t xml:space="preserve">                                                                                                                                                           на 201</w:t>
      </w:r>
      <w:r w:rsidR="001B7176" w:rsidRPr="00C46DC2">
        <w:rPr>
          <w:rFonts w:ascii="Times New Roman" w:hAnsi="Times New Roman" w:cs="Times New Roman"/>
          <w:sz w:val="26"/>
          <w:szCs w:val="26"/>
        </w:rPr>
        <w:t>9</w:t>
      </w:r>
      <w:r w:rsidRPr="00C46DC2">
        <w:rPr>
          <w:rFonts w:ascii="Times New Roman" w:hAnsi="Times New Roman" w:cs="Times New Roman"/>
          <w:sz w:val="26"/>
          <w:szCs w:val="26"/>
        </w:rPr>
        <w:t>-20</w:t>
      </w:r>
      <w:r w:rsidR="001B7176" w:rsidRPr="00C46DC2">
        <w:rPr>
          <w:rFonts w:ascii="Times New Roman" w:hAnsi="Times New Roman" w:cs="Times New Roman"/>
          <w:sz w:val="26"/>
          <w:szCs w:val="26"/>
        </w:rPr>
        <w:t>24</w:t>
      </w:r>
      <w:r w:rsidRPr="00C46DC2">
        <w:rPr>
          <w:rFonts w:ascii="Times New Roman" w:hAnsi="Times New Roman" w:cs="Times New Roman"/>
          <w:sz w:val="26"/>
          <w:szCs w:val="26"/>
        </w:rPr>
        <w:t xml:space="preserve"> годы» </w:t>
      </w:r>
    </w:p>
    <w:p w:rsidR="004942F1" w:rsidRPr="00C46DC2" w:rsidRDefault="004942F1" w:rsidP="004942F1">
      <w:pPr>
        <w:jc w:val="center"/>
        <w:rPr>
          <w:rFonts w:ascii="Times New Roman" w:hAnsi="Times New Roman" w:cs="Times New Roman"/>
          <w:b/>
          <w:sz w:val="28"/>
          <w:szCs w:val="28"/>
        </w:rPr>
      </w:pPr>
    </w:p>
    <w:p w:rsidR="004942F1" w:rsidRPr="00C46DC2" w:rsidRDefault="004942F1" w:rsidP="004942F1">
      <w:pPr>
        <w:jc w:val="center"/>
        <w:rPr>
          <w:rFonts w:ascii="Times New Roman" w:hAnsi="Times New Roman" w:cs="Times New Roman"/>
          <w:b/>
          <w:sz w:val="28"/>
          <w:szCs w:val="28"/>
        </w:rPr>
      </w:pPr>
      <w:r w:rsidRPr="00C46DC2">
        <w:rPr>
          <w:rFonts w:ascii="Times New Roman" w:hAnsi="Times New Roman" w:cs="Times New Roman"/>
          <w:b/>
          <w:sz w:val="28"/>
          <w:szCs w:val="28"/>
        </w:rPr>
        <w:t xml:space="preserve">Программа «Организации временного трудоустройства несовершеннолетних граждан в возрасте </w:t>
      </w:r>
    </w:p>
    <w:p w:rsidR="004942F1" w:rsidRPr="00C46DC2" w:rsidRDefault="004942F1" w:rsidP="004942F1">
      <w:pPr>
        <w:jc w:val="center"/>
        <w:rPr>
          <w:rFonts w:ascii="Times New Roman" w:hAnsi="Times New Roman" w:cs="Times New Roman"/>
          <w:b/>
          <w:sz w:val="28"/>
          <w:szCs w:val="28"/>
        </w:rPr>
      </w:pPr>
      <w:r w:rsidRPr="00C46DC2">
        <w:rPr>
          <w:rFonts w:ascii="Times New Roman" w:hAnsi="Times New Roman" w:cs="Times New Roman"/>
          <w:b/>
          <w:sz w:val="28"/>
          <w:szCs w:val="28"/>
        </w:rPr>
        <w:t>от 14 до 18 лет в 201</w:t>
      </w:r>
      <w:r w:rsidR="001B7176" w:rsidRPr="00C46DC2">
        <w:rPr>
          <w:rFonts w:ascii="Times New Roman" w:hAnsi="Times New Roman" w:cs="Times New Roman"/>
          <w:b/>
          <w:sz w:val="28"/>
          <w:szCs w:val="28"/>
        </w:rPr>
        <w:t>9</w:t>
      </w:r>
      <w:r w:rsidRPr="00C46DC2">
        <w:rPr>
          <w:rFonts w:ascii="Times New Roman" w:hAnsi="Times New Roman" w:cs="Times New Roman"/>
          <w:b/>
          <w:sz w:val="28"/>
          <w:szCs w:val="28"/>
        </w:rPr>
        <w:t xml:space="preserve"> году» </w:t>
      </w:r>
      <w:proofErr w:type="spellStart"/>
      <w:r w:rsidRPr="00C46DC2">
        <w:rPr>
          <w:rFonts w:ascii="Times New Roman" w:hAnsi="Times New Roman" w:cs="Times New Roman"/>
          <w:b/>
          <w:sz w:val="28"/>
          <w:szCs w:val="28"/>
        </w:rPr>
        <w:t>Троснянского</w:t>
      </w:r>
      <w:proofErr w:type="spellEnd"/>
      <w:r w:rsidRPr="00C46DC2">
        <w:rPr>
          <w:rFonts w:ascii="Times New Roman" w:hAnsi="Times New Roman" w:cs="Times New Roman"/>
          <w:b/>
          <w:sz w:val="28"/>
          <w:szCs w:val="28"/>
        </w:rPr>
        <w:t xml:space="preserve"> района</w:t>
      </w:r>
    </w:p>
    <w:p w:rsidR="004942F1" w:rsidRPr="00C46DC2" w:rsidRDefault="004942F1" w:rsidP="004942F1">
      <w:pPr>
        <w:rPr>
          <w:rFonts w:ascii="Times New Roman" w:hAnsi="Times New Roman" w:cs="Times New Roman"/>
          <w:sz w:val="16"/>
          <w:szCs w:val="16"/>
        </w:rPr>
      </w:pPr>
    </w:p>
    <w:tbl>
      <w:tblPr>
        <w:tblW w:w="150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34"/>
        <w:gridCol w:w="3528"/>
        <w:gridCol w:w="1418"/>
        <w:gridCol w:w="1417"/>
        <w:gridCol w:w="2819"/>
        <w:gridCol w:w="1892"/>
        <w:gridCol w:w="305"/>
      </w:tblGrid>
      <w:tr w:rsidR="001B7176" w:rsidRPr="00C46DC2" w:rsidTr="00CA1471">
        <w:trPr>
          <w:cantSplit/>
          <w:trHeight w:val="285"/>
        </w:trPr>
        <w:tc>
          <w:tcPr>
            <w:tcW w:w="534" w:type="dxa"/>
            <w:vMerge w:val="restart"/>
            <w:vAlign w:val="center"/>
          </w:tcPr>
          <w:p w:rsidR="001B7176" w:rsidRPr="00C46DC2" w:rsidRDefault="001B7176" w:rsidP="004942F1">
            <w:pPr>
              <w:jc w:val="center"/>
              <w:rPr>
                <w:rFonts w:ascii="Times New Roman" w:hAnsi="Times New Roman" w:cs="Times New Roman"/>
              </w:rPr>
            </w:pPr>
            <w:r w:rsidRPr="00C46DC2">
              <w:rPr>
                <w:rFonts w:ascii="Times New Roman" w:hAnsi="Times New Roman" w:cs="Times New Roman"/>
                <w:sz w:val="22"/>
                <w:szCs w:val="22"/>
              </w:rPr>
              <w:t>№</w:t>
            </w:r>
          </w:p>
          <w:p w:rsidR="001B7176" w:rsidRPr="00C46DC2" w:rsidRDefault="001B7176" w:rsidP="004942F1">
            <w:pPr>
              <w:jc w:val="center"/>
              <w:rPr>
                <w:rFonts w:ascii="Times New Roman" w:hAnsi="Times New Roman" w:cs="Times New Roman"/>
              </w:rPr>
            </w:pPr>
            <w:r w:rsidRPr="00C46DC2">
              <w:rPr>
                <w:rFonts w:ascii="Times New Roman" w:hAnsi="Times New Roman" w:cs="Times New Roman"/>
                <w:sz w:val="22"/>
                <w:szCs w:val="22"/>
              </w:rPr>
              <w:t>п/п</w:t>
            </w:r>
          </w:p>
        </w:tc>
        <w:tc>
          <w:tcPr>
            <w:tcW w:w="3134" w:type="dxa"/>
            <w:vMerge w:val="restart"/>
            <w:vAlign w:val="center"/>
          </w:tcPr>
          <w:p w:rsidR="001B7176" w:rsidRPr="00C46DC2" w:rsidRDefault="001B7176" w:rsidP="004942F1">
            <w:pPr>
              <w:jc w:val="center"/>
              <w:rPr>
                <w:rFonts w:ascii="Times New Roman" w:hAnsi="Times New Roman" w:cs="Times New Roman"/>
              </w:rPr>
            </w:pPr>
            <w:r w:rsidRPr="00C46DC2">
              <w:rPr>
                <w:rFonts w:ascii="Times New Roman" w:hAnsi="Times New Roman" w:cs="Times New Roman"/>
                <w:sz w:val="22"/>
                <w:szCs w:val="22"/>
              </w:rPr>
              <w:t>Наименование предприятия</w:t>
            </w:r>
          </w:p>
        </w:tc>
        <w:tc>
          <w:tcPr>
            <w:tcW w:w="3528" w:type="dxa"/>
            <w:vMerge w:val="restart"/>
            <w:vAlign w:val="center"/>
          </w:tcPr>
          <w:p w:rsidR="001B7176" w:rsidRPr="00C46DC2" w:rsidRDefault="001B7176" w:rsidP="004942F1">
            <w:pPr>
              <w:jc w:val="center"/>
              <w:rPr>
                <w:rFonts w:ascii="Times New Roman" w:hAnsi="Times New Roman" w:cs="Times New Roman"/>
              </w:rPr>
            </w:pPr>
            <w:r w:rsidRPr="00C46DC2">
              <w:rPr>
                <w:rFonts w:ascii="Times New Roman" w:hAnsi="Times New Roman" w:cs="Times New Roman"/>
                <w:sz w:val="22"/>
                <w:szCs w:val="22"/>
              </w:rPr>
              <w:t>Виды работ</w:t>
            </w:r>
          </w:p>
        </w:tc>
        <w:tc>
          <w:tcPr>
            <w:tcW w:w="1418" w:type="dxa"/>
            <w:vMerge w:val="restart"/>
            <w:vAlign w:val="center"/>
          </w:tcPr>
          <w:p w:rsidR="001B7176" w:rsidRPr="00C46DC2" w:rsidRDefault="001B7176" w:rsidP="004942F1">
            <w:pPr>
              <w:jc w:val="center"/>
              <w:rPr>
                <w:rFonts w:ascii="Times New Roman" w:hAnsi="Times New Roman" w:cs="Times New Roman"/>
              </w:rPr>
            </w:pPr>
            <w:r w:rsidRPr="00C46DC2">
              <w:rPr>
                <w:rFonts w:ascii="Times New Roman" w:hAnsi="Times New Roman" w:cs="Times New Roman"/>
                <w:sz w:val="22"/>
                <w:szCs w:val="22"/>
              </w:rPr>
              <w:t>Сроки</w:t>
            </w:r>
          </w:p>
          <w:p w:rsidR="001B7176" w:rsidRPr="00C46DC2" w:rsidRDefault="001B7176" w:rsidP="004942F1">
            <w:pPr>
              <w:jc w:val="center"/>
              <w:rPr>
                <w:rFonts w:ascii="Times New Roman" w:hAnsi="Times New Roman" w:cs="Times New Roman"/>
              </w:rPr>
            </w:pPr>
            <w:r w:rsidRPr="00C46DC2">
              <w:rPr>
                <w:rFonts w:ascii="Times New Roman" w:hAnsi="Times New Roman" w:cs="Times New Roman"/>
                <w:sz w:val="22"/>
                <w:szCs w:val="22"/>
              </w:rPr>
              <w:t>проведения</w:t>
            </w:r>
          </w:p>
        </w:tc>
        <w:tc>
          <w:tcPr>
            <w:tcW w:w="1417" w:type="dxa"/>
            <w:vMerge w:val="restart"/>
            <w:vAlign w:val="center"/>
          </w:tcPr>
          <w:p w:rsidR="001B7176" w:rsidRPr="00C46DC2" w:rsidRDefault="001B7176" w:rsidP="004942F1">
            <w:pPr>
              <w:jc w:val="center"/>
              <w:rPr>
                <w:rFonts w:ascii="Times New Roman" w:hAnsi="Times New Roman" w:cs="Times New Roman"/>
              </w:rPr>
            </w:pPr>
            <w:r w:rsidRPr="00C46DC2">
              <w:rPr>
                <w:rFonts w:ascii="Times New Roman" w:hAnsi="Times New Roman" w:cs="Times New Roman"/>
                <w:sz w:val="22"/>
                <w:szCs w:val="22"/>
              </w:rPr>
              <w:t>Количество</w:t>
            </w:r>
          </w:p>
          <w:p w:rsidR="001B7176" w:rsidRPr="00C46DC2" w:rsidRDefault="001B7176" w:rsidP="004942F1">
            <w:pPr>
              <w:jc w:val="center"/>
              <w:rPr>
                <w:rFonts w:ascii="Times New Roman" w:hAnsi="Times New Roman" w:cs="Times New Roman"/>
              </w:rPr>
            </w:pPr>
            <w:r w:rsidRPr="00C46DC2">
              <w:rPr>
                <w:rFonts w:ascii="Times New Roman" w:hAnsi="Times New Roman" w:cs="Times New Roman"/>
                <w:sz w:val="22"/>
                <w:szCs w:val="22"/>
              </w:rPr>
              <w:t>участников</w:t>
            </w:r>
          </w:p>
        </w:tc>
        <w:tc>
          <w:tcPr>
            <w:tcW w:w="5016" w:type="dxa"/>
            <w:gridSpan w:val="3"/>
            <w:vAlign w:val="center"/>
          </w:tcPr>
          <w:p w:rsidR="001B7176" w:rsidRPr="00C46DC2" w:rsidRDefault="001B7176" w:rsidP="004942F1">
            <w:pPr>
              <w:jc w:val="center"/>
              <w:rPr>
                <w:rFonts w:ascii="Times New Roman" w:hAnsi="Times New Roman" w:cs="Times New Roman"/>
              </w:rPr>
            </w:pPr>
            <w:r w:rsidRPr="00C46DC2">
              <w:rPr>
                <w:rFonts w:ascii="Times New Roman" w:hAnsi="Times New Roman" w:cs="Times New Roman"/>
                <w:sz w:val="22"/>
                <w:szCs w:val="22"/>
              </w:rPr>
              <w:t>Источники финансирования, руб.</w:t>
            </w:r>
          </w:p>
        </w:tc>
      </w:tr>
      <w:tr w:rsidR="001B7176" w:rsidRPr="00C46DC2" w:rsidTr="00CA1471">
        <w:trPr>
          <w:cantSplit/>
          <w:trHeight w:val="620"/>
        </w:trPr>
        <w:tc>
          <w:tcPr>
            <w:tcW w:w="534" w:type="dxa"/>
            <w:vMerge/>
          </w:tcPr>
          <w:p w:rsidR="001B7176" w:rsidRPr="00C46DC2" w:rsidRDefault="001B7176" w:rsidP="004942F1">
            <w:pPr>
              <w:jc w:val="center"/>
              <w:rPr>
                <w:rFonts w:ascii="Times New Roman" w:hAnsi="Times New Roman" w:cs="Times New Roman"/>
              </w:rPr>
            </w:pPr>
          </w:p>
        </w:tc>
        <w:tc>
          <w:tcPr>
            <w:tcW w:w="3134" w:type="dxa"/>
            <w:vMerge/>
            <w:vAlign w:val="center"/>
          </w:tcPr>
          <w:p w:rsidR="001B7176" w:rsidRPr="00C46DC2" w:rsidRDefault="001B7176" w:rsidP="004942F1">
            <w:pPr>
              <w:jc w:val="center"/>
              <w:rPr>
                <w:rFonts w:ascii="Times New Roman" w:hAnsi="Times New Roman" w:cs="Times New Roman"/>
              </w:rPr>
            </w:pPr>
          </w:p>
        </w:tc>
        <w:tc>
          <w:tcPr>
            <w:tcW w:w="3528" w:type="dxa"/>
            <w:vMerge/>
            <w:vAlign w:val="center"/>
          </w:tcPr>
          <w:p w:rsidR="001B7176" w:rsidRPr="00C46DC2" w:rsidRDefault="001B7176" w:rsidP="004942F1">
            <w:pPr>
              <w:jc w:val="center"/>
              <w:rPr>
                <w:rFonts w:ascii="Times New Roman" w:hAnsi="Times New Roman" w:cs="Times New Roman"/>
              </w:rPr>
            </w:pPr>
          </w:p>
        </w:tc>
        <w:tc>
          <w:tcPr>
            <w:tcW w:w="1418" w:type="dxa"/>
            <w:vMerge/>
            <w:vAlign w:val="center"/>
          </w:tcPr>
          <w:p w:rsidR="001B7176" w:rsidRPr="00C46DC2" w:rsidRDefault="001B7176" w:rsidP="004942F1">
            <w:pPr>
              <w:jc w:val="center"/>
              <w:rPr>
                <w:rFonts w:ascii="Times New Roman" w:hAnsi="Times New Roman" w:cs="Times New Roman"/>
              </w:rPr>
            </w:pPr>
          </w:p>
        </w:tc>
        <w:tc>
          <w:tcPr>
            <w:tcW w:w="1417" w:type="dxa"/>
            <w:vMerge/>
            <w:vAlign w:val="center"/>
          </w:tcPr>
          <w:p w:rsidR="001B7176" w:rsidRPr="00C46DC2" w:rsidRDefault="001B7176" w:rsidP="004942F1">
            <w:pPr>
              <w:jc w:val="center"/>
              <w:rPr>
                <w:rFonts w:ascii="Times New Roman" w:hAnsi="Times New Roman" w:cs="Times New Roman"/>
              </w:rPr>
            </w:pPr>
          </w:p>
        </w:tc>
        <w:tc>
          <w:tcPr>
            <w:tcW w:w="2819" w:type="dxa"/>
            <w:vAlign w:val="center"/>
          </w:tcPr>
          <w:p w:rsidR="001B7176" w:rsidRPr="00C46DC2" w:rsidRDefault="001B7176" w:rsidP="00760006">
            <w:pPr>
              <w:jc w:val="center"/>
              <w:rPr>
                <w:rFonts w:ascii="Times New Roman" w:hAnsi="Times New Roman" w:cs="Times New Roman"/>
              </w:rPr>
            </w:pPr>
            <w:r w:rsidRPr="00C46DC2">
              <w:rPr>
                <w:rFonts w:ascii="Times New Roman" w:hAnsi="Times New Roman" w:cs="Times New Roman"/>
                <w:sz w:val="22"/>
                <w:szCs w:val="22"/>
              </w:rPr>
              <w:t>Средства регионального</w:t>
            </w:r>
          </w:p>
          <w:p w:rsidR="001B7176" w:rsidRPr="00C46DC2" w:rsidRDefault="001B7176" w:rsidP="00760006">
            <w:pPr>
              <w:jc w:val="center"/>
              <w:rPr>
                <w:rFonts w:ascii="Times New Roman" w:hAnsi="Times New Roman" w:cs="Times New Roman"/>
              </w:rPr>
            </w:pPr>
            <w:r w:rsidRPr="00C46DC2">
              <w:rPr>
                <w:rFonts w:ascii="Times New Roman" w:hAnsi="Times New Roman" w:cs="Times New Roman"/>
                <w:sz w:val="22"/>
                <w:szCs w:val="22"/>
              </w:rPr>
              <w:t xml:space="preserve"> бюджета</w:t>
            </w:r>
          </w:p>
        </w:tc>
        <w:tc>
          <w:tcPr>
            <w:tcW w:w="1892" w:type="dxa"/>
            <w:tcBorders>
              <w:right w:val="nil"/>
            </w:tcBorders>
            <w:vAlign w:val="center"/>
          </w:tcPr>
          <w:p w:rsidR="001B7176" w:rsidRPr="00C46DC2" w:rsidRDefault="001B7176" w:rsidP="004942F1">
            <w:pPr>
              <w:jc w:val="center"/>
              <w:rPr>
                <w:rFonts w:ascii="Times New Roman" w:hAnsi="Times New Roman" w:cs="Times New Roman"/>
              </w:rPr>
            </w:pPr>
            <w:r w:rsidRPr="00C46DC2">
              <w:rPr>
                <w:rFonts w:ascii="Times New Roman" w:hAnsi="Times New Roman" w:cs="Times New Roman"/>
                <w:sz w:val="22"/>
                <w:szCs w:val="22"/>
              </w:rPr>
              <w:t>Местный бюджет</w:t>
            </w:r>
          </w:p>
          <w:p w:rsidR="001B7176" w:rsidRPr="00C46DC2" w:rsidRDefault="001B7176" w:rsidP="004942F1">
            <w:pPr>
              <w:jc w:val="center"/>
              <w:rPr>
                <w:rFonts w:ascii="Times New Roman" w:hAnsi="Times New Roman" w:cs="Times New Roman"/>
              </w:rPr>
            </w:pPr>
          </w:p>
        </w:tc>
        <w:tc>
          <w:tcPr>
            <w:tcW w:w="305" w:type="dxa"/>
            <w:tcBorders>
              <w:left w:val="nil"/>
            </w:tcBorders>
            <w:vAlign w:val="center"/>
          </w:tcPr>
          <w:p w:rsidR="001B7176" w:rsidRPr="00C46DC2" w:rsidRDefault="001B7176" w:rsidP="004942F1">
            <w:pPr>
              <w:jc w:val="center"/>
              <w:rPr>
                <w:rFonts w:ascii="Times New Roman" w:hAnsi="Times New Roman" w:cs="Times New Roman"/>
                <w:szCs w:val="20"/>
              </w:rPr>
            </w:pPr>
          </w:p>
        </w:tc>
      </w:tr>
      <w:tr w:rsidR="001B7176" w:rsidRPr="00C46DC2" w:rsidTr="00CA1471">
        <w:trPr>
          <w:cantSplit/>
        </w:trPr>
        <w:tc>
          <w:tcPr>
            <w:tcW w:w="534" w:type="dxa"/>
          </w:tcPr>
          <w:p w:rsidR="001B7176" w:rsidRPr="00C46DC2" w:rsidRDefault="001B7176" w:rsidP="004B193B">
            <w:pPr>
              <w:ind w:left="-108"/>
              <w:jc w:val="center"/>
              <w:rPr>
                <w:rFonts w:ascii="Times New Roman" w:hAnsi="Times New Roman" w:cs="Times New Roman"/>
                <w:b/>
              </w:rPr>
            </w:pPr>
            <w:r w:rsidRPr="00C46DC2">
              <w:rPr>
                <w:rFonts w:ascii="Times New Roman" w:hAnsi="Times New Roman" w:cs="Times New Roman"/>
                <w:b/>
                <w:sz w:val="22"/>
                <w:szCs w:val="22"/>
              </w:rPr>
              <w:t>1</w:t>
            </w:r>
          </w:p>
        </w:tc>
        <w:tc>
          <w:tcPr>
            <w:tcW w:w="3134" w:type="dxa"/>
            <w:vAlign w:val="center"/>
          </w:tcPr>
          <w:p w:rsidR="001B7176" w:rsidRPr="00C46DC2" w:rsidRDefault="001B7176" w:rsidP="004942F1">
            <w:pPr>
              <w:rPr>
                <w:rFonts w:ascii="Times New Roman" w:hAnsi="Times New Roman" w:cs="Times New Roman"/>
              </w:rPr>
            </w:pPr>
            <w:r w:rsidRPr="00C46DC2">
              <w:rPr>
                <w:rFonts w:ascii="Times New Roman" w:hAnsi="Times New Roman" w:cs="Times New Roman"/>
                <w:sz w:val="22"/>
                <w:szCs w:val="22"/>
              </w:rPr>
              <w:t>БОУ  ТР  ОО «</w:t>
            </w:r>
            <w:proofErr w:type="spellStart"/>
            <w:r w:rsidRPr="00C46DC2">
              <w:rPr>
                <w:rFonts w:ascii="Times New Roman" w:hAnsi="Times New Roman" w:cs="Times New Roman"/>
                <w:sz w:val="22"/>
                <w:szCs w:val="22"/>
              </w:rPr>
              <w:t>Троснянская</w:t>
            </w:r>
            <w:proofErr w:type="spellEnd"/>
            <w:r w:rsidRPr="00C46DC2">
              <w:rPr>
                <w:rFonts w:ascii="Times New Roman" w:hAnsi="Times New Roman" w:cs="Times New Roman"/>
                <w:sz w:val="22"/>
                <w:szCs w:val="22"/>
              </w:rPr>
              <w:t xml:space="preserve"> средняя общеобразовательная школа</w:t>
            </w:r>
          </w:p>
        </w:tc>
        <w:tc>
          <w:tcPr>
            <w:tcW w:w="3528" w:type="dxa"/>
          </w:tcPr>
          <w:p w:rsidR="001B7176" w:rsidRPr="00C46DC2" w:rsidRDefault="001B7176" w:rsidP="004B193B">
            <w:pPr>
              <w:ind w:right="-108"/>
              <w:jc w:val="both"/>
              <w:rPr>
                <w:rFonts w:ascii="Times New Roman" w:hAnsi="Times New Roman" w:cs="Times New Roman"/>
              </w:rPr>
            </w:pPr>
            <w:r w:rsidRPr="00C46DC2">
              <w:rPr>
                <w:rFonts w:ascii="Times New Roman" w:hAnsi="Times New Roman" w:cs="Times New Roman"/>
                <w:sz w:val="22"/>
                <w:szCs w:val="22"/>
              </w:rPr>
              <w:t>Благоустройство территории, благоустройство мест захоронения защитников Отечества</w:t>
            </w:r>
          </w:p>
        </w:tc>
        <w:tc>
          <w:tcPr>
            <w:tcW w:w="1418" w:type="dxa"/>
            <w:vAlign w:val="center"/>
          </w:tcPr>
          <w:p w:rsidR="001B7176" w:rsidRPr="00C46DC2" w:rsidRDefault="001B7176" w:rsidP="004942F1">
            <w:pPr>
              <w:jc w:val="center"/>
              <w:rPr>
                <w:rFonts w:ascii="Times New Roman" w:hAnsi="Times New Roman" w:cs="Times New Roman"/>
              </w:rPr>
            </w:pPr>
            <w:r w:rsidRPr="00C46DC2">
              <w:rPr>
                <w:rFonts w:ascii="Times New Roman" w:hAnsi="Times New Roman" w:cs="Times New Roman"/>
                <w:sz w:val="22"/>
                <w:szCs w:val="22"/>
              </w:rPr>
              <w:t>июнь</w:t>
            </w:r>
          </w:p>
        </w:tc>
        <w:tc>
          <w:tcPr>
            <w:tcW w:w="1417" w:type="dxa"/>
            <w:vAlign w:val="center"/>
          </w:tcPr>
          <w:p w:rsidR="001B7176" w:rsidRPr="00C46DC2" w:rsidRDefault="001B7176" w:rsidP="004942F1">
            <w:pPr>
              <w:jc w:val="center"/>
              <w:rPr>
                <w:rFonts w:ascii="Times New Roman" w:hAnsi="Times New Roman" w:cs="Times New Roman"/>
              </w:rPr>
            </w:pPr>
            <w:r w:rsidRPr="00C46DC2">
              <w:rPr>
                <w:rFonts w:ascii="Times New Roman" w:hAnsi="Times New Roman" w:cs="Times New Roman"/>
                <w:sz w:val="22"/>
                <w:szCs w:val="22"/>
              </w:rPr>
              <w:t>33</w:t>
            </w:r>
          </w:p>
        </w:tc>
        <w:tc>
          <w:tcPr>
            <w:tcW w:w="2819" w:type="dxa"/>
            <w:vAlign w:val="center"/>
          </w:tcPr>
          <w:p w:rsidR="001B7176" w:rsidRPr="00C46DC2" w:rsidRDefault="001B7176" w:rsidP="004B193B">
            <w:pPr>
              <w:ind w:right="-108"/>
              <w:jc w:val="center"/>
              <w:rPr>
                <w:rFonts w:ascii="Times New Roman" w:hAnsi="Times New Roman" w:cs="Times New Roman"/>
              </w:rPr>
            </w:pPr>
            <w:r w:rsidRPr="00C46DC2">
              <w:rPr>
                <w:rFonts w:ascii="Times New Roman" w:hAnsi="Times New Roman" w:cs="Times New Roman"/>
                <w:sz w:val="22"/>
                <w:szCs w:val="22"/>
              </w:rPr>
              <w:t>28</w:t>
            </w:r>
            <w:r w:rsidR="00547DF5" w:rsidRPr="00C46DC2">
              <w:rPr>
                <w:rFonts w:ascii="Times New Roman" w:hAnsi="Times New Roman" w:cs="Times New Roman"/>
                <w:sz w:val="22"/>
                <w:szCs w:val="22"/>
              </w:rPr>
              <w:t> </w:t>
            </w:r>
            <w:r w:rsidRPr="00C46DC2">
              <w:rPr>
                <w:rFonts w:ascii="Times New Roman" w:hAnsi="Times New Roman" w:cs="Times New Roman"/>
                <w:sz w:val="22"/>
                <w:szCs w:val="22"/>
              </w:rPr>
              <w:t>050</w:t>
            </w:r>
            <w:r w:rsidR="00547DF5" w:rsidRPr="00C46DC2">
              <w:rPr>
                <w:rFonts w:ascii="Times New Roman" w:hAnsi="Times New Roman" w:cs="Times New Roman"/>
                <w:sz w:val="22"/>
                <w:szCs w:val="22"/>
              </w:rPr>
              <w:t>,0</w:t>
            </w:r>
          </w:p>
        </w:tc>
        <w:tc>
          <w:tcPr>
            <w:tcW w:w="1892" w:type="dxa"/>
            <w:tcBorders>
              <w:right w:val="nil"/>
            </w:tcBorders>
            <w:vAlign w:val="center"/>
          </w:tcPr>
          <w:p w:rsidR="001B7176" w:rsidRPr="00C46DC2" w:rsidRDefault="001B7176" w:rsidP="004942F1">
            <w:pPr>
              <w:jc w:val="center"/>
              <w:rPr>
                <w:rFonts w:ascii="Times New Roman" w:hAnsi="Times New Roman" w:cs="Times New Roman"/>
              </w:rPr>
            </w:pPr>
            <w:r w:rsidRPr="00C46DC2">
              <w:rPr>
                <w:rFonts w:ascii="Times New Roman" w:hAnsi="Times New Roman" w:cs="Times New Roman"/>
                <w:sz w:val="22"/>
                <w:szCs w:val="22"/>
              </w:rPr>
              <w:t>46 047,38</w:t>
            </w:r>
          </w:p>
        </w:tc>
        <w:tc>
          <w:tcPr>
            <w:tcW w:w="305" w:type="dxa"/>
            <w:tcBorders>
              <w:left w:val="nil"/>
            </w:tcBorders>
            <w:vAlign w:val="center"/>
          </w:tcPr>
          <w:p w:rsidR="001B7176" w:rsidRPr="00C46DC2" w:rsidRDefault="001B7176" w:rsidP="004942F1">
            <w:pPr>
              <w:ind w:left="-1152" w:right="272"/>
              <w:jc w:val="center"/>
              <w:rPr>
                <w:rFonts w:ascii="Times New Roman" w:hAnsi="Times New Roman" w:cs="Times New Roman"/>
              </w:rPr>
            </w:pPr>
          </w:p>
        </w:tc>
      </w:tr>
      <w:tr w:rsidR="001B7176" w:rsidRPr="00C46DC2" w:rsidTr="00CA1471">
        <w:trPr>
          <w:cantSplit/>
          <w:trHeight w:val="305"/>
        </w:trPr>
        <w:tc>
          <w:tcPr>
            <w:tcW w:w="534" w:type="dxa"/>
          </w:tcPr>
          <w:p w:rsidR="001B7176" w:rsidRPr="00C46DC2" w:rsidRDefault="001B7176" w:rsidP="004942F1">
            <w:pPr>
              <w:jc w:val="center"/>
              <w:rPr>
                <w:rFonts w:ascii="Times New Roman" w:hAnsi="Times New Roman" w:cs="Times New Roman"/>
                <w:b/>
              </w:rPr>
            </w:pPr>
          </w:p>
        </w:tc>
        <w:tc>
          <w:tcPr>
            <w:tcW w:w="3134" w:type="dxa"/>
            <w:vAlign w:val="center"/>
          </w:tcPr>
          <w:p w:rsidR="001B7176" w:rsidRPr="00C46DC2" w:rsidRDefault="001B7176" w:rsidP="004B193B">
            <w:pPr>
              <w:ind w:left="-93"/>
              <w:rPr>
                <w:rFonts w:ascii="Times New Roman" w:hAnsi="Times New Roman" w:cs="Times New Roman"/>
                <w:b/>
              </w:rPr>
            </w:pPr>
            <w:r w:rsidRPr="00C46DC2">
              <w:rPr>
                <w:rFonts w:ascii="Times New Roman" w:hAnsi="Times New Roman" w:cs="Times New Roman"/>
                <w:b/>
                <w:sz w:val="22"/>
                <w:szCs w:val="22"/>
              </w:rPr>
              <w:t>ИТОГО</w:t>
            </w:r>
          </w:p>
        </w:tc>
        <w:tc>
          <w:tcPr>
            <w:tcW w:w="3528" w:type="dxa"/>
          </w:tcPr>
          <w:p w:rsidR="001B7176" w:rsidRPr="00C46DC2" w:rsidRDefault="001B7176" w:rsidP="004942F1">
            <w:pPr>
              <w:jc w:val="both"/>
              <w:rPr>
                <w:rFonts w:ascii="Times New Roman" w:hAnsi="Times New Roman" w:cs="Times New Roman"/>
                <w:b/>
              </w:rPr>
            </w:pPr>
          </w:p>
        </w:tc>
        <w:tc>
          <w:tcPr>
            <w:tcW w:w="1418" w:type="dxa"/>
            <w:vAlign w:val="center"/>
          </w:tcPr>
          <w:p w:rsidR="001B7176" w:rsidRPr="00C46DC2" w:rsidRDefault="001B7176" w:rsidP="004942F1">
            <w:pPr>
              <w:jc w:val="center"/>
              <w:rPr>
                <w:rFonts w:ascii="Times New Roman" w:hAnsi="Times New Roman" w:cs="Times New Roman"/>
                <w:b/>
              </w:rPr>
            </w:pPr>
          </w:p>
        </w:tc>
        <w:tc>
          <w:tcPr>
            <w:tcW w:w="1417" w:type="dxa"/>
            <w:vAlign w:val="center"/>
          </w:tcPr>
          <w:p w:rsidR="001B7176" w:rsidRPr="00C46DC2" w:rsidRDefault="001B7176" w:rsidP="004942F1">
            <w:pPr>
              <w:jc w:val="center"/>
              <w:rPr>
                <w:rFonts w:ascii="Times New Roman" w:hAnsi="Times New Roman" w:cs="Times New Roman"/>
                <w:b/>
              </w:rPr>
            </w:pPr>
          </w:p>
        </w:tc>
        <w:tc>
          <w:tcPr>
            <w:tcW w:w="2819" w:type="dxa"/>
            <w:vAlign w:val="center"/>
          </w:tcPr>
          <w:p w:rsidR="001B7176" w:rsidRPr="00C46DC2" w:rsidRDefault="001B7176" w:rsidP="00760006">
            <w:pPr>
              <w:jc w:val="center"/>
              <w:rPr>
                <w:rFonts w:ascii="Times New Roman" w:hAnsi="Times New Roman" w:cs="Times New Roman"/>
                <w:b/>
              </w:rPr>
            </w:pPr>
            <w:r w:rsidRPr="00C46DC2">
              <w:rPr>
                <w:rFonts w:ascii="Times New Roman" w:hAnsi="Times New Roman" w:cs="Times New Roman"/>
                <w:b/>
                <w:sz w:val="22"/>
                <w:szCs w:val="22"/>
              </w:rPr>
              <w:t>28 050,0</w:t>
            </w:r>
          </w:p>
        </w:tc>
        <w:tc>
          <w:tcPr>
            <w:tcW w:w="1892" w:type="dxa"/>
            <w:tcBorders>
              <w:right w:val="nil"/>
            </w:tcBorders>
            <w:vAlign w:val="center"/>
          </w:tcPr>
          <w:p w:rsidR="001B7176" w:rsidRPr="00C46DC2" w:rsidRDefault="001B7176" w:rsidP="004942F1">
            <w:pPr>
              <w:jc w:val="center"/>
              <w:rPr>
                <w:rFonts w:ascii="Times New Roman" w:hAnsi="Times New Roman" w:cs="Times New Roman"/>
                <w:b/>
              </w:rPr>
            </w:pPr>
            <w:r w:rsidRPr="00C46DC2">
              <w:rPr>
                <w:rFonts w:ascii="Times New Roman" w:hAnsi="Times New Roman" w:cs="Times New Roman"/>
                <w:b/>
                <w:sz w:val="22"/>
                <w:szCs w:val="22"/>
              </w:rPr>
              <w:t>46 047,38</w:t>
            </w:r>
          </w:p>
        </w:tc>
        <w:tc>
          <w:tcPr>
            <w:tcW w:w="305" w:type="dxa"/>
            <w:tcBorders>
              <w:left w:val="nil"/>
            </w:tcBorders>
            <w:vAlign w:val="center"/>
          </w:tcPr>
          <w:p w:rsidR="001B7176" w:rsidRPr="00C46DC2" w:rsidRDefault="001B7176" w:rsidP="004942F1">
            <w:pPr>
              <w:jc w:val="center"/>
              <w:rPr>
                <w:rFonts w:ascii="Times New Roman" w:hAnsi="Times New Roman" w:cs="Times New Roman"/>
                <w:b/>
                <w:lang w:val="en-US"/>
              </w:rPr>
            </w:pPr>
          </w:p>
        </w:tc>
      </w:tr>
    </w:tbl>
    <w:p w:rsidR="004942F1" w:rsidRPr="00C46DC2" w:rsidRDefault="004942F1" w:rsidP="00291D25">
      <w:pPr>
        <w:jc w:val="center"/>
        <w:rPr>
          <w:rFonts w:ascii="Times New Roman" w:hAnsi="Times New Roman" w:cs="Times New Roman"/>
          <w:b/>
          <w:sz w:val="16"/>
          <w:szCs w:val="16"/>
        </w:rPr>
      </w:pPr>
    </w:p>
    <w:p w:rsidR="00AD5532" w:rsidRPr="00C46DC2" w:rsidRDefault="00AD5532" w:rsidP="00291D25">
      <w:pPr>
        <w:jc w:val="center"/>
        <w:rPr>
          <w:rFonts w:ascii="Times New Roman" w:hAnsi="Times New Roman" w:cs="Times New Roman"/>
          <w:b/>
          <w:sz w:val="28"/>
          <w:szCs w:val="20"/>
        </w:rPr>
      </w:pPr>
      <w:r w:rsidRPr="00C46DC2">
        <w:rPr>
          <w:rFonts w:ascii="Times New Roman" w:hAnsi="Times New Roman" w:cs="Times New Roman"/>
          <w:b/>
          <w:sz w:val="28"/>
          <w:szCs w:val="20"/>
        </w:rPr>
        <w:t>Программа «Организации и проведения общественных работ в 201</w:t>
      </w:r>
      <w:r w:rsidR="00D33D5A" w:rsidRPr="00C46DC2">
        <w:rPr>
          <w:rFonts w:ascii="Times New Roman" w:hAnsi="Times New Roman" w:cs="Times New Roman"/>
          <w:b/>
          <w:sz w:val="28"/>
          <w:szCs w:val="20"/>
        </w:rPr>
        <w:t>9</w:t>
      </w:r>
      <w:r w:rsidRPr="00C46DC2">
        <w:rPr>
          <w:rFonts w:ascii="Times New Roman" w:hAnsi="Times New Roman" w:cs="Times New Roman"/>
          <w:b/>
          <w:sz w:val="28"/>
          <w:szCs w:val="20"/>
        </w:rPr>
        <w:t xml:space="preserve"> году»</w:t>
      </w:r>
    </w:p>
    <w:p w:rsidR="00AD5532" w:rsidRPr="00C46DC2" w:rsidRDefault="00AD5532" w:rsidP="00291D25">
      <w:pPr>
        <w:jc w:val="center"/>
        <w:rPr>
          <w:rFonts w:ascii="Times New Roman" w:hAnsi="Times New Roman" w:cs="Times New Roman"/>
          <w:b/>
          <w:sz w:val="28"/>
          <w:szCs w:val="20"/>
        </w:rPr>
      </w:pPr>
      <w:proofErr w:type="spellStart"/>
      <w:r w:rsidRPr="00C46DC2">
        <w:rPr>
          <w:rFonts w:ascii="Times New Roman" w:hAnsi="Times New Roman" w:cs="Times New Roman"/>
          <w:b/>
          <w:sz w:val="28"/>
          <w:szCs w:val="20"/>
        </w:rPr>
        <w:t>Троснянского</w:t>
      </w:r>
      <w:proofErr w:type="spellEnd"/>
      <w:r w:rsidRPr="00C46DC2">
        <w:rPr>
          <w:rFonts w:ascii="Times New Roman" w:hAnsi="Times New Roman" w:cs="Times New Roman"/>
          <w:b/>
          <w:sz w:val="28"/>
          <w:szCs w:val="20"/>
        </w:rPr>
        <w:t xml:space="preserve"> района</w:t>
      </w:r>
    </w:p>
    <w:p w:rsidR="00247F08" w:rsidRPr="00C46DC2" w:rsidRDefault="00247F08" w:rsidP="00291D25">
      <w:pPr>
        <w:jc w:val="center"/>
        <w:rPr>
          <w:rFonts w:ascii="Times New Roman" w:hAnsi="Times New Roman" w:cs="Times New Roman"/>
          <w:b/>
          <w:sz w:val="16"/>
          <w:szCs w:val="16"/>
        </w:rPr>
      </w:pPr>
    </w:p>
    <w:tbl>
      <w:tblPr>
        <w:tblW w:w="150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261"/>
        <w:gridCol w:w="2126"/>
        <w:gridCol w:w="3118"/>
        <w:gridCol w:w="1418"/>
        <w:gridCol w:w="1134"/>
        <w:gridCol w:w="1701"/>
        <w:gridCol w:w="1842"/>
      </w:tblGrid>
      <w:tr w:rsidR="00D33D5A" w:rsidRPr="00C46DC2" w:rsidTr="004B193B">
        <w:trPr>
          <w:cantSplit/>
          <w:trHeight w:val="285"/>
        </w:trPr>
        <w:tc>
          <w:tcPr>
            <w:tcW w:w="425" w:type="dxa"/>
            <w:vMerge w:val="restart"/>
            <w:vAlign w:val="center"/>
          </w:tcPr>
          <w:p w:rsidR="00D33D5A" w:rsidRPr="00C46DC2" w:rsidRDefault="00D33D5A" w:rsidP="00CA2C8D">
            <w:pPr>
              <w:jc w:val="center"/>
              <w:rPr>
                <w:rFonts w:ascii="Times New Roman" w:hAnsi="Times New Roman" w:cs="Times New Roman"/>
              </w:rPr>
            </w:pPr>
          </w:p>
          <w:p w:rsidR="00D33D5A" w:rsidRPr="00C46DC2" w:rsidRDefault="00D33D5A" w:rsidP="00CA2C8D">
            <w:pPr>
              <w:rPr>
                <w:rFonts w:ascii="Times New Roman" w:hAnsi="Times New Roman" w:cs="Times New Roman"/>
              </w:rPr>
            </w:pPr>
            <w:r w:rsidRPr="00C46DC2">
              <w:rPr>
                <w:rFonts w:ascii="Times New Roman" w:hAnsi="Times New Roman" w:cs="Times New Roman"/>
                <w:sz w:val="22"/>
                <w:szCs w:val="22"/>
              </w:rPr>
              <w:t>п/п</w:t>
            </w:r>
          </w:p>
        </w:tc>
        <w:tc>
          <w:tcPr>
            <w:tcW w:w="3261" w:type="dxa"/>
            <w:vMerge w:val="restart"/>
            <w:vAlign w:val="center"/>
          </w:tcPr>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Основные</w:t>
            </w:r>
          </w:p>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направления</w:t>
            </w:r>
          </w:p>
        </w:tc>
        <w:tc>
          <w:tcPr>
            <w:tcW w:w="2126" w:type="dxa"/>
            <w:vMerge w:val="restart"/>
            <w:vAlign w:val="center"/>
          </w:tcPr>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 xml:space="preserve">Организаторы работ </w:t>
            </w:r>
          </w:p>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 xml:space="preserve">(предприятия, </w:t>
            </w:r>
          </w:p>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организации,</w:t>
            </w:r>
          </w:p>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 xml:space="preserve"> учреждения)</w:t>
            </w:r>
          </w:p>
        </w:tc>
        <w:tc>
          <w:tcPr>
            <w:tcW w:w="3118" w:type="dxa"/>
            <w:vMerge w:val="restart"/>
            <w:vAlign w:val="center"/>
          </w:tcPr>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 xml:space="preserve">Виды </w:t>
            </w:r>
          </w:p>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 xml:space="preserve">общественных </w:t>
            </w:r>
          </w:p>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работ</w:t>
            </w:r>
          </w:p>
        </w:tc>
        <w:tc>
          <w:tcPr>
            <w:tcW w:w="1418" w:type="dxa"/>
            <w:vMerge w:val="restart"/>
            <w:vAlign w:val="center"/>
          </w:tcPr>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Сроки</w:t>
            </w:r>
          </w:p>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проведения</w:t>
            </w:r>
          </w:p>
        </w:tc>
        <w:tc>
          <w:tcPr>
            <w:tcW w:w="1134" w:type="dxa"/>
            <w:vMerge w:val="restart"/>
            <w:vAlign w:val="center"/>
          </w:tcPr>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Количество</w:t>
            </w:r>
          </w:p>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участников</w:t>
            </w:r>
          </w:p>
        </w:tc>
        <w:tc>
          <w:tcPr>
            <w:tcW w:w="3543" w:type="dxa"/>
            <w:gridSpan w:val="2"/>
            <w:vAlign w:val="center"/>
          </w:tcPr>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Источники финансирования, руб.</w:t>
            </w:r>
          </w:p>
        </w:tc>
      </w:tr>
      <w:tr w:rsidR="00D33D5A" w:rsidRPr="00C46DC2" w:rsidTr="004B193B">
        <w:trPr>
          <w:cantSplit/>
          <w:trHeight w:val="1324"/>
        </w:trPr>
        <w:tc>
          <w:tcPr>
            <w:tcW w:w="425" w:type="dxa"/>
            <w:vMerge/>
          </w:tcPr>
          <w:p w:rsidR="00D33D5A" w:rsidRPr="00C46DC2" w:rsidRDefault="00D33D5A" w:rsidP="00CA2C8D">
            <w:pPr>
              <w:jc w:val="center"/>
              <w:rPr>
                <w:rFonts w:ascii="Times New Roman" w:hAnsi="Times New Roman" w:cs="Times New Roman"/>
              </w:rPr>
            </w:pPr>
          </w:p>
        </w:tc>
        <w:tc>
          <w:tcPr>
            <w:tcW w:w="3261" w:type="dxa"/>
            <w:vMerge/>
          </w:tcPr>
          <w:p w:rsidR="00D33D5A" w:rsidRPr="00C46DC2" w:rsidRDefault="00D33D5A" w:rsidP="00CA2C8D">
            <w:pPr>
              <w:jc w:val="center"/>
              <w:rPr>
                <w:rFonts w:ascii="Times New Roman" w:hAnsi="Times New Roman" w:cs="Times New Roman"/>
              </w:rPr>
            </w:pPr>
          </w:p>
        </w:tc>
        <w:tc>
          <w:tcPr>
            <w:tcW w:w="2126" w:type="dxa"/>
            <w:vMerge/>
            <w:vAlign w:val="center"/>
          </w:tcPr>
          <w:p w:rsidR="00D33D5A" w:rsidRPr="00C46DC2" w:rsidRDefault="00D33D5A" w:rsidP="00CA2C8D">
            <w:pPr>
              <w:jc w:val="center"/>
              <w:rPr>
                <w:rFonts w:ascii="Times New Roman" w:hAnsi="Times New Roman" w:cs="Times New Roman"/>
              </w:rPr>
            </w:pPr>
          </w:p>
        </w:tc>
        <w:tc>
          <w:tcPr>
            <w:tcW w:w="3118" w:type="dxa"/>
            <w:vMerge/>
            <w:vAlign w:val="center"/>
          </w:tcPr>
          <w:p w:rsidR="00D33D5A" w:rsidRPr="00C46DC2" w:rsidRDefault="00D33D5A" w:rsidP="00CA2C8D">
            <w:pPr>
              <w:jc w:val="center"/>
              <w:rPr>
                <w:rFonts w:ascii="Times New Roman" w:hAnsi="Times New Roman" w:cs="Times New Roman"/>
              </w:rPr>
            </w:pPr>
          </w:p>
        </w:tc>
        <w:tc>
          <w:tcPr>
            <w:tcW w:w="1418" w:type="dxa"/>
            <w:vMerge/>
            <w:vAlign w:val="center"/>
          </w:tcPr>
          <w:p w:rsidR="00D33D5A" w:rsidRPr="00C46DC2" w:rsidRDefault="00D33D5A" w:rsidP="00CA2C8D">
            <w:pPr>
              <w:jc w:val="center"/>
              <w:rPr>
                <w:rFonts w:ascii="Times New Roman" w:hAnsi="Times New Roman" w:cs="Times New Roman"/>
              </w:rPr>
            </w:pPr>
          </w:p>
        </w:tc>
        <w:tc>
          <w:tcPr>
            <w:tcW w:w="1134" w:type="dxa"/>
            <w:vMerge/>
            <w:vAlign w:val="center"/>
          </w:tcPr>
          <w:p w:rsidR="00D33D5A" w:rsidRPr="00C46DC2" w:rsidRDefault="00D33D5A" w:rsidP="00CA2C8D">
            <w:pPr>
              <w:jc w:val="center"/>
              <w:rPr>
                <w:rFonts w:ascii="Times New Roman" w:hAnsi="Times New Roman" w:cs="Times New Roman"/>
              </w:rPr>
            </w:pPr>
          </w:p>
        </w:tc>
        <w:tc>
          <w:tcPr>
            <w:tcW w:w="1701" w:type="dxa"/>
            <w:vAlign w:val="center"/>
          </w:tcPr>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Средства</w:t>
            </w:r>
          </w:p>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 xml:space="preserve">регионального </w:t>
            </w:r>
          </w:p>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бюджета</w:t>
            </w:r>
          </w:p>
          <w:p w:rsidR="00D33D5A" w:rsidRPr="00C46DC2" w:rsidRDefault="00D33D5A" w:rsidP="00CA2C8D">
            <w:pPr>
              <w:jc w:val="center"/>
              <w:rPr>
                <w:rFonts w:ascii="Times New Roman" w:hAnsi="Times New Roman" w:cs="Times New Roman"/>
              </w:rPr>
            </w:pPr>
          </w:p>
        </w:tc>
        <w:tc>
          <w:tcPr>
            <w:tcW w:w="1842" w:type="dxa"/>
            <w:vAlign w:val="center"/>
          </w:tcPr>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 xml:space="preserve">Средства </w:t>
            </w:r>
          </w:p>
          <w:p w:rsidR="00D33D5A" w:rsidRPr="00C46DC2" w:rsidRDefault="00D33D5A" w:rsidP="00B13741">
            <w:pPr>
              <w:jc w:val="center"/>
              <w:rPr>
                <w:rFonts w:ascii="Times New Roman" w:hAnsi="Times New Roman" w:cs="Times New Roman"/>
              </w:rPr>
            </w:pPr>
            <w:r w:rsidRPr="00C46DC2">
              <w:rPr>
                <w:rFonts w:ascii="Times New Roman" w:hAnsi="Times New Roman" w:cs="Times New Roman"/>
                <w:sz w:val="22"/>
                <w:szCs w:val="22"/>
              </w:rPr>
              <w:t xml:space="preserve">предприятий и организаций </w:t>
            </w:r>
          </w:p>
        </w:tc>
      </w:tr>
      <w:tr w:rsidR="00D33D5A" w:rsidRPr="00C46DC2" w:rsidTr="004B193B">
        <w:trPr>
          <w:cantSplit/>
        </w:trPr>
        <w:tc>
          <w:tcPr>
            <w:tcW w:w="425" w:type="dxa"/>
          </w:tcPr>
          <w:p w:rsidR="00D33D5A" w:rsidRPr="00C46DC2" w:rsidRDefault="00D33D5A" w:rsidP="00CA2C8D">
            <w:pPr>
              <w:jc w:val="center"/>
              <w:rPr>
                <w:rFonts w:ascii="Times New Roman" w:hAnsi="Times New Roman" w:cs="Times New Roman"/>
              </w:rPr>
            </w:pPr>
          </w:p>
          <w:p w:rsidR="00D33D5A" w:rsidRPr="00C46DC2" w:rsidRDefault="00D33D5A" w:rsidP="00CA2C8D">
            <w:pPr>
              <w:jc w:val="center"/>
              <w:rPr>
                <w:rFonts w:ascii="Times New Roman" w:hAnsi="Times New Roman" w:cs="Times New Roman"/>
              </w:rPr>
            </w:pPr>
          </w:p>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1</w:t>
            </w:r>
          </w:p>
        </w:tc>
        <w:tc>
          <w:tcPr>
            <w:tcW w:w="3261" w:type="dxa"/>
          </w:tcPr>
          <w:p w:rsidR="00D33D5A" w:rsidRPr="00C46DC2" w:rsidRDefault="00D33D5A" w:rsidP="00CA2C8D">
            <w:pPr>
              <w:jc w:val="center"/>
              <w:rPr>
                <w:rFonts w:ascii="Times New Roman" w:hAnsi="Times New Roman" w:cs="Times New Roman"/>
              </w:rPr>
            </w:pPr>
          </w:p>
          <w:p w:rsidR="00D33D5A" w:rsidRPr="00C46DC2" w:rsidRDefault="00D33D5A" w:rsidP="00CA2C8D">
            <w:pPr>
              <w:jc w:val="center"/>
              <w:rPr>
                <w:rFonts w:ascii="Times New Roman" w:hAnsi="Times New Roman" w:cs="Times New Roman"/>
              </w:rPr>
            </w:pPr>
            <w:r w:rsidRPr="00C46DC2">
              <w:rPr>
                <w:rFonts w:ascii="Times New Roman" w:hAnsi="Times New Roman" w:cs="Times New Roman"/>
                <w:sz w:val="22"/>
                <w:szCs w:val="22"/>
              </w:rPr>
              <w:t>Благоустройство территории, благоустройство мест захоронения защитников Отечества</w:t>
            </w:r>
          </w:p>
          <w:p w:rsidR="00D33D5A" w:rsidRPr="00C46DC2" w:rsidRDefault="00D33D5A" w:rsidP="00CA2C8D">
            <w:pPr>
              <w:jc w:val="center"/>
              <w:rPr>
                <w:rFonts w:ascii="Times New Roman" w:hAnsi="Times New Roman" w:cs="Times New Roman"/>
              </w:rPr>
            </w:pPr>
          </w:p>
        </w:tc>
        <w:tc>
          <w:tcPr>
            <w:tcW w:w="2126" w:type="dxa"/>
          </w:tcPr>
          <w:p w:rsidR="00D33D5A" w:rsidRPr="00C46DC2" w:rsidRDefault="00D33D5A" w:rsidP="00CA2C8D">
            <w:pPr>
              <w:shd w:val="clear" w:color="auto" w:fill="FFFFFF"/>
              <w:spacing w:line="278" w:lineRule="exact"/>
              <w:ind w:right="48"/>
              <w:rPr>
                <w:rFonts w:ascii="Times New Roman" w:hAnsi="Times New Roman" w:cs="Times New Roman"/>
                <w:spacing w:val="-2"/>
              </w:rPr>
            </w:pPr>
          </w:p>
          <w:p w:rsidR="00D33D5A" w:rsidRPr="00C46DC2" w:rsidRDefault="00D33D5A" w:rsidP="00CA2C8D">
            <w:pPr>
              <w:shd w:val="clear" w:color="auto" w:fill="FFFFFF"/>
              <w:spacing w:line="278" w:lineRule="exact"/>
              <w:ind w:right="48"/>
              <w:rPr>
                <w:rFonts w:ascii="Times New Roman" w:hAnsi="Times New Roman" w:cs="Times New Roman"/>
              </w:rPr>
            </w:pPr>
            <w:r w:rsidRPr="00C46DC2">
              <w:rPr>
                <w:rFonts w:ascii="Times New Roman" w:hAnsi="Times New Roman" w:cs="Times New Roman"/>
                <w:spacing w:val="-2"/>
                <w:sz w:val="22"/>
                <w:szCs w:val="22"/>
              </w:rPr>
              <w:t>Предприятия и организации района</w:t>
            </w:r>
          </w:p>
        </w:tc>
        <w:tc>
          <w:tcPr>
            <w:tcW w:w="3118" w:type="dxa"/>
            <w:vAlign w:val="center"/>
          </w:tcPr>
          <w:p w:rsidR="00D33D5A" w:rsidRPr="00C46DC2" w:rsidRDefault="00D33D5A" w:rsidP="00CA2C8D">
            <w:pPr>
              <w:rPr>
                <w:rFonts w:ascii="Times New Roman" w:hAnsi="Times New Roman" w:cs="Times New Roman"/>
                <w:sz w:val="20"/>
                <w:szCs w:val="20"/>
              </w:rPr>
            </w:pPr>
            <w:r w:rsidRPr="00C46DC2">
              <w:rPr>
                <w:rFonts w:ascii="Times New Roman" w:hAnsi="Times New Roman" w:cs="Times New Roman"/>
                <w:sz w:val="20"/>
                <w:szCs w:val="20"/>
              </w:rPr>
              <w:t xml:space="preserve">Благоустройство и озеленение с. </w:t>
            </w:r>
            <w:proofErr w:type="spellStart"/>
            <w:r w:rsidRPr="00C46DC2">
              <w:rPr>
                <w:rFonts w:ascii="Times New Roman" w:hAnsi="Times New Roman" w:cs="Times New Roman"/>
                <w:sz w:val="20"/>
                <w:szCs w:val="20"/>
              </w:rPr>
              <w:t>Тросна</w:t>
            </w:r>
            <w:proofErr w:type="spellEnd"/>
            <w:r w:rsidRPr="00C46DC2">
              <w:rPr>
                <w:rFonts w:ascii="Times New Roman" w:hAnsi="Times New Roman" w:cs="Times New Roman"/>
                <w:sz w:val="20"/>
                <w:szCs w:val="20"/>
              </w:rPr>
              <w:t xml:space="preserve">, зоны отдыха в центральном парке, памятников </w:t>
            </w:r>
            <w:proofErr w:type="gramStart"/>
            <w:r w:rsidRPr="00C46DC2">
              <w:rPr>
                <w:rFonts w:ascii="Times New Roman" w:hAnsi="Times New Roman" w:cs="Times New Roman"/>
                <w:spacing w:val="1"/>
                <w:sz w:val="20"/>
                <w:szCs w:val="20"/>
              </w:rPr>
              <w:t>ВОВ</w:t>
            </w:r>
            <w:proofErr w:type="gramEnd"/>
            <w:r w:rsidRPr="00C46DC2">
              <w:rPr>
                <w:rFonts w:ascii="Times New Roman" w:hAnsi="Times New Roman" w:cs="Times New Roman"/>
                <w:spacing w:val="1"/>
                <w:sz w:val="20"/>
                <w:szCs w:val="20"/>
              </w:rPr>
              <w:t xml:space="preserve"> расположенных на </w:t>
            </w:r>
            <w:r w:rsidRPr="00C46DC2">
              <w:rPr>
                <w:rFonts w:ascii="Times New Roman" w:hAnsi="Times New Roman" w:cs="Times New Roman"/>
                <w:spacing w:val="-2"/>
                <w:sz w:val="20"/>
                <w:szCs w:val="20"/>
              </w:rPr>
              <w:t xml:space="preserve">территории сельского поселения. </w:t>
            </w:r>
          </w:p>
        </w:tc>
        <w:tc>
          <w:tcPr>
            <w:tcW w:w="1418" w:type="dxa"/>
          </w:tcPr>
          <w:p w:rsidR="00D33D5A" w:rsidRPr="00C46DC2" w:rsidRDefault="00D33D5A" w:rsidP="00CA2C8D">
            <w:pPr>
              <w:shd w:val="clear" w:color="auto" w:fill="FFFFFF"/>
              <w:spacing w:line="269" w:lineRule="exact"/>
              <w:ind w:left="48" w:right="67"/>
              <w:jc w:val="center"/>
              <w:rPr>
                <w:rFonts w:ascii="Times New Roman" w:hAnsi="Times New Roman" w:cs="Times New Roman"/>
              </w:rPr>
            </w:pPr>
          </w:p>
          <w:p w:rsidR="00D33D5A" w:rsidRPr="00C46DC2" w:rsidRDefault="00D33D5A" w:rsidP="00CA2C8D">
            <w:pPr>
              <w:shd w:val="clear" w:color="auto" w:fill="FFFFFF"/>
              <w:spacing w:line="269" w:lineRule="exact"/>
              <w:ind w:left="48" w:right="67"/>
              <w:jc w:val="center"/>
              <w:rPr>
                <w:rFonts w:ascii="Times New Roman" w:hAnsi="Times New Roman" w:cs="Times New Roman"/>
              </w:rPr>
            </w:pPr>
            <w:r w:rsidRPr="00C46DC2">
              <w:rPr>
                <w:rFonts w:ascii="Times New Roman" w:hAnsi="Times New Roman" w:cs="Times New Roman"/>
              </w:rPr>
              <w:t xml:space="preserve">март- </w:t>
            </w:r>
          </w:p>
          <w:p w:rsidR="00D33D5A" w:rsidRPr="00C46DC2" w:rsidRDefault="00D33D5A" w:rsidP="00CA2C8D">
            <w:pPr>
              <w:shd w:val="clear" w:color="auto" w:fill="FFFFFF"/>
              <w:spacing w:line="269" w:lineRule="exact"/>
              <w:ind w:left="48" w:right="67"/>
              <w:jc w:val="center"/>
              <w:rPr>
                <w:rFonts w:ascii="Times New Roman" w:hAnsi="Times New Roman" w:cs="Times New Roman"/>
                <w:spacing w:val="-3"/>
              </w:rPr>
            </w:pPr>
            <w:r w:rsidRPr="00C46DC2">
              <w:rPr>
                <w:rFonts w:ascii="Times New Roman" w:hAnsi="Times New Roman" w:cs="Times New Roman"/>
                <w:spacing w:val="-3"/>
              </w:rPr>
              <w:t xml:space="preserve">ноябрь </w:t>
            </w:r>
          </w:p>
          <w:p w:rsidR="00D33D5A" w:rsidRPr="00C46DC2" w:rsidRDefault="00D33D5A" w:rsidP="00CA2C8D">
            <w:pPr>
              <w:shd w:val="clear" w:color="auto" w:fill="FFFFFF"/>
              <w:spacing w:line="269" w:lineRule="exact"/>
              <w:ind w:left="48" w:right="67"/>
              <w:jc w:val="center"/>
              <w:rPr>
                <w:rFonts w:ascii="Times New Roman" w:hAnsi="Times New Roman" w:cs="Times New Roman"/>
              </w:rPr>
            </w:pPr>
          </w:p>
        </w:tc>
        <w:tc>
          <w:tcPr>
            <w:tcW w:w="1134" w:type="dxa"/>
          </w:tcPr>
          <w:p w:rsidR="00D33D5A" w:rsidRPr="00C46DC2" w:rsidRDefault="00D33D5A" w:rsidP="00A1130D">
            <w:pPr>
              <w:jc w:val="center"/>
              <w:rPr>
                <w:rFonts w:ascii="Times New Roman" w:hAnsi="Times New Roman" w:cs="Times New Roman"/>
              </w:rPr>
            </w:pPr>
          </w:p>
          <w:p w:rsidR="00D33D5A" w:rsidRPr="00C46DC2" w:rsidRDefault="00D33D5A" w:rsidP="00A1130D">
            <w:pPr>
              <w:jc w:val="center"/>
              <w:rPr>
                <w:rFonts w:ascii="Times New Roman" w:hAnsi="Times New Roman" w:cs="Times New Roman"/>
              </w:rPr>
            </w:pPr>
          </w:p>
          <w:p w:rsidR="00D33D5A" w:rsidRPr="00C46DC2" w:rsidRDefault="00D33D5A" w:rsidP="00590335">
            <w:pPr>
              <w:jc w:val="center"/>
              <w:rPr>
                <w:rFonts w:ascii="Times New Roman" w:hAnsi="Times New Roman" w:cs="Times New Roman"/>
              </w:rPr>
            </w:pPr>
            <w:r w:rsidRPr="00C46DC2">
              <w:rPr>
                <w:rFonts w:ascii="Times New Roman" w:hAnsi="Times New Roman" w:cs="Times New Roman"/>
              </w:rPr>
              <w:t>4</w:t>
            </w:r>
          </w:p>
        </w:tc>
        <w:tc>
          <w:tcPr>
            <w:tcW w:w="1701" w:type="dxa"/>
          </w:tcPr>
          <w:p w:rsidR="00D33D5A" w:rsidRPr="00C46DC2" w:rsidRDefault="00D33D5A" w:rsidP="00CA2C8D">
            <w:pPr>
              <w:jc w:val="center"/>
              <w:rPr>
                <w:rFonts w:ascii="Times New Roman" w:hAnsi="Times New Roman" w:cs="Times New Roman"/>
              </w:rPr>
            </w:pPr>
          </w:p>
          <w:p w:rsidR="00D33D5A" w:rsidRPr="00C46DC2" w:rsidRDefault="00D33D5A" w:rsidP="00CA2C8D">
            <w:pPr>
              <w:jc w:val="center"/>
              <w:rPr>
                <w:rFonts w:ascii="Times New Roman" w:hAnsi="Times New Roman" w:cs="Times New Roman"/>
              </w:rPr>
            </w:pPr>
          </w:p>
          <w:p w:rsidR="00D33D5A" w:rsidRPr="00C46DC2" w:rsidRDefault="00D33D5A" w:rsidP="00CA2C8D">
            <w:pPr>
              <w:jc w:val="center"/>
              <w:rPr>
                <w:rFonts w:ascii="Times New Roman" w:hAnsi="Times New Roman" w:cs="Times New Roman"/>
              </w:rPr>
            </w:pPr>
            <w:r w:rsidRPr="00C46DC2">
              <w:rPr>
                <w:rFonts w:ascii="Times New Roman" w:hAnsi="Times New Roman" w:cs="Times New Roman"/>
              </w:rPr>
              <w:t>13 600,0</w:t>
            </w:r>
          </w:p>
        </w:tc>
        <w:tc>
          <w:tcPr>
            <w:tcW w:w="1842" w:type="dxa"/>
          </w:tcPr>
          <w:p w:rsidR="00D33D5A" w:rsidRPr="00C46DC2" w:rsidRDefault="00D33D5A" w:rsidP="00CA2C8D">
            <w:pPr>
              <w:jc w:val="center"/>
              <w:rPr>
                <w:rFonts w:ascii="Times New Roman" w:hAnsi="Times New Roman" w:cs="Times New Roman"/>
              </w:rPr>
            </w:pPr>
          </w:p>
          <w:p w:rsidR="00D33D5A" w:rsidRPr="00C46DC2" w:rsidRDefault="00D33D5A" w:rsidP="00CA2C8D">
            <w:pPr>
              <w:jc w:val="center"/>
              <w:rPr>
                <w:rFonts w:ascii="Times New Roman" w:hAnsi="Times New Roman" w:cs="Times New Roman"/>
              </w:rPr>
            </w:pPr>
          </w:p>
          <w:p w:rsidR="00D33D5A" w:rsidRPr="00C46DC2" w:rsidRDefault="00D33D5A" w:rsidP="00CA2C8D">
            <w:pPr>
              <w:jc w:val="center"/>
              <w:rPr>
                <w:rFonts w:ascii="Times New Roman" w:hAnsi="Times New Roman" w:cs="Times New Roman"/>
              </w:rPr>
            </w:pPr>
            <w:r w:rsidRPr="00C46DC2">
              <w:rPr>
                <w:rFonts w:ascii="Times New Roman" w:hAnsi="Times New Roman" w:cs="Times New Roman"/>
              </w:rPr>
              <w:t>22 326,0</w:t>
            </w:r>
          </w:p>
        </w:tc>
      </w:tr>
      <w:tr w:rsidR="00D33D5A" w:rsidRPr="00C46DC2" w:rsidTr="004B193B">
        <w:trPr>
          <w:cantSplit/>
        </w:trPr>
        <w:tc>
          <w:tcPr>
            <w:tcW w:w="8930" w:type="dxa"/>
            <w:gridSpan w:val="4"/>
          </w:tcPr>
          <w:p w:rsidR="00D33D5A" w:rsidRPr="00C46DC2" w:rsidRDefault="00D33D5A" w:rsidP="000D6AED">
            <w:pPr>
              <w:shd w:val="clear" w:color="auto" w:fill="FFFFFF"/>
              <w:spacing w:line="274" w:lineRule="exact"/>
              <w:ind w:right="86" w:hanging="5"/>
              <w:jc w:val="center"/>
              <w:rPr>
                <w:rFonts w:ascii="Times New Roman" w:hAnsi="Times New Roman" w:cs="Times New Roman"/>
              </w:rPr>
            </w:pPr>
            <w:r w:rsidRPr="00C46DC2">
              <w:rPr>
                <w:rFonts w:ascii="Times New Roman" w:hAnsi="Times New Roman" w:cs="Times New Roman"/>
                <w:b/>
                <w:spacing w:val="-1"/>
              </w:rPr>
              <w:t>ИТОГО:</w:t>
            </w:r>
          </w:p>
        </w:tc>
        <w:tc>
          <w:tcPr>
            <w:tcW w:w="1418" w:type="dxa"/>
          </w:tcPr>
          <w:p w:rsidR="00D33D5A" w:rsidRPr="00C46DC2" w:rsidRDefault="00D33D5A" w:rsidP="00CA2C8D">
            <w:pPr>
              <w:shd w:val="clear" w:color="auto" w:fill="FFFFFF"/>
              <w:jc w:val="center"/>
              <w:rPr>
                <w:rFonts w:ascii="Times New Roman" w:hAnsi="Times New Roman" w:cs="Times New Roman"/>
                <w:b/>
                <w:spacing w:val="-3"/>
              </w:rPr>
            </w:pPr>
          </w:p>
        </w:tc>
        <w:tc>
          <w:tcPr>
            <w:tcW w:w="1134" w:type="dxa"/>
          </w:tcPr>
          <w:p w:rsidR="00D33D5A" w:rsidRPr="00C46DC2" w:rsidRDefault="007A6802" w:rsidP="00CA2C8D">
            <w:pPr>
              <w:shd w:val="clear" w:color="auto" w:fill="FFFFFF"/>
              <w:jc w:val="center"/>
              <w:rPr>
                <w:rFonts w:ascii="Times New Roman" w:hAnsi="Times New Roman" w:cs="Times New Roman"/>
                <w:b/>
                <w:spacing w:val="-3"/>
              </w:rPr>
            </w:pPr>
            <w:r w:rsidRPr="00C46DC2">
              <w:rPr>
                <w:rFonts w:ascii="Times New Roman" w:hAnsi="Times New Roman" w:cs="Times New Roman"/>
                <w:b/>
                <w:spacing w:val="-3"/>
              </w:rPr>
              <w:t>4</w:t>
            </w:r>
          </w:p>
        </w:tc>
        <w:tc>
          <w:tcPr>
            <w:tcW w:w="1701" w:type="dxa"/>
          </w:tcPr>
          <w:p w:rsidR="00D33D5A" w:rsidRPr="00C46DC2" w:rsidRDefault="00D33D5A" w:rsidP="00CA2C8D">
            <w:pPr>
              <w:jc w:val="center"/>
              <w:rPr>
                <w:rFonts w:ascii="Times New Roman" w:hAnsi="Times New Roman" w:cs="Times New Roman"/>
                <w:b/>
              </w:rPr>
            </w:pPr>
            <w:r w:rsidRPr="00C46DC2">
              <w:rPr>
                <w:rFonts w:ascii="Times New Roman" w:hAnsi="Times New Roman" w:cs="Times New Roman"/>
                <w:b/>
              </w:rPr>
              <w:t>13 600,0</w:t>
            </w:r>
          </w:p>
        </w:tc>
        <w:tc>
          <w:tcPr>
            <w:tcW w:w="1842" w:type="dxa"/>
          </w:tcPr>
          <w:p w:rsidR="00D33D5A" w:rsidRPr="00C46DC2" w:rsidRDefault="00D33D5A" w:rsidP="00CA2C8D">
            <w:pPr>
              <w:jc w:val="center"/>
              <w:rPr>
                <w:rFonts w:ascii="Times New Roman" w:hAnsi="Times New Roman" w:cs="Times New Roman"/>
                <w:b/>
              </w:rPr>
            </w:pPr>
            <w:r w:rsidRPr="00C46DC2">
              <w:rPr>
                <w:rFonts w:ascii="Times New Roman" w:hAnsi="Times New Roman" w:cs="Times New Roman"/>
                <w:b/>
              </w:rPr>
              <w:t>22 326,0</w:t>
            </w:r>
          </w:p>
        </w:tc>
      </w:tr>
    </w:tbl>
    <w:p w:rsidR="00AD5532" w:rsidRPr="00C46DC2" w:rsidRDefault="00AD5532" w:rsidP="00B13741">
      <w:pPr>
        <w:jc w:val="center"/>
        <w:rPr>
          <w:rFonts w:ascii="Times New Roman" w:hAnsi="Times New Roman" w:cs="Times New Roman"/>
          <w:sz w:val="28"/>
          <w:szCs w:val="28"/>
        </w:rPr>
      </w:pPr>
    </w:p>
    <w:p w:rsidR="00AD5532" w:rsidRPr="00C46DC2" w:rsidRDefault="00AD5532" w:rsidP="00B13741">
      <w:pPr>
        <w:jc w:val="center"/>
        <w:rPr>
          <w:rFonts w:ascii="Times New Roman" w:hAnsi="Times New Roman" w:cs="Times New Roman"/>
          <w:sz w:val="28"/>
          <w:szCs w:val="28"/>
        </w:rPr>
      </w:pPr>
    </w:p>
    <w:p w:rsidR="00AD5532" w:rsidRPr="00C46DC2" w:rsidRDefault="00AD5532" w:rsidP="00B13741">
      <w:pPr>
        <w:jc w:val="center"/>
        <w:rPr>
          <w:rFonts w:ascii="Times New Roman" w:hAnsi="Times New Roman" w:cs="Times New Roman"/>
          <w:sz w:val="28"/>
          <w:szCs w:val="28"/>
        </w:rPr>
      </w:pPr>
    </w:p>
    <w:p w:rsidR="003C60CC" w:rsidRPr="00C46DC2" w:rsidRDefault="003C60CC" w:rsidP="003C60CC">
      <w:pPr>
        <w:ind w:left="9912" w:firstLine="708"/>
        <w:jc w:val="center"/>
        <w:rPr>
          <w:rFonts w:ascii="Times New Roman" w:hAnsi="Times New Roman" w:cs="Times New Roman"/>
          <w:sz w:val="26"/>
          <w:szCs w:val="26"/>
        </w:rPr>
      </w:pPr>
      <w:r w:rsidRPr="00C46DC2">
        <w:rPr>
          <w:rFonts w:ascii="Times New Roman" w:hAnsi="Times New Roman" w:cs="Times New Roman"/>
          <w:sz w:val="26"/>
          <w:szCs w:val="26"/>
        </w:rPr>
        <w:t>приложение 7</w:t>
      </w:r>
    </w:p>
    <w:p w:rsidR="003C60CC" w:rsidRPr="00C46DC2" w:rsidRDefault="003C60CC" w:rsidP="003C60CC">
      <w:pPr>
        <w:jc w:val="right"/>
        <w:rPr>
          <w:rFonts w:ascii="Times New Roman" w:hAnsi="Times New Roman" w:cs="Times New Roman"/>
          <w:sz w:val="26"/>
          <w:szCs w:val="26"/>
        </w:rPr>
      </w:pPr>
      <w:r w:rsidRPr="00C46DC2">
        <w:rPr>
          <w:rFonts w:ascii="Times New Roman" w:hAnsi="Times New Roman" w:cs="Times New Roman"/>
          <w:sz w:val="26"/>
          <w:szCs w:val="26"/>
        </w:rPr>
        <w:t>к программе «Содействие занятости</w:t>
      </w:r>
    </w:p>
    <w:p w:rsidR="003C60CC" w:rsidRPr="00C46DC2" w:rsidRDefault="003C60CC" w:rsidP="003C60CC">
      <w:pPr>
        <w:jc w:val="center"/>
        <w:rPr>
          <w:rFonts w:ascii="Times New Roman" w:hAnsi="Times New Roman" w:cs="Times New Roman"/>
          <w:sz w:val="26"/>
          <w:szCs w:val="26"/>
        </w:rPr>
      </w:pPr>
      <w:r w:rsidRPr="00C46DC2">
        <w:rPr>
          <w:rFonts w:ascii="Times New Roman" w:hAnsi="Times New Roman" w:cs="Times New Roman"/>
          <w:sz w:val="26"/>
          <w:szCs w:val="26"/>
        </w:rPr>
        <w:t xml:space="preserve">                                                                                                                                                     населения </w:t>
      </w:r>
      <w:proofErr w:type="spellStart"/>
      <w:r w:rsidRPr="00C46DC2">
        <w:rPr>
          <w:rFonts w:ascii="Times New Roman" w:hAnsi="Times New Roman" w:cs="Times New Roman"/>
          <w:sz w:val="26"/>
          <w:szCs w:val="26"/>
        </w:rPr>
        <w:t>Троснянского</w:t>
      </w:r>
      <w:proofErr w:type="spellEnd"/>
      <w:r w:rsidRPr="00C46DC2">
        <w:rPr>
          <w:rFonts w:ascii="Times New Roman" w:hAnsi="Times New Roman" w:cs="Times New Roman"/>
          <w:sz w:val="26"/>
          <w:szCs w:val="26"/>
        </w:rPr>
        <w:t xml:space="preserve"> района</w:t>
      </w:r>
    </w:p>
    <w:p w:rsidR="003C60CC" w:rsidRPr="00C46DC2" w:rsidRDefault="003C60CC" w:rsidP="003C60CC">
      <w:pPr>
        <w:jc w:val="center"/>
        <w:rPr>
          <w:rFonts w:ascii="Times New Roman" w:hAnsi="Times New Roman" w:cs="Times New Roman"/>
          <w:sz w:val="26"/>
          <w:szCs w:val="26"/>
        </w:rPr>
      </w:pPr>
      <w:r w:rsidRPr="00C46DC2">
        <w:rPr>
          <w:rFonts w:ascii="Times New Roman" w:hAnsi="Times New Roman" w:cs="Times New Roman"/>
          <w:sz w:val="26"/>
          <w:szCs w:val="26"/>
        </w:rPr>
        <w:t xml:space="preserve">                                                                                                                                                           на 2019-2024 годы» </w:t>
      </w:r>
    </w:p>
    <w:p w:rsidR="003C60CC" w:rsidRPr="00C46DC2" w:rsidRDefault="003C60CC" w:rsidP="003C60CC">
      <w:pPr>
        <w:jc w:val="center"/>
        <w:rPr>
          <w:rFonts w:ascii="Times New Roman" w:hAnsi="Times New Roman" w:cs="Times New Roman"/>
          <w:b/>
          <w:sz w:val="28"/>
          <w:szCs w:val="28"/>
        </w:rPr>
      </w:pPr>
    </w:p>
    <w:p w:rsidR="003C60CC" w:rsidRPr="00C46DC2" w:rsidRDefault="003C60CC" w:rsidP="003C60CC">
      <w:pPr>
        <w:jc w:val="center"/>
        <w:rPr>
          <w:rFonts w:ascii="Times New Roman" w:hAnsi="Times New Roman" w:cs="Times New Roman"/>
          <w:b/>
          <w:sz w:val="28"/>
          <w:szCs w:val="28"/>
        </w:rPr>
      </w:pPr>
      <w:r w:rsidRPr="00C46DC2">
        <w:rPr>
          <w:rFonts w:ascii="Times New Roman" w:hAnsi="Times New Roman" w:cs="Times New Roman"/>
          <w:b/>
          <w:sz w:val="28"/>
          <w:szCs w:val="28"/>
        </w:rPr>
        <w:t xml:space="preserve">Программа «Организации временного трудоустройства несовершеннолетних граждан в возрасте </w:t>
      </w:r>
    </w:p>
    <w:p w:rsidR="003C60CC" w:rsidRPr="00C46DC2" w:rsidRDefault="003C60CC" w:rsidP="003C60CC">
      <w:pPr>
        <w:jc w:val="center"/>
        <w:rPr>
          <w:rFonts w:ascii="Times New Roman" w:hAnsi="Times New Roman" w:cs="Times New Roman"/>
          <w:b/>
          <w:sz w:val="28"/>
          <w:szCs w:val="28"/>
        </w:rPr>
      </w:pPr>
      <w:r w:rsidRPr="00C46DC2">
        <w:rPr>
          <w:rFonts w:ascii="Times New Roman" w:hAnsi="Times New Roman" w:cs="Times New Roman"/>
          <w:b/>
          <w:sz w:val="28"/>
          <w:szCs w:val="28"/>
        </w:rPr>
        <w:t xml:space="preserve">от 14 до 18 лет в 2020 году» </w:t>
      </w:r>
      <w:proofErr w:type="spellStart"/>
      <w:r w:rsidRPr="00C46DC2">
        <w:rPr>
          <w:rFonts w:ascii="Times New Roman" w:hAnsi="Times New Roman" w:cs="Times New Roman"/>
          <w:b/>
          <w:sz w:val="28"/>
          <w:szCs w:val="28"/>
        </w:rPr>
        <w:t>Троснянского</w:t>
      </w:r>
      <w:proofErr w:type="spellEnd"/>
      <w:r w:rsidRPr="00C46DC2">
        <w:rPr>
          <w:rFonts w:ascii="Times New Roman" w:hAnsi="Times New Roman" w:cs="Times New Roman"/>
          <w:b/>
          <w:sz w:val="28"/>
          <w:szCs w:val="28"/>
        </w:rPr>
        <w:t xml:space="preserve"> района</w:t>
      </w:r>
    </w:p>
    <w:p w:rsidR="003C60CC" w:rsidRPr="00C46DC2" w:rsidRDefault="003C60CC" w:rsidP="003C60CC">
      <w:pPr>
        <w:rPr>
          <w:rFonts w:ascii="Times New Roman" w:hAnsi="Times New Roman" w:cs="Times New Roman"/>
          <w:sz w:val="16"/>
          <w:szCs w:val="16"/>
        </w:rPr>
      </w:pPr>
    </w:p>
    <w:tbl>
      <w:tblPr>
        <w:tblW w:w="150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34"/>
        <w:gridCol w:w="3528"/>
        <w:gridCol w:w="1418"/>
        <w:gridCol w:w="1417"/>
        <w:gridCol w:w="2819"/>
        <w:gridCol w:w="1892"/>
        <w:gridCol w:w="305"/>
      </w:tblGrid>
      <w:tr w:rsidR="003C60CC" w:rsidRPr="00C46DC2" w:rsidTr="00760006">
        <w:trPr>
          <w:cantSplit/>
          <w:trHeight w:val="285"/>
        </w:trPr>
        <w:tc>
          <w:tcPr>
            <w:tcW w:w="534" w:type="dxa"/>
            <w:vMerge w:val="restart"/>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w:t>
            </w: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п/п</w:t>
            </w:r>
          </w:p>
        </w:tc>
        <w:tc>
          <w:tcPr>
            <w:tcW w:w="3134" w:type="dxa"/>
            <w:vMerge w:val="restart"/>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Наименование предприятия</w:t>
            </w:r>
          </w:p>
        </w:tc>
        <w:tc>
          <w:tcPr>
            <w:tcW w:w="3528" w:type="dxa"/>
            <w:vMerge w:val="restart"/>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Виды работ</w:t>
            </w:r>
          </w:p>
        </w:tc>
        <w:tc>
          <w:tcPr>
            <w:tcW w:w="1418" w:type="dxa"/>
            <w:vMerge w:val="restart"/>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Сроки</w:t>
            </w: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проведения</w:t>
            </w:r>
          </w:p>
        </w:tc>
        <w:tc>
          <w:tcPr>
            <w:tcW w:w="1417" w:type="dxa"/>
            <w:vMerge w:val="restart"/>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Количество</w:t>
            </w: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участников</w:t>
            </w:r>
          </w:p>
        </w:tc>
        <w:tc>
          <w:tcPr>
            <w:tcW w:w="5016" w:type="dxa"/>
            <w:gridSpan w:val="3"/>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Источники финансирования, руб.</w:t>
            </w:r>
          </w:p>
        </w:tc>
      </w:tr>
      <w:tr w:rsidR="003C60CC" w:rsidRPr="00C46DC2" w:rsidTr="00760006">
        <w:trPr>
          <w:cantSplit/>
          <w:trHeight w:val="620"/>
        </w:trPr>
        <w:tc>
          <w:tcPr>
            <w:tcW w:w="534" w:type="dxa"/>
            <w:vMerge/>
          </w:tcPr>
          <w:p w:rsidR="003C60CC" w:rsidRPr="00C46DC2" w:rsidRDefault="003C60CC" w:rsidP="00760006">
            <w:pPr>
              <w:jc w:val="center"/>
              <w:rPr>
                <w:rFonts w:ascii="Times New Roman" w:hAnsi="Times New Roman" w:cs="Times New Roman"/>
              </w:rPr>
            </w:pPr>
          </w:p>
        </w:tc>
        <w:tc>
          <w:tcPr>
            <w:tcW w:w="3134" w:type="dxa"/>
            <w:vMerge/>
            <w:vAlign w:val="center"/>
          </w:tcPr>
          <w:p w:rsidR="003C60CC" w:rsidRPr="00C46DC2" w:rsidRDefault="003C60CC" w:rsidP="00760006">
            <w:pPr>
              <w:jc w:val="center"/>
              <w:rPr>
                <w:rFonts w:ascii="Times New Roman" w:hAnsi="Times New Roman" w:cs="Times New Roman"/>
              </w:rPr>
            </w:pPr>
          </w:p>
        </w:tc>
        <w:tc>
          <w:tcPr>
            <w:tcW w:w="3528" w:type="dxa"/>
            <w:vMerge/>
            <w:vAlign w:val="center"/>
          </w:tcPr>
          <w:p w:rsidR="003C60CC" w:rsidRPr="00C46DC2" w:rsidRDefault="003C60CC" w:rsidP="00760006">
            <w:pPr>
              <w:jc w:val="center"/>
              <w:rPr>
                <w:rFonts w:ascii="Times New Roman" w:hAnsi="Times New Roman" w:cs="Times New Roman"/>
              </w:rPr>
            </w:pPr>
          </w:p>
        </w:tc>
        <w:tc>
          <w:tcPr>
            <w:tcW w:w="1418" w:type="dxa"/>
            <w:vMerge/>
            <w:vAlign w:val="center"/>
          </w:tcPr>
          <w:p w:rsidR="003C60CC" w:rsidRPr="00C46DC2" w:rsidRDefault="003C60CC" w:rsidP="00760006">
            <w:pPr>
              <w:jc w:val="center"/>
              <w:rPr>
                <w:rFonts w:ascii="Times New Roman" w:hAnsi="Times New Roman" w:cs="Times New Roman"/>
              </w:rPr>
            </w:pPr>
          </w:p>
        </w:tc>
        <w:tc>
          <w:tcPr>
            <w:tcW w:w="1417" w:type="dxa"/>
            <w:vMerge/>
            <w:vAlign w:val="center"/>
          </w:tcPr>
          <w:p w:rsidR="003C60CC" w:rsidRPr="00C46DC2" w:rsidRDefault="003C60CC" w:rsidP="00760006">
            <w:pPr>
              <w:jc w:val="center"/>
              <w:rPr>
                <w:rFonts w:ascii="Times New Roman" w:hAnsi="Times New Roman" w:cs="Times New Roman"/>
              </w:rPr>
            </w:pPr>
          </w:p>
        </w:tc>
        <w:tc>
          <w:tcPr>
            <w:tcW w:w="2819" w:type="dxa"/>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Средства регионального</w:t>
            </w: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 xml:space="preserve"> бюджета</w:t>
            </w:r>
          </w:p>
        </w:tc>
        <w:tc>
          <w:tcPr>
            <w:tcW w:w="1892" w:type="dxa"/>
            <w:tcBorders>
              <w:right w:val="nil"/>
            </w:tcBorders>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Местный бюджет</w:t>
            </w:r>
          </w:p>
          <w:p w:rsidR="003C60CC" w:rsidRPr="00C46DC2" w:rsidRDefault="003C60CC" w:rsidP="00760006">
            <w:pPr>
              <w:jc w:val="center"/>
              <w:rPr>
                <w:rFonts w:ascii="Times New Roman" w:hAnsi="Times New Roman" w:cs="Times New Roman"/>
              </w:rPr>
            </w:pPr>
          </w:p>
        </w:tc>
        <w:tc>
          <w:tcPr>
            <w:tcW w:w="305" w:type="dxa"/>
            <w:tcBorders>
              <w:left w:val="nil"/>
            </w:tcBorders>
            <w:vAlign w:val="center"/>
          </w:tcPr>
          <w:p w:rsidR="003C60CC" w:rsidRPr="00C46DC2" w:rsidRDefault="003C60CC" w:rsidP="00760006">
            <w:pPr>
              <w:jc w:val="center"/>
              <w:rPr>
                <w:rFonts w:ascii="Times New Roman" w:hAnsi="Times New Roman" w:cs="Times New Roman"/>
                <w:szCs w:val="20"/>
              </w:rPr>
            </w:pPr>
          </w:p>
        </w:tc>
      </w:tr>
      <w:tr w:rsidR="003C60CC" w:rsidRPr="00C46DC2" w:rsidTr="00760006">
        <w:trPr>
          <w:cantSplit/>
        </w:trPr>
        <w:tc>
          <w:tcPr>
            <w:tcW w:w="534" w:type="dxa"/>
          </w:tcPr>
          <w:p w:rsidR="003C60CC" w:rsidRPr="00C46DC2" w:rsidRDefault="003C60CC" w:rsidP="00760006">
            <w:pPr>
              <w:ind w:left="-108"/>
              <w:jc w:val="center"/>
              <w:rPr>
                <w:rFonts w:ascii="Times New Roman" w:hAnsi="Times New Roman" w:cs="Times New Roman"/>
                <w:b/>
              </w:rPr>
            </w:pPr>
            <w:r w:rsidRPr="00C46DC2">
              <w:rPr>
                <w:rFonts w:ascii="Times New Roman" w:hAnsi="Times New Roman" w:cs="Times New Roman"/>
                <w:b/>
                <w:sz w:val="22"/>
                <w:szCs w:val="22"/>
              </w:rPr>
              <w:t>1</w:t>
            </w:r>
          </w:p>
        </w:tc>
        <w:tc>
          <w:tcPr>
            <w:tcW w:w="3134" w:type="dxa"/>
            <w:vAlign w:val="center"/>
          </w:tcPr>
          <w:p w:rsidR="003C60CC" w:rsidRPr="00C46DC2" w:rsidRDefault="003C60CC" w:rsidP="00760006">
            <w:pPr>
              <w:rPr>
                <w:rFonts w:ascii="Times New Roman" w:hAnsi="Times New Roman" w:cs="Times New Roman"/>
              </w:rPr>
            </w:pPr>
            <w:r w:rsidRPr="00C46DC2">
              <w:rPr>
                <w:rFonts w:ascii="Times New Roman" w:hAnsi="Times New Roman" w:cs="Times New Roman"/>
                <w:sz w:val="22"/>
                <w:szCs w:val="22"/>
              </w:rPr>
              <w:t>БОУ  ТР  ОО «</w:t>
            </w:r>
            <w:proofErr w:type="spellStart"/>
            <w:r w:rsidRPr="00C46DC2">
              <w:rPr>
                <w:rFonts w:ascii="Times New Roman" w:hAnsi="Times New Roman" w:cs="Times New Roman"/>
                <w:sz w:val="22"/>
                <w:szCs w:val="22"/>
              </w:rPr>
              <w:t>Троснянская</w:t>
            </w:r>
            <w:proofErr w:type="spellEnd"/>
            <w:r w:rsidRPr="00C46DC2">
              <w:rPr>
                <w:rFonts w:ascii="Times New Roman" w:hAnsi="Times New Roman" w:cs="Times New Roman"/>
                <w:sz w:val="22"/>
                <w:szCs w:val="22"/>
              </w:rPr>
              <w:t xml:space="preserve"> средняя общеобразовательная школа</w:t>
            </w:r>
          </w:p>
        </w:tc>
        <w:tc>
          <w:tcPr>
            <w:tcW w:w="3528" w:type="dxa"/>
          </w:tcPr>
          <w:p w:rsidR="003C60CC" w:rsidRPr="00C46DC2" w:rsidRDefault="003C60CC" w:rsidP="00760006">
            <w:pPr>
              <w:ind w:right="-108"/>
              <w:jc w:val="both"/>
              <w:rPr>
                <w:rFonts w:ascii="Times New Roman" w:hAnsi="Times New Roman" w:cs="Times New Roman"/>
              </w:rPr>
            </w:pPr>
            <w:r w:rsidRPr="00C46DC2">
              <w:rPr>
                <w:rFonts w:ascii="Times New Roman" w:hAnsi="Times New Roman" w:cs="Times New Roman"/>
                <w:sz w:val="22"/>
                <w:szCs w:val="22"/>
              </w:rPr>
              <w:t>Благоустройство территории, благоустройство мест захоронения защитников Отечества</w:t>
            </w:r>
          </w:p>
        </w:tc>
        <w:tc>
          <w:tcPr>
            <w:tcW w:w="1418" w:type="dxa"/>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июнь</w:t>
            </w:r>
          </w:p>
        </w:tc>
        <w:tc>
          <w:tcPr>
            <w:tcW w:w="1417" w:type="dxa"/>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33</w:t>
            </w:r>
          </w:p>
        </w:tc>
        <w:tc>
          <w:tcPr>
            <w:tcW w:w="2819" w:type="dxa"/>
            <w:vAlign w:val="center"/>
          </w:tcPr>
          <w:p w:rsidR="003C60CC" w:rsidRPr="00C46DC2" w:rsidRDefault="003C60CC" w:rsidP="00760006">
            <w:pPr>
              <w:ind w:right="-108"/>
              <w:jc w:val="center"/>
              <w:rPr>
                <w:rFonts w:ascii="Times New Roman" w:hAnsi="Times New Roman" w:cs="Times New Roman"/>
              </w:rPr>
            </w:pPr>
            <w:r w:rsidRPr="00C46DC2">
              <w:rPr>
                <w:rFonts w:ascii="Times New Roman" w:hAnsi="Times New Roman" w:cs="Times New Roman"/>
                <w:sz w:val="22"/>
                <w:szCs w:val="22"/>
              </w:rPr>
              <w:t>28 050,0</w:t>
            </w:r>
          </w:p>
        </w:tc>
        <w:tc>
          <w:tcPr>
            <w:tcW w:w="1892" w:type="dxa"/>
            <w:tcBorders>
              <w:right w:val="nil"/>
            </w:tcBorders>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46 047,38</w:t>
            </w:r>
          </w:p>
        </w:tc>
        <w:tc>
          <w:tcPr>
            <w:tcW w:w="305" w:type="dxa"/>
            <w:tcBorders>
              <w:left w:val="nil"/>
            </w:tcBorders>
            <w:vAlign w:val="center"/>
          </w:tcPr>
          <w:p w:rsidR="003C60CC" w:rsidRPr="00C46DC2" w:rsidRDefault="003C60CC" w:rsidP="00760006">
            <w:pPr>
              <w:ind w:left="-1152" w:right="272"/>
              <w:jc w:val="center"/>
              <w:rPr>
                <w:rFonts w:ascii="Times New Roman" w:hAnsi="Times New Roman" w:cs="Times New Roman"/>
              </w:rPr>
            </w:pPr>
          </w:p>
        </w:tc>
      </w:tr>
      <w:tr w:rsidR="003C60CC" w:rsidRPr="00C46DC2" w:rsidTr="00760006">
        <w:trPr>
          <w:cantSplit/>
          <w:trHeight w:val="305"/>
        </w:trPr>
        <w:tc>
          <w:tcPr>
            <w:tcW w:w="534" w:type="dxa"/>
          </w:tcPr>
          <w:p w:rsidR="003C60CC" w:rsidRPr="00C46DC2" w:rsidRDefault="003C60CC" w:rsidP="00760006">
            <w:pPr>
              <w:jc w:val="center"/>
              <w:rPr>
                <w:rFonts w:ascii="Times New Roman" w:hAnsi="Times New Roman" w:cs="Times New Roman"/>
                <w:b/>
              </w:rPr>
            </w:pPr>
          </w:p>
        </w:tc>
        <w:tc>
          <w:tcPr>
            <w:tcW w:w="3134" w:type="dxa"/>
            <w:vAlign w:val="center"/>
          </w:tcPr>
          <w:p w:rsidR="003C60CC" w:rsidRPr="00C46DC2" w:rsidRDefault="003C60CC" w:rsidP="00760006">
            <w:pPr>
              <w:ind w:left="-93"/>
              <w:rPr>
                <w:rFonts w:ascii="Times New Roman" w:hAnsi="Times New Roman" w:cs="Times New Roman"/>
                <w:b/>
              </w:rPr>
            </w:pPr>
            <w:r w:rsidRPr="00C46DC2">
              <w:rPr>
                <w:rFonts w:ascii="Times New Roman" w:hAnsi="Times New Roman" w:cs="Times New Roman"/>
                <w:b/>
                <w:sz w:val="22"/>
                <w:szCs w:val="22"/>
              </w:rPr>
              <w:t>ИТОГО</w:t>
            </w:r>
          </w:p>
        </w:tc>
        <w:tc>
          <w:tcPr>
            <w:tcW w:w="3528" w:type="dxa"/>
          </w:tcPr>
          <w:p w:rsidR="003C60CC" w:rsidRPr="00C46DC2" w:rsidRDefault="003C60CC" w:rsidP="00760006">
            <w:pPr>
              <w:jc w:val="both"/>
              <w:rPr>
                <w:rFonts w:ascii="Times New Roman" w:hAnsi="Times New Roman" w:cs="Times New Roman"/>
                <w:b/>
              </w:rPr>
            </w:pPr>
          </w:p>
        </w:tc>
        <w:tc>
          <w:tcPr>
            <w:tcW w:w="1418" w:type="dxa"/>
            <w:vAlign w:val="center"/>
          </w:tcPr>
          <w:p w:rsidR="003C60CC" w:rsidRPr="00C46DC2" w:rsidRDefault="003C60CC" w:rsidP="00760006">
            <w:pPr>
              <w:jc w:val="center"/>
              <w:rPr>
                <w:rFonts w:ascii="Times New Roman" w:hAnsi="Times New Roman" w:cs="Times New Roman"/>
                <w:b/>
              </w:rPr>
            </w:pPr>
          </w:p>
        </w:tc>
        <w:tc>
          <w:tcPr>
            <w:tcW w:w="1417" w:type="dxa"/>
            <w:vAlign w:val="center"/>
          </w:tcPr>
          <w:p w:rsidR="003C60CC" w:rsidRPr="00C46DC2" w:rsidRDefault="003C60CC" w:rsidP="00760006">
            <w:pPr>
              <w:jc w:val="center"/>
              <w:rPr>
                <w:rFonts w:ascii="Times New Roman" w:hAnsi="Times New Roman" w:cs="Times New Roman"/>
                <w:b/>
              </w:rPr>
            </w:pPr>
          </w:p>
        </w:tc>
        <w:tc>
          <w:tcPr>
            <w:tcW w:w="2819" w:type="dxa"/>
            <w:vAlign w:val="center"/>
          </w:tcPr>
          <w:p w:rsidR="003C60CC" w:rsidRPr="00C46DC2" w:rsidRDefault="003C60CC" w:rsidP="00760006">
            <w:pPr>
              <w:jc w:val="center"/>
              <w:rPr>
                <w:rFonts w:ascii="Times New Roman" w:hAnsi="Times New Roman" w:cs="Times New Roman"/>
                <w:b/>
              </w:rPr>
            </w:pPr>
            <w:r w:rsidRPr="00C46DC2">
              <w:rPr>
                <w:rFonts w:ascii="Times New Roman" w:hAnsi="Times New Roman" w:cs="Times New Roman"/>
                <w:b/>
                <w:sz w:val="22"/>
                <w:szCs w:val="22"/>
              </w:rPr>
              <w:t>28 050,0</w:t>
            </w:r>
          </w:p>
        </w:tc>
        <w:tc>
          <w:tcPr>
            <w:tcW w:w="1892" w:type="dxa"/>
            <w:tcBorders>
              <w:right w:val="nil"/>
            </w:tcBorders>
            <w:vAlign w:val="center"/>
          </w:tcPr>
          <w:p w:rsidR="003C60CC" w:rsidRPr="00C46DC2" w:rsidRDefault="003C60CC" w:rsidP="00760006">
            <w:pPr>
              <w:jc w:val="center"/>
              <w:rPr>
                <w:rFonts w:ascii="Times New Roman" w:hAnsi="Times New Roman" w:cs="Times New Roman"/>
                <w:b/>
              </w:rPr>
            </w:pPr>
            <w:r w:rsidRPr="00C46DC2">
              <w:rPr>
                <w:rFonts w:ascii="Times New Roman" w:hAnsi="Times New Roman" w:cs="Times New Roman"/>
                <w:b/>
                <w:sz w:val="22"/>
                <w:szCs w:val="22"/>
              </w:rPr>
              <w:t>46 047,38</w:t>
            </w:r>
          </w:p>
        </w:tc>
        <w:tc>
          <w:tcPr>
            <w:tcW w:w="305" w:type="dxa"/>
            <w:tcBorders>
              <w:left w:val="nil"/>
            </w:tcBorders>
            <w:vAlign w:val="center"/>
          </w:tcPr>
          <w:p w:rsidR="003C60CC" w:rsidRPr="00C46DC2" w:rsidRDefault="003C60CC" w:rsidP="00760006">
            <w:pPr>
              <w:jc w:val="center"/>
              <w:rPr>
                <w:rFonts w:ascii="Times New Roman" w:hAnsi="Times New Roman" w:cs="Times New Roman"/>
                <w:b/>
                <w:lang w:val="en-US"/>
              </w:rPr>
            </w:pPr>
          </w:p>
        </w:tc>
      </w:tr>
    </w:tbl>
    <w:p w:rsidR="003C60CC" w:rsidRPr="00C46DC2" w:rsidRDefault="003C60CC" w:rsidP="003C60CC">
      <w:pPr>
        <w:jc w:val="center"/>
        <w:rPr>
          <w:rFonts w:ascii="Times New Roman" w:hAnsi="Times New Roman" w:cs="Times New Roman"/>
          <w:b/>
          <w:sz w:val="16"/>
          <w:szCs w:val="16"/>
        </w:rPr>
      </w:pPr>
    </w:p>
    <w:p w:rsidR="003C60CC" w:rsidRPr="00C46DC2" w:rsidRDefault="003C60CC" w:rsidP="003C60CC">
      <w:pPr>
        <w:jc w:val="center"/>
        <w:rPr>
          <w:rFonts w:ascii="Times New Roman" w:hAnsi="Times New Roman" w:cs="Times New Roman"/>
          <w:b/>
          <w:sz w:val="28"/>
          <w:szCs w:val="20"/>
        </w:rPr>
      </w:pPr>
      <w:r w:rsidRPr="00C46DC2">
        <w:rPr>
          <w:rFonts w:ascii="Times New Roman" w:hAnsi="Times New Roman" w:cs="Times New Roman"/>
          <w:b/>
          <w:sz w:val="28"/>
          <w:szCs w:val="20"/>
        </w:rPr>
        <w:t>Программа «Организации и проведения общественных работ в 2020 году»</w:t>
      </w:r>
    </w:p>
    <w:p w:rsidR="003C60CC" w:rsidRPr="00C46DC2" w:rsidRDefault="003C60CC" w:rsidP="003C60CC">
      <w:pPr>
        <w:jc w:val="center"/>
        <w:rPr>
          <w:rFonts w:ascii="Times New Roman" w:hAnsi="Times New Roman" w:cs="Times New Roman"/>
          <w:b/>
          <w:sz w:val="28"/>
          <w:szCs w:val="20"/>
        </w:rPr>
      </w:pPr>
      <w:proofErr w:type="spellStart"/>
      <w:r w:rsidRPr="00C46DC2">
        <w:rPr>
          <w:rFonts w:ascii="Times New Roman" w:hAnsi="Times New Roman" w:cs="Times New Roman"/>
          <w:b/>
          <w:sz w:val="28"/>
          <w:szCs w:val="20"/>
        </w:rPr>
        <w:t>Троснянского</w:t>
      </w:r>
      <w:proofErr w:type="spellEnd"/>
      <w:r w:rsidRPr="00C46DC2">
        <w:rPr>
          <w:rFonts w:ascii="Times New Roman" w:hAnsi="Times New Roman" w:cs="Times New Roman"/>
          <w:b/>
          <w:sz w:val="28"/>
          <w:szCs w:val="20"/>
        </w:rPr>
        <w:t xml:space="preserve"> района</w:t>
      </w:r>
    </w:p>
    <w:p w:rsidR="003C60CC" w:rsidRPr="00C46DC2" w:rsidRDefault="003C60CC" w:rsidP="003C60CC">
      <w:pPr>
        <w:jc w:val="center"/>
        <w:rPr>
          <w:rFonts w:ascii="Times New Roman" w:hAnsi="Times New Roman" w:cs="Times New Roman"/>
          <w:b/>
          <w:sz w:val="16"/>
          <w:szCs w:val="16"/>
        </w:rPr>
      </w:pPr>
    </w:p>
    <w:tbl>
      <w:tblPr>
        <w:tblW w:w="150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261"/>
        <w:gridCol w:w="2126"/>
        <w:gridCol w:w="3118"/>
        <w:gridCol w:w="1418"/>
        <w:gridCol w:w="1134"/>
        <w:gridCol w:w="1701"/>
        <w:gridCol w:w="1842"/>
      </w:tblGrid>
      <w:tr w:rsidR="003C60CC" w:rsidRPr="00C46DC2" w:rsidTr="00760006">
        <w:trPr>
          <w:cantSplit/>
          <w:trHeight w:val="285"/>
        </w:trPr>
        <w:tc>
          <w:tcPr>
            <w:tcW w:w="425" w:type="dxa"/>
            <w:vMerge w:val="restart"/>
            <w:vAlign w:val="center"/>
          </w:tcPr>
          <w:p w:rsidR="003C60CC" w:rsidRPr="00C46DC2" w:rsidRDefault="003C60CC" w:rsidP="00760006">
            <w:pPr>
              <w:jc w:val="center"/>
              <w:rPr>
                <w:rFonts w:ascii="Times New Roman" w:hAnsi="Times New Roman" w:cs="Times New Roman"/>
              </w:rPr>
            </w:pPr>
          </w:p>
          <w:p w:rsidR="003C60CC" w:rsidRPr="00C46DC2" w:rsidRDefault="003C60CC" w:rsidP="00760006">
            <w:pPr>
              <w:rPr>
                <w:rFonts w:ascii="Times New Roman" w:hAnsi="Times New Roman" w:cs="Times New Roman"/>
              </w:rPr>
            </w:pPr>
            <w:r w:rsidRPr="00C46DC2">
              <w:rPr>
                <w:rFonts w:ascii="Times New Roman" w:hAnsi="Times New Roman" w:cs="Times New Roman"/>
                <w:sz w:val="22"/>
                <w:szCs w:val="22"/>
              </w:rPr>
              <w:t>п/п</w:t>
            </w:r>
          </w:p>
        </w:tc>
        <w:tc>
          <w:tcPr>
            <w:tcW w:w="3261" w:type="dxa"/>
            <w:vMerge w:val="restart"/>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Основные</w:t>
            </w: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направления</w:t>
            </w:r>
          </w:p>
        </w:tc>
        <w:tc>
          <w:tcPr>
            <w:tcW w:w="2126" w:type="dxa"/>
            <w:vMerge w:val="restart"/>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 xml:space="preserve">Организаторы работ </w:t>
            </w: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 xml:space="preserve">(предприятия, </w:t>
            </w: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организации,</w:t>
            </w: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 xml:space="preserve"> учреждения)</w:t>
            </w:r>
          </w:p>
        </w:tc>
        <w:tc>
          <w:tcPr>
            <w:tcW w:w="3118" w:type="dxa"/>
            <w:vMerge w:val="restart"/>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 xml:space="preserve">Виды </w:t>
            </w: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 xml:space="preserve">общественных </w:t>
            </w: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работ</w:t>
            </w:r>
          </w:p>
        </w:tc>
        <w:tc>
          <w:tcPr>
            <w:tcW w:w="1418" w:type="dxa"/>
            <w:vMerge w:val="restart"/>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Сроки</w:t>
            </w: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проведения</w:t>
            </w:r>
          </w:p>
        </w:tc>
        <w:tc>
          <w:tcPr>
            <w:tcW w:w="1134" w:type="dxa"/>
            <w:vMerge w:val="restart"/>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Количество</w:t>
            </w: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участников</w:t>
            </w:r>
          </w:p>
        </w:tc>
        <w:tc>
          <w:tcPr>
            <w:tcW w:w="3543" w:type="dxa"/>
            <w:gridSpan w:val="2"/>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Источники финансирования, руб.</w:t>
            </w:r>
          </w:p>
        </w:tc>
      </w:tr>
      <w:tr w:rsidR="003C60CC" w:rsidRPr="00C46DC2" w:rsidTr="00760006">
        <w:trPr>
          <w:cantSplit/>
          <w:trHeight w:val="1324"/>
        </w:trPr>
        <w:tc>
          <w:tcPr>
            <w:tcW w:w="425" w:type="dxa"/>
            <w:vMerge/>
          </w:tcPr>
          <w:p w:rsidR="003C60CC" w:rsidRPr="00C46DC2" w:rsidRDefault="003C60CC" w:rsidP="00760006">
            <w:pPr>
              <w:jc w:val="center"/>
              <w:rPr>
                <w:rFonts w:ascii="Times New Roman" w:hAnsi="Times New Roman" w:cs="Times New Roman"/>
              </w:rPr>
            </w:pPr>
          </w:p>
        </w:tc>
        <w:tc>
          <w:tcPr>
            <w:tcW w:w="3261" w:type="dxa"/>
            <w:vMerge/>
          </w:tcPr>
          <w:p w:rsidR="003C60CC" w:rsidRPr="00C46DC2" w:rsidRDefault="003C60CC" w:rsidP="00760006">
            <w:pPr>
              <w:jc w:val="center"/>
              <w:rPr>
                <w:rFonts w:ascii="Times New Roman" w:hAnsi="Times New Roman" w:cs="Times New Roman"/>
              </w:rPr>
            </w:pPr>
          </w:p>
        </w:tc>
        <w:tc>
          <w:tcPr>
            <w:tcW w:w="2126" w:type="dxa"/>
            <w:vMerge/>
            <w:vAlign w:val="center"/>
          </w:tcPr>
          <w:p w:rsidR="003C60CC" w:rsidRPr="00C46DC2" w:rsidRDefault="003C60CC" w:rsidP="00760006">
            <w:pPr>
              <w:jc w:val="center"/>
              <w:rPr>
                <w:rFonts w:ascii="Times New Roman" w:hAnsi="Times New Roman" w:cs="Times New Roman"/>
              </w:rPr>
            </w:pPr>
          </w:p>
        </w:tc>
        <w:tc>
          <w:tcPr>
            <w:tcW w:w="3118" w:type="dxa"/>
            <w:vMerge/>
            <w:vAlign w:val="center"/>
          </w:tcPr>
          <w:p w:rsidR="003C60CC" w:rsidRPr="00C46DC2" w:rsidRDefault="003C60CC" w:rsidP="00760006">
            <w:pPr>
              <w:jc w:val="center"/>
              <w:rPr>
                <w:rFonts w:ascii="Times New Roman" w:hAnsi="Times New Roman" w:cs="Times New Roman"/>
              </w:rPr>
            </w:pPr>
          </w:p>
        </w:tc>
        <w:tc>
          <w:tcPr>
            <w:tcW w:w="1418" w:type="dxa"/>
            <w:vMerge/>
            <w:vAlign w:val="center"/>
          </w:tcPr>
          <w:p w:rsidR="003C60CC" w:rsidRPr="00C46DC2" w:rsidRDefault="003C60CC" w:rsidP="00760006">
            <w:pPr>
              <w:jc w:val="center"/>
              <w:rPr>
                <w:rFonts w:ascii="Times New Roman" w:hAnsi="Times New Roman" w:cs="Times New Roman"/>
              </w:rPr>
            </w:pPr>
          </w:p>
        </w:tc>
        <w:tc>
          <w:tcPr>
            <w:tcW w:w="1134" w:type="dxa"/>
            <w:vMerge/>
            <w:vAlign w:val="center"/>
          </w:tcPr>
          <w:p w:rsidR="003C60CC" w:rsidRPr="00C46DC2" w:rsidRDefault="003C60CC" w:rsidP="00760006">
            <w:pPr>
              <w:jc w:val="center"/>
              <w:rPr>
                <w:rFonts w:ascii="Times New Roman" w:hAnsi="Times New Roman" w:cs="Times New Roman"/>
              </w:rPr>
            </w:pPr>
          </w:p>
        </w:tc>
        <w:tc>
          <w:tcPr>
            <w:tcW w:w="1701" w:type="dxa"/>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Средства</w:t>
            </w: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 xml:space="preserve">регионального </w:t>
            </w: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бюджета</w:t>
            </w:r>
          </w:p>
          <w:p w:rsidR="003C60CC" w:rsidRPr="00C46DC2" w:rsidRDefault="003C60CC" w:rsidP="00760006">
            <w:pPr>
              <w:jc w:val="center"/>
              <w:rPr>
                <w:rFonts w:ascii="Times New Roman" w:hAnsi="Times New Roman" w:cs="Times New Roman"/>
              </w:rPr>
            </w:pPr>
          </w:p>
        </w:tc>
        <w:tc>
          <w:tcPr>
            <w:tcW w:w="1842" w:type="dxa"/>
            <w:vAlign w:val="center"/>
          </w:tcPr>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 xml:space="preserve">Средства </w:t>
            </w: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 xml:space="preserve">предприятий и организаций </w:t>
            </w:r>
          </w:p>
        </w:tc>
      </w:tr>
      <w:tr w:rsidR="003C60CC" w:rsidRPr="00C46DC2" w:rsidTr="00760006">
        <w:trPr>
          <w:cantSplit/>
        </w:trPr>
        <w:tc>
          <w:tcPr>
            <w:tcW w:w="425" w:type="dxa"/>
          </w:tcPr>
          <w:p w:rsidR="003C60CC" w:rsidRPr="00C46DC2" w:rsidRDefault="003C60CC" w:rsidP="00760006">
            <w:pPr>
              <w:jc w:val="center"/>
              <w:rPr>
                <w:rFonts w:ascii="Times New Roman" w:hAnsi="Times New Roman" w:cs="Times New Roman"/>
              </w:rPr>
            </w:pPr>
          </w:p>
          <w:p w:rsidR="003C60CC" w:rsidRPr="00C46DC2" w:rsidRDefault="003C60CC" w:rsidP="00760006">
            <w:pPr>
              <w:jc w:val="center"/>
              <w:rPr>
                <w:rFonts w:ascii="Times New Roman" w:hAnsi="Times New Roman" w:cs="Times New Roman"/>
              </w:rPr>
            </w:pP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1</w:t>
            </w:r>
          </w:p>
        </w:tc>
        <w:tc>
          <w:tcPr>
            <w:tcW w:w="3261" w:type="dxa"/>
          </w:tcPr>
          <w:p w:rsidR="003C60CC" w:rsidRPr="00C46DC2" w:rsidRDefault="003C60CC" w:rsidP="00760006">
            <w:pPr>
              <w:jc w:val="center"/>
              <w:rPr>
                <w:rFonts w:ascii="Times New Roman" w:hAnsi="Times New Roman" w:cs="Times New Roman"/>
              </w:rPr>
            </w:pP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sz w:val="22"/>
                <w:szCs w:val="22"/>
              </w:rPr>
              <w:t>Благоустройство территории, благоустройство мест захоронения защитников Отечества</w:t>
            </w:r>
          </w:p>
          <w:p w:rsidR="003C60CC" w:rsidRPr="00C46DC2" w:rsidRDefault="003C60CC" w:rsidP="00760006">
            <w:pPr>
              <w:jc w:val="center"/>
              <w:rPr>
                <w:rFonts w:ascii="Times New Roman" w:hAnsi="Times New Roman" w:cs="Times New Roman"/>
              </w:rPr>
            </w:pPr>
          </w:p>
        </w:tc>
        <w:tc>
          <w:tcPr>
            <w:tcW w:w="2126" w:type="dxa"/>
          </w:tcPr>
          <w:p w:rsidR="003C60CC" w:rsidRPr="00C46DC2" w:rsidRDefault="003C60CC" w:rsidP="00760006">
            <w:pPr>
              <w:shd w:val="clear" w:color="auto" w:fill="FFFFFF"/>
              <w:spacing w:line="278" w:lineRule="exact"/>
              <w:ind w:right="48"/>
              <w:rPr>
                <w:rFonts w:ascii="Times New Roman" w:hAnsi="Times New Roman" w:cs="Times New Roman"/>
                <w:spacing w:val="-2"/>
              </w:rPr>
            </w:pPr>
          </w:p>
          <w:p w:rsidR="003C60CC" w:rsidRPr="00C46DC2" w:rsidRDefault="003C60CC" w:rsidP="00760006">
            <w:pPr>
              <w:shd w:val="clear" w:color="auto" w:fill="FFFFFF"/>
              <w:spacing w:line="278" w:lineRule="exact"/>
              <w:ind w:right="48"/>
              <w:rPr>
                <w:rFonts w:ascii="Times New Roman" w:hAnsi="Times New Roman" w:cs="Times New Roman"/>
              </w:rPr>
            </w:pPr>
            <w:r w:rsidRPr="00C46DC2">
              <w:rPr>
                <w:rFonts w:ascii="Times New Roman" w:hAnsi="Times New Roman" w:cs="Times New Roman"/>
                <w:spacing w:val="-2"/>
                <w:sz w:val="22"/>
                <w:szCs w:val="22"/>
              </w:rPr>
              <w:t>Предприятия и организации района</w:t>
            </w:r>
          </w:p>
        </w:tc>
        <w:tc>
          <w:tcPr>
            <w:tcW w:w="3118" w:type="dxa"/>
            <w:vAlign w:val="center"/>
          </w:tcPr>
          <w:p w:rsidR="003C60CC" w:rsidRPr="00C46DC2" w:rsidRDefault="003C60CC" w:rsidP="00760006">
            <w:pPr>
              <w:rPr>
                <w:rFonts w:ascii="Times New Roman" w:hAnsi="Times New Roman" w:cs="Times New Roman"/>
                <w:sz w:val="20"/>
                <w:szCs w:val="20"/>
              </w:rPr>
            </w:pPr>
            <w:r w:rsidRPr="00C46DC2">
              <w:rPr>
                <w:rFonts w:ascii="Times New Roman" w:hAnsi="Times New Roman" w:cs="Times New Roman"/>
                <w:sz w:val="20"/>
                <w:szCs w:val="20"/>
              </w:rPr>
              <w:t xml:space="preserve">Благоустройство и озеленение с. </w:t>
            </w:r>
            <w:proofErr w:type="spellStart"/>
            <w:r w:rsidRPr="00C46DC2">
              <w:rPr>
                <w:rFonts w:ascii="Times New Roman" w:hAnsi="Times New Roman" w:cs="Times New Roman"/>
                <w:sz w:val="20"/>
                <w:szCs w:val="20"/>
              </w:rPr>
              <w:t>Тросна</w:t>
            </w:r>
            <w:proofErr w:type="spellEnd"/>
            <w:r w:rsidRPr="00C46DC2">
              <w:rPr>
                <w:rFonts w:ascii="Times New Roman" w:hAnsi="Times New Roman" w:cs="Times New Roman"/>
                <w:sz w:val="20"/>
                <w:szCs w:val="20"/>
              </w:rPr>
              <w:t xml:space="preserve">, зоны отдыха в центральном парке, памятников </w:t>
            </w:r>
            <w:proofErr w:type="gramStart"/>
            <w:r w:rsidRPr="00C46DC2">
              <w:rPr>
                <w:rFonts w:ascii="Times New Roman" w:hAnsi="Times New Roman" w:cs="Times New Roman"/>
                <w:spacing w:val="1"/>
                <w:sz w:val="20"/>
                <w:szCs w:val="20"/>
              </w:rPr>
              <w:t>ВОВ</w:t>
            </w:r>
            <w:proofErr w:type="gramEnd"/>
            <w:r w:rsidRPr="00C46DC2">
              <w:rPr>
                <w:rFonts w:ascii="Times New Roman" w:hAnsi="Times New Roman" w:cs="Times New Roman"/>
                <w:spacing w:val="1"/>
                <w:sz w:val="20"/>
                <w:szCs w:val="20"/>
              </w:rPr>
              <w:t xml:space="preserve"> расположенных на </w:t>
            </w:r>
            <w:r w:rsidRPr="00C46DC2">
              <w:rPr>
                <w:rFonts w:ascii="Times New Roman" w:hAnsi="Times New Roman" w:cs="Times New Roman"/>
                <w:spacing w:val="-2"/>
                <w:sz w:val="20"/>
                <w:szCs w:val="20"/>
              </w:rPr>
              <w:t xml:space="preserve">территории сельского поселения. </w:t>
            </w:r>
          </w:p>
        </w:tc>
        <w:tc>
          <w:tcPr>
            <w:tcW w:w="1418" w:type="dxa"/>
          </w:tcPr>
          <w:p w:rsidR="003C60CC" w:rsidRPr="00C46DC2" w:rsidRDefault="003C60CC" w:rsidP="00760006">
            <w:pPr>
              <w:shd w:val="clear" w:color="auto" w:fill="FFFFFF"/>
              <w:spacing w:line="269" w:lineRule="exact"/>
              <w:ind w:left="48" w:right="67"/>
              <w:jc w:val="center"/>
              <w:rPr>
                <w:rFonts w:ascii="Times New Roman" w:hAnsi="Times New Roman" w:cs="Times New Roman"/>
              </w:rPr>
            </w:pPr>
          </w:p>
          <w:p w:rsidR="003C60CC" w:rsidRPr="00C46DC2" w:rsidRDefault="003C60CC" w:rsidP="00760006">
            <w:pPr>
              <w:shd w:val="clear" w:color="auto" w:fill="FFFFFF"/>
              <w:spacing w:line="269" w:lineRule="exact"/>
              <w:ind w:left="48" w:right="67"/>
              <w:jc w:val="center"/>
              <w:rPr>
                <w:rFonts w:ascii="Times New Roman" w:hAnsi="Times New Roman" w:cs="Times New Roman"/>
              </w:rPr>
            </w:pPr>
            <w:r w:rsidRPr="00C46DC2">
              <w:rPr>
                <w:rFonts w:ascii="Times New Roman" w:hAnsi="Times New Roman" w:cs="Times New Roman"/>
              </w:rPr>
              <w:t xml:space="preserve">март- </w:t>
            </w:r>
          </w:p>
          <w:p w:rsidR="003C60CC" w:rsidRPr="00C46DC2" w:rsidRDefault="003C60CC" w:rsidP="00760006">
            <w:pPr>
              <w:shd w:val="clear" w:color="auto" w:fill="FFFFFF"/>
              <w:spacing w:line="269" w:lineRule="exact"/>
              <w:ind w:left="48" w:right="67"/>
              <w:jc w:val="center"/>
              <w:rPr>
                <w:rFonts w:ascii="Times New Roman" w:hAnsi="Times New Roman" w:cs="Times New Roman"/>
                <w:spacing w:val="-3"/>
              </w:rPr>
            </w:pPr>
            <w:r w:rsidRPr="00C46DC2">
              <w:rPr>
                <w:rFonts w:ascii="Times New Roman" w:hAnsi="Times New Roman" w:cs="Times New Roman"/>
                <w:spacing w:val="-3"/>
              </w:rPr>
              <w:t xml:space="preserve">ноябрь </w:t>
            </w:r>
          </w:p>
          <w:p w:rsidR="003C60CC" w:rsidRPr="00C46DC2" w:rsidRDefault="003C60CC" w:rsidP="00760006">
            <w:pPr>
              <w:shd w:val="clear" w:color="auto" w:fill="FFFFFF"/>
              <w:spacing w:line="269" w:lineRule="exact"/>
              <w:ind w:left="48" w:right="67"/>
              <w:jc w:val="center"/>
              <w:rPr>
                <w:rFonts w:ascii="Times New Roman" w:hAnsi="Times New Roman" w:cs="Times New Roman"/>
              </w:rPr>
            </w:pPr>
          </w:p>
        </w:tc>
        <w:tc>
          <w:tcPr>
            <w:tcW w:w="1134" w:type="dxa"/>
          </w:tcPr>
          <w:p w:rsidR="003C60CC" w:rsidRPr="00C46DC2" w:rsidRDefault="003C60CC" w:rsidP="00760006">
            <w:pPr>
              <w:jc w:val="center"/>
              <w:rPr>
                <w:rFonts w:ascii="Times New Roman" w:hAnsi="Times New Roman" w:cs="Times New Roman"/>
              </w:rPr>
            </w:pPr>
          </w:p>
          <w:p w:rsidR="003C60CC" w:rsidRPr="00C46DC2" w:rsidRDefault="003C60CC" w:rsidP="00760006">
            <w:pPr>
              <w:jc w:val="center"/>
              <w:rPr>
                <w:rFonts w:ascii="Times New Roman" w:hAnsi="Times New Roman" w:cs="Times New Roman"/>
              </w:rPr>
            </w:pP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rPr>
              <w:t>4</w:t>
            </w:r>
          </w:p>
        </w:tc>
        <w:tc>
          <w:tcPr>
            <w:tcW w:w="1701" w:type="dxa"/>
          </w:tcPr>
          <w:p w:rsidR="003C60CC" w:rsidRPr="00C46DC2" w:rsidRDefault="003C60CC" w:rsidP="00760006">
            <w:pPr>
              <w:jc w:val="center"/>
              <w:rPr>
                <w:rFonts w:ascii="Times New Roman" w:hAnsi="Times New Roman" w:cs="Times New Roman"/>
              </w:rPr>
            </w:pPr>
          </w:p>
          <w:p w:rsidR="003C60CC" w:rsidRPr="00C46DC2" w:rsidRDefault="003C60CC" w:rsidP="00760006">
            <w:pPr>
              <w:jc w:val="center"/>
              <w:rPr>
                <w:rFonts w:ascii="Times New Roman" w:hAnsi="Times New Roman" w:cs="Times New Roman"/>
              </w:rPr>
            </w:pP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rPr>
              <w:t>13 600,0</w:t>
            </w:r>
          </w:p>
        </w:tc>
        <w:tc>
          <w:tcPr>
            <w:tcW w:w="1842" w:type="dxa"/>
          </w:tcPr>
          <w:p w:rsidR="003C60CC" w:rsidRPr="00C46DC2" w:rsidRDefault="003C60CC" w:rsidP="00760006">
            <w:pPr>
              <w:jc w:val="center"/>
              <w:rPr>
                <w:rFonts w:ascii="Times New Roman" w:hAnsi="Times New Roman" w:cs="Times New Roman"/>
              </w:rPr>
            </w:pPr>
          </w:p>
          <w:p w:rsidR="003C60CC" w:rsidRPr="00C46DC2" w:rsidRDefault="003C60CC" w:rsidP="00760006">
            <w:pPr>
              <w:jc w:val="center"/>
              <w:rPr>
                <w:rFonts w:ascii="Times New Roman" w:hAnsi="Times New Roman" w:cs="Times New Roman"/>
              </w:rPr>
            </w:pPr>
          </w:p>
          <w:p w:rsidR="003C60CC" w:rsidRPr="00C46DC2" w:rsidRDefault="003C60CC" w:rsidP="00760006">
            <w:pPr>
              <w:jc w:val="center"/>
              <w:rPr>
                <w:rFonts w:ascii="Times New Roman" w:hAnsi="Times New Roman" w:cs="Times New Roman"/>
              </w:rPr>
            </w:pPr>
            <w:r w:rsidRPr="00C46DC2">
              <w:rPr>
                <w:rFonts w:ascii="Times New Roman" w:hAnsi="Times New Roman" w:cs="Times New Roman"/>
              </w:rPr>
              <w:t>22 326,0</w:t>
            </w:r>
          </w:p>
        </w:tc>
      </w:tr>
      <w:tr w:rsidR="003C60CC" w:rsidRPr="00C46DC2" w:rsidTr="00760006">
        <w:trPr>
          <w:cantSplit/>
        </w:trPr>
        <w:tc>
          <w:tcPr>
            <w:tcW w:w="8930" w:type="dxa"/>
            <w:gridSpan w:val="4"/>
          </w:tcPr>
          <w:p w:rsidR="003C60CC" w:rsidRPr="00C46DC2" w:rsidRDefault="003C60CC" w:rsidP="00760006">
            <w:pPr>
              <w:shd w:val="clear" w:color="auto" w:fill="FFFFFF"/>
              <w:spacing w:line="274" w:lineRule="exact"/>
              <w:ind w:right="86" w:hanging="5"/>
              <w:jc w:val="center"/>
              <w:rPr>
                <w:rFonts w:ascii="Times New Roman" w:hAnsi="Times New Roman" w:cs="Times New Roman"/>
              </w:rPr>
            </w:pPr>
            <w:r w:rsidRPr="00C46DC2">
              <w:rPr>
                <w:rFonts w:ascii="Times New Roman" w:hAnsi="Times New Roman" w:cs="Times New Roman"/>
                <w:b/>
                <w:spacing w:val="-1"/>
              </w:rPr>
              <w:lastRenderedPageBreak/>
              <w:t>ИТОГО:</w:t>
            </w:r>
          </w:p>
        </w:tc>
        <w:tc>
          <w:tcPr>
            <w:tcW w:w="1418" w:type="dxa"/>
          </w:tcPr>
          <w:p w:rsidR="003C60CC" w:rsidRPr="00C46DC2" w:rsidRDefault="003C60CC" w:rsidP="00760006">
            <w:pPr>
              <w:shd w:val="clear" w:color="auto" w:fill="FFFFFF"/>
              <w:jc w:val="center"/>
              <w:rPr>
                <w:rFonts w:ascii="Times New Roman" w:hAnsi="Times New Roman" w:cs="Times New Roman"/>
                <w:b/>
                <w:spacing w:val="-3"/>
              </w:rPr>
            </w:pPr>
          </w:p>
        </w:tc>
        <w:tc>
          <w:tcPr>
            <w:tcW w:w="1134" w:type="dxa"/>
          </w:tcPr>
          <w:p w:rsidR="003C60CC" w:rsidRPr="00C46DC2" w:rsidRDefault="003C60CC" w:rsidP="00760006">
            <w:pPr>
              <w:shd w:val="clear" w:color="auto" w:fill="FFFFFF"/>
              <w:jc w:val="center"/>
              <w:rPr>
                <w:rFonts w:ascii="Times New Roman" w:hAnsi="Times New Roman" w:cs="Times New Roman"/>
                <w:b/>
                <w:spacing w:val="-3"/>
              </w:rPr>
            </w:pPr>
            <w:r w:rsidRPr="00C46DC2">
              <w:rPr>
                <w:rFonts w:ascii="Times New Roman" w:hAnsi="Times New Roman" w:cs="Times New Roman"/>
                <w:b/>
                <w:spacing w:val="-3"/>
              </w:rPr>
              <w:t>4</w:t>
            </w:r>
          </w:p>
        </w:tc>
        <w:tc>
          <w:tcPr>
            <w:tcW w:w="1701" w:type="dxa"/>
          </w:tcPr>
          <w:p w:rsidR="003C60CC" w:rsidRPr="00C46DC2" w:rsidRDefault="003C60CC" w:rsidP="00760006">
            <w:pPr>
              <w:jc w:val="center"/>
              <w:rPr>
                <w:rFonts w:ascii="Times New Roman" w:hAnsi="Times New Roman" w:cs="Times New Roman"/>
                <w:b/>
              </w:rPr>
            </w:pPr>
            <w:r w:rsidRPr="00C46DC2">
              <w:rPr>
                <w:rFonts w:ascii="Times New Roman" w:hAnsi="Times New Roman" w:cs="Times New Roman"/>
                <w:b/>
              </w:rPr>
              <w:t>13 600,0</w:t>
            </w:r>
          </w:p>
        </w:tc>
        <w:tc>
          <w:tcPr>
            <w:tcW w:w="1842" w:type="dxa"/>
          </w:tcPr>
          <w:p w:rsidR="003C60CC" w:rsidRPr="00C46DC2" w:rsidRDefault="003C60CC" w:rsidP="00760006">
            <w:pPr>
              <w:jc w:val="center"/>
              <w:rPr>
                <w:rFonts w:ascii="Times New Roman" w:hAnsi="Times New Roman" w:cs="Times New Roman"/>
                <w:b/>
              </w:rPr>
            </w:pPr>
            <w:r w:rsidRPr="00C46DC2">
              <w:rPr>
                <w:rFonts w:ascii="Times New Roman" w:hAnsi="Times New Roman" w:cs="Times New Roman"/>
                <w:b/>
              </w:rPr>
              <w:t>22 326,0</w:t>
            </w:r>
          </w:p>
        </w:tc>
      </w:tr>
    </w:tbl>
    <w:p w:rsidR="00AD5532" w:rsidRPr="00C46DC2" w:rsidRDefault="00AD5532" w:rsidP="00B13741">
      <w:pPr>
        <w:jc w:val="center"/>
        <w:rPr>
          <w:rFonts w:ascii="Times New Roman" w:hAnsi="Times New Roman" w:cs="Times New Roman"/>
          <w:sz w:val="28"/>
          <w:szCs w:val="28"/>
        </w:rPr>
      </w:pPr>
    </w:p>
    <w:p w:rsidR="00AD5532" w:rsidRPr="00C46DC2" w:rsidRDefault="00AD5532" w:rsidP="00B13741">
      <w:pPr>
        <w:jc w:val="center"/>
        <w:rPr>
          <w:rFonts w:ascii="Times New Roman" w:hAnsi="Times New Roman" w:cs="Times New Roman"/>
          <w:sz w:val="28"/>
          <w:szCs w:val="28"/>
        </w:rPr>
      </w:pPr>
    </w:p>
    <w:p w:rsidR="00AD5532" w:rsidRPr="00C46DC2" w:rsidRDefault="00AD5532" w:rsidP="00B13741">
      <w:pPr>
        <w:jc w:val="center"/>
        <w:rPr>
          <w:rFonts w:ascii="Times New Roman" w:hAnsi="Times New Roman" w:cs="Times New Roman"/>
          <w:sz w:val="28"/>
          <w:szCs w:val="28"/>
        </w:rPr>
      </w:pPr>
    </w:p>
    <w:p w:rsidR="00BF1137" w:rsidRPr="00C46DC2" w:rsidRDefault="00BF1137" w:rsidP="00BF1137">
      <w:pPr>
        <w:ind w:left="10620"/>
        <w:jc w:val="center"/>
        <w:rPr>
          <w:rFonts w:ascii="Times New Roman" w:hAnsi="Times New Roman" w:cs="Times New Roman"/>
          <w:sz w:val="26"/>
          <w:szCs w:val="26"/>
        </w:rPr>
      </w:pPr>
      <w:r w:rsidRPr="00C46DC2">
        <w:rPr>
          <w:rFonts w:ascii="Times New Roman" w:hAnsi="Times New Roman" w:cs="Times New Roman"/>
          <w:sz w:val="26"/>
          <w:szCs w:val="26"/>
        </w:rPr>
        <w:t>приложение 8</w:t>
      </w:r>
    </w:p>
    <w:p w:rsidR="00BF1137" w:rsidRPr="00C46DC2" w:rsidRDefault="00BF1137" w:rsidP="00BF1137">
      <w:pPr>
        <w:jc w:val="right"/>
        <w:rPr>
          <w:rFonts w:ascii="Times New Roman" w:hAnsi="Times New Roman" w:cs="Times New Roman"/>
          <w:sz w:val="26"/>
          <w:szCs w:val="26"/>
        </w:rPr>
      </w:pPr>
      <w:r w:rsidRPr="00C46DC2">
        <w:rPr>
          <w:rFonts w:ascii="Times New Roman" w:hAnsi="Times New Roman" w:cs="Times New Roman"/>
          <w:sz w:val="26"/>
          <w:szCs w:val="26"/>
        </w:rPr>
        <w:t>к программе «Содействие занятости</w:t>
      </w:r>
    </w:p>
    <w:p w:rsidR="00BF1137" w:rsidRPr="00C46DC2" w:rsidRDefault="00BF1137" w:rsidP="00BF1137">
      <w:pPr>
        <w:jc w:val="center"/>
        <w:rPr>
          <w:rFonts w:ascii="Times New Roman" w:hAnsi="Times New Roman" w:cs="Times New Roman"/>
          <w:sz w:val="26"/>
          <w:szCs w:val="26"/>
        </w:rPr>
      </w:pPr>
      <w:r w:rsidRPr="00C46DC2">
        <w:rPr>
          <w:rFonts w:ascii="Times New Roman" w:hAnsi="Times New Roman" w:cs="Times New Roman"/>
          <w:sz w:val="26"/>
          <w:szCs w:val="26"/>
        </w:rPr>
        <w:t xml:space="preserve">                                                                                                                                                     населения </w:t>
      </w:r>
      <w:proofErr w:type="spellStart"/>
      <w:r w:rsidRPr="00C46DC2">
        <w:rPr>
          <w:rFonts w:ascii="Times New Roman" w:hAnsi="Times New Roman" w:cs="Times New Roman"/>
          <w:sz w:val="26"/>
          <w:szCs w:val="26"/>
        </w:rPr>
        <w:t>Троснянского</w:t>
      </w:r>
      <w:proofErr w:type="spellEnd"/>
      <w:r w:rsidRPr="00C46DC2">
        <w:rPr>
          <w:rFonts w:ascii="Times New Roman" w:hAnsi="Times New Roman" w:cs="Times New Roman"/>
          <w:sz w:val="26"/>
          <w:szCs w:val="26"/>
        </w:rPr>
        <w:t xml:space="preserve"> района</w:t>
      </w:r>
    </w:p>
    <w:p w:rsidR="00BF1137" w:rsidRPr="00C46DC2" w:rsidRDefault="00BF1137" w:rsidP="00BF1137">
      <w:pPr>
        <w:jc w:val="center"/>
        <w:rPr>
          <w:rFonts w:ascii="Times New Roman" w:hAnsi="Times New Roman" w:cs="Times New Roman"/>
          <w:sz w:val="26"/>
          <w:szCs w:val="26"/>
        </w:rPr>
      </w:pPr>
      <w:r w:rsidRPr="00C46DC2">
        <w:rPr>
          <w:rFonts w:ascii="Times New Roman" w:hAnsi="Times New Roman" w:cs="Times New Roman"/>
          <w:sz w:val="26"/>
          <w:szCs w:val="26"/>
        </w:rPr>
        <w:t xml:space="preserve">                                                                                                                                                           на 2019-2024 годы» </w:t>
      </w:r>
    </w:p>
    <w:p w:rsidR="00BF1137" w:rsidRPr="00C46DC2" w:rsidRDefault="00BF1137" w:rsidP="00BF1137">
      <w:pPr>
        <w:jc w:val="center"/>
        <w:rPr>
          <w:rFonts w:ascii="Times New Roman" w:hAnsi="Times New Roman" w:cs="Times New Roman"/>
          <w:b/>
          <w:sz w:val="28"/>
          <w:szCs w:val="28"/>
        </w:rPr>
      </w:pPr>
    </w:p>
    <w:p w:rsidR="00BF1137" w:rsidRPr="00C46DC2" w:rsidRDefault="00BF1137" w:rsidP="00BF1137">
      <w:pPr>
        <w:jc w:val="center"/>
        <w:rPr>
          <w:rFonts w:ascii="Times New Roman" w:hAnsi="Times New Roman" w:cs="Times New Roman"/>
          <w:b/>
          <w:sz w:val="28"/>
          <w:szCs w:val="28"/>
        </w:rPr>
      </w:pPr>
      <w:r w:rsidRPr="00C46DC2">
        <w:rPr>
          <w:rFonts w:ascii="Times New Roman" w:hAnsi="Times New Roman" w:cs="Times New Roman"/>
          <w:b/>
          <w:sz w:val="28"/>
          <w:szCs w:val="28"/>
        </w:rPr>
        <w:t xml:space="preserve">Программа «Организации временного трудоустройства несовершеннолетних граждан в возрасте </w:t>
      </w:r>
    </w:p>
    <w:p w:rsidR="00BF1137" w:rsidRPr="00C46DC2" w:rsidRDefault="00BF1137" w:rsidP="00BF1137">
      <w:pPr>
        <w:jc w:val="center"/>
        <w:rPr>
          <w:rFonts w:ascii="Times New Roman" w:hAnsi="Times New Roman" w:cs="Times New Roman"/>
          <w:b/>
          <w:sz w:val="28"/>
          <w:szCs w:val="28"/>
        </w:rPr>
      </w:pPr>
      <w:r w:rsidRPr="00C46DC2">
        <w:rPr>
          <w:rFonts w:ascii="Times New Roman" w:hAnsi="Times New Roman" w:cs="Times New Roman"/>
          <w:b/>
          <w:sz w:val="28"/>
          <w:szCs w:val="28"/>
        </w:rPr>
        <w:t xml:space="preserve">от 14 до 18 лет в 2021 году» </w:t>
      </w:r>
      <w:proofErr w:type="spellStart"/>
      <w:r w:rsidRPr="00C46DC2">
        <w:rPr>
          <w:rFonts w:ascii="Times New Roman" w:hAnsi="Times New Roman" w:cs="Times New Roman"/>
          <w:b/>
          <w:sz w:val="28"/>
          <w:szCs w:val="28"/>
        </w:rPr>
        <w:t>Троснянского</w:t>
      </w:r>
      <w:proofErr w:type="spellEnd"/>
      <w:r w:rsidRPr="00C46DC2">
        <w:rPr>
          <w:rFonts w:ascii="Times New Roman" w:hAnsi="Times New Roman" w:cs="Times New Roman"/>
          <w:b/>
          <w:sz w:val="28"/>
          <w:szCs w:val="28"/>
        </w:rPr>
        <w:t xml:space="preserve"> района</w:t>
      </w:r>
    </w:p>
    <w:p w:rsidR="00BF1137" w:rsidRPr="00C46DC2" w:rsidRDefault="00BF1137" w:rsidP="00BF1137">
      <w:pPr>
        <w:rPr>
          <w:rFonts w:ascii="Times New Roman" w:hAnsi="Times New Roman" w:cs="Times New Roman"/>
          <w:sz w:val="16"/>
          <w:szCs w:val="16"/>
        </w:rPr>
      </w:pPr>
    </w:p>
    <w:tbl>
      <w:tblPr>
        <w:tblW w:w="150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34"/>
        <w:gridCol w:w="3528"/>
        <w:gridCol w:w="1418"/>
        <w:gridCol w:w="1417"/>
        <w:gridCol w:w="2819"/>
        <w:gridCol w:w="1892"/>
        <w:gridCol w:w="305"/>
      </w:tblGrid>
      <w:tr w:rsidR="00BF1137" w:rsidRPr="00C46DC2" w:rsidTr="00760006">
        <w:trPr>
          <w:cantSplit/>
          <w:trHeight w:val="285"/>
        </w:trPr>
        <w:tc>
          <w:tcPr>
            <w:tcW w:w="534"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п/п</w:t>
            </w:r>
          </w:p>
        </w:tc>
        <w:tc>
          <w:tcPr>
            <w:tcW w:w="3134"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Наименование предприятия</w:t>
            </w:r>
          </w:p>
        </w:tc>
        <w:tc>
          <w:tcPr>
            <w:tcW w:w="3528"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Виды работ</w:t>
            </w:r>
          </w:p>
        </w:tc>
        <w:tc>
          <w:tcPr>
            <w:tcW w:w="1418"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Сроки</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проведения</w:t>
            </w:r>
          </w:p>
        </w:tc>
        <w:tc>
          <w:tcPr>
            <w:tcW w:w="1417"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Количество</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участников</w:t>
            </w:r>
          </w:p>
        </w:tc>
        <w:tc>
          <w:tcPr>
            <w:tcW w:w="5016" w:type="dxa"/>
            <w:gridSpan w:val="3"/>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Источники финансирования, руб.</w:t>
            </w:r>
          </w:p>
        </w:tc>
      </w:tr>
      <w:tr w:rsidR="00BF1137" w:rsidRPr="00C46DC2" w:rsidTr="00760006">
        <w:trPr>
          <w:cantSplit/>
          <w:trHeight w:val="620"/>
        </w:trPr>
        <w:tc>
          <w:tcPr>
            <w:tcW w:w="534" w:type="dxa"/>
            <w:vMerge/>
          </w:tcPr>
          <w:p w:rsidR="00BF1137" w:rsidRPr="00C46DC2" w:rsidRDefault="00BF1137" w:rsidP="00760006">
            <w:pPr>
              <w:jc w:val="center"/>
              <w:rPr>
                <w:rFonts w:ascii="Times New Roman" w:hAnsi="Times New Roman" w:cs="Times New Roman"/>
              </w:rPr>
            </w:pPr>
          </w:p>
        </w:tc>
        <w:tc>
          <w:tcPr>
            <w:tcW w:w="3134" w:type="dxa"/>
            <w:vMerge/>
            <w:vAlign w:val="center"/>
          </w:tcPr>
          <w:p w:rsidR="00BF1137" w:rsidRPr="00C46DC2" w:rsidRDefault="00BF1137" w:rsidP="00760006">
            <w:pPr>
              <w:jc w:val="center"/>
              <w:rPr>
                <w:rFonts w:ascii="Times New Roman" w:hAnsi="Times New Roman" w:cs="Times New Roman"/>
              </w:rPr>
            </w:pPr>
          </w:p>
        </w:tc>
        <w:tc>
          <w:tcPr>
            <w:tcW w:w="3528" w:type="dxa"/>
            <w:vMerge/>
            <w:vAlign w:val="center"/>
          </w:tcPr>
          <w:p w:rsidR="00BF1137" w:rsidRPr="00C46DC2" w:rsidRDefault="00BF1137" w:rsidP="00760006">
            <w:pPr>
              <w:jc w:val="center"/>
              <w:rPr>
                <w:rFonts w:ascii="Times New Roman" w:hAnsi="Times New Roman" w:cs="Times New Roman"/>
              </w:rPr>
            </w:pPr>
          </w:p>
        </w:tc>
        <w:tc>
          <w:tcPr>
            <w:tcW w:w="1418" w:type="dxa"/>
            <w:vMerge/>
            <w:vAlign w:val="center"/>
          </w:tcPr>
          <w:p w:rsidR="00BF1137" w:rsidRPr="00C46DC2" w:rsidRDefault="00BF1137" w:rsidP="00760006">
            <w:pPr>
              <w:jc w:val="center"/>
              <w:rPr>
                <w:rFonts w:ascii="Times New Roman" w:hAnsi="Times New Roman" w:cs="Times New Roman"/>
              </w:rPr>
            </w:pPr>
          </w:p>
        </w:tc>
        <w:tc>
          <w:tcPr>
            <w:tcW w:w="1417" w:type="dxa"/>
            <w:vMerge/>
            <w:vAlign w:val="center"/>
          </w:tcPr>
          <w:p w:rsidR="00BF1137" w:rsidRPr="00C46DC2" w:rsidRDefault="00BF1137" w:rsidP="00760006">
            <w:pPr>
              <w:jc w:val="center"/>
              <w:rPr>
                <w:rFonts w:ascii="Times New Roman" w:hAnsi="Times New Roman" w:cs="Times New Roman"/>
              </w:rPr>
            </w:pPr>
          </w:p>
        </w:tc>
        <w:tc>
          <w:tcPr>
            <w:tcW w:w="2819"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Средства регионального</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 бюджета</w:t>
            </w:r>
          </w:p>
        </w:tc>
        <w:tc>
          <w:tcPr>
            <w:tcW w:w="1892" w:type="dxa"/>
            <w:tcBorders>
              <w:right w:val="nil"/>
            </w:tcBorders>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Местный бюджет</w:t>
            </w:r>
          </w:p>
          <w:p w:rsidR="00BF1137" w:rsidRPr="00C46DC2" w:rsidRDefault="00BF1137" w:rsidP="00760006">
            <w:pPr>
              <w:jc w:val="center"/>
              <w:rPr>
                <w:rFonts w:ascii="Times New Roman" w:hAnsi="Times New Roman" w:cs="Times New Roman"/>
              </w:rPr>
            </w:pPr>
          </w:p>
        </w:tc>
        <w:tc>
          <w:tcPr>
            <w:tcW w:w="305" w:type="dxa"/>
            <w:tcBorders>
              <w:left w:val="nil"/>
            </w:tcBorders>
            <w:vAlign w:val="center"/>
          </w:tcPr>
          <w:p w:rsidR="00BF1137" w:rsidRPr="00C46DC2" w:rsidRDefault="00BF1137" w:rsidP="00760006">
            <w:pPr>
              <w:jc w:val="center"/>
              <w:rPr>
                <w:rFonts w:ascii="Times New Roman" w:hAnsi="Times New Roman" w:cs="Times New Roman"/>
                <w:szCs w:val="20"/>
              </w:rPr>
            </w:pPr>
          </w:p>
        </w:tc>
      </w:tr>
      <w:tr w:rsidR="00BF1137" w:rsidRPr="00C46DC2" w:rsidTr="00760006">
        <w:trPr>
          <w:cantSplit/>
        </w:trPr>
        <w:tc>
          <w:tcPr>
            <w:tcW w:w="534" w:type="dxa"/>
          </w:tcPr>
          <w:p w:rsidR="00BF1137" w:rsidRPr="00C46DC2" w:rsidRDefault="00BF1137" w:rsidP="00760006">
            <w:pPr>
              <w:ind w:left="-108"/>
              <w:jc w:val="center"/>
              <w:rPr>
                <w:rFonts w:ascii="Times New Roman" w:hAnsi="Times New Roman" w:cs="Times New Roman"/>
                <w:b/>
              </w:rPr>
            </w:pPr>
            <w:r w:rsidRPr="00C46DC2">
              <w:rPr>
                <w:rFonts w:ascii="Times New Roman" w:hAnsi="Times New Roman" w:cs="Times New Roman"/>
                <w:b/>
                <w:sz w:val="22"/>
                <w:szCs w:val="22"/>
              </w:rPr>
              <w:t>1</w:t>
            </w:r>
          </w:p>
        </w:tc>
        <w:tc>
          <w:tcPr>
            <w:tcW w:w="3134" w:type="dxa"/>
            <w:vAlign w:val="center"/>
          </w:tcPr>
          <w:p w:rsidR="00BF1137" w:rsidRPr="00C46DC2" w:rsidRDefault="00BF1137" w:rsidP="00760006">
            <w:pPr>
              <w:rPr>
                <w:rFonts w:ascii="Times New Roman" w:hAnsi="Times New Roman" w:cs="Times New Roman"/>
              </w:rPr>
            </w:pPr>
            <w:r w:rsidRPr="00C46DC2">
              <w:rPr>
                <w:rFonts w:ascii="Times New Roman" w:hAnsi="Times New Roman" w:cs="Times New Roman"/>
                <w:sz w:val="22"/>
                <w:szCs w:val="22"/>
              </w:rPr>
              <w:t>БОУ  ТР  ОО «</w:t>
            </w:r>
            <w:proofErr w:type="spellStart"/>
            <w:r w:rsidRPr="00C46DC2">
              <w:rPr>
                <w:rFonts w:ascii="Times New Roman" w:hAnsi="Times New Roman" w:cs="Times New Roman"/>
                <w:sz w:val="22"/>
                <w:szCs w:val="22"/>
              </w:rPr>
              <w:t>Троснянская</w:t>
            </w:r>
            <w:proofErr w:type="spellEnd"/>
            <w:r w:rsidRPr="00C46DC2">
              <w:rPr>
                <w:rFonts w:ascii="Times New Roman" w:hAnsi="Times New Roman" w:cs="Times New Roman"/>
                <w:sz w:val="22"/>
                <w:szCs w:val="22"/>
              </w:rPr>
              <w:t xml:space="preserve"> средняя общеобразовательная школа</w:t>
            </w:r>
          </w:p>
        </w:tc>
        <w:tc>
          <w:tcPr>
            <w:tcW w:w="3528" w:type="dxa"/>
          </w:tcPr>
          <w:p w:rsidR="00BF1137" w:rsidRPr="00C46DC2" w:rsidRDefault="00BF1137" w:rsidP="00760006">
            <w:pPr>
              <w:ind w:right="-108"/>
              <w:jc w:val="both"/>
              <w:rPr>
                <w:rFonts w:ascii="Times New Roman" w:hAnsi="Times New Roman" w:cs="Times New Roman"/>
              </w:rPr>
            </w:pPr>
            <w:r w:rsidRPr="00C46DC2">
              <w:rPr>
                <w:rFonts w:ascii="Times New Roman" w:hAnsi="Times New Roman" w:cs="Times New Roman"/>
                <w:sz w:val="22"/>
                <w:szCs w:val="22"/>
              </w:rPr>
              <w:t>Благоустройство территории, благоустройство мест захоронения защитников Отечества</w:t>
            </w:r>
          </w:p>
        </w:tc>
        <w:tc>
          <w:tcPr>
            <w:tcW w:w="1418"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июнь</w:t>
            </w:r>
          </w:p>
        </w:tc>
        <w:tc>
          <w:tcPr>
            <w:tcW w:w="1417"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33</w:t>
            </w:r>
          </w:p>
        </w:tc>
        <w:tc>
          <w:tcPr>
            <w:tcW w:w="2819" w:type="dxa"/>
            <w:vAlign w:val="center"/>
          </w:tcPr>
          <w:p w:rsidR="00BF1137" w:rsidRPr="00C46DC2" w:rsidRDefault="00BF1137" w:rsidP="00760006">
            <w:pPr>
              <w:ind w:right="-108"/>
              <w:jc w:val="center"/>
              <w:rPr>
                <w:rFonts w:ascii="Times New Roman" w:hAnsi="Times New Roman" w:cs="Times New Roman"/>
              </w:rPr>
            </w:pPr>
            <w:r w:rsidRPr="00C46DC2">
              <w:rPr>
                <w:rFonts w:ascii="Times New Roman" w:hAnsi="Times New Roman" w:cs="Times New Roman"/>
                <w:sz w:val="22"/>
                <w:szCs w:val="22"/>
              </w:rPr>
              <w:t>28 050,0</w:t>
            </w:r>
          </w:p>
        </w:tc>
        <w:tc>
          <w:tcPr>
            <w:tcW w:w="1892" w:type="dxa"/>
            <w:tcBorders>
              <w:right w:val="nil"/>
            </w:tcBorders>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46 047,38</w:t>
            </w:r>
          </w:p>
        </w:tc>
        <w:tc>
          <w:tcPr>
            <w:tcW w:w="305" w:type="dxa"/>
            <w:tcBorders>
              <w:left w:val="nil"/>
            </w:tcBorders>
            <w:vAlign w:val="center"/>
          </w:tcPr>
          <w:p w:rsidR="00BF1137" w:rsidRPr="00C46DC2" w:rsidRDefault="00BF1137" w:rsidP="00760006">
            <w:pPr>
              <w:ind w:left="-1152" w:right="272"/>
              <w:jc w:val="center"/>
              <w:rPr>
                <w:rFonts w:ascii="Times New Roman" w:hAnsi="Times New Roman" w:cs="Times New Roman"/>
              </w:rPr>
            </w:pPr>
          </w:p>
        </w:tc>
      </w:tr>
      <w:tr w:rsidR="00BF1137" w:rsidRPr="00C46DC2" w:rsidTr="00760006">
        <w:trPr>
          <w:cantSplit/>
          <w:trHeight w:val="305"/>
        </w:trPr>
        <w:tc>
          <w:tcPr>
            <w:tcW w:w="534" w:type="dxa"/>
          </w:tcPr>
          <w:p w:rsidR="00BF1137" w:rsidRPr="00C46DC2" w:rsidRDefault="00BF1137" w:rsidP="00760006">
            <w:pPr>
              <w:jc w:val="center"/>
              <w:rPr>
                <w:rFonts w:ascii="Times New Roman" w:hAnsi="Times New Roman" w:cs="Times New Roman"/>
                <w:b/>
              </w:rPr>
            </w:pPr>
          </w:p>
        </w:tc>
        <w:tc>
          <w:tcPr>
            <w:tcW w:w="3134" w:type="dxa"/>
            <w:vAlign w:val="center"/>
          </w:tcPr>
          <w:p w:rsidR="00BF1137" w:rsidRPr="00C46DC2" w:rsidRDefault="00BF1137" w:rsidP="00760006">
            <w:pPr>
              <w:ind w:left="-93"/>
              <w:rPr>
                <w:rFonts w:ascii="Times New Roman" w:hAnsi="Times New Roman" w:cs="Times New Roman"/>
                <w:b/>
              </w:rPr>
            </w:pPr>
            <w:r w:rsidRPr="00C46DC2">
              <w:rPr>
                <w:rFonts w:ascii="Times New Roman" w:hAnsi="Times New Roman" w:cs="Times New Roman"/>
                <w:b/>
                <w:sz w:val="22"/>
                <w:szCs w:val="22"/>
              </w:rPr>
              <w:t>ИТОГО</w:t>
            </w:r>
          </w:p>
        </w:tc>
        <w:tc>
          <w:tcPr>
            <w:tcW w:w="3528" w:type="dxa"/>
          </w:tcPr>
          <w:p w:rsidR="00BF1137" w:rsidRPr="00C46DC2" w:rsidRDefault="00BF1137" w:rsidP="00760006">
            <w:pPr>
              <w:jc w:val="both"/>
              <w:rPr>
                <w:rFonts w:ascii="Times New Roman" w:hAnsi="Times New Roman" w:cs="Times New Roman"/>
                <w:b/>
              </w:rPr>
            </w:pPr>
          </w:p>
        </w:tc>
        <w:tc>
          <w:tcPr>
            <w:tcW w:w="1418" w:type="dxa"/>
            <w:vAlign w:val="center"/>
          </w:tcPr>
          <w:p w:rsidR="00BF1137" w:rsidRPr="00C46DC2" w:rsidRDefault="00BF1137" w:rsidP="00760006">
            <w:pPr>
              <w:jc w:val="center"/>
              <w:rPr>
                <w:rFonts w:ascii="Times New Roman" w:hAnsi="Times New Roman" w:cs="Times New Roman"/>
                <w:b/>
              </w:rPr>
            </w:pPr>
          </w:p>
        </w:tc>
        <w:tc>
          <w:tcPr>
            <w:tcW w:w="1417" w:type="dxa"/>
            <w:vAlign w:val="center"/>
          </w:tcPr>
          <w:p w:rsidR="00BF1137" w:rsidRPr="00C46DC2" w:rsidRDefault="00BF1137" w:rsidP="00760006">
            <w:pPr>
              <w:jc w:val="center"/>
              <w:rPr>
                <w:rFonts w:ascii="Times New Roman" w:hAnsi="Times New Roman" w:cs="Times New Roman"/>
                <w:b/>
              </w:rPr>
            </w:pPr>
          </w:p>
        </w:tc>
        <w:tc>
          <w:tcPr>
            <w:tcW w:w="2819" w:type="dxa"/>
            <w:vAlign w:val="center"/>
          </w:tcPr>
          <w:p w:rsidR="00BF1137" w:rsidRPr="00C46DC2" w:rsidRDefault="00BF1137" w:rsidP="00760006">
            <w:pPr>
              <w:jc w:val="center"/>
              <w:rPr>
                <w:rFonts w:ascii="Times New Roman" w:hAnsi="Times New Roman" w:cs="Times New Roman"/>
                <w:b/>
              </w:rPr>
            </w:pPr>
            <w:r w:rsidRPr="00C46DC2">
              <w:rPr>
                <w:rFonts w:ascii="Times New Roman" w:hAnsi="Times New Roman" w:cs="Times New Roman"/>
                <w:b/>
                <w:sz w:val="22"/>
                <w:szCs w:val="22"/>
              </w:rPr>
              <w:t>28 050,0</w:t>
            </w:r>
          </w:p>
        </w:tc>
        <w:tc>
          <w:tcPr>
            <w:tcW w:w="1892" w:type="dxa"/>
            <w:tcBorders>
              <w:right w:val="nil"/>
            </w:tcBorders>
            <w:vAlign w:val="center"/>
          </w:tcPr>
          <w:p w:rsidR="00BF1137" w:rsidRPr="00C46DC2" w:rsidRDefault="00BF1137" w:rsidP="00760006">
            <w:pPr>
              <w:jc w:val="center"/>
              <w:rPr>
                <w:rFonts w:ascii="Times New Roman" w:hAnsi="Times New Roman" w:cs="Times New Roman"/>
                <w:b/>
              </w:rPr>
            </w:pPr>
            <w:r w:rsidRPr="00C46DC2">
              <w:rPr>
                <w:rFonts w:ascii="Times New Roman" w:hAnsi="Times New Roman" w:cs="Times New Roman"/>
                <w:b/>
                <w:sz w:val="22"/>
                <w:szCs w:val="22"/>
              </w:rPr>
              <w:t>46 047,38</w:t>
            </w:r>
          </w:p>
        </w:tc>
        <w:tc>
          <w:tcPr>
            <w:tcW w:w="305" w:type="dxa"/>
            <w:tcBorders>
              <w:left w:val="nil"/>
            </w:tcBorders>
            <w:vAlign w:val="center"/>
          </w:tcPr>
          <w:p w:rsidR="00BF1137" w:rsidRPr="00C46DC2" w:rsidRDefault="00BF1137" w:rsidP="00760006">
            <w:pPr>
              <w:jc w:val="center"/>
              <w:rPr>
                <w:rFonts w:ascii="Times New Roman" w:hAnsi="Times New Roman" w:cs="Times New Roman"/>
                <w:b/>
                <w:lang w:val="en-US"/>
              </w:rPr>
            </w:pPr>
          </w:p>
        </w:tc>
      </w:tr>
    </w:tbl>
    <w:p w:rsidR="00BF1137" w:rsidRPr="00C46DC2" w:rsidRDefault="00BF1137" w:rsidP="00BF1137">
      <w:pPr>
        <w:jc w:val="center"/>
        <w:rPr>
          <w:rFonts w:ascii="Times New Roman" w:hAnsi="Times New Roman" w:cs="Times New Roman"/>
          <w:b/>
          <w:sz w:val="16"/>
          <w:szCs w:val="16"/>
        </w:rPr>
      </w:pPr>
    </w:p>
    <w:p w:rsidR="00BF1137" w:rsidRPr="00C46DC2" w:rsidRDefault="00BF1137" w:rsidP="00BF1137">
      <w:pPr>
        <w:jc w:val="center"/>
        <w:rPr>
          <w:rFonts w:ascii="Times New Roman" w:hAnsi="Times New Roman" w:cs="Times New Roman"/>
          <w:b/>
          <w:sz w:val="28"/>
          <w:szCs w:val="20"/>
        </w:rPr>
      </w:pPr>
      <w:r w:rsidRPr="00C46DC2">
        <w:rPr>
          <w:rFonts w:ascii="Times New Roman" w:hAnsi="Times New Roman" w:cs="Times New Roman"/>
          <w:b/>
          <w:sz w:val="28"/>
          <w:szCs w:val="20"/>
        </w:rPr>
        <w:t>Программа «Организации и проведения общественных работ в 2021 году»</w:t>
      </w:r>
    </w:p>
    <w:p w:rsidR="00BF1137" w:rsidRPr="00C46DC2" w:rsidRDefault="00BF1137" w:rsidP="00BF1137">
      <w:pPr>
        <w:jc w:val="center"/>
        <w:rPr>
          <w:rFonts w:ascii="Times New Roman" w:hAnsi="Times New Roman" w:cs="Times New Roman"/>
          <w:b/>
          <w:sz w:val="28"/>
          <w:szCs w:val="20"/>
        </w:rPr>
      </w:pPr>
      <w:proofErr w:type="spellStart"/>
      <w:r w:rsidRPr="00C46DC2">
        <w:rPr>
          <w:rFonts w:ascii="Times New Roman" w:hAnsi="Times New Roman" w:cs="Times New Roman"/>
          <w:b/>
          <w:sz w:val="28"/>
          <w:szCs w:val="20"/>
        </w:rPr>
        <w:t>Троснянского</w:t>
      </w:r>
      <w:proofErr w:type="spellEnd"/>
      <w:r w:rsidRPr="00C46DC2">
        <w:rPr>
          <w:rFonts w:ascii="Times New Roman" w:hAnsi="Times New Roman" w:cs="Times New Roman"/>
          <w:b/>
          <w:sz w:val="28"/>
          <w:szCs w:val="20"/>
        </w:rPr>
        <w:t xml:space="preserve"> района</w:t>
      </w:r>
    </w:p>
    <w:p w:rsidR="00BF1137" w:rsidRPr="00C46DC2" w:rsidRDefault="00BF1137" w:rsidP="00BF1137">
      <w:pPr>
        <w:jc w:val="center"/>
        <w:rPr>
          <w:rFonts w:ascii="Times New Roman" w:hAnsi="Times New Roman" w:cs="Times New Roman"/>
          <w:b/>
          <w:sz w:val="16"/>
          <w:szCs w:val="16"/>
        </w:rPr>
      </w:pPr>
    </w:p>
    <w:tbl>
      <w:tblPr>
        <w:tblW w:w="150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261"/>
        <w:gridCol w:w="2126"/>
        <w:gridCol w:w="3118"/>
        <w:gridCol w:w="1418"/>
        <w:gridCol w:w="1134"/>
        <w:gridCol w:w="1701"/>
        <w:gridCol w:w="1842"/>
      </w:tblGrid>
      <w:tr w:rsidR="00BF1137" w:rsidRPr="00C46DC2" w:rsidTr="00760006">
        <w:trPr>
          <w:cantSplit/>
          <w:trHeight w:val="285"/>
        </w:trPr>
        <w:tc>
          <w:tcPr>
            <w:tcW w:w="425" w:type="dxa"/>
            <w:vMerge w:val="restart"/>
            <w:vAlign w:val="center"/>
          </w:tcPr>
          <w:p w:rsidR="00BF1137" w:rsidRPr="00C46DC2" w:rsidRDefault="00BF1137" w:rsidP="00760006">
            <w:pPr>
              <w:jc w:val="center"/>
              <w:rPr>
                <w:rFonts w:ascii="Times New Roman" w:hAnsi="Times New Roman" w:cs="Times New Roman"/>
              </w:rPr>
            </w:pPr>
          </w:p>
          <w:p w:rsidR="00BF1137" w:rsidRPr="00C46DC2" w:rsidRDefault="00BF1137" w:rsidP="00760006">
            <w:pPr>
              <w:rPr>
                <w:rFonts w:ascii="Times New Roman" w:hAnsi="Times New Roman" w:cs="Times New Roman"/>
              </w:rPr>
            </w:pPr>
            <w:r w:rsidRPr="00C46DC2">
              <w:rPr>
                <w:rFonts w:ascii="Times New Roman" w:hAnsi="Times New Roman" w:cs="Times New Roman"/>
                <w:sz w:val="22"/>
                <w:szCs w:val="22"/>
              </w:rPr>
              <w:t>п/п</w:t>
            </w:r>
          </w:p>
        </w:tc>
        <w:tc>
          <w:tcPr>
            <w:tcW w:w="3261"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Основные</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направления</w:t>
            </w:r>
          </w:p>
        </w:tc>
        <w:tc>
          <w:tcPr>
            <w:tcW w:w="2126"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Организаторы работ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(предприятия,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организации,</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 учреждения)</w:t>
            </w:r>
          </w:p>
        </w:tc>
        <w:tc>
          <w:tcPr>
            <w:tcW w:w="3118"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Виды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общественных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работ</w:t>
            </w:r>
          </w:p>
        </w:tc>
        <w:tc>
          <w:tcPr>
            <w:tcW w:w="1418"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Сроки</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проведения</w:t>
            </w:r>
          </w:p>
        </w:tc>
        <w:tc>
          <w:tcPr>
            <w:tcW w:w="1134"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Количество</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участников</w:t>
            </w:r>
          </w:p>
        </w:tc>
        <w:tc>
          <w:tcPr>
            <w:tcW w:w="3543" w:type="dxa"/>
            <w:gridSpan w:val="2"/>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Источники финансирования, руб.</w:t>
            </w:r>
          </w:p>
        </w:tc>
      </w:tr>
      <w:tr w:rsidR="00BF1137" w:rsidRPr="00C46DC2" w:rsidTr="00760006">
        <w:trPr>
          <w:cantSplit/>
          <w:trHeight w:val="1324"/>
        </w:trPr>
        <w:tc>
          <w:tcPr>
            <w:tcW w:w="425" w:type="dxa"/>
            <w:vMerge/>
          </w:tcPr>
          <w:p w:rsidR="00BF1137" w:rsidRPr="00C46DC2" w:rsidRDefault="00BF1137" w:rsidP="00760006">
            <w:pPr>
              <w:jc w:val="center"/>
              <w:rPr>
                <w:rFonts w:ascii="Times New Roman" w:hAnsi="Times New Roman" w:cs="Times New Roman"/>
              </w:rPr>
            </w:pPr>
          </w:p>
        </w:tc>
        <w:tc>
          <w:tcPr>
            <w:tcW w:w="3261" w:type="dxa"/>
            <w:vMerge/>
          </w:tcPr>
          <w:p w:rsidR="00BF1137" w:rsidRPr="00C46DC2" w:rsidRDefault="00BF1137" w:rsidP="00760006">
            <w:pPr>
              <w:jc w:val="center"/>
              <w:rPr>
                <w:rFonts w:ascii="Times New Roman" w:hAnsi="Times New Roman" w:cs="Times New Roman"/>
              </w:rPr>
            </w:pPr>
          </w:p>
        </w:tc>
        <w:tc>
          <w:tcPr>
            <w:tcW w:w="2126" w:type="dxa"/>
            <w:vMerge/>
            <w:vAlign w:val="center"/>
          </w:tcPr>
          <w:p w:rsidR="00BF1137" w:rsidRPr="00C46DC2" w:rsidRDefault="00BF1137" w:rsidP="00760006">
            <w:pPr>
              <w:jc w:val="center"/>
              <w:rPr>
                <w:rFonts w:ascii="Times New Roman" w:hAnsi="Times New Roman" w:cs="Times New Roman"/>
              </w:rPr>
            </w:pPr>
          </w:p>
        </w:tc>
        <w:tc>
          <w:tcPr>
            <w:tcW w:w="3118" w:type="dxa"/>
            <w:vMerge/>
            <w:vAlign w:val="center"/>
          </w:tcPr>
          <w:p w:rsidR="00BF1137" w:rsidRPr="00C46DC2" w:rsidRDefault="00BF1137" w:rsidP="00760006">
            <w:pPr>
              <w:jc w:val="center"/>
              <w:rPr>
                <w:rFonts w:ascii="Times New Roman" w:hAnsi="Times New Roman" w:cs="Times New Roman"/>
              </w:rPr>
            </w:pPr>
          </w:p>
        </w:tc>
        <w:tc>
          <w:tcPr>
            <w:tcW w:w="1418" w:type="dxa"/>
            <w:vMerge/>
            <w:vAlign w:val="center"/>
          </w:tcPr>
          <w:p w:rsidR="00BF1137" w:rsidRPr="00C46DC2" w:rsidRDefault="00BF1137" w:rsidP="00760006">
            <w:pPr>
              <w:jc w:val="center"/>
              <w:rPr>
                <w:rFonts w:ascii="Times New Roman" w:hAnsi="Times New Roman" w:cs="Times New Roman"/>
              </w:rPr>
            </w:pPr>
          </w:p>
        </w:tc>
        <w:tc>
          <w:tcPr>
            <w:tcW w:w="1134" w:type="dxa"/>
            <w:vMerge/>
            <w:vAlign w:val="center"/>
          </w:tcPr>
          <w:p w:rsidR="00BF1137" w:rsidRPr="00C46DC2" w:rsidRDefault="00BF1137" w:rsidP="00760006">
            <w:pPr>
              <w:jc w:val="center"/>
              <w:rPr>
                <w:rFonts w:ascii="Times New Roman" w:hAnsi="Times New Roman" w:cs="Times New Roman"/>
              </w:rPr>
            </w:pPr>
          </w:p>
        </w:tc>
        <w:tc>
          <w:tcPr>
            <w:tcW w:w="1701"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Средства</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регионального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бюджета</w:t>
            </w:r>
          </w:p>
          <w:p w:rsidR="00BF1137" w:rsidRPr="00C46DC2" w:rsidRDefault="00BF1137" w:rsidP="00760006">
            <w:pPr>
              <w:jc w:val="center"/>
              <w:rPr>
                <w:rFonts w:ascii="Times New Roman" w:hAnsi="Times New Roman" w:cs="Times New Roman"/>
              </w:rPr>
            </w:pPr>
          </w:p>
        </w:tc>
        <w:tc>
          <w:tcPr>
            <w:tcW w:w="1842"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Средства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предприятий и организаций </w:t>
            </w:r>
          </w:p>
        </w:tc>
      </w:tr>
      <w:tr w:rsidR="00BF1137" w:rsidRPr="00C46DC2" w:rsidTr="00760006">
        <w:trPr>
          <w:cantSplit/>
        </w:trPr>
        <w:tc>
          <w:tcPr>
            <w:tcW w:w="425"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1</w:t>
            </w:r>
          </w:p>
        </w:tc>
        <w:tc>
          <w:tcPr>
            <w:tcW w:w="3261"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Благоустройство территории, благоустройство мест захоронения защитников Отечества</w:t>
            </w:r>
          </w:p>
          <w:p w:rsidR="00BF1137" w:rsidRPr="00C46DC2" w:rsidRDefault="00BF1137" w:rsidP="00760006">
            <w:pPr>
              <w:jc w:val="center"/>
              <w:rPr>
                <w:rFonts w:ascii="Times New Roman" w:hAnsi="Times New Roman" w:cs="Times New Roman"/>
              </w:rPr>
            </w:pPr>
          </w:p>
        </w:tc>
        <w:tc>
          <w:tcPr>
            <w:tcW w:w="2126" w:type="dxa"/>
          </w:tcPr>
          <w:p w:rsidR="00BF1137" w:rsidRPr="00C46DC2" w:rsidRDefault="00BF1137" w:rsidP="00760006">
            <w:pPr>
              <w:shd w:val="clear" w:color="auto" w:fill="FFFFFF"/>
              <w:spacing w:line="278" w:lineRule="exact"/>
              <w:ind w:right="48"/>
              <w:rPr>
                <w:rFonts w:ascii="Times New Roman" w:hAnsi="Times New Roman" w:cs="Times New Roman"/>
                <w:spacing w:val="-2"/>
              </w:rPr>
            </w:pPr>
          </w:p>
          <w:p w:rsidR="00BF1137" w:rsidRPr="00C46DC2" w:rsidRDefault="00BF1137" w:rsidP="00760006">
            <w:pPr>
              <w:shd w:val="clear" w:color="auto" w:fill="FFFFFF"/>
              <w:spacing w:line="278" w:lineRule="exact"/>
              <w:ind w:right="48"/>
              <w:rPr>
                <w:rFonts w:ascii="Times New Roman" w:hAnsi="Times New Roman" w:cs="Times New Roman"/>
              </w:rPr>
            </w:pPr>
            <w:r w:rsidRPr="00C46DC2">
              <w:rPr>
                <w:rFonts w:ascii="Times New Roman" w:hAnsi="Times New Roman" w:cs="Times New Roman"/>
                <w:spacing w:val="-2"/>
                <w:sz w:val="22"/>
                <w:szCs w:val="22"/>
              </w:rPr>
              <w:t>Предприятия и организации района</w:t>
            </w:r>
          </w:p>
        </w:tc>
        <w:tc>
          <w:tcPr>
            <w:tcW w:w="3118" w:type="dxa"/>
            <w:vAlign w:val="center"/>
          </w:tcPr>
          <w:p w:rsidR="00BF1137" w:rsidRPr="00C46DC2" w:rsidRDefault="00BF1137" w:rsidP="00760006">
            <w:pPr>
              <w:rPr>
                <w:rFonts w:ascii="Times New Roman" w:hAnsi="Times New Roman" w:cs="Times New Roman"/>
                <w:sz w:val="20"/>
                <w:szCs w:val="20"/>
              </w:rPr>
            </w:pPr>
            <w:r w:rsidRPr="00C46DC2">
              <w:rPr>
                <w:rFonts w:ascii="Times New Roman" w:hAnsi="Times New Roman" w:cs="Times New Roman"/>
                <w:sz w:val="20"/>
                <w:szCs w:val="20"/>
              </w:rPr>
              <w:t xml:space="preserve">Благоустройство и озеленение с. </w:t>
            </w:r>
            <w:proofErr w:type="spellStart"/>
            <w:r w:rsidRPr="00C46DC2">
              <w:rPr>
                <w:rFonts w:ascii="Times New Roman" w:hAnsi="Times New Roman" w:cs="Times New Roman"/>
                <w:sz w:val="20"/>
                <w:szCs w:val="20"/>
              </w:rPr>
              <w:t>Тросна</w:t>
            </w:r>
            <w:proofErr w:type="spellEnd"/>
            <w:r w:rsidRPr="00C46DC2">
              <w:rPr>
                <w:rFonts w:ascii="Times New Roman" w:hAnsi="Times New Roman" w:cs="Times New Roman"/>
                <w:sz w:val="20"/>
                <w:szCs w:val="20"/>
              </w:rPr>
              <w:t xml:space="preserve">, зоны отдыха в центральном парке, памятников </w:t>
            </w:r>
            <w:proofErr w:type="gramStart"/>
            <w:r w:rsidRPr="00C46DC2">
              <w:rPr>
                <w:rFonts w:ascii="Times New Roman" w:hAnsi="Times New Roman" w:cs="Times New Roman"/>
                <w:spacing w:val="1"/>
                <w:sz w:val="20"/>
                <w:szCs w:val="20"/>
              </w:rPr>
              <w:t>ВОВ</w:t>
            </w:r>
            <w:proofErr w:type="gramEnd"/>
            <w:r w:rsidRPr="00C46DC2">
              <w:rPr>
                <w:rFonts w:ascii="Times New Roman" w:hAnsi="Times New Roman" w:cs="Times New Roman"/>
                <w:spacing w:val="1"/>
                <w:sz w:val="20"/>
                <w:szCs w:val="20"/>
              </w:rPr>
              <w:t xml:space="preserve"> расположенных на </w:t>
            </w:r>
            <w:r w:rsidRPr="00C46DC2">
              <w:rPr>
                <w:rFonts w:ascii="Times New Roman" w:hAnsi="Times New Roman" w:cs="Times New Roman"/>
                <w:spacing w:val="-2"/>
                <w:sz w:val="20"/>
                <w:szCs w:val="20"/>
              </w:rPr>
              <w:t xml:space="preserve">территории сельского поселения. </w:t>
            </w:r>
          </w:p>
        </w:tc>
        <w:tc>
          <w:tcPr>
            <w:tcW w:w="1418" w:type="dxa"/>
          </w:tcPr>
          <w:p w:rsidR="00BF1137" w:rsidRPr="00C46DC2" w:rsidRDefault="00BF1137" w:rsidP="00760006">
            <w:pPr>
              <w:shd w:val="clear" w:color="auto" w:fill="FFFFFF"/>
              <w:spacing w:line="269" w:lineRule="exact"/>
              <w:ind w:left="48" w:right="67"/>
              <w:jc w:val="center"/>
              <w:rPr>
                <w:rFonts w:ascii="Times New Roman" w:hAnsi="Times New Roman" w:cs="Times New Roman"/>
              </w:rPr>
            </w:pPr>
          </w:p>
          <w:p w:rsidR="00BF1137" w:rsidRPr="00C46DC2" w:rsidRDefault="00BF1137" w:rsidP="00760006">
            <w:pPr>
              <w:shd w:val="clear" w:color="auto" w:fill="FFFFFF"/>
              <w:spacing w:line="269" w:lineRule="exact"/>
              <w:ind w:left="48" w:right="67"/>
              <w:jc w:val="center"/>
              <w:rPr>
                <w:rFonts w:ascii="Times New Roman" w:hAnsi="Times New Roman" w:cs="Times New Roman"/>
              </w:rPr>
            </w:pPr>
            <w:r w:rsidRPr="00C46DC2">
              <w:rPr>
                <w:rFonts w:ascii="Times New Roman" w:hAnsi="Times New Roman" w:cs="Times New Roman"/>
              </w:rPr>
              <w:t xml:space="preserve">март- </w:t>
            </w:r>
          </w:p>
          <w:p w:rsidR="00BF1137" w:rsidRPr="00C46DC2" w:rsidRDefault="00BF1137" w:rsidP="00760006">
            <w:pPr>
              <w:shd w:val="clear" w:color="auto" w:fill="FFFFFF"/>
              <w:spacing w:line="269" w:lineRule="exact"/>
              <w:ind w:left="48" w:right="67"/>
              <w:jc w:val="center"/>
              <w:rPr>
                <w:rFonts w:ascii="Times New Roman" w:hAnsi="Times New Roman" w:cs="Times New Roman"/>
                <w:spacing w:val="-3"/>
              </w:rPr>
            </w:pPr>
            <w:r w:rsidRPr="00C46DC2">
              <w:rPr>
                <w:rFonts w:ascii="Times New Roman" w:hAnsi="Times New Roman" w:cs="Times New Roman"/>
                <w:spacing w:val="-3"/>
              </w:rPr>
              <w:t xml:space="preserve">ноябрь </w:t>
            </w:r>
          </w:p>
          <w:p w:rsidR="00BF1137" w:rsidRPr="00C46DC2" w:rsidRDefault="00BF1137" w:rsidP="00760006">
            <w:pPr>
              <w:shd w:val="clear" w:color="auto" w:fill="FFFFFF"/>
              <w:spacing w:line="269" w:lineRule="exact"/>
              <w:ind w:left="48" w:right="67"/>
              <w:jc w:val="center"/>
              <w:rPr>
                <w:rFonts w:ascii="Times New Roman" w:hAnsi="Times New Roman" w:cs="Times New Roman"/>
              </w:rPr>
            </w:pPr>
          </w:p>
        </w:tc>
        <w:tc>
          <w:tcPr>
            <w:tcW w:w="1134"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rPr>
              <w:t>4</w:t>
            </w:r>
          </w:p>
        </w:tc>
        <w:tc>
          <w:tcPr>
            <w:tcW w:w="1701"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rPr>
              <w:t>13 600,0</w:t>
            </w:r>
          </w:p>
        </w:tc>
        <w:tc>
          <w:tcPr>
            <w:tcW w:w="1842"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rPr>
              <w:t>22 326,0</w:t>
            </w:r>
          </w:p>
        </w:tc>
      </w:tr>
      <w:tr w:rsidR="00BF1137" w:rsidRPr="00C46DC2" w:rsidTr="00760006">
        <w:trPr>
          <w:cantSplit/>
        </w:trPr>
        <w:tc>
          <w:tcPr>
            <w:tcW w:w="8930" w:type="dxa"/>
            <w:gridSpan w:val="4"/>
          </w:tcPr>
          <w:p w:rsidR="00BF1137" w:rsidRPr="00C46DC2" w:rsidRDefault="00BF1137" w:rsidP="00760006">
            <w:pPr>
              <w:shd w:val="clear" w:color="auto" w:fill="FFFFFF"/>
              <w:spacing w:line="274" w:lineRule="exact"/>
              <w:ind w:right="86" w:hanging="5"/>
              <w:jc w:val="center"/>
              <w:rPr>
                <w:rFonts w:ascii="Times New Roman" w:hAnsi="Times New Roman" w:cs="Times New Roman"/>
              </w:rPr>
            </w:pPr>
            <w:r w:rsidRPr="00C46DC2">
              <w:rPr>
                <w:rFonts w:ascii="Times New Roman" w:hAnsi="Times New Roman" w:cs="Times New Roman"/>
                <w:b/>
                <w:spacing w:val="-1"/>
              </w:rPr>
              <w:t>ИТОГО:</w:t>
            </w:r>
          </w:p>
        </w:tc>
        <w:tc>
          <w:tcPr>
            <w:tcW w:w="1418" w:type="dxa"/>
          </w:tcPr>
          <w:p w:rsidR="00BF1137" w:rsidRPr="00C46DC2" w:rsidRDefault="00BF1137" w:rsidP="00760006">
            <w:pPr>
              <w:shd w:val="clear" w:color="auto" w:fill="FFFFFF"/>
              <w:jc w:val="center"/>
              <w:rPr>
                <w:rFonts w:ascii="Times New Roman" w:hAnsi="Times New Roman" w:cs="Times New Roman"/>
                <w:b/>
                <w:spacing w:val="-3"/>
              </w:rPr>
            </w:pPr>
          </w:p>
        </w:tc>
        <w:tc>
          <w:tcPr>
            <w:tcW w:w="1134" w:type="dxa"/>
          </w:tcPr>
          <w:p w:rsidR="00BF1137" w:rsidRPr="00C46DC2" w:rsidRDefault="00BF1137" w:rsidP="00760006">
            <w:pPr>
              <w:shd w:val="clear" w:color="auto" w:fill="FFFFFF"/>
              <w:jc w:val="center"/>
              <w:rPr>
                <w:rFonts w:ascii="Times New Roman" w:hAnsi="Times New Roman" w:cs="Times New Roman"/>
                <w:b/>
                <w:spacing w:val="-3"/>
              </w:rPr>
            </w:pPr>
            <w:r w:rsidRPr="00C46DC2">
              <w:rPr>
                <w:rFonts w:ascii="Times New Roman" w:hAnsi="Times New Roman" w:cs="Times New Roman"/>
                <w:b/>
                <w:spacing w:val="-3"/>
              </w:rPr>
              <w:t>4</w:t>
            </w:r>
          </w:p>
        </w:tc>
        <w:tc>
          <w:tcPr>
            <w:tcW w:w="1701" w:type="dxa"/>
          </w:tcPr>
          <w:p w:rsidR="00BF1137" w:rsidRPr="00C46DC2" w:rsidRDefault="00BF1137" w:rsidP="00760006">
            <w:pPr>
              <w:jc w:val="center"/>
              <w:rPr>
                <w:rFonts w:ascii="Times New Roman" w:hAnsi="Times New Roman" w:cs="Times New Roman"/>
                <w:b/>
              </w:rPr>
            </w:pPr>
            <w:r w:rsidRPr="00C46DC2">
              <w:rPr>
                <w:rFonts w:ascii="Times New Roman" w:hAnsi="Times New Roman" w:cs="Times New Roman"/>
                <w:b/>
              </w:rPr>
              <w:t>13 600,0</w:t>
            </w:r>
          </w:p>
        </w:tc>
        <w:tc>
          <w:tcPr>
            <w:tcW w:w="1842" w:type="dxa"/>
          </w:tcPr>
          <w:p w:rsidR="00BF1137" w:rsidRPr="00C46DC2" w:rsidRDefault="00BF1137" w:rsidP="00760006">
            <w:pPr>
              <w:jc w:val="center"/>
              <w:rPr>
                <w:rFonts w:ascii="Times New Roman" w:hAnsi="Times New Roman" w:cs="Times New Roman"/>
                <w:b/>
              </w:rPr>
            </w:pPr>
            <w:r w:rsidRPr="00C46DC2">
              <w:rPr>
                <w:rFonts w:ascii="Times New Roman" w:hAnsi="Times New Roman" w:cs="Times New Roman"/>
                <w:b/>
              </w:rPr>
              <w:t>22 326,0</w:t>
            </w:r>
          </w:p>
        </w:tc>
      </w:tr>
    </w:tbl>
    <w:p w:rsidR="00AD5532" w:rsidRPr="00C46DC2" w:rsidRDefault="00AD5532" w:rsidP="00B13741">
      <w:pPr>
        <w:jc w:val="center"/>
        <w:rPr>
          <w:rFonts w:ascii="Times New Roman" w:hAnsi="Times New Roman" w:cs="Times New Roman"/>
          <w:sz w:val="28"/>
          <w:szCs w:val="28"/>
        </w:rPr>
      </w:pPr>
    </w:p>
    <w:p w:rsidR="00AD5532" w:rsidRPr="00C46DC2" w:rsidRDefault="00AD5532" w:rsidP="00B13741">
      <w:pPr>
        <w:jc w:val="center"/>
        <w:rPr>
          <w:rFonts w:ascii="Times New Roman" w:hAnsi="Times New Roman" w:cs="Times New Roman"/>
          <w:sz w:val="28"/>
          <w:szCs w:val="28"/>
        </w:rPr>
      </w:pPr>
    </w:p>
    <w:p w:rsidR="003C60CC" w:rsidRPr="00C46DC2" w:rsidRDefault="003C60CC" w:rsidP="00B13741">
      <w:pPr>
        <w:jc w:val="center"/>
        <w:rPr>
          <w:rFonts w:ascii="Times New Roman" w:hAnsi="Times New Roman" w:cs="Times New Roman"/>
          <w:sz w:val="28"/>
          <w:szCs w:val="28"/>
        </w:rPr>
      </w:pPr>
    </w:p>
    <w:p w:rsidR="00BF1137" w:rsidRPr="00C46DC2" w:rsidRDefault="00BF1137" w:rsidP="00BF1137">
      <w:pPr>
        <w:ind w:left="9912" w:firstLine="708"/>
        <w:jc w:val="center"/>
        <w:rPr>
          <w:rFonts w:ascii="Times New Roman" w:hAnsi="Times New Roman" w:cs="Times New Roman"/>
          <w:sz w:val="26"/>
          <w:szCs w:val="26"/>
        </w:rPr>
      </w:pPr>
      <w:r w:rsidRPr="00C46DC2">
        <w:rPr>
          <w:rFonts w:ascii="Times New Roman" w:hAnsi="Times New Roman" w:cs="Times New Roman"/>
          <w:sz w:val="26"/>
          <w:szCs w:val="26"/>
        </w:rPr>
        <w:t>приложение 9</w:t>
      </w:r>
    </w:p>
    <w:p w:rsidR="00BF1137" w:rsidRPr="00C46DC2" w:rsidRDefault="00BF1137" w:rsidP="00BF1137">
      <w:pPr>
        <w:jc w:val="right"/>
        <w:rPr>
          <w:rFonts w:ascii="Times New Roman" w:hAnsi="Times New Roman" w:cs="Times New Roman"/>
          <w:sz w:val="26"/>
          <w:szCs w:val="26"/>
        </w:rPr>
      </w:pPr>
      <w:r w:rsidRPr="00C46DC2">
        <w:rPr>
          <w:rFonts w:ascii="Times New Roman" w:hAnsi="Times New Roman" w:cs="Times New Roman"/>
          <w:sz w:val="26"/>
          <w:szCs w:val="26"/>
        </w:rPr>
        <w:t>к программе «Содействие занятости</w:t>
      </w:r>
    </w:p>
    <w:p w:rsidR="00BF1137" w:rsidRPr="00C46DC2" w:rsidRDefault="00BF1137" w:rsidP="00BF1137">
      <w:pPr>
        <w:jc w:val="center"/>
        <w:rPr>
          <w:rFonts w:ascii="Times New Roman" w:hAnsi="Times New Roman" w:cs="Times New Roman"/>
          <w:sz w:val="26"/>
          <w:szCs w:val="26"/>
        </w:rPr>
      </w:pPr>
      <w:r w:rsidRPr="00C46DC2">
        <w:rPr>
          <w:rFonts w:ascii="Times New Roman" w:hAnsi="Times New Roman" w:cs="Times New Roman"/>
          <w:sz w:val="26"/>
          <w:szCs w:val="26"/>
        </w:rPr>
        <w:t xml:space="preserve">                                                                                                                                                     населения </w:t>
      </w:r>
      <w:proofErr w:type="spellStart"/>
      <w:r w:rsidRPr="00C46DC2">
        <w:rPr>
          <w:rFonts w:ascii="Times New Roman" w:hAnsi="Times New Roman" w:cs="Times New Roman"/>
          <w:sz w:val="26"/>
          <w:szCs w:val="26"/>
        </w:rPr>
        <w:t>Троснянского</w:t>
      </w:r>
      <w:proofErr w:type="spellEnd"/>
      <w:r w:rsidRPr="00C46DC2">
        <w:rPr>
          <w:rFonts w:ascii="Times New Roman" w:hAnsi="Times New Roman" w:cs="Times New Roman"/>
          <w:sz w:val="26"/>
          <w:szCs w:val="26"/>
        </w:rPr>
        <w:t xml:space="preserve"> района</w:t>
      </w:r>
    </w:p>
    <w:p w:rsidR="00BF1137" w:rsidRPr="00C46DC2" w:rsidRDefault="00BF1137" w:rsidP="00BF1137">
      <w:pPr>
        <w:jc w:val="center"/>
        <w:rPr>
          <w:rFonts w:ascii="Times New Roman" w:hAnsi="Times New Roman" w:cs="Times New Roman"/>
          <w:sz w:val="26"/>
          <w:szCs w:val="26"/>
        </w:rPr>
      </w:pPr>
      <w:r w:rsidRPr="00C46DC2">
        <w:rPr>
          <w:rFonts w:ascii="Times New Roman" w:hAnsi="Times New Roman" w:cs="Times New Roman"/>
          <w:sz w:val="26"/>
          <w:szCs w:val="26"/>
        </w:rPr>
        <w:t xml:space="preserve">                                                                                                                                                           на 2019-2024 годы» </w:t>
      </w:r>
    </w:p>
    <w:p w:rsidR="00BF1137" w:rsidRPr="00C46DC2" w:rsidRDefault="00BF1137" w:rsidP="00BF1137">
      <w:pPr>
        <w:jc w:val="center"/>
        <w:rPr>
          <w:rFonts w:ascii="Times New Roman" w:hAnsi="Times New Roman" w:cs="Times New Roman"/>
          <w:b/>
          <w:sz w:val="28"/>
          <w:szCs w:val="28"/>
        </w:rPr>
      </w:pPr>
    </w:p>
    <w:p w:rsidR="00BF1137" w:rsidRPr="00C46DC2" w:rsidRDefault="00BF1137" w:rsidP="00BF1137">
      <w:pPr>
        <w:jc w:val="center"/>
        <w:rPr>
          <w:rFonts w:ascii="Times New Roman" w:hAnsi="Times New Roman" w:cs="Times New Roman"/>
          <w:b/>
          <w:sz w:val="28"/>
          <w:szCs w:val="28"/>
        </w:rPr>
      </w:pPr>
      <w:r w:rsidRPr="00C46DC2">
        <w:rPr>
          <w:rFonts w:ascii="Times New Roman" w:hAnsi="Times New Roman" w:cs="Times New Roman"/>
          <w:b/>
          <w:sz w:val="28"/>
          <w:szCs w:val="28"/>
        </w:rPr>
        <w:t xml:space="preserve">Программа «Организации временного трудоустройства несовершеннолетних граждан в возрасте </w:t>
      </w:r>
    </w:p>
    <w:p w:rsidR="00BF1137" w:rsidRPr="00C46DC2" w:rsidRDefault="00BF1137" w:rsidP="00BF1137">
      <w:pPr>
        <w:jc w:val="center"/>
        <w:rPr>
          <w:rFonts w:ascii="Times New Roman" w:hAnsi="Times New Roman" w:cs="Times New Roman"/>
          <w:b/>
          <w:sz w:val="28"/>
          <w:szCs w:val="28"/>
        </w:rPr>
      </w:pPr>
      <w:r w:rsidRPr="00C46DC2">
        <w:rPr>
          <w:rFonts w:ascii="Times New Roman" w:hAnsi="Times New Roman" w:cs="Times New Roman"/>
          <w:b/>
          <w:sz w:val="28"/>
          <w:szCs w:val="28"/>
        </w:rPr>
        <w:t xml:space="preserve">от 14 до 18 лет в 2022 году» </w:t>
      </w:r>
      <w:proofErr w:type="spellStart"/>
      <w:r w:rsidRPr="00C46DC2">
        <w:rPr>
          <w:rFonts w:ascii="Times New Roman" w:hAnsi="Times New Roman" w:cs="Times New Roman"/>
          <w:b/>
          <w:sz w:val="28"/>
          <w:szCs w:val="28"/>
        </w:rPr>
        <w:t>Троснянского</w:t>
      </w:r>
      <w:proofErr w:type="spellEnd"/>
      <w:r w:rsidRPr="00C46DC2">
        <w:rPr>
          <w:rFonts w:ascii="Times New Roman" w:hAnsi="Times New Roman" w:cs="Times New Roman"/>
          <w:b/>
          <w:sz w:val="28"/>
          <w:szCs w:val="28"/>
        </w:rPr>
        <w:t xml:space="preserve"> района</w:t>
      </w:r>
    </w:p>
    <w:p w:rsidR="00BF1137" w:rsidRPr="00C46DC2" w:rsidRDefault="00BF1137" w:rsidP="00BF1137">
      <w:pPr>
        <w:rPr>
          <w:rFonts w:ascii="Times New Roman" w:hAnsi="Times New Roman" w:cs="Times New Roman"/>
          <w:sz w:val="16"/>
          <w:szCs w:val="16"/>
        </w:rPr>
      </w:pPr>
    </w:p>
    <w:tbl>
      <w:tblPr>
        <w:tblW w:w="150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34"/>
        <w:gridCol w:w="3528"/>
        <w:gridCol w:w="1418"/>
        <w:gridCol w:w="1417"/>
        <w:gridCol w:w="2819"/>
        <w:gridCol w:w="1892"/>
        <w:gridCol w:w="305"/>
      </w:tblGrid>
      <w:tr w:rsidR="00BF1137" w:rsidRPr="00C46DC2" w:rsidTr="00760006">
        <w:trPr>
          <w:cantSplit/>
          <w:trHeight w:val="285"/>
        </w:trPr>
        <w:tc>
          <w:tcPr>
            <w:tcW w:w="534"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п/п</w:t>
            </w:r>
          </w:p>
        </w:tc>
        <w:tc>
          <w:tcPr>
            <w:tcW w:w="3134"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Наименование предприятия</w:t>
            </w:r>
          </w:p>
        </w:tc>
        <w:tc>
          <w:tcPr>
            <w:tcW w:w="3528"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Виды работ</w:t>
            </w:r>
          </w:p>
        </w:tc>
        <w:tc>
          <w:tcPr>
            <w:tcW w:w="1418"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Сроки</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проведения</w:t>
            </w:r>
          </w:p>
        </w:tc>
        <w:tc>
          <w:tcPr>
            <w:tcW w:w="1417"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Количество</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участников</w:t>
            </w:r>
          </w:p>
        </w:tc>
        <w:tc>
          <w:tcPr>
            <w:tcW w:w="5016" w:type="dxa"/>
            <w:gridSpan w:val="3"/>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Источники финансирования, руб.</w:t>
            </w:r>
          </w:p>
        </w:tc>
      </w:tr>
      <w:tr w:rsidR="00BF1137" w:rsidRPr="00C46DC2" w:rsidTr="00760006">
        <w:trPr>
          <w:cantSplit/>
          <w:trHeight w:val="620"/>
        </w:trPr>
        <w:tc>
          <w:tcPr>
            <w:tcW w:w="534" w:type="dxa"/>
            <w:vMerge/>
          </w:tcPr>
          <w:p w:rsidR="00BF1137" w:rsidRPr="00C46DC2" w:rsidRDefault="00BF1137" w:rsidP="00760006">
            <w:pPr>
              <w:jc w:val="center"/>
              <w:rPr>
                <w:rFonts w:ascii="Times New Roman" w:hAnsi="Times New Roman" w:cs="Times New Roman"/>
              </w:rPr>
            </w:pPr>
          </w:p>
        </w:tc>
        <w:tc>
          <w:tcPr>
            <w:tcW w:w="3134" w:type="dxa"/>
            <w:vMerge/>
            <w:vAlign w:val="center"/>
          </w:tcPr>
          <w:p w:rsidR="00BF1137" w:rsidRPr="00C46DC2" w:rsidRDefault="00BF1137" w:rsidP="00760006">
            <w:pPr>
              <w:jc w:val="center"/>
              <w:rPr>
                <w:rFonts w:ascii="Times New Roman" w:hAnsi="Times New Roman" w:cs="Times New Roman"/>
              </w:rPr>
            </w:pPr>
          </w:p>
        </w:tc>
        <w:tc>
          <w:tcPr>
            <w:tcW w:w="3528" w:type="dxa"/>
            <w:vMerge/>
            <w:vAlign w:val="center"/>
          </w:tcPr>
          <w:p w:rsidR="00BF1137" w:rsidRPr="00C46DC2" w:rsidRDefault="00BF1137" w:rsidP="00760006">
            <w:pPr>
              <w:jc w:val="center"/>
              <w:rPr>
                <w:rFonts w:ascii="Times New Roman" w:hAnsi="Times New Roman" w:cs="Times New Roman"/>
              </w:rPr>
            </w:pPr>
          </w:p>
        </w:tc>
        <w:tc>
          <w:tcPr>
            <w:tcW w:w="1418" w:type="dxa"/>
            <w:vMerge/>
            <w:vAlign w:val="center"/>
          </w:tcPr>
          <w:p w:rsidR="00BF1137" w:rsidRPr="00C46DC2" w:rsidRDefault="00BF1137" w:rsidP="00760006">
            <w:pPr>
              <w:jc w:val="center"/>
              <w:rPr>
                <w:rFonts w:ascii="Times New Roman" w:hAnsi="Times New Roman" w:cs="Times New Roman"/>
              </w:rPr>
            </w:pPr>
          </w:p>
        </w:tc>
        <w:tc>
          <w:tcPr>
            <w:tcW w:w="1417" w:type="dxa"/>
            <w:vMerge/>
            <w:vAlign w:val="center"/>
          </w:tcPr>
          <w:p w:rsidR="00BF1137" w:rsidRPr="00C46DC2" w:rsidRDefault="00BF1137" w:rsidP="00760006">
            <w:pPr>
              <w:jc w:val="center"/>
              <w:rPr>
                <w:rFonts w:ascii="Times New Roman" w:hAnsi="Times New Roman" w:cs="Times New Roman"/>
              </w:rPr>
            </w:pPr>
          </w:p>
        </w:tc>
        <w:tc>
          <w:tcPr>
            <w:tcW w:w="2819"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Средства регионального</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 бюджета</w:t>
            </w:r>
          </w:p>
        </w:tc>
        <w:tc>
          <w:tcPr>
            <w:tcW w:w="1892" w:type="dxa"/>
            <w:tcBorders>
              <w:right w:val="nil"/>
            </w:tcBorders>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Местный бюджет</w:t>
            </w:r>
          </w:p>
          <w:p w:rsidR="00BF1137" w:rsidRPr="00C46DC2" w:rsidRDefault="00BF1137" w:rsidP="00760006">
            <w:pPr>
              <w:jc w:val="center"/>
              <w:rPr>
                <w:rFonts w:ascii="Times New Roman" w:hAnsi="Times New Roman" w:cs="Times New Roman"/>
              </w:rPr>
            </w:pPr>
          </w:p>
        </w:tc>
        <w:tc>
          <w:tcPr>
            <w:tcW w:w="305" w:type="dxa"/>
            <w:tcBorders>
              <w:left w:val="nil"/>
            </w:tcBorders>
            <w:vAlign w:val="center"/>
          </w:tcPr>
          <w:p w:rsidR="00BF1137" w:rsidRPr="00C46DC2" w:rsidRDefault="00BF1137" w:rsidP="00760006">
            <w:pPr>
              <w:jc w:val="center"/>
              <w:rPr>
                <w:rFonts w:ascii="Times New Roman" w:hAnsi="Times New Roman" w:cs="Times New Roman"/>
                <w:szCs w:val="20"/>
              </w:rPr>
            </w:pPr>
          </w:p>
        </w:tc>
      </w:tr>
      <w:tr w:rsidR="00BF1137" w:rsidRPr="00C46DC2" w:rsidTr="00760006">
        <w:trPr>
          <w:cantSplit/>
        </w:trPr>
        <w:tc>
          <w:tcPr>
            <w:tcW w:w="534" w:type="dxa"/>
          </w:tcPr>
          <w:p w:rsidR="00BF1137" w:rsidRPr="00C46DC2" w:rsidRDefault="00BF1137" w:rsidP="00760006">
            <w:pPr>
              <w:ind w:left="-108"/>
              <w:jc w:val="center"/>
              <w:rPr>
                <w:rFonts w:ascii="Times New Roman" w:hAnsi="Times New Roman" w:cs="Times New Roman"/>
                <w:b/>
              </w:rPr>
            </w:pPr>
            <w:r w:rsidRPr="00C46DC2">
              <w:rPr>
                <w:rFonts w:ascii="Times New Roman" w:hAnsi="Times New Roman" w:cs="Times New Roman"/>
                <w:b/>
                <w:sz w:val="22"/>
                <w:szCs w:val="22"/>
              </w:rPr>
              <w:t>1</w:t>
            </w:r>
          </w:p>
        </w:tc>
        <w:tc>
          <w:tcPr>
            <w:tcW w:w="3134" w:type="dxa"/>
            <w:vAlign w:val="center"/>
          </w:tcPr>
          <w:p w:rsidR="00BF1137" w:rsidRPr="00C46DC2" w:rsidRDefault="00BF1137" w:rsidP="00760006">
            <w:pPr>
              <w:rPr>
                <w:rFonts w:ascii="Times New Roman" w:hAnsi="Times New Roman" w:cs="Times New Roman"/>
              </w:rPr>
            </w:pPr>
            <w:r w:rsidRPr="00C46DC2">
              <w:rPr>
                <w:rFonts w:ascii="Times New Roman" w:hAnsi="Times New Roman" w:cs="Times New Roman"/>
                <w:sz w:val="22"/>
                <w:szCs w:val="22"/>
              </w:rPr>
              <w:t>БОУ  ТР  ОО «</w:t>
            </w:r>
            <w:proofErr w:type="spellStart"/>
            <w:r w:rsidRPr="00C46DC2">
              <w:rPr>
                <w:rFonts w:ascii="Times New Roman" w:hAnsi="Times New Roman" w:cs="Times New Roman"/>
                <w:sz w:val="22"/>
                <w:szCs w:val="22"/>
              </w:rPr>
              <w:t>Троснянская</w:t>
            </w:r>
            <w:proofErr w:type="spellEnd"/>
            <w:r w:rsidRPr="00C46DC2">
              <w:rPr>
                <w:rFonts w:ascii="Times New Roman" w:hAnsi="Times New Roman" w:cs="Times New Roman"/>
                <w:sz w:val="22"/>
                <w:szCs w:val="22"/>
              </w:rPr>
              <w:t xml:space="preserve"> средняя общеобразовательная школа</w:t>
            </w:r>
          </w:p>
        </w:tc>
        <w:tc>
          <w:tcPr>
            <w:tcW w:w="3528" w:type="dxa"/>
          </w:tcPr>
          <w:p w:rsidR="00BF1137" w:rsidRPr="00C46DC2" w:rsidRDefault="00BF1137" w:rsidP="00760006">
            <w:pPr>
              <w:ind w:right="-108"/>
              <w:jc w:val="both"/>
              <w:rPr>
                <w:rFonts w:ascii="Times New Roman" w:hAnsi="Times New Roman" w:cs="Times New Roman"/>
              </w:rPr>
            </w:pPr>
            <w:r w:rsidRPr="00C46DC2">
              <w:rPr>
                <w:rFonts w:ascii="Times New Roman" w:hAnsi="Times New Roman" w:cs="Times New Roman"/>
                <w:sz w:val="22"/>
                <w:szCs w:val="22"/>
              </w:rPr>
              <w:t>Благоустройство территории, благоустройство мест захоронения защитников Отечества</w:t>
            </w:r>
          </w:p>
        </w:tc>
        <w:tc>
          <w:tcPr>
            <w:tcW w:w="1418"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июнь</w:t>
            </w:r>
          </w:p>
        </w:tc>
        <w:tc>
          <w:tcPr>
            <w:tcW w:w="1417"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33</w:t>
            </w:r>
          </w:p>
        </w:tc>
        <w:tc>
          <w:tcPr>
            <w:tcW w:w="2819" w:type="dxa"/>
            <w:vAlign w:val="center"/>
          </w:tcPr>
          <w:p w:rsidR="00BF1137" w:rsidRPr="00C46DC2" w:rsidRDefault="00BF1137" w:rsidP="00760006">
            <w:pPr>
              <w:ind w:right="-108"/>
              <w:jc w:val="center"/>
              <w:rPr>
                <w:rFonts w:ascii="Times New Roman" w:hAnsi="Times New Roman" w:cs="Times New Roman"/>
              </w:rPr>
            </w:pPr>
            <w:r w:rsidRPr="00C46DC2">
              <w:rPr>
                <w:rFonts w:ascii="Times New Roman" w:hAnsi="Times New Roman" w:cs="Times New Roman"/>
                <w:sz w:val="22"/>
                <w:szCs w:val="22"/>
              </w:rPr>
              <w:t>28 050,0</w:t>
            </w:r>
          </w:p>
        </w:tc>
        <w:tc>
          <w:tcPr>
            <w:tcW w:w="1892" w:type="dxa"/>
            <w:tcBorders>
              <w:right w:val="nil"/>
            </w:tcBorders>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46 047,38</w:t>
            </w:r>
          </w:p>
        </w:tc>
        <w:tc>
          <w:tcPr>
            <w:tcW w:w="305" w:type="dxa"/>
            <w:tcBorders>
              <w:left w:val="nil"/>
            </w:tcBorders>
            <w:vAlign w:val="center"/>
          </w:tcPr>
          <w:p w:rsidR="00BF1137" w:rsidRPr="00C46DC2" w:rsidRDefault="00BF1137" w:rsidP="00760006">
            <w:pPr>
              <w:ind w:left="-1152" w:right="272"/>
              <w:jc w:val="center"/>
              <w:rPr>
                <w:rFonts w:ascii="Times New Roman" w:hAnsi="Times New Roman" w:cs="Times New Roman"/>
              </w:rPr>
            </w:pPr>
          </w:p>
        </w:tc>
      </w:tr>
      <w:tr w:rsidR="00BF1137" w:rsidRPr="00C46DC2" w:rsidTr="00760006">
        <w:trPr>
          <w:cantSplit/>
          <w:trHeight w:val="305"/>
        </w:trPr>
        <w:tc>
          <w:tcPr>
            <w:tcW w:w="534" w:type="dxa"/>
          </w:tcPr>
          <w:p w:rsidR="00BF1137" w:rsidRPr="00C46DC2" w:rsidRDefault="00BF1137" w:rsidP="00760006">
            <w:pPr>
              <w:jc w:val="center"/>
              <w:rPr>
                <w:rFonts w:ascii="Times New Roman" w:hAnsi="Times New Roman" w:cs="Times New Roman"/>
                <w:b/>
              </w:rPr>
            </w:pPr>
          </w:p>
        </w:tc>
        <w:tc>
          <w:tcPr>
            <w:tcW w:w="3134" w:type="dxa"/>
            <w:vAlign w:val="center"/>
          </w:tcPr>
          <w:p w:rsidR="00BF1137" w:rsidRPr="00C46DC2" w:rsidRDefault="00BF1137" w:rsidP="00760006">
            <w:pPr>
              <w:ind w:left="-93"/>
              <w:rPr>
                <w:rFonts w:ascii="Times New Roman" w:hAnsi="Times New Roman" w:cs="Times New Roman"/>
                <w:b/>
              </w:rPr>
            </w:pPr>
            <w:r w:rsidRPr="00C46DC2">
              <w:rPr>
                <w:rFonts w:ascii="Times New Roman" w:hAnsi="Times New Roman" w:cs="Times New Roman"/>
                <w:b/>
                <w:sz w:val="22"/>
                <w:szCs w:val="22"/>
              </w:rPr>
              <w:t>ИТОГО</w:t>
            </w:r>
          </w:p>
        </w:tc>
        <w:tc>
          <w:tcPr>
            <w:tcW w:w="3528" w:type="dxa"/>
          </w:tcPr>
          <w:p w:rsidR="00BF1137" w:rsidRPr="00C46DC2" w:rsidRDefault="00BF1137" w:rsidP="00760006">
            <w:pPr>
              <w:jc w:val="both"/>
              <w:rPr>
                <w:rFonts w:ascii="Times New Roman" w:hAnsi="Times New Roman" w:cs="Times New Roman"/>
                <w:b/>
              </w:rPr>
            </w:pPr>
          </w:p>
        </w:tc>
        <w:tc>
          <w:tcPr>
            <w:tcW w:w="1418" w:type="dxa"/>
            <w:vAlign w:val="center"/>
          </w:tcPr>
          <w:p w:rsidR="00BF1137" w:rsidRPr="00C46DC2" w:rsidRDefault="00BF1137" w:rsidP="00760006">
            <w:pPr>
              <w:jc w:val="center"/>
              <w:rPr>
                <w:rFonts w:ascii="Times New Roman" w:hAnsi="Times New Roman" w:cs="Times New Roman"/>
                <w:b/>
              </w:rPr>
            </w:pPr>
          </w:p>
        </w:tc>
        <w:tc>
          <w:tcPr>
            <w:tcW w:w="1417" w:type="dxa"/>
            <w:vAlign w:val="center"/>
          </w:tcPr>
          <w:p w:rsidR="00BF1137" w:rsidRPr="00C46DC2" w:rsidRDefault="00BF1137" w:rsidP="00760006">
            <w:pPr>
              <w:jc w:val="center"/>
              <w:rPr>
                <w:rFonts w:ascii="Times New Roman" w:hAnsi="Times New Roman" w:cs="Times New Roman"/>
                <w:b/>
              </w:rPr>
            </w:pPr>
          </w:p>
        </w:tc>
        <w:tc>
          <w:tcPr>
            <w:tcW w:w="2819" w:type="dxa"/>
            <w:vAlign w:val="center"/>
          </w:tcPr>
          <w:p w:rsidR="00BF1137" w:rsidRPr="00C46DC2" w:rsidRDefault="00BF1137" w:rsidP="00760006">
            <w:pPr>
              <w:jc w:val="center"/>
              <w:rPr>
                <w:rFonts w:ascii="Times New Roman" w:hAnsi="Times New Roman" w:cs="Times New Roman"/>
                <w:b/>
              </w:rPr>
            </w:pPr>
            <w:r w:rsidRPr="00C46DC2">
              <w:rPr>
                <w:rFonts w:ascii="Times New Roman" w:hAnsi="Times New Roman" w:cs="Times New Roman"/>
                <w:b/>
                <w:sz w:val="22"/>
                <w:szCs w:val="22"/>
              </w:rPr>
              <w:t>28 050,0</w:t>
            </w:r>
          </w:p>
        </w:tc>
        <w:tc>
          <w:tcPr>
            <w:tcW w:w="1892" w:type="dxa"/>
            <w:tcBorders>
              <w:right w:val="nil"/>
            </w:tcBorders>
            <w:vAlign w:val="center"/>
          </w:tcPr>
          <w:p w:rsidR="00BF1137" w:rsidRPr="00C46DC2" w:rsidRDefault="00BF1137" w:rsidP="00760006">
            <w:pPr>
              <w:jc w:val="center"/>
              <w:rPr>
                <w:rFonts w:ascii="Times New Roman" w:hAnsi="Times New Roman" w:cs="Times New Roman"/>
                <w:b/>
              </w:rPr>
            </w:pPr>
            <w:r w:rsidRPr="00C46DC2">
              <w:rPr>
                <w:rFonts w:ascii="Times New Roman" w:hAnsi="Times New Roman" w:cs="Times New Roman"/>
                <w:b/>
                <w:sz w:val="22"/>
                <w:szCs w:val="22"/>
              </w:rPr>
              <w:t>46 047,38</w:t>
            </w:r>
          </w:p>
        </w:tc>
        <w:tc>
          <w:tcPr>
            <w:tcW w:w="305" w:type="dxa"/>
            <w:tcBorders>
              <w:left w:val="nil"/>
            </w:tcBorders>
            <w:vAlign w:val="center"/>
          </w:tcPr>
          <w:p w:rsidR="00BF1137" w:rsidRPr="00C46DC2" w:rsidRDefault="00BF1137" w:rsidP="00760006">
            <w:pPr>
              <w:jc w:val="center"/>
              <w:rPr>
                <w:rFonts w:ascii="Times New Roman" w:hAnsi="Times New Roman" w:cs="Times New Roman"/>
                <w:b/>
                <w:lang w:val="en-US"/>
              </w:rPr>
            </w:pPr>
          </w:p>
        </w:tc>
      </w:tr>
    </w:tbl>
    <w:p w:rsidR="00BF1137" w:rsidRPr="00C46DC2" w:rsidRDefault="00BF1137" w:rsidP="00BF1137">
      <w:pPr>
        <w:jc w:val="center"/>
        <w:rPr>
          <w:rFonts w:ascii="Times New Roman" w:hAnsi="Times New Roman" w:cs="Times New Roman"/>
          <w:b/>
          <w:sz w:val="16"/>
          <w:szCs w:val="16"/>
        </w:rPr>
      </w:pPr>
    </w:p>
    <w:p w:rsidR="00BF1137" w:rsidRPr="00C46DC2" w:rsidRDefault="00BF1137" w:rsidP="00BF1137">
      <w:pPr>
        <w:jc w:val="center"/>
        <w:rPr>
          <w:rFonts w:ascii="Times New Roman" w:hAnsi="Times New Roman" w:cs="Times New Roman"/>
          <w:b/>
          <w:sz w:val="28"/>
          <w:szCs w:val="20"/>
        </w:rPr>
      </w:pPr>
      <w:r w:rsidRPr="00C46DC2">
        <w:rPr>
          <w:rFonts w:ascii="Times New Roman" w:hAnsi="Times New Roman" w:cs="Times New Roman"/>
          <w:b/>
          <w:sz w:val="28"/>
          <w:szCs w:val="20"/>
        </w:rPr>
        <w:t>Программа «Организации и проведения общественных работ в 2022 году»</w:t>
      </w:r>
    </w:p>
    <w:p w:rsidR="00BF1137" w:rsidRPr="00C46DC2" w:rsidRDefault="00BF1137" w:rsidP="00BF1137">
      <w:pPr>
        <w:jc w:val="center"/>
        <w:rPr>
          <w:rFonts w:ascii="Times New Roman" w:hAnsi="Times New Roman" w:cs="Times New Roman"/>
          <w:b/>
          <w:sz w:val="28"/>
          <w:szCs w:val="20"/>
        </w:rPr>
      </w:pPr>
      <w:proofErr w:type="spellStart"/>
      <w:r w:rsidRPr="00C46DC2">
        <w:rPr>
          <w:rFonts w:ascii="Times New Roman" w:hAnsi="Times New Roman" w:cs="Times New Roman"/>
          <w:b/>
          <w:sz w:val="28"/>
          <w:szCs w:val="20"/>
        </w:rPr>
        <w:t>Троснянского</w:t>
      </w:r>
      <w:proofErr w:type="spellEnd"/>
      <w:r w:rsidRPr="00C46DC2">
        <w:rPr>
          <w:rFonts w:ascii="Times New Roman" w:hAnsi="Times New Roman" w:cs="Times New Roman"/>
          <w:b/>
          <w:sz w:val="28"/>
          <w:szCs w:val="20"/>
        </w:rPr>
        <w:t xml:space="preserve"> района</w:t>
      </w:r>
    </w:p>
    <w:p w:rsidR="00BF1137" w:rsidRPr="00C46DC2" w:rsidRDefault="00BF1137" w:rsidP="00BF1137">
      <w:pPr>
        <w:jc w:val="center"/>
        <w:rPr>
          <w:rFonts w:ascii="Times New Roman" w:hAnsi="Times New Roman" w:cs="Times New Roman"/>
          <w:b/>
          <w:sz w:val="16"/>
          <w:szCs w:val="16"/>
        </w:rPr>
      </w:pPr>
    </w:p>
    <w:tbl>
      <w:tblPr>
        <w:tblW w:w="150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261"/>
        <w:gridCol w:w="2126"/>
        <w:gridCol w:w="3118"/>
        <w:gridCol w:w="1418"/>
        <w:gridCol w:w="1134"/>
        <w:gridCol w:w="1701"/>
        <w:gridCol w:w="1842"/>
      </w:tblGrid>
      <w:tr w:rsidR="00BF1137" w:rsidRPr="00C46DC2" w:rsidTr="00760006">
        <w:trPr>
          <w:cantSplit/>
          <w:trHeight w:val="285"/>
        </w:trPr>
        <w:tc>
          <w:tcPr>
            <w:tcW w:w="425" w:type="dxa"/>
            <w:vMerge w:val="restart"/>
            <w:vAlign w:val="center"/>
          </w:tcPr>
          <w:p w:rsidR="00BF1137" w:rsidRPr="00C46DC2" w:rsidRDefault="00BF1137" w:rsidP="00760006">
            <w:pPr>
              <w:jc w:val="center"/>
              <w:rPr>
                <w:rFonts w:ascii="Times New Roman" w:hAnsi="Times New Roman" w:cs="Times New Roman"/>
              </w:rPr>
            </w:pPr>
          </w:p>
          <w:p w:rsidR="00BF1137" w:rsidRPr="00C46DC2" w:rsidRDefault="00BF1137" w:rsidP="00760006">
            <w:pPr>
              <w:rPr>
                <w:rFonts w:ascii="Times New Roman" w:hAnsi="Times New Roman" w:cs="Times New Roman"/>
              </w:rPr>
            </w:pPr>
            <w:r w:rsidRPr="00C46DC2">
              <w:rPr>
                <w:rFonts w:ascii="Times New Roman" w:hAnsi="Times New Roman" w:cs="Times New Roman"/>
                <w:sz w:val="22"/>
                <w:szCs w:val="22"/>
              </w:rPr>
              <w:lastRenderedPageBreak/>
              <w:t>п/п</w:t>
            </w:r>
          </w:p>
        </w:tc>
        <w:tc>
          <w:tcPr>
            <w:tcW w:w="3261"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lastRenderedPageBreak/>
              <w:t>Основные</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lastRenderedPageBreak/>
              <w:t>направления</w:t>
            </w:r>
          </w:p>
        </w:tc>
        <w:tc>
          <w:tcPr>
            <w:tcW w:w="2126"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lastRenderedPageBreak/>
              <w:t xml:space="preserve">Организаторы работ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(предприятия,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организации,</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 учреждения)</w:t>
            </w:r>
          </w:p>
        </w:tc>
        <w:tc>
          <w:tcPr>
            <w:tcW w:w="3118"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Виды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lastRenderedPageBreak/>
              <w:t xml:space="preserve">общественных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работ</w:t>
            </w:r>
          </w:p>
        </w:tc>
        <w:tc>
          <w:tcPr>
            <w:tcW w:w="1418"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lastRenderedPageBreak/>
              <w:t>Сроки</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lastRenderedPageBreak/>
              <w:t>проведения</w:t>
            </w:r>
          </w:p>
        </w:tc>
        <w:tc>
          <w:tcPr>
            <w:tcW w:w="1134"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lastRenderedPageBreak/>
              <w:t>Количество</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участников</w:t>
            </w:r>
          </w:p>
        </w:tc>
        <w:tc>
          <w:tcPr>
            <w:tcW w:w="3543" w:type="dxa"/>
            <w:gridSpan w:val="2"/>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Источники финансирования, руб.</w:t>
            </w:r>
          </w:p>
        </w:tc>
      </w:tr>
      <w:tr w:rsidR="00BF1137" w:rsidRPr="00C46DC2" w:rsidTr="00760006">
        <w:trPr>
          <w:cantSplit/>
          <w:trHeight w:val="1324"/>
        </w:trPr>
        <w:tc>
          <w:tcPr>
            <w:tcW w:w="425" w:type="dxa"/>
            <w:vMerge/>
          </w:tcPr>
          <w:p w:rsidR="00BF1137" w:rsidRPr="00C46DC2" w:rsidRDefault="00BF1137" w:rsidP="00760006">
            <w:pPr>
              <w:jc w:val="center"/>
              <w:rPr>
                <w:rFonts w:ascii="Times New Roman" w:hAnsi="Times New Roman" w:cs="Times New Roman"/>
              </w:rPr>
            </w:pPr>
          </w:p>
        </w:tc>
        <w:tc>
          <w:tcPr>
            <w:tcW w:w="3261" w:type="dxa"/>
            <w:vMerge/>
          </w:tcPr>
          <w:p w:rsidR="00BF1137" w:rsidRPr="00C46DC2" w:rsidRDefault="00BF1137" w:rsidP="00760006">
            <w:pPr>
              <w:jc w:val="center"/>
              <w:rPr>
                <w:rFonts w:ascii="Times New Roman" w:hAnsi="Times New Roman" w:cs="Times New Roman"/>
              </w:rPr>
            </w:pPr>
          </w:p>
        </w:tc>
        <w:tc>
          <w:tcPr>
            <w:tcW w:w="2126" w:type="dxa"/>
            <w:vMerge/>
            <w:vAlign w:val="center"/>
          </w:tcPr>
          <w:p w:rsidR="00BF1137" w:rsidRPr="00C46DC2" w:rsidRDefault="00BF1137" w:rsidP="00760006">
            <w:pPr>
              <w:jc w:val="center"/>
              <w:rPr>
                <w:rFonts w:ascii="Times New Roman" w:hAnsi="Times New Roman" w:cs="Times New Roman"/>
              </w:rPr>
            </w:pPr>
          </w:p>
        </w:tc>
        <w:tc>
          <w:tcPr>
            <w:tcW w:w="3118" w:type="dxa"/>
            <w:vMerge/>
            <w:vAlign w:val="center"/>
          </w:tcPr>
          <w:p w:rsidR="00BF1137" w:rsidRPr="00C46DC2" w:rsidRDefault="00BF1137" w:rsidP="00760006">
            <w:pPr>
              <w:jc w:val="center"/>
              <w:rPr>
                <w:rFonts w:ascii="Times New Roman" w:hAnsi="Times New Roman" w:cs="Times New Roman"/>
              </w:rPr>
            </w:pPr>
          </w:p>
        </w:tc>
        <w:tc>
          <w:tcPr>
            <w:tcW w:w="1418" w:type="dxa"/>
            <w:vMerge/>
            <w:vAlign w:val="center"/>
          </w:tcPr>
          <w:p w:rsidR="00BF1137" w:rsidRPr="00C46DC2" w:rsidRDefault="00BF1137" w:rsidP="00760006">
            <w:pPr>
              <w:jc w:val="center"/>
              <w:rPr>
                <w:rFonts w:ascii="Times New Roman" w:hAnsi="Times New Roman" w:cs="Times New Roman"/>
              </w:rPr>
            </w:pPr>
          </w:p>
        </w:tc>
        <w:tc>
          <w:tcPr>
            <w:tcW w:w="1134" w:type="dxa"/>
            <w:vMerge/>
            <w:vAlign w:val="center"/>
          </w:tcPr>
          <w:p w:rsidR="00BF1137" w:rsidRPr="00C46DC2" w:rsidRDefault="00BF1137" w:rsidP="00760006">
            <w:pPr>
              <w:jc w:val="center"/>
              <w:rPr>
                <w:rFonts w:ascii="Times New Roman" w:hAnsi="Times New Roman" w:cs="Times New Roman"/>
              </w:rPr>
            </w:pPr>
          </w:p>
        </w:tc>
        <w:tc>
          <w:tcPr>
            <w:tcW w:w="1701"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Средства</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регионального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бюджета</w:t>
            </w:r>
          </w:p>
          <w:p w:rsidR="00BF1137" w:rsidRPr="00C46DC2" w:rsidRDefault="00BF1137" w:rsidP="00760006">
            <w:pPr>
              <w:jc w:val="center"/>
              <w:rPr>
                <w:rFonts w:ascii="Times New Roman" w:hAnsi="Times New Roman" w:cs="Times New Roman"/>
              </w:rPr>
            </w:pPr>
          </w:p>
        </w:tc>
        <w:tc>
          <w:tcPr>
            <w:tcW w:w="1842"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Средства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предприятий и организаций </w:t>
            </w:r>
          </w:p>
        </w:tc>
      </w:tr>
      <w:tr w:rsidR="00BF1137" w:rsidRPr="00C46DC2" w:rsidTr="00760006">
        <w:trPr>
          <w:cantSplit/>
        </w:trPr>
        <w:tc>
          <w:tcPr>
            <w:tcW w:w="425"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1</w:t>
            </w:r>
          </w:p>
        </w:tc>
        <w:tc>
          <w:tcPr>
            <w:tcW w:w="3261"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Благоустройство территории, благоустройство мест захоронения защитников Отечества</w:t>
            </w:r>
          </w:p>
          <w:p w:rsidR="00BF1137" w:rsidRPr="00C46DC2" w:rsidRDefault="00BF1137" w:rsidP="00760006">
            <w:pPr>
              <w:jc w:val="center"/>
              <w:rPr>
                <w:rFonts w:ascii="Times New Roman" w:hAnsi="Times New Roman" w:cs="Times New Roman"/>
              </w:rPr>
            </w:pPr>
          </w:p>
        </w:tc>
        <w:tc>
          <w:tcPr>
            <w:tcW w:w="2126" w:type="dxa"/>
          </w:tcPr>
          <w:p w:rsidR="00BF1137" w:rsidRPr="00C46DC2" w:rsidRDefault="00BF1137" w:rsidP="00760006">
            <w:pPr>
              <w:shd w:val="clear" w:color="auto" w:fill="FFFFFF"/>
              <w:spacing w:line="278" w:lineRule="exact"/>
              <w:ind w:right="48"/>
              <w:rPr>
                <w:rFonts w:ascii="Times New Roman" w:hAnsi="Times New Roman" w:cs="Times New Roman"/>
                <w:spacing w:val="-2"/>
              </w:rPr>
            </w:pPr>
          </w:p>
          <w:p w:rsidR="00BF1137" w:rsidRPr="00C46DC2" w:rsidRDefault="00BF1137" w:rsidP="00760006">
            <w:pPr>
              <w:shd w:val="clear" w:color="auto" w:fill="FFFFFF"/>
              <w:spacing w:line="278" w:lineRule="exact"/>
              <w:ind w:right="48"/>
              <w:rPr>
                <w:rFonts w:ascii="Times New Roman" w:hAnsi="Times New Roman" w:cs="Times New Roman"/>
              </w:rPr>
            </w:pPr>
            <w:r w:rsidRPr="00C46DC2">
              <w:rPr>
                <w:rFonts w:ascii="Times New Roman" w:hAnsi="Times New Roman" w:cs="Times New Roman"/>
                <w:spacing w:val="-2"/>
                <w:sz w:val="22"/>
                <w:szCs w:val="22"/>
              </w:rPr>
              <w:t>Предприятия и организации района</w:t>
            </w:r>
          </w:p>
        </w:tc>
        <w:tc>
          <w:tcPr>
            <w:tcW w:w="3118" w:type="dxa"/>
            <w:vAlign w:val="center"/>
          </w:tcPr>
          <w:p w:rsidR="00BF1137" w:rsidRPr="00C46DC2" w:rsidRDefault="00BF1137" w:rsidP="00760006">
            <w:pPr>
              <w:rPr>
                <w:rFonts w:ascii="Times New Roman" w:hAnsi="Times New Roman" w:cs="Times New Roman"/>
                <w:sz w:val="20"/>
                <w:szCs w:val="20"/>
              </w:rPr>
            </w:pPr>
            <w:r w:rsidRPr="00C46DC2">
              <w:rPr>
                <w:rFonts w:ascii="Times New Roman" w:hAnsi="Times New Roman" w:cs="Times New Roman"/>
                <w:sz w:val="20"/>
                <w:szCs w:val="20"/>
              </w:rPr>
              <w:t xml:space="preserve">Благоустройство и озеленение с. </w:t>
            </w:r>
            <w:proofErr w:type="spellStart"/>
            <w:r w:rsidRPr="00C46DC2">
              <w:rPr>
                <w:rFonts w:ascii="Times New Roman" w:hAnsi="Times New Roman" w:cs="Times New Roman"/>
                <w:sz w:val="20"/>
                <w:szCs w:val="20"/>
              </w:rPr>
              <w:t>Тросна</w:t>
            </w:r>
            <w:proofErr w:type="spellEnd"/>
            <w:r w:rsidRPr="00C46DC2">
              <w:rPr>
                <w:rFonts w:ascii="Times New Roman" w:hAnsi="Times New Roman" w:cs="Times New Roman"/>
                <w:sz w:val="20"/>
                <w:szCs w:val="20"/>
              </w:rPr>
              <w:t xml:space="preserve">, зоны отдыха в центральном парке, памятников </w:t>
            </w:r>
            <w:proofErr w:type="gramStart"/>
            <w:r w:rsidRPr="00C46DC2">
              <w:rPr>
                <w:rFonts w:ascii="Times New Roman" w:hAnsi="Times New Roman" w:cs="Times New Roman"/>
                <w:spacing w:val="1"/>
                <w:sz w:val="20"/>
                <w:szCs w:val="20"/>
              </w:rPr>
              <w:t>ВОВ</w:t>
            </w:r>
            <w:proofErr w:type="gramEnd"/>
            <w:r w:rsidRPr="00C46DC2">
              <w:rPr>
                <w:rFonts w:ascii="Times New Roman" w:hAnsi="Times New Roman" w:cs="Times New Roman"/>
                <w:spacing w:val="1"/>
                <w:sz w:val="20"/>
                <w:szCs w:val="20"/>
              </w:rPr>
              <w:t xml:space="preserve"> расположенных на </w:t>
            </w:r>
            <w:r w:rsidRPr="00C46DC2">
              <w:rPr>
                <w:rFonts w:ascii="Times New Roman" w:hAnsi="Times New Roman" w:cs="Times New Roman"/>
                <w:spacing w:val="-2"/>
                <w:sz w:val="20"/>
                <w:szCs w:val="20"/>
              </w:rPr>
              <w:t xml:space="preserve">территории сельского поселения. </w:t>
            </w:r>
          </w:p>
        </w:tc>
        <w:tc>
          <w:tcPr>
            <w:tcW w:w="1418" w:type="dxa"/>
          </w:tcPr>
          <w:p w:rsidR="00BF1137" w:rsidRPr="00C46DC2" w:rsidRDefault="00BF1137" w:rsidP="00760006">
            <w:pPr>
              <w:shd w:val="clear" w:color="auto" w:fill="FFFFFF"/>
              <w:spacing w:line="269" w:lineRule="exact"/>
              <w:ind w:left="48" w:right="67"/>
              <w:jc w:val="center"/>
              <w:rPr>
                <w:rFonts w:ascii="Times New Roman" w:hAnsi="Times New Roman" w:cs="Times New Roman"/>
              </w:rPr>
            </w:pPr>
          </w:p>
          <w:p w:rsidR="00BF1137" w:rsidRPr="00C46DC2" w:rsidRDefault="00BF1137" w:rsidP="00760006">
            <w:pPr>
              <w:shd w:val="clear" w:color="auto" w:fill="FFFFFF"/>
              <w:spacing w:line="269" w:lineRule="exact"/>
              <w:ind w:left="48" w:right="67"/>
              <w:jc w:val="center"/>
              <w:rPr>
                <w:rFonts w:ascii="Times New Roman" w:hAnsi="Times New Roman" w:cs="Times New Roman"/>
              </w:rPr>
            </w:pPr>
            <w:r w:rsidRPr="00C46DC2">
              <w:rPr>
                <w:rFonts w:ascii="Times New Roman" w:hAnsi="Times New Roman" w:cs="Times New Roman"/>
              </w:rPr>
              <w:t xml:space="preserve">март- </w:t>
            </w:r>
          </w:p>
          <w:p w:rsidR="00BF1137" w:rsidRPr="00C46DC2" w:rsidRDefault="00BF1137" w:rsidP="00760006">
            <w:pPr>
              <w:shd w:val="clear" w:color="auto" w:fill="FFFFFF"/>
              <w:spacing w:line="269" w:lineRule="exact"/>
              <w:ind w:left="48" w:right="67"/>
              <w:jc w:val="center"/>
              <w:rPr>
                <w:rFonts w:ascii="Times New Roman" w:hAnsi="Times New Roman" w:cs="Times New Roman"/>
                <w:spacing w:val="-3"/>
              </w:rPr>
            </w:pPr>
            <w:r w:rsidRPr="00C46DC2">
              <w:rPr>
                <w:rFonts w:ascii="Times New Roman" w:hAnsi="Times New Roman" w:cs="Times New Roman"/>
                <w:spacing w:val="-3"/>
              </w:rPr>
              <w:t xml:space="preserve">ноябрь </w:t>
            </w:r>
          </w:p>
          <w:p w:rsidR="00BF1137" w:rsidRPr="00C46DC2" w:rsidRDefault="00BF1137" w:rsidP="00760006">
            <w:pPr>
              <w:shd w:val="clear" w:color="auto" w:fill="FFFFFF"/>
              <w:spacing w:line="269" w:lineRule="exact"/>
              <w:ind w:left="48" w:right="67"/>
              <w:jc w:val="center"/>
              <w:rPr>
                <w:rFonts w:ascii="Times New Roman" w:hAnsi="Times New Roman" w:cs="Times New Roman"/>
              </w:rPr>
            </w:pPr>
          </w:p>
        </w:tc>
        <w:tc>
          <w:tcPr>
            <w:tcW w:w="1134"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rPr>
              <w:t>4</w:t>
            </w:r>
          </w:p>
        </w:tc>
        <w:tc>
          <w:tcPr>
            <w:tcW w:w="1701"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rPr>
              <w:t>13 600,0</w:t>
            </w:r>
          </w:p>
        </w:tc>
        <w:tc>
          <w:tcPr>
            <w:tcW w:w="1842"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rPr>
              <w:t>22 326,0</w:t>
            </w:r>
          </w:p>
        </w:tc>
      </w:tr>
      <w:tr w:rsidR="00BF1137" w:rsidRPr="00C46DC2" w:rsidTr="00760006">
        <w:trPr>
          <w:cantSplit/>
        </w:trPr>
        <w:tc>
          <w:tcPr>
            <w:tcW w:w="8930" w:type="dxa"/>
            <w:gridSpan w:val="4"/>
          </w:tcPr>
          <w:p w:rsidR="00BF1137" w:rsidRPr="00C46DC2" w:rsidRDefault="00BF1137" w:rsidP="00760006">
            <w:pPr>
              <w:shd w:val="clear" w:color="auto" w:fill="FFFFFF"/>
              <w:spacing w:line="274" w:lineRule="exact"/>
              <w:ind w:right="86" w:hanging="5"/>
              <w:jc w:val="center"/>
              <w:rPr>
                <w:rFonts w:ascii="Times New Roman" w:hAnsi="Times New Roman" w:cs="Times New Roman"/>
              </w:rPr>
            </w:pPr>
            <w:r w:rsidRPr="00C46DC2">
              <w:rPr>
                <w:rFonts w:ascii="Times New Roman" w:hAnsi="Times New Roman" w:cs="Times New Roman"/>
                <w:b/>
                <w:spacing w:val="-1"/>
              </w:rPr>
              <w:t>ИТОГО:</w:t>
            </w:r>
          </w:p>
        </w:tc>
        <w:tc>
          <w:tcPr>
            <w:tcW w:w="1418" w:type="dxa"/>
          </w:tcPr>
          <w:p w:rsidR="00BF1137" w:rsidRPr="00C46DC2" w:rsidRDefault="00BF1137" w:rsidP="00760006">
            <w:pPr>
              <w:shd w:val="clear" w:color="auto" w:fill="FFFFFF"/>
              <w:jc w:val="center"/>
              <w:rPr>
                <w:rFonts w:ascii="Times New Roman" w:hAnsi="Times New Roman" w:cs="Times New Roman"/>
                <w:b/>
                <w:spacing w:val="-3"/>
              </w:rPr>
            </w:pPr>
          </w:p>
        </w:tc>
        <w:tc>
          <w:tcPr>
            <w:tcW w:w="1134" w:type="dxa"/>
          </w:tcPr>
          <w:p w:rsidR="00BF1137" w:rsidRPr="00C46DC2" w:rsidRDefault="00BF1137" w:rsidP="00760006">
            <w:pPr>
              <w:shd w:val="clear" w:color="auto" w:fill="FFFFFF"/>
              <w:jc w:val="center"/>
              <w:rPr>
                <w:rFonts w:ascii="Times New Roman" w:hAnsi="Times New Roman" w:cs="Times New Roman"/>
                <w:b/>
                <w:spacing w:val="-3"/>
              </w:rPr>
            </w:pPr>
            <w:r w:rsidRPr="00C46DC2">
              <w:rPr>
                <w:rFonts w:ascii="Times New Roman" w:hAnsi="Times New Roman" w:cs="Times New Roman"/>
                <w:b/>
                <w:spacing w:val="-3"/>
              </w:rPr>
              <w:t>4</w:t>
            </w:r>
          </w:p>
        </w:tc>
        <w:tc>
          <w:tcPr>
            <w:tcW w:w="1701" w:type="dxa"/>
          </w:tcPr>
          <w:p w:rsidR="00BF1137" w:rsidRPr="00C46DC2" w:rsidRDefault="00BF1137" w:rsidP="00760006">
            <w:pPr>
              <w:jc w:val="center"/>
              <w:rPr>
                <w:rFonts w:ascii="Times New Roman" w:hAnsi="Times New Roman" w:cs="Times New Roman"/>
                <w:b/>
              </w:rPr>
            </w:pPr>
            <w:r w:rsidRPr="00C46DC2">
              <w:rPr>
                <w:rFonts w:ascii="Times New Roman" w:hAnsi="Times New Roman" w:cs="Times New Roman"/>
                <w:b/>
              </w:rPr>
              <w:t>13 600,0</w:t>
            </w:r>
          </w:p>
        </w:tc>
        <w:tc>
          <w:tcPr>
            <w:tcW w:w="1842" w:type="dxa"/>
          </w:tcPr>
          <w:p w:rsidR="00BF1137" w:rsidRPr="00C46DC2" w:rsidRDefault="00BF1137" w:rsidP="00760006">
            <w:pPr>
              <w:jc w:val="center"/>
              <w:rPr>
                <w:rFonts w:ascii="Times New Roman" w:hAnsi="Times New Roman" w:cs="Times New Roman"/>
                <w:b/>
              </w:rPr>
            </w:pPr>
            <w:r w:rsidRPr="00C46DC2">
              <w:rPr>
                <w:rFonts w:ascii="Times New Roman" w:hAnsi="Times New Roman" w:cs="Times New Roman"/>
                <w:b/>
              </w:rPr>
              <w:t>22 326,0</w:t>
            </w:r>
          </w:p>
        </w:tc>
      </w:tr>
    </w:tbl>
    <w:p w:rsidR="003C60CC" w:rsidRPr="00C46DC2" w:rsidRDefault="003C60CC" w:rsidP="00B13741">
      <w:pPr>
        <w:jc w:val="center"/>
        <w:rPr>
          <w:rFonts w:ascii="Times New Roman" w:hAnsi="Times New Roman" w:cs="Times New Roman"/>
          <w:sz w:val="28"/>
          <w:szCs w:val="28"/>
        </w:rPr>
      </w:pPr>
    </w:p>
    <w:p w:rsidR="003C60CC" w:rsidRPr="00C46DC2" w:rsidRDefault="003C60CC" w:rsidP="00B13741">
      <w:pPr>
        <w:jc w:val="center"/>
        <w:rPr>
          <w:rFonts w:ascii="Times New Roman" w:hAnsi="Times New Roman" w:cs="Times New Roman"/>
          <w:sz w:val="28"/>
          <w:szCs w:val="28"/>
        </w:rPr>
      </w:pPr>
    </w:p>
    <w:p w:rsidR="003C60CC" w:rsidRPr="00C46DC2" w:rsidRDefault="003C60CC" w:rsidP="00B13741">
      <w:pPr>
        <w:jc w:val="center"/>
        <w:rPr>
          <w:rFonts w:ascii="Times New Roman" w:hAnsi="Times New Roman" w:cs="Times New Roman"/>
          <w:sz w:val="28"/>
          <w:szCs w:val="28"/>
        </w:rPr>
      </w:pPr>
    </w:p>
    <w:p w:rsidR="00BF1137" w:rsidRPr="00C46DC2" w:rsidRDefault="00BF1137" w:rsidP="00BF1137">
      <w:pPr>
        <w:ind w:left="9204" w:firstLine="708"/>
        <w:jc w:val="center"/>
        <w:rPr>
          <w:rFonts w:ascii="Times New Roman" w:hAnsi="Times New Roman" w:cs="Times New Roman"/>
          <w:sz w:val="26"/>
          <w:szCs w:val="26"/>
        </w:rPr>
      </w:pPr>
      <w:r w:rsidRPr="00C46DC2">
        <w:rPr>
          <w:rFonts w:ascii="Times New Roman" w:hAnsi="Times New Roman" w:cs="Times New Roman"/>
          <w:sz w:val="26"/>
          <w:szCs w:val="26"/>
        </w:rPr>
        <w:t>приложение 10</w:t>
      </w:r>
    </w:p>
    <w:p w:rsidR="00BF1137" w:rsidRPr="00C46DC2" w:rsidRDefault="00BF1137" w:rsidP="00BF1137">
      <w:pPr>
        <w:jc w:val="right"/>
        <w:rPr>
          <w:rFonts w:ascii="Times New Roman" w:hAnsi="Times New Roman" w:cs="Times New Roman"/>
          <w:sz w:val="26"/>
          <w:szCs w:val="26"/>
        </w:rPr>
      </w:pPr>
      <w:r w:rsidRPr="00C46DC2">
        <w:rPr>
          <w:rFonts w:ascii="Times New Roman" w:hAnsi="Times New Roman" w:cs="Times New Roman"/>
          <w:sz w:val="26"/>
          <w:szCs w:val="26"/>
        </w:rPr>
        <w:t>к программе «Содействие занятости</w:t>
      </w:r>
    </w:p>
    <w:p w:rsidR="00BF1137" w:rsidRPr="00C46DC2" w:rsidRDefault="00BF1137" w:rsidP="00BF1137">
      <w:pPr>
        <w:jc w:val="center"/>
        <w:rPr>
          <w:rFonts w:ascii="Times New Roman" w:hAnsi="Times New Roman" w:cs="Times New Roman"/>
          <w:sz w:val="26"/>
          <w:szCs w:val="26"/>
        </w:rPr>
      </w:pPr>
      <w:r w:rsidRPr="00C46DC2">
        <w:rPr>
          <w:rFonts w:ascii="Times New Roman" w:hAnsi="Times New Roman" w:cs="Times New Roman"/>
          <w:sz w:val="26"/>
          <w:szCs w:val="26"/>
        </w:rPr>
        <w:t xml:space="preserve">                                                                                                                                                     населения </w:t>
      </w:r>
      <w:proofErr w:type="spellStart"/>
      <w:r w:rsidRPr="00C46DC2">
        <w:rPr>
          <w:rFonts w:ascii="Times New Roman" w:hAnsi="Times New Roman" w:cs="Times New Roman"/>
          <w:sz w:val="26"/>
          <w:szCs w:val="26"/>
        </w:rPr>
        <w:t>Троснянского</w:t>
      </w:r>
      <w:proofErr w:type="spellEnd"/>
      <w:r w:rsidRPr="00C46DC2">
        <w:rPr>
          <w:rFonts w:ascii="Times New Roman" w:hAnsi="Times New Roman" w:cs="Times New Roman"/>
          <w:sz w:val="26"/>
          <w:szCs w:val="26"/>
        </w:rPr>
        <w:t xml:space="preserve"> района</w:t>
      </w:r>
    </w:p>
    <w:p w:rsidR="00BF1137" w:rsidRPr="00C46DC2" w:rsidRDefault="00BF1137" w:rsidP="00BF1137">
      <w:pPr>
        <w:jc w:val="center"/>
        <w:rPr>
          <w:rFonts w:ascii="Times New Roman" w:hAnsi="Times New Roman" w:cs="Times New Roman"/>
          <w:sz w:val="26"/>
          <w:szCs w:val="26"/>
        </w:rPr>
      </w:pPr>
      <w:r w:rsidRPr="00C46DC2">
        <w:rPr>
          <w:rFonts w:ascii="Times New Roman" w:hAnsi="Times New Roman" w:cs="Times New Roman"/>
          <w:sz w:val="26"/>
          <w:szCs w:val="26"/>
        </w:rPr>
        <w:t xml:space="preserve">                                                                                                                                                           на 2019-2024 годы» </w:t>
      </w:r>
    </w:p>
    <w:p w:rsidR="00BF1137" w:rsidRPr="00C46DC2" w:rsidRDefault="00BF1137" w:rsidP="00BF1137">
      <w:pPr>
        <w:jc w:val="center"/>
        <w:rPr>
          <w:rFonts w:ascii="Times New Roman" w:hAnsi="Times New Roman" w:cs="Times New Roman"/>
          <w:b/>
          <w:sz w:val="28"/>
          <w:szCs w:val="28"/>
        </w:rPr>
      </w:pPr>
    </w:p>
    <w:p w:rsidR="00BF1137" w:rsidRPr="00C46DC2" w:rsidRDefault="00BF1137" w:rsidP="00BF1137">
      <w:pPr>
        <w:jc w:val="center"/>
        <w:rPr>
          <w:rFonts w:ascii="Times New Roman" w:hAnsi="Times New Roman" w:cs="Times New Roman"/>
          <w:b/>
          <w:sz w:val="28"/>
          <w:szCs w:val="28"/>
        </w:rPr>
      </w:pPr>
      <w:r w:rsidRPr="00C46DC2">
        <w:rPr>
          <w:rFonts w:ascii="Times New Roman" w:hAnsi="Times New Roman" w:cs="Times New Roman"/>
          <w:b/>
          <w:sz w:val="28"/>
          <w:szCs w:val="28"/>
        </w:rPr>
        <w:t xml:space="preserve">Программа «Организации временного трудоустройства несовершеннолетних граждан в возрасте </w:t>
      </w:r>
    </w:p>
    <w:p w:rsidR="00BF1137" w:rsidRPr="00C46DC2" w:rsidRDefault="00BF1137" w:rsidP="00BF1137">
      <w:pPr>
        <w:jc w:val="center"/>
        <w:rPr>
          <w:rFonts w:ascii="Times New Roman" w:hAnsi="Times New Roman" w:cs="Times New Roman"/>
          <w:b/>
          <w:sz w:val="28"/>
          <w:szCs w:val="28"/>
        </w:rPr>
      </w:pPr>
      <w:r w:rsidRPr="00C46DC2">
        <w:rPr>
          <w:rFonts w:ascii="Times New Roman" w:hAnsi="Times New Roman" w:cs="Times New Roman"/>
          <w:b/>
          <w:sz w:val="28"/>
          <w:szCs w:val="28"/>
        </w:rPr>
        <w:t xml:space="preserve">от 14 до 18 лет в 2023 году» </w:t>
      </w:r>
      <w:proofErr w:type="spellStart"/>
      <w:r w:rsidRPr="00C46DC2">
        <w:rPr>
          <w:rFonts w:ascii="Times New Roman" w:hAnsi="Times New Roman" w:cs="Times New Roman"/>
          <w:b/>
          <w:sz w:val="28"/>
          <w:szCs w:val="28"/>
        </w:rPr>
        <w:t>Троснянского</w:t>
      </w:r>
      <w:proofErr w:type="spellEnd"/>
      <w:r w:rsidRPr="00C46DC2">
        <w:rPr>
          <w:rFonts w:ascii="Times New Roman" w:hAnsi="Times New Roman" w:cs="Times New Roman"/>
          <w:b/>
          <w:sz w:val="28"/>
          <w:szCs w:val="28"/>
        </w:rPr>
        <w:t xml:space="preserve"> района</w:t>
      </w:r>
    </w:p>
    <w:p w:rsidR="00BF1137" w:rsidRPr="00C46DC2" w:rsidRDefault="00BF1137" w:rsidP="00BF1137">
      <w:pPr>
        <w:rPr>
          <w:rFonts w:ascii="Times New Roman" w:hAnsi="Times New Roman" w:cs="Times New Roman"/>
          <w:sz w:val="16"/>
          <w:szCs w:val="16"/>
        </w:rPr>
      </w:pPr>
    </w:p>
    <w:tbl>
      <w:tblPr>
        <w:tblW w:w="150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34"/>
        <w:gridCol w:w="3528"/>
        <w:gridCol w:w="1418"/>
        <w:gridCol w:w="1417"/>
        <w:gridCol w:w="2819"/>
        <w:gridCol w:w="1892"/>
        <w:gridCol w:w="305"/>
      </w:tblGrid>
      <w:tr w:rsidR="00BF1137" w:rsidRPr="00C46DC2" w:rsidTr="00760006">
        <w:trPr>
          <w:cantSplit/>
          <w:trHeight w:val="285"/>
        </w:trPr>
        <w:tc>
          <w:tcPr>
            <w:tcW w:w="534"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п/п</w:t>
            </w:r>
          </w:p>
        </w:tc>
        <w:tc>
          <w:tcPr>
            <w:tcW w:w="3134"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Наименование предприятия</w:t>
            </w:r>
          </w:p>
        </w:tc>
        <w:tc>
          <w:tcPr>
            <w:tcW w:w="3528"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Виды работ</w:t>
            </w:r>
          </w:p>
        </w:tc>
        <w:tc>
          <w:tcPr>
            <w:tcW w:w="1418"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Сроки</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проведения</w:t>
            </w:r>
          </w:p>
        </w:tc>
        <w:tc>
          <w:tcPr>
            <w:tcW w:w="1417"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Количество</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участников</w:t>
            </w:r>
          </w:p>
        </w:tc>
        <w:tc>
          <w:tcPr>
            <w:tcW w:w="5016" w:type="dxa"/>
            <w:gridSpan w:val="3"/>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Источники финансирования, руб.</w:t>
            </w:r>
          </w:p>
        </w:tc>
      </w:tr>
      <w:tr w:rsidR="00BF1137" w:rsidRPr="00C46DC2" w:rsidTr="00760006">
        <w:trPr>
          <w:cantSplit/>
          <w:trHeight w:val="620"/>
        </w:trPr>
        <w:tc>
          <w:tcPr>
            <w:tcW w:w="534" w:type="dxa"/>
            <w:vMerge/>
          </w:tcPr>
          <w:p w:rsidR="00BF1137" w:rsidRPr="00C46DC2" w:rsidRDefault="00BF1137" w:rsidP="00760006">
            <w:pPr>
              <w:jc w:val="center"/>
              <w:rPr>
                <w:rFonts w:ascii="Times New Roman" w:hAnsi="Times New Roman" w:cs="Times New Roman"/>
              </w:rPr>
            </w:pPr>
          </w:p>
        </w:tc>
        <w:tc>
          <w:tcPr>
            <w:tcW w:w="3134" w:type="dxa"/>
            <w:vMerge/>
            <w:vAlign w:val="center"/>
          </w:tcPr>
          <w:p w:rsidR="00BF1137" w:rsidRPr="00C46DC2" w:rsidRDefault="00BF1137" w:rsidP="00760006">
            <w:pPr>
              <w:jc w:val="center"/>
              <w:rPr>
                <w:rFonts w:ascii="Times New Roman" w:hAnsi="Times New Roman" w:cs="Times New Roman"/>
              </w:rPr>
            </w:pPr>
          </w:p>
        </w:tc>
        <w:tc>
          <w:tcPr>
            <w:tcW w:w="3528" w:type="dxa"/>
            <w:vMerge/>
            <w:vAlign w:val="center"/>
          </w:tcPr>
          <w:p w:rsidR="00BF1137" w:rsidRPr="00C46DC2" w:rsidRDefault="00BF1137" w:rsidP="00760006">
            <w:pPr>
              <w:jc w:val="center"/>
              <w:rPr>
                <w:rFonts w:ascii="Times New Roman" w:hAnsi="Times New Roman" w:cs="Times New Roman"/>
              </w:rPr>
            </w:pPr>
          </w:p>
        </w:tc>
        <w:tc>
          <w:tcPr>
            <w:tcW w:w="1418" w:type="dxa"/>
            <w:vMerge/>
            <w:vAlign w:val="center"/>
          </w:tcPr>
          <w:p w:rsidR="00BF1137" w:rsidRPr="00C46DC2" w:rsidRDefault="00BF1137" w:rsidP="00760006">
            <w:pPr>
              <w:jc w:val="center"/>
              <w:rPr>
                <w:rFonts w:ascii="Times New Roman" w:hAnsi="Times New Roman" w:cs="Times New Roman"/>
              </w:rPr>
            </w:pPr>
          </w:p>
        </w:tc>
        <w:tc>
          <w:tcPr>
            <w:tcW w:w="1417" w:type="dxa"/>
            <w:vMerge/>
            <w:vAlign w:val="center"/>
          </w:tcPr>
          <w:p w:rsidR="00BF1137" w:rsidRPr="00C46DC2" w:rsidRDefault="00BF1137" w:rsidP="00760006">
            <w:pPr>
              <w:jc w:val="center"/>
              <w:rPr>
                <w:rFonts w:ascii="Times New Roman" w:hAnsi="Times New Roman" w:cs="Times New Roman"/>
              </w:rPr>
            </w:pPr>
          </w:p>
        </w:tc>
        <w:tc>
          <w:tcPr>
            <w:tcW w:w="2819"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Средства регионального</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 бюджета</w:t>
            </w:r>
          </w:p>
        </w:tc>
        <w:tc>
          <w:tcPr>
            <w:tcW w:w="1892" w:type="dxa"/>
            <w:tcBorders>
              <w:right w:val="nil"/>
            </w:tcBorders>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Местный бюджет</w:t>
            </w:r>
          </w:p>
          <w:p w:rsidR="00BF1137" w:rsidRPr="00C46DC2" w:rsidRDefault="00BF1137" w:rsidP="00760006">
            <w:pPr>
              <w:jc w:val="center"/>
              <w:rPr>
                <w:rFonts w:ascii="Times New Roman" w:hAnsi="Times New Roman" w:cs="Times New Roman"/>
              </w:rPr>
            </w:pPr>
          </w:p>
        </w:tc>
        <w:tc>
          <w:tcPr>
            <w:tcW w:w="305" w:type="dxa"/>
            <w:tcBorders>
              <w:left w:val="nil"/>
            </w:tcBorders>
            <w:vAlign w:val="center"/>
          </w:tcPr>
          <w:p w:rsidR="00BF1137" w:rsidRPr="00C46DC2" w:rsidRDefault="00BF1137" w:rsidP="00760006">
            <w:pPr>
              <w:jc w:val="center"/>
              <w:rPr>
                <w:rFonts w:ascii="Times New Roman" w:hAnsi="Times New Roman" w:cs="Times New Roman"/>
                <w:szCs w:val="20"/>
              </w:rPr>
            </w:pPr>
          </w:p>
        </w:tc>
      </w:tr>
      <w:tr w:rsidR="00BF1137" w:rsidRPr="00C46DC2" w:rsidTr="00760006">
        <w:trPr>
          <w:cantSplit/>
        </w:trPr>
        <w:tc>
          <w:tcPr>
            <w:tcW w:w="534" w:type="dxa"/>
          </w:tcPr>
          <w:p w:rsidR="00BF1137" w:rsidRPr="00C46DC2" w:rsidRDefault="00BF1137" w:rsidP="00760006">
            <w:pPr>
              <w:ind w:left="-108"/>
              <w:jc w:val="center"/>
              <w:rPr>
                <w:rFonts w:ascii="Times New Roman" w:hAnsi="Times New Roman" w:cs="Times New Roman"/>
                <w:b/>
              </w:rPr>
            </w:pPr>
            <w:r w:rsidRPr="00C46DC2">
              <w:rPr>
                <w:rFonts w:ascii="Times New Roman" w:hAnsi="Times New Roman" w:cs="Times New Roman"/>
                <w:b/>
                <w:sz w:val="22"/>
                <w:szCs w:val="22"/>
              </w:rPr>
              <w:t>1</w:t>
            </w:r>
          </w:p>
        </w:tc>
        <w:tc>
          <w:tcPr>
            <w:tcW w:w="3134" w:type="dxa"/>
            <w:vAlign w:val="center"/>
          </w:tcPr>
          <w:p w:rsidR="00BF1137" w:rsidRPr="00C46DC2" w:rsidRDefault="00BF1137" w:rsidP="00760006">
            <w:pPr>
              <w:rPr>
                <w:rFonts w:ascii="Times New Roman" w:hAnsi="Times New Roman" w:cs="Times New Roman"/>
              </w:rPr>
            </w:pPr>
            <w:r w:rsidRPr="00C46DC2">
              <w:rPr>
                <w:rFonts w:ascii="Times New Roman" w:hAnsi="Times New Roman" w:cs="Times New Roman"/>
                <w:sz w:val="22"/>
                <w:szCs w:val="22"/>
              </w:rPr>
              <w:t>БОУ  ТР  ОО «</w:t>
            </w:r>
            <w:proofErr w:type="spellStart"/>
            <w:r w:rsidRPr="00C46DC2">
              <w:rPr>
                <w:rFonts w:ascii="Times New Roman" w:hAnsi="Times New Roman" w:cs="Times New Roman"/>
                <w:sz w:val="22"/>
                <w:szCs w:val="22"/>
              </w:rPr>
              <w:t>Троснянская</w:t>
            </w:r>
            <w:proofErr w:type="spellEnd"/>
            <w:r w:rsidRPr="00C46DC2">
              <w:rPr>
                <w:rFonts w:ascii="Times New Roman" w:hAnsi="Times New Roman" w:cs="Times New Roman"/>
                <w:sz w:val="22"/>
                <w:szCs w:val="22"/>
              </w:rPr>
              <w:t xml:space="preserve"> средняя общеобразовательная школа</w:t>
            </w:r>
          </w:p>
        </w:tc>
        <w:tc>
          <w:tcPr>
            <w:tcW w:w="3528" w:type="dxa"/>
          </w:tcPr>
          <w:p w:rsidR="00BF1137" w:rsidRPr="00C46DC2" w:rsidRDefault="00BF1137" w:rsidP="00760006">
            <w:pPr>
              <w:ind w:right="-108"/>
              <w:jc w:val="both"/>
              <w:rPr>
                <w:rFonts w:ascii="Times New Roman" w:hAnsi="Times New Roman" w:cs="Times New Roman"/>
              </w:rPr>
            </w:pPr>
            <w:r w:rsidRPr="00C46DC2">
              <w:rPr>
                <w:rFonts w:ascii="Times New Roman" w:hAnsi="Times New Roman" w:cs="Times New Roman"/>
                <w:sz w:val="22"/>
                <w:szCs w:val="22"/>
              </w:rPr>
              <w:t>Благоустройство территории, благоустройство мест захоронения защитников Отечества</w:t>
            </w:r>
          </w:p>
        </w:tc>
        <w:tc>
          <w:tcPr>
            <w:tcW w:w="1418"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июнь</w:t>
            </w:r>
          </w:p>
        </w:tc>
        <w:tc>
          <w:tcPr>
            <w:tcW w:w="1417"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33</w:t>
            </w:r>
          </w:p>
        </w:tc>
        <w:tc>
          <w:tcPr>
            <w:tcW w:w="2819" w:type="dxa"/>
            <w:vAlign w:val="center"/>
          </w:tcPr>
          <w:p w:rsidR="00BF1137" w:rsidRPr="00C46DC2" w:rsidRDefault="00BF1137" w:rsidP="00760006">
            <w:pPr>
              <w:ind w:right="-108"/>
              <w:jc w:val="center"/>
              <w:rPr>
                <w:rFonts w:ascii="Times New Roman" w:hAnsi="Times New Roman" w:cs="Times New Roman"/>
              </w:rPr>
            </w:pPr>
            <w:r w:rsidRPr="00C46DC2">
              <w:rPr>
                <w:rFonts w:ascii="Times New Roman" w:hAnsi="Times New Roman" w:cs="Times New Roman"/>
                <w:sz w:val="22"/>
                <w:szCs w:val="22"/>
              </w:rPr>
              <w:t>28 050,0</w:t>
            </w:r>
          </w:p>
        </w:tc>
        <w:tc>
          <w:tcPr>
            <w:tcW w:w="1892" w:type="dxa"/>
            <w:tcBorders>
              <w:right w:val="nil"/>
            </w:tcBorders>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46 047,38</w:t>
            </w:r>
          </w:p>
        </w:tc>
        <w:tc>
          <w:tcPr>
            <w:tcW w:w="305" w:type="dxa"/>
            <w:tcBorders>
              <w:left w:val="nil"/>
            </w:tcBorders>
            <w:vAlign w:val="center"/>
          </w:tcPr>
          <w:p w:rsidR="00BF1137" w:rsidRPr="00C46DC2" w:rsidRDefault="00BF1137" w:rsidP="00760006">
            <w:pPr>
              <w:ind w:left="-1152" w:right="272"/>
              <w:jc w:val="center"/>
              <w:rPr>
                <w:rFonts w:ascii="Times New Roman" w:hAnsi="Times New Roman" w:cs="Times New Roman"/>
              </w:rPr>
            </w:pPr>
          </w:p>
        </w:tc>
      </w:tr>
      <w:tr w:rsidR="00BF1137" w:rsidRPr="00C46DC2" w:rsidTr="00760006">
        <w:trPr>
          <w:cantSplit/>
          <w:trHeight w:val="305"/>
        </w:trPr>
        <w:tc>
          <w:tcPr>
            <w:tcW w:w="534" w:type="dxa"/>
          </w:tcPr>
          <w:p w:rsidR="00BF1137" w:rsidRPr="00C46DC2" w:rsidRDefault="00BF1137" w:rsidP="00760006">
            <w:pPr>
              <w:jc w:val="center"/>
              <w:rPr>
                <w:rFonts w:ascii="Times New Roman" w:hAnsi="Times New Roman" w:cs="Times New Roman"/>
                <w:b/>
              </w:rPr>
            </w:pPr>
          </w:p>
        </w:tc>
        <w:tc>
          <w:tcPr>
            <w:tcW w:w="3134" w:type="dxa"/>
            <w:vAlign w:val="center"/>
          </w:tcPr>
          <w:p w:rsidR="00BF1137" w:rsidRPr="00C46DC2" w:rsidRDefault="00BF1137" w:rsidP="00760006">
            <w:pPr>
              <w:ind w:left="-93"/>
              <w:rPr>
                <w:rFonts w:ascii="Times New Roman" w:hAnsi="Times New Roman" w:cs="Times New Roman"/>
                <w:b/>
              </w:rPr>
            </w:pPr>
            <w:r w:rsidRPr="00C46DC2">
              <w:rPr>
                <w:rFonts w:ascii="Times New Roman" w:hAnsi="Times New Roman" w:cs="Times New Roman"/>
                <w:b/>
                <w:sz w:val="22"/>
                <w:szCs w:val="22"/>
              </w:rPr>
              <w:t>ИТОГО</w:t>
            </w:r>
          </w:p>
        </w:tc>
        <w:tc>
          <w:tcPr>
            <w:tcW w:w="3528" w:type="dxa"/>
          </w:tcPr>
          <w:p w:rsidR="00BF1137" w:rsidRPr="00C46DC2" w:rsidRDefault="00BF1137" w:rsidP="00760006">
            <w:pPr>
              <w:jc w:val="both"/>
              <w:rPr>
                <w:rFonts w:ascii="Times New Roman" w:hAnsi="Times New Roman" w:cs="Times New Roman"/>
                <w:b/>
              </w:rPr>
            </w:pPr>
          </w:p>
        </w:tc>
        <w:tc>
          <w:tcPr>
            <w:tcW w:w="1418" w:type="dxa"/>
            <w:vAlign w:val="center"/>
          </w:tcPr>
          <w:p w:rsidR="00BF1137" w:rsidRPr="00C46DC2" w:rsidRDefault="00BF1137" w:rsidP="00760006">
            <w:pPr>
              <w:jc w:val="center"/>
              <w:rPr>
                <w:rFonts w:ascii="Times New Roman" w:hAnsi="Times New Roman" w:cs="Times New Roman"/>
                <w:b/>
              </w:rPr>
            </w:pPr>
          </w:p>
        </w:tc>
        <w:tc>
          <w:tcPr>
            <w:tcW w:w="1417" w:type="dxa"/>
            <w:vAlign w:val="center"/>
          </w:tcPr>
          <w:p w:rsidR="00BF1137" w:rsidRPr="00C46DC2" w:rsidRDefault="00BF1137" w:rsidP="00760006">
            <w:pPr>
              <w:jc w:val="center"/>
              <w:rPr>
                <w:rFonts w:ascii="Times New Roman" w:hAnsi="Times New Roman" w:cs="Times New Roman"/>
                <w:b/>
              </w:rPr>
            </w:pPr>
          </w:p>
        </w:tc>
        <w:tc>
          <w:tcPr>
            <w:tcW w:w="2819" w:type="dxa"/>
            <w:vAlign w:val="center"/>
          </w:tcPr>
          <w:p w:rsidR="00BF1137" w:rsidRPr="00C46DC2" w:rsidRDefault="00BF1137" w:rsidP="00760006">
            <w:pPr>
              <w:jc w:val="center"/>
              <w:rPr>
                <w:rFonts w:ascii="Times New Roman" w:hAnsi="Times New Roman" w:cs="Times New Roman"/>
                <w:b/>
              </w:rPr>
            </w:pPr>
            <w:r w:rsidRPr="00C46DC2">
              <w:rPr>
                <w:rFonts w:ascii="Times New Roman" w:hAnsi="Times New Roman" w:cs="Times New Roman"/>
                <w:b/>
                <w:sz w:val="22"/>
                <w:szCs w:val="22"/>
              </w:rPr>
              <w:t>28 050,0</w:t>
            </w:r>
          </w:p>
        </w:tc>
        <w:tc>
          <w:tcPr>
            <w:tcW w:w="1892" w:type="dxa"/>
            <w:tcBorders>
              <w:right w:val="nil"/>
            </w:tcBorders>
            <w:vAlign w:val="center"/>
          </w:tcPr>
          <w:p w:rsidR="00BF1137" w:rsidRPr="00C46DC2" w:rsidRDefault="00BF1137" w:rsidP="00760006">
            <w:pPr>
              <w:jc w:val="center"/>
              <w:rPr>
                <w:rFonts w:ascii="Times New Roman" w:hAnsi="Times New Roman" w:cs="Times New Roman"/>
                <w:b/>
              </w:rPr>
            </w:pPr>
            <w:r w:rsidRPr="00C46DC2">
              <w:rPr>
                <w:rFonts w:ascii="Times New Roman" w:hAnsi="Times New Roman" w:cs="Times New Roman"/>
                <w:b/>
                <w:sz w:val="22"/>
                <w:szCs w:val="22"/>
              </w:rPr>
              <w:t>46 047,38</w:t>
            </w:r>
          </w:p>
        </w:tc>
        <w:tc>
          <w:tcPr>
            <w:tcW w:w="305" w:type="dxa"/>
            <w:tcBorders>
              <w:left w:val="nil"/>
            </w:tcBorders>
            <w:vAlign w:val="center"/>
          </w:tcPr>
          <w:p w:rsidR="00BF1137" w:rsidRPr="00C46DC2" w:rsidRDefault="00BF1137" w:rsidP="00760006">
            <w:pPr>
              <w:jc w:val="center"/>
              <w:rPr>
                <w:rFonts w:ascii="Times New Roman" w:hAnsi="Times New Roman" w:cs="Times New Roman"/>
                <w:b/>
                <w:lang w:val="en-US"/>
              </w:rPr>
            </w:pPr>
          </w:p>
        </w:tc>
      </w:tr>
    </w:tbl>
    <w:p w:rsidR="00BF1137" w:rsidRPr="00C46DC2" w:rsidRDefault="00BF1137" w:rsidP="00BF1137">
      <w:pPr>
        <w:jc w:val="center"/>
        <w:rPr>
          <w:rFonts w:ascii="Times New Roman" w:hAnsi="Times New Roman" w:cs="Times New Roman"/>
          <w:b/>
          <w:sz w:val="16"/>
          <w:szCs w:val="16"/>
        </w:rPr>
      </w:pPr>
    </w:p>
    <w:p w:rsidR="00BF1137" w:rsidRPr="00C46DC2" w:rsidRDefault="00BF1137" w:rsidP="00BF1137">
      <w:pPr>
        <w:jc w:val="center"/>
        <w:rPr>
          <w:rFonts w:ascii="Times New Roman" w:hAnsi="Times New Roman" w:cs="Times New Roman"/>
          <w:b/>
          <w:sz w:val="28"/>
          <w:szCs w:val="20"/>
        </w:rPr>
      </w:pPr>
      <w:r w:rsidRPr="00C46DC2">
        <w:rPr>
          <w:rFonts w:ascii="Times New Roman" w:hAnsi="Times New Roman" w:cs="Times New Roman"/>
          <w:b/>
          <w:sz w:val="28"/>
          <w:szCs w:val="20"/>
        </w:rPr>
        <w:t>Программа «Организации и проведения общественных работ в 2023 году»</w:t>
      </w:r>
    </w:p>
    <w:p w:rsidR="00BF1137" w:rsidRPr="00C46DC2" w:rsidRDefault="00BF1137" w:rsidP="00BF1137">
      <w:pPr>
        <w:jc w:val="center"/>
        <w:rPr>
          <w:rFonts w:ascii="Times New Roman" w:hAnsi="Times New Roman" w:cs="Times New Roman"/>
          <w:b/>
          <w:sz w:val="28"/>
          <w:szCs w:val="20"/>
        </w:rPr>
      </w:pPr>
      <w:proofErr w:type="spellStart"/>
      <w:r w:rsidRPr="00C46DC2">
        <w:rPr>
          <w:rFonts w:ascii="Times New Roman" w:hAnsi="Times New Roman" w:cs="Times New Roman"/>
          <w:b/>
          <w:sz w:val="28"/>
          <w:szCs w:val="20"/>
        </w:rPr>
        <w:t>Троснянского</w:t>
      </w:r>
      <w:proofErr w:type="spellEnd"/>
      <w:r w:rsidRPr="00C46DC2">
        <w:rPr>
          <w:rFonts w:ascii="Times New Roman" w:hAnsi="Times New Roman" w:cs="Times New Roman"/>
          <w:b/>
          <w:sz w:val="28"/>
          <w:szCs w:val="20"/>
        </w:rPr>
        <w:t xml:space="preserve"> района</w:t>
      </w:r>
    </w:p>
    <w:p w:rsidR="00BF1137" w:rsidRPr="00C46DC2" w:rsidRDefault="00BF1137" w:rsidP="00BF1137">
      <w:pPr>
        <w:jc w:val="center"/>
        <w:rPr>
          <w:rFonts w:ascii="Times New Roman" w:hAnsi="Times New Roman" w:cs="Times New Roman"/>
          <w:b/>
          <w:sz w:val="16"/>
          <w:szCs w:val="16"/>
        </w:rPr>
      </w:pPr>
    </w:p>
    <w:tbl>
      <w:tblPr>
        <w:tblW w:w="150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261"/>
        <w:gridCol w:w="2126"/>
        <w:gridCol w:w="3118"/>
        <w:gridCol w:w="1418"/>
        <w:gridCol w:w="1134"/>
        <w:gridCol w:w="1701"/>
        <w:gridCol w:w="1842"/>
      </w:tblGrid>
      <w:tr w:rsidR="00BF1137" w:rsidRPr="00C46DC2" w:rsidTr="00760006">
        <w:trPr>
          <w:cantSplit/>
          <w:trHeight w:val="285"/>
        </w:trPr>
        <w:tc>
          <w:tcPr>
            <w:tcW w:w="425" w:type="dxa"/>
            <w:vMerge w:val="restart"/>
            <w:vAlign w:val="center"/>
          </w:tcPr>
          <w:p w:rsidR="00BF1137" w:rsidRPr="00C46DC2" w:rsidRDefault="00BF1137" w:rsidP="00760006">
            <w:pPr>
              <w:jc w:val="center"/>
              <w:rPr>
                <w:rFonts w:ascii="Times New Roman" w:hAnsi="Times New Roman" w:cs="Times New Roman"/>
              </w:rPr>
            </w:pPr>
          </w:p>
          <w:p w:rsidR="00BF1137" w:rsidRPr="00C46DC2" w:rsidRDefault="00BF1137" w:rsidP="00760006">
            <w:pPr>
              <w:rPr>
                <w:rFonts w:ascii="Times New Roman" w:hAnsi="Times New Roman" w:cs="Times New Roman"/>
              </w:rPr>
            </w:pPr>
            <w:r w:rsidRPr="00C46DC2">
              <w:rPr>
                <w:rFonts w:ascii="Times New Roman" w:hAnsi="Times New Roman" w:cs="Times New Roman"/>
                <w:sz w:val="22"/>
                <w:szCs w:val="22"/>
              </w:rPr>
              <w:t>п/п</w:t>
            </w:r>
          </w:p>
        </w:tc>
        <w:tc>
          <w:tcPr>
            <w:tcW w:w="3261"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Основные</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направления</w:t>
            </w:r>
          </w:p>
        </w:tc>
        <w:tc>
          <w:tcPr>
            <w:tcW w:w="2126"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Организаторы работ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(предприятия,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организации,</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 учреждения)</w:t>
            </w:r>
          </w:p>
        </w:tc>
        <w:tc>
          <w:tcPr>
            <w:tcW w:w="3118"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Виды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общественных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работ</w:t>
            </w:r>
          </w:p>
        </w:tc>
        <w:tc>
          <w:tcPr>
            <w:tcW w:w="1418"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Сроки</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проведения</w:t>
            </w:r>
          </w:p>
        </w:tc>
        <w:tc>
          <w:tcPr>
            <w:tcW w:w="1134"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Количество</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участников</w:t>
            </w:r>
          </w:p>
        </w:tc>
        <w:tc>
          <w:tcPr>
            <w:tcW w:w="3543" w:type="dxa"/>
            <w:gridSpan w:val="2"/>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Источники финансирования, руб.</w:t>
            </w:r>
          </w:p>
        </w:tc>
      </w:tr>
      <w:tr w:rsidR="00BF1137" w:rsidRPr="00C46DC2" w:rsidTr="00760006">
        <w:trPr>
          <w:cantSplit/>
          <w:trHeight w:val="1324"/>
        </w:trPr>
        <w:tc>
          <w:tcPr>
            <w:tcW w:w="425" w:type="dxa"/>
            <w:vMerge/>
          </w:tcPr>
          <w:p w:rsidR="00BF1137" w:rsidRPr="00C46DC2" w:rsidRDefault="00BF1137" w:rsidP="00760006">
            <w:pPr>
              <w:jc w:val="center"/>
              <w:rPr>
                <w:rFonts w:ascii="Times New Roman" w:hAnsi="Times New Roman" w:cs="Times New Roman"/>
              </w:rPr>
            </w:pPr>
          </w:p>
        </w:tc>
        <w:tc>
          <w:tcPr>
            <w:tcW w:w="3261" w:type="dxa"/>
            <w:vMerge/>
          </w:tcPr>
          <w:p w:rsidR="00BF1137" w:rsidRPr="00C46DC2" w:rsidRDefault="00BF1137" w:rsidP="00760006">
            <w:pPr>
              <w:jc w:val="center"/>
              <w:rPr>
                <w:rFonts w:ascii="Times New Roman" w:hAnsi="Times New Roman" w:cs="Times New Roman"/>
              </w:rPr>
            </w:pPr>
          </w:p>
        </w:tc>
        <w:tc>
          <w:tcPr>
            <w:tcW w:w="2126" w:type="dxa"/>
            <w:vMerge/>
            <w:vAlign w:val="center"/>
          </w:tcPr>
          <w:p w:rsidR="00BF1137" w:rsidRPr="00C46DC2" w:rsidRDefault="00BF1137" w:rsidP="00760006">
            <w:pPr>
              <w:jc w:val="center"/>
              <w:rPr>
                <w:rFonts w:ascii="Times New Roman" w:hAnsi="Times New Roman" w:cs="Times New Roman"/>
              </w:rPr>
            </w:pPr>
          </w:p>
        </w:tc>
        <w:tc>
          <w:tcPr>
            <w:tcW w:w="3118" w:type="dxa"/>
            <w:vMerge/>
            <w:vAlign w:val="center"/>
          </w:tcPr>
          <w:p w:rsidR="00BF1137" w:rsidRPr="00C46DC2" w:rsidRDefault="00BF1137" w:rsidP="00760006">
            <w:pPr>
              <w:jc w:val="center"/>
              <w:rPr>
                <w:rFonts w:ascii="Times New Roman" w:hAnsi="Times New Roman" w:cs="Times New Roman"/>
              </w:rPr>
            </w:pPr>
          </w:p>
        </w:tc>
        <w:tc>
          <w:tcPr>
            <w:tcW w:w="1418" w:type="dxa"/>
            <w:vMerge/>
            <w:vAlign w:val="center"/>
          </w:tcPr>
          <w:p w:rsidR="00BF1137" w:rsidRPr="00C46DC2" w:rsidRDefault="00BF1137" w:rsidP="00760006">
            <w:pPr>
              <w:jc w:val="center"/>
              <w:rPr>
                <w:rFonts w:ascii="Times New Roman" w:hAnsi="Times New Roman" w:cs="Times New Roman"/>
              </w:rPr>
            </w:pPr>
          </w:p>
        </w:tc>
        <w:tc>
          <w:tcPr>
            <w:tcW w:w="1134" w:type="dxa"/>
            <w:vMerge/>
            <w:vAlign w:val="center"/>
          </w:tcPr>
          <w:p w:rsidR="00BF1137" w:rsidRPr="00C46DC2" w:rsidRDefault="00BF1137" w:rsidP="00760006">
            <w:pPr>
              <w:jc w:val="center"/>
              <w:rPr>
                <w:rFonts w:ascii="Times New Roman" w:hAnsi="Times New Roman" w:cs="Times New Roman"/>
              </w:rPr>
            </w:pPr>
          </w:p>
        </w:tc>
        <w:tc>
          <w:tcPr>
            <w:tcW w:w="1701"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Средства</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регионального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бюджета</w:t>
            </w:r>
          </w:p>
          <w:p w:rsidR="00BF1137" w:rsidRPr="00C46DC2" w:rsidRDefault="00BF1137" w:rsidP="00760006">
            <w:pPr>
              <w:jc w:val="center"/>
              <w:rPr>
                <w:rFonts w:ascii="Times New Roman" w:hAnsi="Times New Roman" w:cs="Times New Roman"/>
              </w:rPr>
            </w:pPr>
          </w:p>
        </w:tc>
        <w:tc>
          <w:tcPr>
            <w:tcW w:w="1842"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Средства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предприятий и организаций </w:t>
            </w:r>
          </w:p>
        </w:tc>
      </w:tr>
      <w:tr w:rsidR="00BF1137" w:rsidRPr="00C46DC2" w:rsidTr="00760006">
        <w:trPr>
          <w:cantSplit/>
        </w:trPr>
        <w:tc>
          <w:tcPr>
            <w:tcW w:w="425"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1</w:t>
            </w:r>
          </w:p>
        </w:tc>
        <w:tc>
          <w:tcPr>
            <w:tcW w:w="3261"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Благоустройство территории, благоустройство мест захоронения защитников Отечества</w:t>
            </w:r>
          </w:p>
          <w:p w:rsidR="00BF1137" w:rsidRPr="00C46DC2" w:rsidRDefault="00BF1137" w:rsidP="00760006">
            <w:pPr>
              <w:jc w:val="center"/>
              <w:rPr>
                <w:rFonts w:ascii="Times New Roman" w:hAnsi="Times New Roman" w:cs="Times New Roman"/>
              </w:rPr>
            </w:pPr>
          </w:p>
        </w:tc>
        <w:tc>
          <w:tcPr>
            <w:tcW w:w="2126" w:type="dxa"/>
          </w:tcPr>
          <w:p w:rsidR="00BF1137" w:rsidRPr="00C46DC2" w:rsidRDefault="00BF1137" w:rsidP="00760006">
            <w:pPr>
              <w:shd w:val="clear" w:color="auto" w:fill="FFFFFF"/>
              <w:spacing w:line="278" w:lineRule="exact"/>
              <w:ind w:right="48"/>
              <w:rPr>
                <w:rFonts w:ascii="Times New Roman" w:hAnsi="Times New Roman" w:cs="Times New Roman"/>
                <w:spacing w:val="-2"/>
              </w:rPr>
            </w:pPr>
          </w:p>
          <w:p w:rsidR="00BF1137" w:rsidRPr="00C46DC2" w:rsidRDefault="00BF1137" w:rsidP="00760006">
            <w:pPr>
              <w:shd w:val="clear" w:color="auto" w:fill="FFFFFF"/>
              <w:spacing w:line="278" w:lineRule="exact"/>
              <w:ind w:right="48"/>
              <w:rPr>
                <w:rFonts w:ascii="Times New Roman" w:hAnsi="Times New Roman" w:cs="Times New Roman"/>
              </w:rPr>
            </w:pPr>
            <w:r w:rsidRPr="00C46DC2">
              <w:rPr>
                <w:rFonts w:ascii="Times New Roman" w:hAnsi="Times New Roman" w:cs="Times New Roman"/>
                <w:spacing w:val="-2"/>
                <w:sz w:val="22"/>
                <w:szCs w:val="22"/>
              </w:rPr>
              <w:t>Предприятия и организации района</w:t>
            </w:r>
          </w:p>
        </w:tc>
        <w:tc>
          <w:tcPr>
            <w:tcW w:w="3118" w:type="dxa"/>
            <w:vAlign w:val="center"/>
          </w:tcPr>
          <w:p w:rsidR="00BF1137" w:rsidRPr="00C46DC2" w:rsidRDefault="00BF1137" w:rsidP="00760006">
            <w:pPr>
              <w:rPr>
                <w:rFonts w:ascii="Times New Roman" w:hAnsi="Times New Roman" w:cs="Times New Roman"/>
                <w:sz w:val="20"/>
                <w:szCs w:val="20"/>
              </w:rPr>
            </w:pPr>
            <w:r w:rsidRPr="00C46DC2">
              <w:rPr>
                <w:rFonts w:ascii="Times New Roman" w:hAnsi="Times New Roman" w:cs="Times New Roman"/>
                <w:sz w:val="20"/>
                <w:szCs w:val="20"/>
              </w:rPr>
              <w:t xml:space="preserve">Благоустройство и озеленение с. </w:t>
            </w:r>
            <w:proofErr w:type="spellStart"/>
            <w:r w:rsidRPr="00C46DC2">
              <w:rPr>
                <w:rFonts w:ascii="Times New Roman" w:hAnsi="Times New Roman" w:cs="Times New Roman"/>
                <w:sz w:val="20"/>
                <w:szCs w:val="20"/>
              </w:rPr>
              <w:t>Тросна</w:t>
            </w:r>
            <w:proofErr w:type="spellEnd"/>
            <w:r w:rsidRPr="00C46DC2">
              <w:rPr>
                <w:rFonts w:ascii="Times New Roman" w:hAnsi="Times New Roman" w:cs="Times New Roman"/>
                <w:sz w:val="20"/>
                <w:szCs w:val="20"/>
              </w:rPr>
              <w:t xml:space="preserve">, зоны отдыха в центральном парке, памятников </w:t>
            </w:r>
            <w:proofErr w:type="gramStart"/>
            <w:r w:rsidRPr="00C46DC2">
              <w:rPr>
                <w:rFonts w:ascii="Times New Roman" w:hAnsi="Times New Roman" w:cs="Times New Roman"/>
                <w:spacing w:val="1"/>
                <w:sz w:val="20"/>
                <w:szCs w:val="20"/>
              </w:rPr>
              <w:t>ВОВ</w:t>
            </w:r>
            <w:proofErr w:type="gramEnd"/>
            <w:r w:rsidRPr="00C46DC2">
              <w:rPr>
                <w:rFonts w:ascii="Times New Roman" w:hAnsi="Times New Roman" w:cs="Times New Roman"/>
                <w:spacing w:val="1"/>
                <w:sz w:val="20"/>
                <w:szCs w:val="20"/>
              </w:rPr>
              <w:t xml:space="preserve"> расположенных на </w:t>
            </w:r>
            <w:r w:rsidRPr="00C46DC2">
              <w:rPr>
                <w:rFonts w:ascii="Times New Roman" w:hAnsi="Times New Roman" w:cs="Times New Roman"/>
                <w:spacing w:val="-2"/>
                <w:sz w:val="20"/>
                <w:szCs w:val="20"/>
              </w:rPr>
              <w:t xml:space="preserve">территории сельского поселения. </w:t>
            </w:r>
          </w:p>
        </w:tc>
        <w:tc>
          <w:tcPr>
            <w:tcW w:w="1418" w:type="dxa"/>
          </w:tcPr>
          <w:p w:rsidR="00BF1137" w:rsidRPr="00C46DC2" w:rsidRDefault="00BF1137" w:rsidP="00760006">
            <w:pPr>
              <w:shd w:val="clear" w:color="auto" w:fill="FFFFFF"/>
              <w:spacing w:line="269" w:lineRule="exact"/>
              <w:ind w:left="48" w:right="67"/>
              <w:jc w:val="center"/>
              <w:rPr>
                <w:rFonts w:ascii="Times New Roman" w:hAnsi="Times New Roman" w:cs="Times New Roman"/>
              </w:rPr>
            </w:pPr>
          </w:p>
          <w:p w:rsidR="00BF1137" w:rsidRPr="00C46DC2" w:rsidRDefault="00BF1137" w:rsidP="00760006">
            <w:pPr>
              <w:shd w:val="clear" w:color="auto" w:fill="FFFFFF"/>
              <w:spacing w:line="269" w:lineRule="exact"/>
              <w:ind w:left="48" w:right="67"/>
              <w:jc w:val="center"/>
              <w:rPr>
                <w:rFonts w:ascii="Times New Roman" w:hAnsi="Times New Roman" w:cs="Times New Roman"/>
              </w:rPr>
            </w:pPr>
            <w:r w:rsidRPr="00C46DC2">
              <w:rPr>
                <w:rFonts w:ascii="Times New Roman" w:hAnsi="Times New Roman" w:cs="Times New Roman"/>
              </w:rPr>
              <w:t xml:space="preserve">март- </w:t>
            </w:r>
          </w:p>
          <w:p w:rsidR="00BF1137" w:rsidRPr="00C46DC2" w:rsidRDefault="00BF1137" w:rsidP="00760006">
            <w:pPr>
              <w:shd w:val="clear" w:color="auto" w:fill="FFFFFF"/>
              <w:spacing w:line="269" w:lineRule="exact"/>
              <w:ind w:left="48" w:right="67"/>
              <w:jc w:val="center"/>
              <w:rPr>
                <w:rFonts w:ascii="Times New Roman" w:hAnsi="Times New Roman" w:cs="Times New Roman"/>
                <w:spacing w:val="-3"/>
              </w:rPr>
            </w:pPr>
            <w:r w:rsidRPr="00C46DC2">
              <w:rPr>
                <w:rFonts w:ascii="Times New Roman" w:hAnsi="Times New Roman" w:cs="Times New Roman"/>
                <w:spacing w:val="-3"/>
              </w:rPr>
              <w:t xml:space="preserve">ноябрь </w:t>
            </w:r>
          </w:p>
          <w:p w:rsidR="00BF1137" w:rsidRPr="00C46DC2" w:rsidRDefault="00BF1137" w:rsidP="00760006">
            <w:pPr>
              <w:shd w:val="clear" w:color="auto" w:fill="FFFFFF"/>
              <w:spacing w:line="269" w:lineRule="exact"/>
              <w:ind w:left="48" w:right="67"/>
              <w:jc w:val="center"/>
              <w:rPr>
                <w:rFonts w:ascii="Times New Roman" w:hAnsi="Times New Roman" w:cs="Times New Roman"/>
              </w:rPr>
            </w:pPr>
          </w:p>
        </w:tc>
        <w:tc>
          <w:tcPr>
            <w:tcW w:w="1134"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rPr>
              <w:t>4</w:t>
            </w:r>
          </w:p>
        </w:tc>
        <w:tc>
          <w:tcPr>
            <w:tcW w:w="1701"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rPr>
              <w:t>13 600,0</w:t>
            </w:r>
          </w:p>
        </w:tc>
        <w:tc>
          <w:tcPr>
            <w:tcW w:w="1842"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rPr>
              <w:t>22 326,0</w:t>
            </w:r>
          </w:p>
        </w:tc>
      </w:tr>
      <w:tr w:rsidR="00BF1137" w:rsidRPr="00C46DC2" w:rsidTr="00760006">
        <w:trPr>
          <w:cantSplit/>
        </w:trPr>
        <w:tc>
          <w:tcPr>
            <w:tcW w:w="8930" w:type="dxa"/>
            <w:gridSpan w:val="4"/>
          </w:tcPr>
          <w:p w:rsidR="00BF1137" w:rsidRPr="00C46DC2" w:rsidRDefault="00BF1137" w:rsidP="00760006">
            <w:pPr>
              <w:shd w:val="clear" w:color="auto" w:fill="FFFFFF"/>
              <w:spacing w:line="274" w:lineRule="exact"/>
              <w:ind w:right="86" w:hanging="5"/>
              <w:jc w:val="center"/>
              <w:rPr>
                <w:rFonts w:ascii="Times New Roman" w:hAnsi="Times New Roman" w:cs="Times New Roman"/>
              </w:rPr>
            </w:pPr>
            <w:r w:rsidRPr="00C46DC2">
              <w:rPr>
                <w:rFonts w:ascii="Times New Roman" w:hAnsi="Times New Roman" w:cs="Times New Roman"/>
                <w:b/>
                <w:spacing w:val="-1"/>
              </w:rPr>
              <w:t>ИТОГО:</w:t>
            </w:r>
          </w:p>
        </w:tc>
        <w:tc>
          <w:tcPr>
            <w:tcW w:w="1418" w:type="dxa"/>
          </w:tcPr>
          <w:p w:rsidR="00BF1137" w:rsidRPr="00C46DC2" w:rsidRDefault="00BF1137" w:rsidP="00760006">
            <w:pPr>
              <w:shd w:val="clear" w:color="auto" w:fill="FFFFFF"/>
              <w:jc w:val="center"/>
              <w:rPr>
                <w:rFonts w:ascii="Times New Roman" w:hAnsi="Times New Roman" w:cs="Times New Roman"/>
                <w:b/>
                <w:spacing w:val="-3"/>
              </w:rPr>
            </w:pPr>
          </w:p>
        </w:tc>
        <w:tc>
          <w:tcPr>
            <w:tcW w:w="1134" w:type="dxa"/>
          </w:tcPr>
          <w:p w:rsidR="00BF1137" w:rsidRPr="00C46DC2" w:rsidRDefault="00BF1137" w:rsidP="00760006">
            <w:pPr>
              <w:shd w:val="clear" w:color="auto" w:fill="FFFFFF"/>
              <w:jc w:val="center"/>
              <w:rPr>
                <w:rFonts w:ascii="Times New Roman" w:hAnsi="Times New Roman" w:cs="Times New Roman"/>
                <w:b/>
                <w:spacing w:val="-3"/>
              </w:rPr>
            </w:pPr>
            <w:r w:rsidRPr="00C46DC2">
              <w:rPr>
                <w:rFonts w:ascii="Times New Roman" w:hAnsi="Times New Roman" w:cs="Times New Roman"/>
                <w:b/>
                <w:spacing w:val="-3"/>
              </w:rPr>
              <w:t>4</w:t>
            </w:r>
          </w:p>
        </w:tc>
        <w:tc>
          <w:tcPr>
            <w:tcW w:w="1701" w:type="dxa"/>
          </w:tcPr>
          <w:p w:rsidR="00BF1137" w:rsidRPr="00C46DC2" w:rsidRDefault="00BF1137" w:rsidP="00760006">
            <w:pPr>
              <w:jc w:val="center"/>
              <w:rPr>
                <w:rFonts w:ascii="Times New Roman" w:hAnsi="Times New Roman" w:cs="Times New Roman"/>
                <w:b/>
              </w:rPr>
            </w:pPr>
            <w:r w:rsidRPr="00C46DC2">
              <w:rPr>
                <w:rFonts w:ascii="Times New Roman" w:hAnsi="Times New Roman" w:cs="Times New Roman"/>
                <w:b/>
              </w:rPr>
              <w:t>13 600,0</w:t>
            </w:r>
          </w:p>
        </w:tc>
        <w:tc>
          <w:tcPr>
            <w:tcW w:w="1842" w:type="dxa"/>
          </w:tcPr>
          <w:p w:rsidR="00BF1137" w:rsidRPr="00C46DC2" w:rsidRDefault="00BF1137" w:rsidP="00760006">
            <w:pPr>
              <w:jc w:val="center"/>
              <w:rPr>
                <w:rFonts w:ascii="Times New Roman" w:hAnsi="Times New Roman" w:cs="Times New Roman"/>
                <w:b/>
              </w:rPr>
            </w:pPr>
            <w:r w:rsidRPr="00C46DC2">
              <w:rPr>
                <w:rFonts w:ascii="Times New Roman" w:hAnsi="Times New Roman" w:cs="Times New Roman"/>
                <w:b/>
              </w:rPr>
              <w:t>22 326,0</w:t>
            </w:r>
          </w:p>
        </w:tc>
      </w:tr>
    </w:tbl>
    <w:p w:rsidR="003C60CC" w:rsidRPr="00C46DC2" w:rsidRDefault="003C60CC" w:rsidP="00B13741">
      <w:pPr>
        <w:jc w:val="center"/>
        <w:rPr>
          <w:rFonts w:ascii="Times New Roman" w:hAnsi="Times New Roman" w:cs="Times New Roman"/>
          <w:sz w:val="28"/>
          <w:szCs w:val="28"/>
        </w:rPr>
      </w:pPr>
    </w:p>
    <w:p w:rsidR="003C60CC" w:rsidRPr="00C46DC2" w:rsidRDefault="003C60CC" w:rsidP="00B13741">
      <w:pPr>
        <w:jc w:val="center"/>
        <w:rPr>
          <w:rFonts w:ascii="Times New Roman" w:hAnsi="Times New Roman" w:cs="Times New Roman"/>
          <w:sz w:val="28"/>
          <w:szCs w:val="28"/>
        </w:rPr>
      </w:pPr>
    </w:p>
    <w:p w:rsidR="003C60CC" w:rsidRPr="00C46DC2" w:rsidRDefault="003C60CC" w:rsidP="00B13741">
      <w:pPr>
        <w:jc w:val="center"/>
        <w:rPr>
          <w:rFonts w:ascii="Times New Roman" w:hAnsi="Times New Roman" w:cs="Times New Roman"/>
          <w:sz w:val="28"/>
          <w:szCs w:val="28"/>
        </w:rPr>
      </w:pPr>
    </w:p>
    <w:p w:rsidR="00BF1137" w:rsidRPr="00C46DC2" w:rsidRDefault="00BF1137" w:rsidP="00BF1137">
      <w:pPr>
        <w:ind w:left="9204" w:firstLine="708"/>
        <w:jc w:val="center"/>
        <w:rPr>
          <w:rFonts w:ascii="Times New Roman" w:hAnsi="Times New Roman" w:cs="Times New Roman"/>
          <w:sz w:val="26"/>
          <w:szCs w:val="26"/>
        </w:rPr>
      </w:pPr>
      <w:r w:rsidRPr="00C46DC2">
        <w:rPr>
          <w:rFonts w:ascii="Times New Roman" w:hAnsi="Times New Roman" w:cs="Times New Roman"/>
          <w:sz w:val="26"/>
          <w:szCs w:val="26"/>
        </w:rPr>
        <w:t>приложение 11</w:t>
      </w:r>
    </w:p>
    <w:p w:rsidR="00BF1137" w:rsidRPr="00C46DC2" w:rsidRDefault="00BF1137" w:rsidP="00BF1137">
      <w:pPr>
        <w:jc w:val="right"/>
        <w:rPr>
          <w:rFonts w:ascii="Times New Roman" w:hAnsi="Times New Roman" w:cs="Times New Roman"/>
          <w:sz w:val="26"/>
          <w:szCs w:val="26"/>
        </w:rPr>
      </w:pPr>
      <w:r w:rsidRPr="00C46DC2">
        <w:rPr>
          <w:rFonts w:ascii="Times New Roman" w:hAnsi="Times New Roman" w:cs="Times New Roman"/>
          <w:sz w:val="26"/>
          <w:szCs w:val="26"/>
        </w:rPr>
        <w:t>к программе «Содействие занятости</w:t>
      </w:r>
    </w:p>
    <w:p w:rsidR="00BF1137" w:rsidRPr="00C46DC2" w:rsidRDefault="00BF1137" w:rsidP="00BF1137">
      <w:pPr>
        <w:jc w:val="center"/>
        <w:rPr>
          <w:rFonts w:ascii="Times New Roman" w:hAnsi="Times New Roman" w:cs="Times New Roman"/>
          <w:sz w:val="26"/>
          <w:szCs w:val="26"/>
        </w:rPr>
      </w:pPr>
      <w:r w:rsidRPr="00C46DC2">
        <w:rPr>
          <w:rFonts w:ascii="Times New Roman" w:hAnsi="Times New Roman" w:cs="Times New Roman"/>
          <w:sz w:val="26"/>
          <w:szCs w:val="26"/>
        </w:rPr>
        <w:t xml:space="preserve">                                                                                                                                                     населения </w:t>
      </w:r>
      <w:proofErr w:type="spellStart"/>
      <w:r w:rsidRPr="00C46DC2">
        <w:rPr>
          <w:rFonts w:ascii="Times New Roman" w:hAnsi="Times New Roman" w:cs="Times New Roman"/>
          <w:sz w:val="26"/>
          <w:szCs w:val="26"/>
        </w:rPr>
        <w:t>Троснянского</w:t>
      </w:r>
      <w:proofErr w:type="spellEnd"/>
      <w:r w:rsidRPr="00C46DC2">
        <w:rPr>
          <w:rFonts w:ascii="Times New Roman" w:hAnsi="Times New Roman" w:cs="Times New Roman"/>
          <w:sz w:val="26"/>
          <w:szCs w:val="26"/>
        </w:rPr>
        <w:t xml:space="preserve"> района</w:t>
      </w:r>
    </w:p>
    <w:p w:rsidR="00BF1137" w:rsidRPr="00C46DC2" w:rsidRDefault="00BF1137" w:rsidP="00BF1137">
      <w:pPr>
        <w:jc w:val="center"/>
        <w:rPr>
          <w:rFonts w:ascii="Times New Roman" w:hAnsi="Times New Roman" w:cs="Times New Roman"/>
          <w:sz w:val="26"/>
          <w:szCs w:val="26"/>
        </w:rPr>
      </w:pPr>
      <w:r w:rsidRPr="00C46DC2">
        <w:rPr>
          <w:rFonts w:ascii="Times New Roman" w:hAnsi="Times New Roman" w:cs="Times New Roman"/>
          <w:sz w:val="26"/>
          <w:szCs w:val="26"/>
        </w:rPr>
        <w:t xml:space="preserve">                                                                                                                                                           на 2019-2024 годы» </w:t>
      </w:r>
    </w:p>
    <w:p w:rsidR="00BF1137" w:rsidRPr="00C46DC2" w:rsidRDefault="00BF1137" w:rsidP="00BF1137">
      <w:pPr>
        <w:jc w:val="center"/>
        <w:rPr>
          <w:rFonts w:ascii="Times New Roman" w:hAnsi="Times New Roman" w:cs="Times New Roman"/>
          <w:b/>
          <w:sz w:val="28"/>
          <w:szCs w:val="28"/>
        </w:rPr>
      </w:pPr>
    </w:p>
    <w:p w:rsidR="00BF1137" w:rsidRPr="00C46DC2" w:rsidRDefault="00BF1137" w:rsidP="00BF1137">
      <w:pPr>
        <w:jc w:val="center"/>
        <w:rPr>
          <w:rFonts w:ascii="Times New Roman" w:hAnsi="Times New Roman" w:cs="Times New Roman"/>
          <w:b/>
          <w:sz w:val="28"/>
          <w:szCs w:val="28"/>
        </w:rPr>
      </w:pPr>
      <w:r w:rsidRPr="00C46DC2">
        <w:rPr>
          <w:rFonts w:ascii="Times New Roman" w:hAnsi="Times New Roman" w:cs="Times New Roman"/>
          <w:b/>
          <w:sz w:val="28"/>
          <w:szCs w:val="28"/>
        </w:rPr>
        <w:t xml:space="preserve">Программа «Организации временного трудоустройства несовершеннолетних граждан в возрасте </w:t>
      </w:r>
    </w:p>
    <w:p w:rsidR="00BF1137" w:rsidRPr="00C46DC2" w:rsidRDefault="00BF1137" w:rsidP="00BF1137">
      <w:pPr>
        <w:jc w:val="center"/>
        <w:rPr>
          <w:rFonts w:ascii="Times New Roman" w:hAnsi="Times New Roman" w:cs="Times New Roman"/>
          <w:b/>
          <w:sz w:val="28"/>
          <w:szCs w:val="28"/>
        </w:rPr>
      </w:pPr>
      <w:r w:rsidRPr="00C46DC2">
        <w:rPr>
          <w:rFonts w:ascii="Times New Roman" w:hAnsi="Times New Roman" w:cs="Times New Roman"/>
          <w:b/>
          <w:sz w:val="28"/>
          <w:szCs w:val="28"/>
        </w:rPr>
        <w:t xml:space="preserve">от 14 до 18 лет в 2024 году» </w:t>
      </w:r>
      <w:proofErr w:type="spellStart"/>
      <w:r w:rsidRPr="00C46DC2">
        <w:rPr>
          <w:rFonts w:ascii="Times New Roman" w:hAnsi="Times New Roman" w:cs="Times New Roman"/>
          <w:b/>
          <w:sz w:val="28"/>
          <w:szCs w:val="28"/>
        </w:rPr>
        <w:t>Троснянского</w:t>
      </w:r>
      <w:proofErr w:type="spellEnd"/>
      <w:r w:rsidRPr="00C46DC2">
        <w:rPr>
          <w:rFonts w:ascii="Times New Roman" w:hAnsi="Times New Roman" w:cs="Times New Roman"/>
          <w:b/>
          <w:sz w:val="28"/>
          <w:szCs w:val="28"/>
        </w:rPr>
        <w:t xml:space="preserve"> района</w:t>
      </w:r>
    </w:p>
    <w:p w:rsidR="00BF1137" w:rsidRPr="00C46DC2" w:rsidRDefault="00BF1137" w:rsidP="00BF1137">
      <w:pPr>
        <w:rPr>
          <w:rFonts w:ascii="Times New Roman" w:hAnsi="Times New Roman" w:cs="Times New Roman"/>
          <w:sz w:val="16"/>
          <w:szCs w:val="16"/>
        </w:rPr>
      </w:pPr>
    </w:p>
    <w:tbl>
      <w:tblPr>
        <w:tblW w:w="150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34"/>
        <w:gridCol w:w="3528"/>
        <w:gridCol w:w="1418"/>
        <w:gridCol w:w="1417"/>
        <w:gridCol w:w="2819"/>
        <w:gridCol w:w="1892"/>
        <w:gridCol w:w="305"/>
      </w:tblGrid>
      <w:tr w:rsidR="00BF1137" w:rsidRPr="00C46DC2" w:rsidTr="00760006">
        <w:trPr>
          <w:cantSplit/>
          <w:trHeight w:val="285"/>
        </w:trPr>
        <w:tc>
          <w:tcPr>
            <w:tcW w:w="534"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п/п</w:t>
            </w:r>
          </w:p>
        </w:tc>
        <w:tc>
          <w:tcPr>
            <w:tcW w:w="3134"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Наименование предприятия</w:t>
            </w:r>
          </w:p>
        </w:tc>
        <w:tc>
          <w:tcPr>
            <w:tcW w:w="3528"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Виды работ</w:t>
            </w:r>
          </w:p>
        </w:tc>
        <w:tc>
          <w:tcPr>
            <w:tcW w:w="1418"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Сроки</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проведения</w:t>
            </w:r>
          </w:p>
        </w:tc>
        <w:tc>
          <w:tcPr>
            <w:tcW w:w="1417"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Количество</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участников</w:t>
            </w:r>
          </w:p>
        </w:tc>
        <w:tc>
          <w:tcPr>
            <w:tcW w:w="5016" w:type="dxa"/>
            <w:gridSpan w:val="3"/>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Источники финансирования, руб.</w:t>
            </w:r>
          </w:p>
        </w:tc>
      </w:tr>
      <w:tr w:rsidR="00BF1137" w:rsidRPr="00C46DC2" w:rsidTr="00760006">
        <w:trPr>
          <w:cantSplit/>
          <w:trHeight w:val="620"/>
        </w:trPr>
        <w:tc>
          <w:tcPr>
            <w:tcW w:w="534" w:type="dxa"/>
            <w:vMerge/>
          </w:tcPr>
          <w:p w:rsidR="00BF1137" w:rsidRPr="00C46DC2" w:rsidRDefault="00BF1137" w:rsidP="00760006">
            <w:pPr>
              <w:jc w:val="center"/>
              <w:rPr>
                <w:rFonts w:ascii="Times New Roman" w:hAnsi="Times New Roman" w:cs="Times New Roman"/>
              </w:rPr>
            </w:pPr>
          </w:p>
        </w:tc>
        <w:tc>
          <w:tcPr>
            <w:tcW w:w="3134" w:type="dxa"/>
            <w:vMerge/>
            <w:vAlign w:val="center"/>
          </w:tcPr>
          <w:p w:rsidR="00BF1137" w:rsidRPr="00C46DC2" w:rsidRDefault="00BF1137" w:rsidP="00760006">
            <w:pPr>
              <w:jc w:val="center"/>
              <w:rPr>
                <w:rFonts w:ascii="Times New Roman" w:hAnsi="Times New Roman" w:cs="Times New Roman"/>
              </w:rPr>
            </w:pPr>
          </w:p>
        </w:tc>
        <w:tc>
          <w:tcPr>
            <w:tcW w:w="3528" w:type="dxa"/>
            <w:vMerge/>
            <w:vAlign w:val="center"/>
          </w:tcPr>
          <w:p w:rsidR="00BF1137" w:rsidRPr="00C46DC2" w:rsidRDefault="00BF1137" w:rsidP="00760006">
            <w:pPr>
              <w:jc w:val="center"/>
              <w:rPr>
                <w:rFonts w:ascii="Times New Roman" w:hAnsi="Times New Roman" w:cs="Times New Roman"/>
              </w:rPr>
            </w:pPr>
          </w:p>
        </w:tc>
        <w:tc>
          <w:tcPr>
            <w:tcW w:w="1418" w:type="dxa"/>
            <w:vMerge/>
            <w:vAlign w:val="center"/>
          </w:tcPr>
          <w:p w:rsidR="00BF1137" w:rsidRPr="00C46DC2" w:rsidRDefault="00BF1137" w:rsidP="00760006">
            <w:pPr>
              <w:jc w:val="center"/>
              <w:rPr>
                <w:rFonts w:ascii="Times New Roman" w:hAnsi="Times New Roman" w:cs="Times New Roman"/>
              </w:rPr>
            </w:pPr>
          </w:p>
        </w:tc>
        <w:tc>
          <w:tcPr>
            <w:tcW w:w="1417" w:type="dxa"/>
            <w:vMerge/>
            <w:vAlign w:val="center"/>
          </w:tcPr>
          <w:p w:rsidR="00BF1137" w:rsidRPr="00C46DC2" w:rsidRDefault="00BF1137" w:rsidP="00760006">
            <w:pPr>
              <w:jc w:val="center"/>
              <w:rPr>
                <w:rFonts w:ascii="Times New Roman" w:hAnsi="Times New Roman" w:cs="Times New Roman"/>
              </w:rPr>
            </w:pPr>
          </w:p>
        </w:tc>
        <w:tc>
          <w:tcPr>
            <w:tcW w:w="2819"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Средства регионального</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 бюджета</w:t>
            </w:r>
          </w:p>
        </w:tc>
        <w:tc>
          <w:tcPr>
            <w:tcW w:w="1892" w:type="dxa"/>
            <w:tcBorders>
              <w:right w:val="nil"/>
            </w:tcBorders>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Местный бюджет</w:t>
            </w:r>
          </w:p>
          <w:p w:rsidR="00BF1137" w:rsidRPr="00C46DC2" w:rsidRDefault="00BF1137" w:rsidP="00760006">
            <w:pPr>
              <w:jc w:val="center"/>
              <w:rPr>
                <w:rFonts w:ascii="Times New Roman" w:hAnsi="Times New Roman" w:cs="Times New Roman"/>
              </w:rPr>
            </w:pPr>
          </w:p>
        </w:tc>
        <w:tc>
          <w:tcPr>
            <w:tcW w:w="305" w:type="dxa"/>
            <w:tcBorders>
              <w:left w:val="nil"/>
            </w:tcBorders>
            <w:vAlign w:val="center"/>
          </w:tcPr>
          <w:p w:rsidR="00BF1137" w:rsidRPr="00C46DC2" w:rsidRDefault="00BF1137" w:rsidP="00760006">
            <w:pPr>
              <w:jc w:val="center"/>
              <w:rPr>
                <w:rFonts w:ascii="Times New Roman" w:hAnsi="Times New Roman" w:cs="Times New Roman"/>
                <w:szCs w:val="20"/>
              </w:rPr>
            </w:pPr>
          </w:p>
        </w:tc>
      </w:tr>
      <w:tr w:rsidR="00BF1137" w:rsidRPr="00C46DC2" w:rsidTr="00760006">
        <w:trPr>
          <w:cantSplit/>
        </w:trPr>
        <w:tc>
          <w:tcPr>
            <w:tcW w:w="534" w:type="dxa"/>
          </w:tcPr>
          <w:p w:rsidR="00BF1137" w:rsidRPr="00C46DC2" w:rsidRDefault="00BF1137" w:rsidP="00760006">
            <w:pPr>
              <w:ind w:left="-108"/>
              <w:jc w:val="center"/>
              <w:rPr>
                <w:rFonts w:ascii="Times New Roman" w:hAnsi="Times New Roman" w:cs="Times New Roman"/>
                <w:b/>
              </w:rPr>
            </w:pPr>
            <w:r w:rsidRPr="00C46DC2">
              <w:rPr>
                <w:rFonts w:ascii="Times New Roman" w:hAnsi="Times New Roman" w:cs="Times New Roman"/>
                <w:b/>
                <w:sz w:val="22"/>
                <w:szCs w:val="22"/>
              </w:rPr>
              <w:t>1</w:t>
            </w:r>
          </w:p>
        </w:tc>
        <w:tc>
          <w:tcPr>
            <w:tcW w:w="3134" w:type="dxa"/>
            <w:vAlign w:val="center"/>
          </w:tcPr>
          <w:p w:rsidR="00BF1137" w:rsidRPr="00C46DC2" w:rsidRDefault="00BF1137" w:rsidP="00760006">
            <w:pPr>
              <w:rPr>
                <w:rFonts w:ascii="Times New Roman" w:hAnsi="Times New Roman" w:cs="Times New Roman"/>
              </w:rPr>
            </w:pPr>
            <w:r w:rsidRPr="00C46DC2">
              <w:rPr>
                <w:rFonts w:ascii="Times New Roman" w:hAnsi="Times New Roman" w:cs="Times New Roman"/>
                <w:sz w:val="22"/>
                <w:szCs w:val="22"/>
              </w:rPr>
              <w:t>БОУ  ТР  ОО «</w:t>
            </w:r>
            <w:proofErr w:type="spellStart"/>
            <w:r w:rsidRPr="00C46DC2">
              <w:rPr>
                <w:rFonts w:ascii="Times New Roman" w:hAnsi="Times New Roman" w:cs="Times New Roman"/>
                <w:sz w:val="22"/>
                <w:szCs w:val="22"/>
              </w:rPr>
              <w:t>Троснянская</w:t>
            </w:r>
            <w:proofErr w:type="spellEnd"/>
            <w:r w:rsidRPr="00C46DC2">
              <w:rPr>
                <w:rFonts w:ascii="Times New Roman" w:hAnsi="Times New Roman" w:cs="Times New Roman"/>
                <w:sz w:val="22"/>
                <w:szCs w:val="22"/>
              </w:rPr>
              <w:t xml:space="preserve"> средняя общеобразовательная школа</w:t>
            </w:r>
          </w:p>
        </w:tc>
        <w:tc>
          <w:tcPr>
            <w:tcW w:w="3528" w:type="dxa"/>
          </w:tcPr>
          <w:p w:rsidR="00BF1137" w:rsidRPr="00C46DC2" w:rsidRDefault="00BF1137" w:rsidP="00760006">
            <w:pPr>
              <w:ind w:right="-108"/>
              <w:jc w:val="both"/>
              <w:rPr>
                <w:rFonts w:ascii="Times New Roman" w:hAnsi="Times New Roman" w:cs="Times New Roman"/>
              </w:rPr>
            </w:pPr>
            <w:r w:rsidRPr="00C46DC2">
              <w:rPr>
                <w:rFonts w:ascii="Times New Roman" w:hAnsi="Times New Roman" w:cs="Times New Roman"/>
                <w:sz w:val="22"/>
                <w:szCs w:val="22"/>
              </w:rPr>
              <w:t>Благоустройство территории, благоустройство мест захоронения защитников Отечества</w:t>
            </w:r>
          </w:p>
        </w:tc>
        <w:tc>
          <w:tcPr>
            <w:tcW w:w="1418"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июнь</w:t>
            </w:r>
          </w:p>
        </w:tc>
        <w:tc>
          <w:tcPr>
            <w:tcW w:w="1417"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33</w:t>
            </w:r>
          </w:p>
        </w:tc>
        <w:tc>
          <w:tcPr>
            <w:tcW w:w="2819" w:type="dxa"/>
            <w:vAlign w:val="center"/>
          </w:tcPr>
          <w:p w:rsidR="00BF1137" w:rsidRPr="00C46DC2" w:rsidRDefault="00BF1137" w:rsidP="00760006">
            <w:pPr>
              <w:ind w:right="-108"/>
              <w:jc w:val="center"/>
              <w:rPr>
                <w:rFonts w:ascii="Times New Roman" w:hAnsi="Times New Roman" w:cs="Times New Roman"/>
              </w:rPr>
            </w:pPr>
            <w:r w:rsidRPr="00C46DC2">
              <w:rPr>
                <w:rFonts w:ascii="Times New Roman" w:hAnsi="Times New Roman" w:cs="Times New Roman"/>
                <w:sz w:val="22"/>
                <w:szCs w:val="22"/>
              </w:rPr>
              <w:t>28 050,0</w:t>
            </w:r>
          </w:p>
        </w:tc>
        <w:tc>
          <w:tcPr>
            <w:tcW w:w="1892" w:type="dxa"/>
            <w:tcBorders>
              <w:right w:val="nil"/>
            </w:tcBorders>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46 047,38</w:t>
            </w:r>
          </w:p>
        </w:tc>
        <w:tc>
          <w:tcPr>
            <w:tcW w:w="305" w:type="dxa"/>
            <w:tcBorders>
              <w:left w:val="nil"/>
            </w:tcBorders>
            <w:vAlign w:val="center"/>
          </w:tcPr>
          <w:p w:rsidR="00BF1137" w:rsidRPr="00C46DC2" w:rsidRDefault="00BF1137" w:rsidP="00760006">
            <w:pPr>
              <w:ind w:left="-1152" w:right="272"/>
              <w:jc w:val="center"/>
              <w:rPr>
                <w:rFonts w:ascii="Times New Roman" w:hAnsi="Times New Roman" w:cs="Times New Roman"/>
              </w:rPr>
            </w:pPr>
          </w:p>
        </w:tc>
      </w:tr>
      <w:tr w:rsidR="00BF1137" w:rsidRPr="00C46DC2" w:rsidTr="00760006">
        <w:trPr>
          <w:cantSplit/>
          <w:trHeight w:val="305"/>
        </w:trPr>
        <w:tc>
          <w:tcPr>
            <w:tcW w:w="534" w:type="dxa"/>
          </w:tcPr>
          <w:p w:rsidR="00BF1137" w:rsidRPr="00C46DC2" w:rsidRDefault="00BF1137" w:rsidP="00760006">
            <w:pPr>
              <w:jc w:val="center"/>
              <w:rPr>
                <w:rFonts w:ascii="Times New Roman" w:hAnsi="Times New Roman" w:cs="Times New Roman"/>
                <w:b/>
              </w:rPr>
            </w:pPr>
          </w:p>
        </w:tc>
        <w:tc>
          <w:tcPr>
            <w:tcW w:w="3134" w:type="dxa"/>
            <w:vAlign w:val="center"/>
          </w:tcPr>
          <w:p w:rsidR="00BF1137" w:rsidRPr="00C46DC2" w:rsidRDefault="00BF1137" w:rsidP="00760006">
            <w:pPr>
              <w:ind w:left="-93"/>
              <w:rPr>
                <w:rFonts w:ascii="Times New Roman" w:hAnsi="Times New Roman" w:cs="Times New Roman"/>
                <w:b/>
              </w:rPr>
            </w:pPr>
            <w:r w:rsidRPr="00C46DC2">
              <w:rPr>
                <w:rFonts w:ascii="Times New Roman" w:hAnsi="Times New Roman" w:cs="Times New Roman"/>
                <w:b/>
                <w:sz w:val="22"/>
                <w:szCs w:val="22"/>
              </w:rPr>
              <w:t>ИТОГО</w:t>
            </w:r>
          </w:p>
        </w:tc>
        <w:tc>
          <w:tcPr>
            <w:tcW w:w="3528" w:type="dxa"/>
          </w:tcPr>
          <w:p w:rsidR="00BF1137" w:rsidRPr="00C46DC2" w:rsidRDefault="00BF1137" w:rsidP="00760006">
            <w:pPr>
              <w:jc w:val="both"/>
              <w:rPr>
                <w:rFonts w:ascii="Times New Roman" w:hAnsi="Times New Roman" w:cs="Times New Roman"/>
                <w:b/>
              </w:rPr>
            </w:pPr>
          </w:p>
        </w:tc>
        <w:tc>
          <w:tcPr>
            <w:tcW w:w="1418" w:type="dxa"/>
            <w:vAlign w:val="center"/>
          </w:tcPr>
          <w:p w:rsidR="00BF1137" w:rsidRPr="00C46DC2" w:rsidRDefault="00BF1137" w:rsidP="00760006">
            <w:pPr>
              <w:jc w:val="center"/>
              <w:rPr>
                <w:rFonts w:ascii="Times New Roman" w:hAnsi="Times New Roman" w:cs="Times New Roman"/>
                <w:b/>
              </w:rPr>
            </w:pPr>
          </w:p>
        </w:tc>
        <w:tc>
          <w:tcPr>
            <w:tcW w:w="1417" w:type="dxa"/>
            <w:vAlign w:val="center"/>
          </w:tcPr>
          <w:p w:rsidR="00BF1137" w:rsidRPr="00C46DC2" w:rsidRDefault="00BF1137" w:rsidP="00760006">
            <w:pPr>
              <w:jc w:val="center"/>
              <w:rPr>
                <w:rFonts w:ascii="Times New Roman" w:hAnsi="Times New Roman" w:cs="Times New Roman"/>
                <w:b/>
              </w:rPr>
            </w:pPr>
          </w:p>
        </w:tc>
        <w:tc>
          <w:tcPr>
            <w:tcW w:w="2819" w:type="dxa"/>
            <w:vAlign w:val="center"/>
          </w:tcPr>
          <w:p w:rsidR="00BF1137" w:rsidRPr="00C46DC2" w:rsidRDefault="00BF1137" w:rsidP="00760006">
            <w:pPr>
              <w:jc w:val="center"/>
              <w:rPr>
                <w:rFonts w:ascii="Times New Roman" w:hAnsi="Times New Roman" w:cs="Times New Roman"/>
                <w:b/>
              </w:rPr>
            </w:pPr>
            <w:r w:rsidRPr="00C46DC2">
              <w:rPr>
                <w:rFonts w:ascii="Times New Roman" w:hAnsi="Times New Roman" w:cs="Times New Roman"/>
                <w:b/>
                <w:sz w:val="22"/>
                <w:szCs w:val="22"/>
              </w:rPr>
              <w:t>28 050,0</w:t>
            </w:r>
          </w:p>
        </w:tc>
        <w:tc>
          <w:tcPr>
            <w:tcW w:w="1892" w:type="dxa"/>
            <w:tcBorders>
              <w:right w:val="nil"/>
            </w:tcBorders>
            <w:vAlign w:val="center"/>
          </w:tcPr>
          <w:p w:rsidR="00BF1137" w:rsidRPr="00C46DC2" w:rsidRDefault="00BF1137" w:rsidP="00760006">
            <w:pPr>
              <w:jc w:val="center"/>
              <w:rPr>
                <w:rFonts w:ascii="Times New Roman" w:hAnsi="Times New Roman" w:cs="Times New Roman"/>
                <w:b/>
              </w:rPr>
            </w:pPr>
            <w:r w:rsidRPr="00C46DC2">
              <w:rPr>
                <w:rFonts w:ascii="Times New Roman" w:hAnsi="Times New Roman" w:cs="Times New Roman"/>
                <w:b/>
                <w:sz w:val="22"/>
                <w:szCs w:val="22"/>
              </w:rPr>
              <w:t>46 047,38</w:t>
            </w:r>
          </w:p>
        </w:tc>
        <w:tc>
          <w:tcPr>
            <w:tcW w:w="305" w:type="dxa"/>
            <w:tcBorders>
              <w:left w:val="nil"/>
            </w:tcBorders>
            <w:vAlign w:val="center"/>
          </w:tcPr>
          <w:p w:rsidR="00BF1137" w:rsidRPr="00C46DC2" w:rsidRDefault="00BF1137" w:rsidP="00760006">
            <w:pPr>
              <w:jc w:val="center"/>
              <w:rPr>
                <w:rFonts w:ascii="Times New Roman" w:hAnsi="Times New Roman" w:cs="Times New Roman"/>
                <w:b/>
                <w:lang w:val="en-US"/>
              </w:rPr>
            </w:pPr>
          </w:p>
        </w:tc>
      </w:tr>
    </w:tbl>
    <w:p w:rsidR="00BF1137" w:rsidRPr="00C46DC2" w:rsidRDefault="00BF1137" w:rsidP="00BF1137">
      <w:pPr>
        <w:jc w:val="center"/>
        <w:rPr>
          <w:rFonts w:ascii="Times New Roman" w:hAnsi="Times New Roman" w:cs="Times New Roman"/>
          <w:b/>
          <w:sz w:val="16"/>
          <w:szCs w:val="16"/>
        </w:rPr>
      </w:pPr>
    </w:p>
    <w:p w:rsidR="00BF1137" w:rsidRPr="00C46DC2" w:rsidRDefault="00BF1137" w:rsidP="00BF1137">
      <w:pPr>
        <w:jc w:val="center"/>
        <w:rPr>
          <w:rFonts w:ascii="Times New Roman" w:hAnsi="Times New Roman" w:cs="Times New Roman"/>
          <w:b/>
          <w:sz w:val="28"/>
          <w:szCs w:val="20"/>
        </w:rPr>
      </w:pPr>
      <w:r w:rsidRPr="00C46DC2">
        <w:rPr>
          <w:rFonts w:ascii="Times New Roman" w:hAnsi="Times New Roman" w:cs="Times New Roman"/>
          <w:b/>
          <w:sz w:val="28"/>
          <w:szCs w:val="20"/>
        </w:rPr>
        <w:lastRenderedPageBreak/>
        <w:t>Программа «Организации и проведения общественных работ в 2024 году»</w:t>
      </w:r>
    </w:p>
    <w:p w:rsidR="00BF1137" w:rsidRPr="00C46DC2" w:rsidRDefault="00BF1137" w:rsidP="00BF1137">
      <w:pPr>
        <w:jc w:val="center"/>
        <w:rPr>
          <w:rFonts w:ascii="Times New Roman" w:hAnsi="Times New Roman" w:cs="Times New Roman"/>
          <w:b/>
          <w:sz w:val="28"/>
          <w:szCs w:val="20"/>
        </w:rPr>
      </w:pPr>
      <w:proofErr w:type="spellStart"/>
      <w:r w:rsidRPr="00C46DC2">
        <w:rPr>
          <w:rFonts w:ascii="Times New Roman" w:hAnsi="Times New Roman" w:cs="Times New Roman"/>
          <w:b/>
          <w:sz w:val="28"/>
          <w:szCs w:val="20"/>
        </w:rPr>
        <w:t>Троснянского</w:t>
      </w:r>
      <w:proofErr w:type="spellEnd"/>
      <w:r w:rsidRPr="00C46DC2">
        <w:rPr>
          <w:rFonts w:ascii="Times New Roman" w:hAnsi="Times New Roman" w:cs="Times New Roman"/>
          <w:b/>
          <w:sz w:val="28"/>
          <w:szCs w:val="20"/>
        </w:rPr>
        <w:t xml:space="preserve"> района</w:t>
      </w:r>
    </w:p>
    <w:p w:rsidR="00BF1137" w:rsidRPr="00C46DC2" w:rsidRDefault="00BF1137" w:rsidP="00BF1137">
      <w:pPr>
        <w:jc w:val="center"/>
        <w:rPr>
          <w:rFonts w:ascii="Times New Roman" w:hAnsi="Times New Roman" w:cs="Times New Roman"/>
          <w:b/>
          <w:sz w:val="16"/>
          <w:szCs w:val="16"/>
        </w:rPr>
      </w:pPr>
    </w:p>
    <w:tbl>
      <w:tblPr>
        <w:tblW w:w="150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261"/>
        <w:gridCol w:w="2126"/>
        <w:gridCol w:w="3118"/>
        <w:gridCol w:w="1418"/>
        <w:gridCol w:w="1134"/>
        <w:gridCol w:w="1701"/>
        <w:gridCol w:w="1842"/>
      </w:tblGrid>
      <w:tr w:rsidR="00BF1137" w:rsidRPr="00C46DC2" w:rsidTr="00760006">
        <w:trPr>
          <w:cantSplit/>
          <w:trHeight w:val="285"/>
        </w:trPr>
        <w:tc>
          <w:tcPr>
            <w:tcW w:w="425" w:type="dxa"/>
            <w:vMerge w:val="restart"/>
            <w:vAlign w:val="center"/>
          </w:tcPr>
          <w:p w:rsidR="00BF1137" w:rsidRPr="00C46DC2" w:rsidRDefault="00BF1137" w:rsidP="00760006">
            <w:pPr>
              <w:jc w:val="center"/>
              <w:rPr>
                <w:rFonts w:ascii="Times New Roman" w:hAnsi="Times New Roman" w:cs="Times New Roman"/>
              </w:rPr>
            </w:pPr>
          </w:p>
          <w:p w:rsidR="00BF1137" w:rsidRPr="00C46DC2" w:rsidRDefault="00BF1137" w:rsidP="00760006">
            <w:pPr>
              <w:rPr>
                <w:rFonts w:ascii="Times New Roman" w:hAnsi="Times New Roman" w:cs="Times New Roman"/>
              </w:rPr>
            </w:pPr>
            <w:r w:rsidRPr="00C46DC2">
              <w:rPr>
                <w:rFonts w:ascii="Times New Roman" w:hAnsi="Times New Roman" w:cs="Times New Roman"/>
                <w:sz w:val="22"/>
                <w:szCs w:val="22"/>
              </w:rPr>
              <w:t>п/п</w:t>
            </w:r>
          </w:p>
        </w:tc>
        <w:tc>
          <w:tcPr>
            <w:tcW w:w="3261"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Основные</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направления</w:t>
            </w:r>
          </w:p>
        </w:tc>
        <w:tc>
          <w:tcPr>
            <w:tcW w:w="2126"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Организаторы работ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(предприятия,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организации,</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 учреждения)</w:t>
            </w:r>
          </w:p>
        </w:tc>
        <w:tc>
          <w:tcPr>
            <w:tcW w:w="3118"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Виды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общественных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работ</w:t>
            </w:r>
          </w:p>
        </w:tc>
        <w:tc>
          <w:tcPr>
            <w:tcW w:w="1418"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Сроки</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проведения</w:t>
            </w:r>
          </w:p>
        </w:tc>
        <w:tc>
          <w:tcPr>
            <w:tcW w:w="1134" w:type="dxa"/>
            <w:vMerge w:val="restart"/>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Количество</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участников</w:t>
            </w:r>
          </w:p>
        </w:tc>
        <w:tc>
          <w:tcPr>
            <w:tcW w:w="3543" w:type="dxa"/>
            <w:gridSpan w:val="2"/>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Источники финансирования, руб.</w:t>
            </w:r>
          </w:p>
        </w:tc>
      </w:tr>
      <w:tr w:rsidR="00BF1137" w:rsidRPr="00C46DC2" w:rsidTr="00760006">
        <w:trPr>
          <w:cantSplit/>
          <w:trHeight w:val="1324"/>
        </w:trPr>
        <w:tc>
          <w:tcPr>
            <w:tcW w:w="425" w:type="dxa"/>
            <w:vMerge/>
          </w:tcPr>
          <w:p w:rsidR="00BF1137" w:rsidRPr="00C46DC2" w:rsidRDefault="00BF1137" w:rsidP="00760006">
            <w:pPr>
              <w:jc w:val="center"/>
              <w:rPr>
                <w:rFonts w:ascii="Times New Roman" w:hAnsi="Times New Roman" w:cs="Times New Roman"/>
              </w:rPr>
            </w:pPr>
          </w:p>
        </w:tc>
        <w:tc>
          <w:tcPr>
            <w:tcW w:w="3261" w:type="dxa"/>
            <w:vMerge/>
          </w:tcPr>
          <w:p w:rsidR="00BF1137" w:rsidRPr="00C46DC2" w:rsidRDefault="00BF1137" w:rsidP="00760006">
            <w:pPr>
              <w:jc w:val="center"/>
              <w:rPr>
                <w:rFonts w:ascii="Times New Roman" w:hAnsi="Times New Roman" w:cs="Times New Roman"/>
              </w:rPr>
            </w:pPr>
          </w:p>
        </w:tc>
        <w:tc>
          <w:tcPr>
            <w:tcW w:w="2126" w:type="dxa"/>
            <w:vMerge/>
            <w:vAlign w:val="center"/>
          </w:tcPr>
          <w:p w:rsidR="00BF1137" w:rsidRPr="00C46DC2" w:rsidRDefault="00BF1137" w:rsidP="00760006">
            <w:pPr>
              <w:jc w:val="center"/>
              <w:rPr>
                <w:rFonts w:ascii="Times New Roman" w:hAnsi="Times New Roman" w:cs="Times New Roman"/>
              </w:rPr>
            </w:pPr>
          </w:p>
        </w:tc>
        <w:tc>
          <w:tcPr>
            <w:tcW w:w="3118" w:type="dxa"/>
            <w:vMerge/>
            <w:vAlign w:val="center"/>
          </w:tcPr>
          <w:p w:rsidR="00BF1137" w:rsidRPr="00C46DC2" w:rsidRDefault="00BF1137" w:rsidP="00760006">
            <w:pPr>
              <w:jc w:val="center"/>
              <w:rPr>
                <w:rFonts w:ascii="Times New Roman" w:hAnsi="Times New Roman" w:cs="Times New Roman"/>
              </w:rPr>
            </w:pPr>
          </w:p>
        </w:tc>
        <w:tc>
          <w:tcPr>
            <w:tcW w:w="1418" w:type="dxa"/>
            <w:vMerge/>
            <w:vAlign w:val="center"/>
          </w:tcPr>
          <w:p w:rsidR="00BF1137" w:rsidRPr="00C46DC2" w:rsidRDefault="00BF1137" w:rsidP="00760006">
            <w:pPr>
              <w:jc w:val="center"/>
              <w:rPr>
                <w:rFonts w:ascii="Times New Roman" w:hAnsi="Times New Roman" w:cs="Times New Roman"/>
              </w:rPr>
            </w:pPr>
          </w:p>
        </w:tc>
        <w:tc>
          <w:tcPr>
            <w:tcW w:w="1134" w:type="dxa"/>
            <w:vMerge/>
            <w:vAlign w:val="center"/>
          </w:tcPr>
          <w:p w:rsidR="00BF1137" w:rsidRPr="00C46DC2" w:rsidRDefault="00BF1137" w:rsidP="00760006">
            <w:pPr>
              <w:jc w:val="center"/>
              <w:rPr>
                <w:rFonts w:ascii="Times New Roman" w:hAnsi="Times New Roman" w:cs="Times New Roman"/>
              </w:rPr>
            </w:pPr>
          </w:p>
        </w:tc>
        <w:tc>
          <w:tcPr>
            <w:tcW w:w="1701"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Средства</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регионального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бюджета</w:t>
            </w:r>
          </w:p>
          <w:p w:rsidR="00BF1137" w:rsidRPr="00C46DC2" w:rsidRDefault="00BF1137" w:rsidP="00760006">
            <w:pPr>
              <w:jc w:val="center"/>
              <w:rPr>
                <w:rFonts w:ascii="Times New Roman" w:hAnsi="Times New Roman" w:cs="Times New Roman"/>
              </w:rPr>
            </w:pPr>
          </w:p>
        </w:tc>
        <w:tc>
          <w:tcPr>
            <w:tcW w:w="1842" w:type="dxa"/>
            <w:vAlign w:val="center"/>
          </w:tcPr>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Средства </w:t>
            </w: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 xml:space="preserve">предприятий и организаций </w:t>
            </w:r>
          </w:p>
        </w:tc>
      </w:tr>
      <w:tr w:rsidR="00BF1137" w:rsidRPr="00C46DC2" w:rsidTr="00760006">
        <w:trPr>
          <w:cantSplit/>
        </w:trPr>
        <w:tc>
          <w:tcPr>
            <w:tcW w:w="425"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1</w:t>
            </w:r>
          </w:p>
        </w:tc>
        <w:tc>
          <w:tcPr>
            <w:tcW w:w="3261"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sz w:val="22"/>
                <w:szCs w:val="22"/>
              </w:rPr>
              <w:t>Благоустройство территории, благоустройство мест захоронения защитников Отечества</w:t>
            </w:r>
          </w:p>
          <w:p w:rsidR="00BF1137" w:rsidRPr="00C46DC2" w:rsidRDefault="00BF1137" w:rsidP="00760006">
            <w:pPr>
              <w:jc w:val="center"/>
              <w:rPr>
                <w:rFonts w:ascii="Times New Roman" w:hAnsi="Times New Roman" w:cs="Times New Roman"/>
              </w:rPr>
            </w:pPr>
          </w:p>
        </w:tc>
        <w:tc>
          <w:tcPr>
            <w:tcW w:w="2126" w:type="dxa"/>
          </w:tcPr>
          <w:p w:rsidR="00BF1137" w:rsidRPr="00C46DC2" w:rsidRDefault="00BF1137" w:rsidP="00760006">
            <w:pPr>
              <w:shd w:val="clear" w:color="auto" w:fill="FFFFFF"/>
              <w:spacing w:line="278" w:lineRule="exact"/>
              <w:ind w:right="48"/>
              <w:rPr>
                <w:rFonts w:ascii="Times New Roman" w:hAnsi="Times New Roman" w:cs="Times New Roman"/>
                <w:spacing w:val="-2"/>
              </w:rPr>
            </w:pPr>
          </w:p>
          <w:p w:rsidR="00BF1137" w:rsidRPr="00C46DC2" w:rsidRDefault="00BF1137" w:rsidP="00760006">
            <w:pPr>
              <w:shd w:val="clear" w:color="auto" w:fill="FFFFFF"/>
              <w:spacing w:line="278" w:lineRule="exact"/>
              <w:ind w:right="48"/>
              <w:rPr>
                <w:rFonts w:ascii="Times New Roman" w:hAnsi="Times New Roman" w:cs="Times New Roman"/>
              </w:rPr>
            </w:pPr>
            <w:r w:rsidRPr="00C46DC2">
              <w:rPr>
                <w:rFonts w:ascii="Times New Roman" w:hAnsi="Times New Roman" w:cs="Times New Roman"/>
                <w:spacing w:val="-2"/>
                <w:sz w:val="22"/>
                <w:szCs w:val="22"/>
              </w:rPr>
              <w:t>Предприятия и организации района</w:t>
            </w:r>
          </w:p>
        </w:tc>
        <w:tc>
          <w:tcPr>
            <w:tcW w:w="3118" w:type="dxa"/>
            <w:vAlign w:val="center"/>
          </w:tcPr>
          <w:p w:rsidR="00BF1137" w:rsidRPr="00C46DC2" w:rsidRDefault="00BF1137" w:rsidP="00760006">
            <w:pPr>
              <w:rPr>
                <w:rFonts w:ascii="Times New Roman" w:hAnsi="Times New Roman" w:cs="Times New Roman"/>
                <w:sz w:val="20"/>
                <w:szCs w:val="20"/>
              </w:rPr>
            </w:pPr>
            <w:r w:rsidRPr="00C46DC2">
              <w:rPr>
                <w:rFonts w:ascii="Times New Roman" w:hAnsi="Times New Roman" w:cs="Times New Roman"/>
                <w:sz w:val="20"/>
                <w:szCs w:val="20"/>
              </w:rPr>
              <w:t xml:space="preserve">Благоустройство и озеленение с. </w:t>
            </w:r>
            <w:proofErr w:type="spellStart"/>
            <w:r w:rsidRPr="00C46DC2">
              <w:rPr>
                <w:rFonts w:ascii="Times New Roman" w:hAnsi="Times New Roman" w:cs="Times New Roman"/>
                <w:sz w:val="20"/>
                <w:szCs w:val="20"/>
              </w:rPr>
              <w:t>Тросна</w:t>
            </w:r>
            <w:proofErr w:type="spellEnd"/>
            <w:r w:rsidRPr="00C46DC2">
              <w:rPr>
                <w:rFonts w:ascii="Times New Roman" w:hAnsi="Times New Roman" w:cs="Times New Roman"/>
                <w:sz w:val="20"/>
                <w:szCs w:val="20"/>
              </w:rPr>
              <w:t xml:space="preserve">, зоны отдыха в центральном парке, памятников </w:t>
            </w:r>
            <w:proofErr w:type="gramStart"/>
            <w:r w:rsidRPr="00C46DC2">
              <w:rPr>
                <w:rFonts w:ascii="Times New Roman" w:hAnsi="Times New Roman" w:cs="Times New Roman"/>
                <w:spacing w:val="1"/>
                <w:sz w:val="20"/>
                <w:szCs w:val="20"/>
              </w:rPr>
              <w:t>ВОВ</w:t>
            </w:r>
            <w:proofErr w:type="gramEnd"/>
            <w:r w:rsidRPr="00C46DC2">
              <w:rPr>
                <w:rFonts w:ascii="Times New Roman" w:hAnsi="Times New Roman" w:cs="Times New Roman"/>
                <w:spacing w:val="1"/>
                <w:sz w:val="20"/>
                <w:szCs w:val="20"/>
              </w:rPr>
              <w:t xml:space="preserve"> расположенных на </w:t>
            </w:r>
            <w:r w:rsidRPr="00C46DC2">
              <w:rPr>
                <w:rFonts w:ascii="Times New Roman" w:hAnsi="Times New Roman" w:cs="Times New Roman"/>
                <w:spacing w:val="-2"/>
                <w:sz w:val="20"/>
                <w:szCs w:val="20"/>
              </w:rPr>
              <w:t xml:space="preserve">территории сельского поселения. </w:t>
            </w:r>
          </w:p>
        </w:tc>
        <w:tc>
          <w:tcPr>
            <w:tcW w:w="1418" w:type="dxa"/>
          </w:tcPr>
          <w:p w:rsidR="00BF1137" w:rsidRPr="00C46DC2" w:rsidRDefault="00BF1137" w:rsidP="00760006">
            <w:pPr>
              <w:shd w:val="clear" w:color="auto" w:fill="FFFFFF"/>
              <w:spacing w:line="269" w:lineRule="exact"/>
              <w:ind w:left="48" w:right="67"/>
              <w:jc w:val="center"/>
              <w:rPr>
                <w:rFonts w:ascii="Times New Roman" w:hAnsi="Times New Roman" w:cs="Times New Roman"/>
              </w:rPr>
            </w:pPr>
          </w:p>
          <w:p w:rsidR="00BF1137" w:rsidRPr="00C46DC2" w:rsidRDefault="00BF1137" w:rsidP="00760006">
            <w:pPr>
              <w:shd w:val="clear" w:color="auto" w:fill="FFFFFF"/>
              <w:spacing w:line="269" w:lineRule="exact"/>
              <w:ind w:left="48" w:right="67"/>
              <w:jc w:val="center"/>
              <w:rPr>
                <w:rFonts w:ascii="Times New Roman" w:hAnsi="Times New Roman" w:cs="Times New Roman"/>
              </w:rPr>
            </w:pPr>
            <w:r w:rsidRPr="00C46DC2">
              <w:rPr>
                <w:rFonts w:ascii="Times New Roman" w:hAnsi="Times New Roman" w:cs="Times New Roman"/>
              </w:rPr>
              <w:t xml:space="preserve">март- </w:t>
            </w:r>
          </w:p>
          <w:p w:rsidR="00BF1137" w:rsidRPr="00C46DC2" w:rsidRDefault="00BF1137" w:rsidP="00760006">
            <w:pPr>
              <w:shd w:val="clear" w:color="auto" w:fill="FFFFFF"/>
              <w:spacing w:line="269" w:lineRule="exact"/>
              <w:ind w:left="48" w:right="67"/>
              <w:jc w:val="center"/>
              <w:rPr>
                <w:rFonts w:ascii="Times New Roman" w:hAnsi="Times New Roman" w:cs="Times New Roman"/>
                <w:spacing w:val="-3"/>
              </w:rPr>
            </w:pPr>
            <w:r w:rsidRPr="00C46DC2">
              <w:rPr>
                <w:rFonts w:ascii="Times New Roman" w:hAnsi="Times New Roman" w:cs="Times New Roman"/>
                <w:spacing w:val="-3"/>
              </w:rPr>
              <w:t xml:space="preserve">ноябрь </w:t>
            </w:r>
          </w:p>
          <w:p w:rsidR="00BF1137" w:rsidRPr="00C46DC2" w:rsidRDefault="00BF1137" w:rsidP="00760006">
            <w:pPr>
              <w:shd w:val="clear" w:color="auto" w:fill="FFFFFF"/>
              <w:spacing w:line="269" w:lineRule="exact"/>
              <w:ind w:left="48" w:right="67"/>
              <w:jc w:val="center"/>
              <w:rPr>
                <w:rFonts w:ascii="Times New Roman" w:hAnsi="Times New Roman" w:cs="Times New Roman"/>
              </w:rPr>
            </w:pPr>
          </w:p>
        </w:tc>
        <w:tc>
          <w:tcPr>
            <w:tcW w:w="1134"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rPr>
              <w:t>4</w:t>
            </w:r>
          </w:p>
        </w:tc>
        <w:tc>
          <w:tcPr>
            <w:tcW w:w="1701"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rPr>
              <w:t>13 600,0</w:t>
            </w:r>
          </w:p>
        </w:tc>
        <w:tc>
          <w:tcPr>
            <w:tcW w:w="1842" w:type="dxa"/>
          </w:tcPr>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p>
          <w:p w:rsidR="00BF1137" w:rsidRPr="00C46DC2" w:rsidRDefault="00BF1137" w:rsidP="00760006">
            <w:pPr>
              <w:jc w:val="center"/>
              <w:rPr>
                <w:rFonts w:ascii="Times New Roman" w:hAnsi="Times New Roman" w:cs="Times New Roman"/>
              </w:rPr>
            </w:pPr>
            <w:r w:rsidRPr="00C46DC2">
              <w:rPr>
                <w:rFonts w:ascii="Times New Roman" w:hAnsi="Times New Roman" w:cs="Times New Roman"/>
              </w:rPr>
              <w:t>22 326,0</w:t>
            </w:r>
          </w:p>
        </w:tc>
      </w:tr>
      <w:tr w:rsidR="00BF1137" w:rsidRPr="00C46DC2" w:rsidTr="00760006">
        <w:trPr>
          <w:cantSplit/>
        </w:trPr>
        <w:tc>
          <w:tcPr>
            <w:tcW w:w="8930" w:type="dxa"/>
            <w:gridSpan w:val="4"/>
          </w:tcPr>
          <w:p w:rsidR="00BF1137" w:rsidRPr="00C46DC2" w:rsidRDefault="00BF1137" w:rsidP="00760006">
            <w:pPr>
              <w:shd w:val="clear" w:color="auto" w:fill="FFFFFF"/>
              <w:spacing w:line="274" w:lineRule="exact"/>
              <w:ind w:right="86" w:hanging="5"/>
              <w:jc w:val="center"/>
              <w:rPr>
                <w:rFonts w:ascii="Times New Roman" w:hAnsi="Times New Roman" w:cs="Times New Roman"/>
              </w:rPr>
            </w:pPr>
            <w:r w:rsidRPr="00C46DC2">
              <w:rPr>
                <w:rFonts w:ascii="Times New Roman" w:hAnsi="Times New Roman" w:cs="Times New Roman"/>
                <w:b/>
                <w:spacing w:val="-1"/>
              </w:rPr>
              <w:t>ИТОГО:</w:t>
            </w:r>
          </w:p>
        </w:tc>
        <w:tc>
          <w:tcPr>
            <w:tcW w:w="1418" w:type="dxa"/>
          </w:tcPr>
          <w:p w:rsidR="00BF1137" w:rsidRPr="00C46DC2" w:rsidRDefault="00BF1137" w:rsidP="00760006">
            <w:pPr>
              <w:shd w:val="clear" w:color="auto" w:fill="FFFFFF"/>
              <w:jc w:val="center"/>
              <w:rPr>
                <w:rFonts w:ascii="Times New Roman" w:hAnsi="Times New Roman" w:cs="Times New Roman"/>
                <w:b/>
                <w:spacing w:val="-3"/>
              </w:rPr>
            </w:pPr>
          </w:p>
        </w:tc>
        <w:tc>
          <w:tcPr>
            <w:tcW w:w="1134" w:type="dxa"/>
          </w:tcPr>
          <w:p w:rsidR="00BF1137" w:rsidRPr="00C46DC2" w:rsidRDefault="00BF1137" w:rsidP="00760006">
            <w:pPr>
              <w:shd w:val="clear" w:color="auto" w:fill="FFFFFF"/>
              <w:jc w:val="center"/>
              <w:rPr>
                <w:rFonts w:ascii="Times New Roman" w:hAnsi="Times New Roman" w:cs="Times New Roman"/>
                <w:b/>
                <w:spacing w:val="-3"/>
              </w:rPr>
            </w:pPr>
            <w:r w:rsidRPr="00C46DC2">
              <w:rPr>
                <w:rFonts w:ascii="Times New Roman" w:hAnsi="Times New Roman" w:cs="Times New Roman"/>
                <w:b/>
                <w:spacing w:val="-3"/>
              </w:rPr>
              <w:t>4</w:t>
            </w:r>
          </w:p>
        </w:tc>
        <w:tc>
          <w:tcPr>
            <w:tcW w:w="1701" w:type="dxa"/>
          </w:tcPr>
          <w:p w:rsidR="00BF1137" w:rsidRPr="00C46DC2" w:rsidRDefault="00BF1137" w:rsidP="00760006">
            <w:pPr>
              <w:jc w:val="center"/>
              <w:rPr>
                <w:rFonts w:ascii="Times New Roman" w:hAnsi="Times New Roman" w:cs="Times New Roman"/>
                <w:b/>
              </w:rPr>
            </w:pPr>
            <w:r w:rsidRPr="00C46DC2">
              <w:rPr>
                <w:rFonts w:ascii="Times New Roman" w:hAnsi="Times New Roman" w:cs="Times New Roman"/>
                <w:b/>
              </w:rPr>
              <w:t>13 600,0</w:t>
            </w:r>
          </w:p>
        </w:tc>
        <w:tc>
          <w:tcPr>
            <w:tcW w:w="1842" w:type="dxa"/>
          </w:tcPr>
          <w:p w:rsidR="00BF1137" w:rsidRPr="00C46DC2" w:rsidRDefault="00BF1137" w:rsidP="00760006">
            <w:pPr>
              <w:jc w:val="center"/>
              <w:rPr>
                <w:rFonts w:ascii="Times New Roman" w:hAnsi="Times New Roman" w:cs="Times New Roman"/>
                <w:b/>
              </w:rPr>
            </w:pPr>
            <w:r w:rsidRPr="00C46DC2">
              <w:rPr>
                <w:rFonts w:ascii="Times New Roman" w:hAnsi="Times New Roman" w:cs="Times New Roman"/>
                <w:b/>
              </w:rPr>
              <w:t>22 326,0</w:t>
            </w:r>
          </w:p>
        </w:tc>
      </w:tr>
    </w:tbl>
    <w:p w:rsidR="003C60CC" w:rsidRPr="00C46DC2" w:rsidRDefault="003C60CC" w:rsidP="00B13741">
      <w:pPr>
        <w:jc w:val="center"/>
        <w:rPr>
          <w:rFonts w:ascii="Times New Roman" w:hAnsi="Times New Roman" w:cs="Times New Roman"/>
          <w:sz w:val="28"/>
          <w:szCs w:val="28"/>
        </w:rPr>
      </w:pPr>
    </w:p>
    <w:p w:rsidR="003C60CC" w:rsidRPr="00C46DC2" w:rsidRDefault="003C60CC" w:rsidP="00B13741">
      <w:pPr>
        <w:jc w:val="center"/>
        <w:rPr>
          <w:rFonts w:ascii="Times New Roman" w:hAnsi="Times New Roman" w:cs="Times New Roman"/>
          <w:sz w:val="28"/>
          <w:szCs w:val="28"/>
        </w:rPr>
      </w:pPr>
    </w:p>
    <w:p w:rsidR="003C60CC" w:rsidRPr="00C46DC2" w:rsidRDefault="003C60CC" w:rsidP="00B13741">
      <w:pPr>
        <w:jc w:val="center"/>
        <w:rPr>
          <w:rFonts w:ascii="Times New Roman" w:hAnsi="Times New Roman" w:cs="Times New Roman"/>
          <w:sz w:val="28"/>
          <w:szCs w:val="28"/>
        </w:rPr>
      </w:pPr>
    </w:p>
    <w:p w:rsidR="00760006" w:rsidRPr="00C46DC2" w:rsidRDefault="00760006" w:rsidP="00FF2267">
      <w:pPr>
        <w:ind w:left="10620"/>
        <w:jc w:val="center"/>
        <w:rPr>
          <w:rFonts w:ascii="Times New Roman" w:hAnsi="Times New Roman" w:cs="Times New Roman"/>
        </w:rPr>
      </w:pPr>
      <w:r w:rsidRPr="00C46DC2">
        <w:rPr>
          <w:rFonts w:ascii="Times New Roman" w:hAnsi="Times New Roman" w:cs="Times New Roman"/>
        </w:rPr>
        <w:t>приложение 3</w:t>
      </w:r>
    </w:p>
    <w:p w:rsidR="00760006" w:rsidRPr="00C46DC2" w:rsidRDefault="00760006" w:rsidP="00760006">
      <w:pPr>
        <w:jc w:val="right"/>
        <w:rPr>
          <w:rFonts w:ascii="Times New Roman" w:hAnsi="Times New Roman" w:cs="Times New Roman"/>
        </w:rPr>
      </w:pPr>
      <w:r w:rsidRPr="00C46DC2">
        <w:rPr>
          <w:rFonts w:ascii="Times New Roman" w:hAnsi="Times New Roman" w:cs="Times New Roman"/>
        </w:rPr>
        <w:t>к программе «Содействие занятости</w:t>
      </w:r>
    </w:p>
    <w:p w:rsidR="00760006" w:rsidRPr="00C46DC2" w:rsidRDefault="00760006" w:rsidP="00760006">
      <w:pPr>
        <w:jc w:val="center"/>
        <w:rPr>
          <w:rFonts w:ascii="Times New Roman" w:hAnsi="Times New Roman" w:cs="Times New Roman"/>
        </w:rPr>
      </w:pPr>
      <w:r w:rsidRPr="00C46DC2">
        <w:rPr>
          <w:rFonts w:ascii="Times New Roman" w:hAnsi="Times New Roman" w:cs="Times New Roman"/>
        </w:rPr>
        <w:t xml:space="preserve">                                                              </w:t>
      </w:r>
      <w:r w:rsidR="00FF2267" w:rsidRPr="00C46DC2">
        <w:rPr>
          <w:rFonts w:ascii="Times New Roman" w:hAnsi="Times New Roman" w:cs="Times New Roman"/>
        </w:rPr>
        <w:tab/>
      </w:r>
      <w:r w:rsidR="00FF2267" w:rsidRPr="00C46DC2">
        <w:rPr>
          <w:rFonts w:ascii="Times New Roman" w:hAnsi="Times New Roman" w:cs="Times New Roman"/>
        </w:rPr>
        <w:tab/>
      </w:r>
      <w:r w:rsidR="00FF2267" w:rsidRPr="00C46DC2">
        <w:rPr>
          <w:rFonts w:ascii="Times New Roman" w:hAnsi="Times New Roman" w:cs="Times New Roman"/>
        </w:rPr>
        <w:tab/>
      </w:r>
      <w:r w:rsidR="00FF2267" w:rsidRPr="00C46DC2">
        <w:rPr>
          <w:rFonts w:ascii="Times New Roman" w:hAnsi="Times New Roman" w:cs="Times New Roman"/>
        </w:rPr>
        <w:tab/>
      </w:r>
      <w:r w:rsidR="00FF2267" w:rsidRPr="00C46DC2">
        <w:rPr>
          <w:rFonts w:ascii="Times New Roman" w:hAnsi="Times New Roman" w:cs="Times New Roman"/>
        </w:rPr>
        <w:tab/>
      </w:r>
      <w:r w:rsidR="00FF2267" w:rsidRPr="00C46DC2">
        <w:rPr>
          <w:rFonts w:ascii="Times New Roman" w:hAnsi="Times New Roman" w:cs="Times New Roman"/>
        </w:rPr>
        <w:tab/>
      </w:r>
      <w:r w:rsidR="00FF2267" w:rsidRPr="00C46DC2">
        <w:rPr>
          <w:rFonts w:ascii="Times New Roman" w:hAnsi="Times New Roman" w:cs="Times New Roman"/>
        </w:rPr>
        <w:tab/>
      </w:r>
      <w:r w:rsidR="00FF2267" w:rsidRPr="00C46DC2">
        <w:rPr>
          <w:rFonts w:ascii="Times New Roman" w:hAnsi="Times New Roman" w:cs="Times New Roman"/>
        </w:rPr>
        <w:tab/>
      </w:r>
      <w:r w:rsidR="00FF2267" w:rsidRPr="00C46DC2">
        <w:rPr>
          <w:rFonts w:ascii="Times New Roman" w:hAnsi="Times New Roman" w:cs="Times New Roman"/>
        </w:rPr>
        <w:tab/>
      </w:r>
      <w:r w:rsidR="00FF2267" w:rsidRPr="00C46DC2">
        <w:rPr>
          <w:rFonts w:ascii="Times New Roman" w:hAnsi="Times New Roman" w:cs="Times New Roman"/>
        </w:rPr>
        <w:tab/>
      </w:r>
      <w:r w:rsidRPr="00C46DC2">
        <w:rPr>
          <w:rFonts w:ascii="Times New Roman" w:hAnsi="Times New Roman" w:cs="Times New Roman"/>
        </w:rPr>
        <w:t xml:space="preserve"> населения </w:t>
      </w:r>
      <w:proofErr w:type="spellStart"/>
      <w:r w:rsidRPr="00C46DC2">
        <w:rPr>
          <w:rFonts w:ascii="Times New Roman" w:hAnsi="Times New Roman" w:cs="Times New Roman"/>
        </w:rPr>
        <w:t>Троснянского</w:t>
      </w:r>
      <w:proofErr w:type="spellEnd"/>
      <w:r w:rsidRPr="00C46DC2">
        <w:rPr>
          <w:rFonts w:ascii="Times New Roman" w:hAnsi="Times New Roman" w:cs="Times New Roman"/>
        </w:rPr>
        <w:t xml:space="preserve"> района</w:t>
      </w:r>
    </w:p>
    <w:p w:rsidR="00760006" w:rsidRPr="00C46DC2" w:rsidRDefault="00760006" w:rsidP="00760006">
      <w:pPr>
        <w:jc w:val="center"/>
        <w:rPr>
          <w:rFonts w:ascii="Times New Roman" w:hAnsi="Times New Roman" w:cs="Times New Roman"/>
        </w:rPr>
      </w:pPr>
      <w:r w:rsidRPr="00C46DC2">
        <w:rPr>
          <w:rFonts w:ascii="Times New Roman" w:hAnsi="Times New Roman" w:cs="Times New Roman"/>
        </w:rPr>
        <w:t xml:space="preserve">                                                                           </w:t>
      </w:r>
      <w:r w:rsidR="00FF2267" w:rsidRPr="00C46DC2">
        <w:rPr>
          <w:rFonts w:ascii="Times New Roman" w:hAnsi="Times New Roman" w:cs="Times New Roman"/>
        </w:rPr>
        <w:tab/>
      </w:r>
      <w:r w:rsidR="00FF2267" w:rsidRPr="00C46DC2">
        <w:rPr>
          <w:rFonts w:ascii="Times New Roman" w:hAnsi="Times New Roman" w:cs="Times New Roman"/>
        </w:rPr>
        <w:tab/>
      </w:r>
      <w:r w:rsidR="00FF2267" w:rsidRPr="00C46DC2">
        <w:rPr>
          <w:rFonts w:ascii="Times New Roman" w:hAnsi="Times New Roman" w:cs="Times New Roman"/>
        </w:rPr>
        <w:tab/>
      </w:r>
      <w:r w:rsidR="00FF2267" w:rsidRPr="00C46DC2">
        <w:rPr>
          <w:rFonts w:ascii="Times New Roman" w:hAnsi="Times New Roman" w:cs="Times New Roman"/>
        </w:rPr>
        <w:tab/>
      </w:r>
      <w:r w:rsidR="00FF2267" w:rsidRPr="00C46DC2">
        <w:rPr>
          <w:rFonts w:ascii="Times New Roman" w:hAnsi="Times New Roman" w:cs="Times New Roman"/>
        </w:rPr>
        <w:tab/>
      </w:r>
      <w:r w:rsidR="00FF2267" w:rsidRPr="00C46DC2">
        <w:rPr>
          <w:rFonts w:ascii="Times New Roman" w:hAnsi="Times New Roman" w:cs="Times New Roman"/>
        </w:rPr>
        <w:tab/>
      </w:r>
      <w:r w:rsidR="00FF2267" w:rsidRPr="00C46DC2">
        <w:rPr>
          <w:rFonts w:ascii="Times New Roman" w:hAnsi="Times New Roman" w:cs="Times New Roman"/>
        </w:rPr>
        <w:tab/>
      </w:r>
      <w:r w:rsidR="00FF2267" w:rsidRPr="00C46DC2">
        <w:rPr>
          <w:rFonts w:ascii="Times New Roman" w:hAnsi="Times New Roman" w:cs="Times New Roman"/>
        </w:rPr>
        <w:tab/>
        <w:t xml:space="preserve">          </w:t>
      </w:r>
      <w:r w:rsidRPr="00C46DC2">
        <w:rPr>
          <w:rFonts w:ascii="Times New Roman" w:hAnsi="Times New Roman" w:cs="Times New Roman"/>
        </w:rPr>
        <w:t xml:space="preserve"> на 2019-2024 годы» </w:t>
      </w:r>
    </w:p>
    <w:p w:rsidR="00760006" w:rsidRPr="00C46DC2" w:rsidRDefault="00760006" w:rsidP="00760006">
      <w:pPr>
        <w:jc w:val="center"/>
        <w:rPr>
          <w:rFonts w:ascii="Times New Roman" w:hAnsi="Times New Roman" w:cs="Times New Roman"/>
          <w:b/>
          <w:bCs/>
          <w:sz w:val="28"/>
          <w:szCs w:val="28"/>
        </w:rPr>
      </w:pPr>
      <w:r w:rsidRPr="00C46DC2">
        <w:rPr>
          <w:rFonts w:ascii="Times New Roman" w:hAnsi="Times New Roman" w:cs="Times New Roman"/>
          <w:sz w:val="28"/>
          <w:szCs w:val="28"/>
        </w:rPr>
        <w:br/>
      </w:r>
      <w:r w:rsidRPr="00C46DC2">
        <w:rPr>
          <w:rFonts w:ascii="Times New Roman" w:hAnsi="Times New Roman" w:cs="Times New Roman"/>
          <w:b/>
          <w:bCs/>
          <w:sz w:val="28"/>
          <w:szCs w:val="28"/>
        </w:rPr>
        <w:t xml:space="preserve">Целевые индикаторы и показатели </w:t>
      </w:r>
    </w:p>
    <w:p w:rsidR="00760006" w:rsidRPr="00C46DC2" w:rsidRDefault="00760006" w:rsidP="00760006">
      <w:pPr>
        <w:jc w:val="center"/>
        <w:rPr>
          <w:rFonts w:ascii="Times New Roman" w:hAnsi="Times New Roman" w:cs="Times New Roman"/>
          <w:b/>
          <w:bCs/>
          <w:sz w:val="28"/>
          <w:szCs w:val="28"/>
        </w:rPr>
      </w:pPr>
      <w:r w:rsidRPr="00C46DC2">
        <w:rPr>
          <w:rFonts w:ascii="Times New Roman" w:hAnsi="Times New Roman" w:cs="Times New Roman"/>
          <w:b/>
          <w:bCs/>
          <w:sz w:val="28"/>
          <w:szCs w:val="28"/>
        </w:rPr>
        <w:t xml:space="preserve">результативности </w:t>
      </w:r>
      <w:proofErr w:type="gramStart"/>
      <w:r w:rsidRPr="00C46DC2">
        <w:rPr>
          <w:rFonts w:ascii="Times New Roman" w:hAnsi="Times New Roman" w:cs="Times New Roman"/>
          <w:b/>
          <w:bCs/>
          <w:sz w:val="28"/>
          <w:szCs w:val="28"/>
        </w:rPr>
        <w:t>муниципальной  программы</w:t>
      </w:r>
      <w:proofErr w:type="gramEnd"/>
      <w:r w:rsidRPr="00C46DC2">
        <w:rPr>
          <w:rFonts w:ascii="Times New Roman" w:hAnsi="Times New Roman" w:cs="Times New Roman"/>
          <w:b/>
          <w:bCs/>
          <w:sz w:val="28"/>
          <w:szCs w:val="28"/>
        </w:rPr>
        <w:t xml:space="preserve"> "Содействие занятости населения </w:t>
      </w:r>
      <w:proofErr w:type="spellStart"/>
      <w:r w:rsidRPr="00C46DC2">
        <w:rPr>
          <w:rFonts w:ascii="Times New Roman" w:hAnsi="Times New Roman" w:cs="Times New Roman"/>
          <w:b/>
          <w:bCs/>
          <w:sz w:val="28"/>
          <w:szCs w:val="28"/>
        </w:rPr>
        <w:t>Троснянского</w:t>
      </w:r>
      <w:proofErr w:type="spellEnd"/>
      <w:r w:rsidRPr="00C46DC2">
        <w:rPr>
          <w:rFonts w:ascii="Times New Roman" w:hAnsi="Times New Roman" w:cs="Times New Roman"/>
          <w:b/>
          <w:bCs/>
          <w:sz w:val="28"/>
          <w:szCs w:val="28"/>
        </w:rPr>
        <w:t xml:space="preserve"> района до 2024 года"</w:t>
      </w:r>
    </w:p>
    <w:tbl>
      <w:tblPr>
        <w:tblStyle w:val="a7"/>
        <w:tblW w:w="15022" w:type="dxa"/>
        <w:tblInd w:w="392" w:type="dxa"/>
        <w:tblLayout w:type="fixed"/>
        <w:tblLook w:val="04A0" w:firstRow="1" w:lastRow="0" w:firstColumn="1" w:lastColumn="0" w:noHBand="0" w:noVBand="1"/>
      </w:tblPr>
      <w:tblGrid>
        <w:gridCol w:w="425"/>
        <w:gridCol w:w="5245"/>
        <w:gridCol w:w="851"/>
        <w:gridCol w:w="850"/>
        <w:gridCol w:w="851"/>
        <w:gridCol w:w="851"/>
        <w:gridCol w:w="992"/>
        <w:gridCol w:w="992"/>
        <w:gridCol w:w="992"/>
        <w:gridCol w:w="992"/>
        <w:gridCol w:w="991"/>
        <w:gridCol w:w="990"/>
      </w:tblGrid>
      <w:tr w:rsidR="00D54D9A" w:rsidRPr="00C46DC2" w:rsidTr="00DF2155">
        <w:tc>
          <w:tcPr>
            <w:tcW w:w="425" w:type="dxa"/>
            <w:vMerge w:val="restart"/>
          </w:tcPr>
          <w:p w:rsidR="00D54D9A" w:rsidRPr="00C46DC2" w:rsidRDefault="00D54D9A" w:rsidP="00B13741">
            <w:pPr>
              <w:jc w:val="center"/>
              <w:rPr>
                <w:rFonts w:ascii="Times New Roman" w:hAnsi="Times New Roman" w:cs="Times New Roman"/>
                <w:sz w:val="20"/>
                <w:szCs w:val="20"/>
              </w:rPr>
            </w:pPr>
            <w:r w:rsidRPr="00C46DC2">
              <w:rPr>
                <w:rFonts w:ascii="Times New Roman" w:hAnsi="Times New Roman" w:cs="Times New Roman"/>
                <w:sz w:val="20"/>
                <w:szCs w:val="20"/>
              </w:rPr>
              <w:t>№ п/п</w:t>
            </w:r>
          </w:p>
        </w:tc>
        <w:tc>
          <w:tcPr>
            <w:tcW w:w="5245" w:type="dxa"/>
            <w:vMerge w:val="restart"/>
            <w:vAlign w:val="center"/>
          </w:tcPr>
          <w:p w:rsidR="00D54D9A" w:rsidRPr="00C46DC2" w:rsidRDefault="00D54D9A" w:rsidP="008B1C1C">
            <w:pPr>
              <w:jc w:val="center"/>
              <w:rPr>
                <w:rFonts w:ascii="Times New Roman" w:hAnsi="Times New Roman" w:cs="Times New Roman"/>
                <w:sz w:val="20"/>
                <w:szCs w:val="20"/>
              </w:rPr>
            </w:pPr>
            <w:r w:rsidRPr="00C46DC2">
              <w:rPr>
                <w:rFonts w:ascii="Times New Roman" w:hAnsi="Times New Roman" w:cs="Times New Roman"/>
                <w:sz w:val="20"/>
                <w:szCs w:val="20"/>
              </w:rPr>
              <w:t>Целевые индикаторы</w:t>
            </w:r>
          </w:p>
        </w:tc>
        <w:tc>
          <w:tcPr>
            <w:tcW w:w="851" w:type="dxa"/>
            <w:vMerge w:val="restart"/>
          </w:tcPr>
          <w:p w:rsidR="00D54D9A" w:rsidRPr="00C46DC2" w:rsidRDefault="00D54D9A" w:rsidP="00D54D9A">
            <w:pPr>
              <w:ind w:left="-108" w:right="-107"/>
              <w:jc w:val="center"/>
              <w:rPr>
                <w:rFonts w:ascii="Times New Roman" w:hAnsi="Times New Roman" w:cs="Times New Roman"/>
                <w:sz w:val="16"/>
                <w:szCs w:val="16"/>
              </w:rPr>
            </w:pPr>
            <w:r w:rsidRPr="00C46DC2">
              <w:rPr>
                <w:rFonts w:ascii="Times New Roman" w:hAnsi="Times New Roman" w:cs="Times New Roman"/>
                <w:sz w:val="16"/>
                <w:szCs w:val="16"/>
              </w:rPr>
              <w:t>Единицы измерения</w:t>
            </w:r>
          </w:p>
        </w:tc>
        <w:tc>
          <w:tcPr>
            <w:tcW w:w="7511" w:type="dxa"/>
            <w:gridSpan w:val="8"/>
          </w:tcPr>
          <w:p w:rsidR="00D54D9A" w:rsidRPr="00C46DC2" w:rsidRDefault="00D54D9A" w:rsidP="00B13741">
            <w:pPr>
              <w:jc w:val="center"/>
              <w:rPr>
                <w:rFonts w:ascii="Times New Roman" w:hAnsi="Times New Roman" w:cs="Times New Roman"/>
                <w:sz w:val="20"/>
                <w:szCs w:val="20"/>
              </w:rPr>
            </w:pPr>
            <w:r w:rsidRPr="00C46DC2">
              <w:rPr>
                <w:rFonts w:ascii="Times New Roman" w:hAnsi="Times New Roman" w:cs="Times New Roman"/>
                <w:sz w:val="20"/>
                <w:szCs w:val="20"/>
              </w:rPr>
              <w:t>Показатели результативности по годам:</w:t>
            </w:r>
          </w:p>
        </w:tc>
        <w:tc>
          <w:tcPr>
            <w:tcW w:w="990" w:type="dxa"/>
            <w:shd w:val="clear" w:color="auto" w:fill="auto"/>
          </w:tcPr>
          <w:p w:rsidR="00D54D9A" w:rsidRPr="00C46DC2" w:rsidRDefault="00D54D9A"/>
        </w:tc>
      </w:tr>
      <w:tr w:rsidR="00D54D9A" w:rsidRPr="00C46DC2" w:rsidTr="00DF2155">
        <w:tc>
          <w:tcPr>
            <w:tcW w:w="425" w:type="dxa"/>
            <w:vMerge/>
          </w:tcPr>
          <w:p w:rsidR="00D54D9A" w:rsidRPr="00C46DC2" w:rsidRDefault="00D54D9A" w:rsidP="00B13741">
            <w:pPr>
              <w:jc w:val="center"/>
              <w:rPr>
                <w:rFonts w:ascii="Times New Roman" w:hAnsi="Times New Roman" w:cs="Times New Roman"/>
                <w:sz w:val="20"/>
                <w:szCs w:val="20"/>
              </w:rPr>
            </w:pPr>
          </w:p>
        </w:tc>
        <w:tc>
          <w:tcPr>
            <w:tcW w:w="5245" w:type="dxa"/>
            <w:vMerge/>
          </w:tcPr>
          <w:p w:rsidR="00D54D9A" w:rsidRPr="00C46DC2" w:rsidRDefault="00D54D9A" w:rsidP="00B13741">
            <w:pPr>
              <w:jc w:val="center"/>
              <w:rPr>
                <w:rFonts w:ascii="Times New Roman" w:hAnsi="Times New Roman" w:cs="Times New Roman"/>
                <w:sz w:val="20"/>
                <w:szCs w:val="20"/>
              </w:rPr>
            </w:pPr>
          </w:p>
        </w:tc>
        <w:tc>
          <w:tcPr>
            <w:tcW w:w="851" w:type="dxa"/>
            <w:vMerge/>
          </w:tcPr>
          <w:p w:rsidR="00D54D9A" w:rsidRPr="00C46DC2" w:rsidRDefault="00D54D9A" w:rsidP="00B13741">
            <w:pPr>
              <w:jc w:val="center"/>
              <w:rPr>
                <w:rFonts w:ascii="Times New Roman" w:hAnsi="Times New Roman" w:cs="Times New Roman"/>
                <w:sz w:val="20"/>
                <w:szCs w:val="20"/>
              </w:rPr>
            </w:pPr>
          </w:p>
        </w:tc>
        <w:tc>
          <w:tcPr>
            <w:tcW w:w="850" w:type="dxa"/>
          </w:tcPr>
          <w:p w:rsidR="00D54D9A" w:rsidRPr="00C46DC2" w:rsidRDefault="00D54D9A" w:rsidP="00B13741">
            <w:pPr>
              <w:jc w:val="center"/>
              <w:rPr>
                <w:rFonts w:ascii="Times New Roman" w:hAnsi="Times New Roman" w:cs="Times New Roman"/>
                <w:sz w:val="20"/>
                <w:szCs w:val="20"/>
              </w:rPr>
            </w:pPr>
            <w:r w:rsidRPr="00C46DC2">
              <w:rPr>
                <w:rFonts w:ascii="Times New Roman" w:hAnsi="Times New Roman" w:cs="Times New Roman"/>
                <w:sz w:val="20"/>
                <w:szCs w:val="20"/>
              </w:rPr>
              <w:t>2016</w:t>
            </w:r>
          </w:p>
          <w:p w:rsidR="00D54D9A" w:rsidRPr="00C46DC2" w:rsidRDefault="00D54D9A" w:rsidP="00B13741">
            <w:pPr>
              <w:jc w:val="center"/>
              <w:rPr>
                <w:rFonts w:ascii="Times New Roman" w:hAnsi="Times New Roman" w:cs="Times New Roman"/>
                <w:sz w:val="20"/>
                <w:szCs w:val="20"/>
              </w:rPr>
            </w:pPr>
            <w:r w:rsidRPr="00C46DC2">
              <w:rPr>
                <w:rFonts w:ascii="Times New Roman" w:hAnsi="Times New Roman" w:cs="Times New Roman"/>
                <w:sz w:val="20"/>
                <w:szCs w:val="20"/>
              </w:rPr>
              <w:t>факт</w:t>
            </w:r>
          </w:p>
        </w:tc>
        <w:tc>
          <w:tcPr>
            <w:tcW w:w="851" w:type="dxa"/>
          </w:tcPr>
          <w:p w:rsidR="00D54D9A" w:rsidRPr="00C46DC2" w:rsidRDefault="00D54D9A" w:rsidP="00D54D9A">
            <w:pPr>
              <w:jc w:val="center"/>
              <w:rPr>
                <w:rFonts w:ascii="Times New Roman" w:hAnsi="Times New Roman" w:cs="Times New Roman"/>
                <w:sz w:val="20"/>
                <w:szCs w:val="20"/>
              </w:rPr>
            </w:pPr>
            <w:r w:rsidRPr="00C46DC2">
              <w:rPr>
                <w:rFonts w:ascii="Times New Roman" w:hAnsi="Times New Roman" w:cs="Times New Roman"/>
                <w:sz w:val="20"/>
                <w:szCs w:val="20"/>
              </w:rPr>
              <w:t xml:space="preserve">2017 </w:t>
            </w:r>
          </w:p>
          <w:p w:rsidR="00D54D9A" w:rsidRPr="00C46DC2" w:rsidRDefault="00D54D9A" w:rsidP="00D54D9A">
            <w:pPr>
              <w:jc w:val="center"/>
              <w:rPr>
                <w:rFonts w:ascii="Times New Roman" w:hAnsi="Times New Roman" w:cs="Times New Roman"/>
                <w:sz w:val="20"/>
                <w:szCs w:val="20"/>
              </w:rPr>
            </w:pPr>
            <w:r w:rsidRPr="00C46DC2">
              <w:rPr>
                <w:rFonts w:ascii="Times New Roman" w:hAnsi="Times New Roman" w:cs="Times New Roman"/>
                <w:sz w:val="20"/>
                <w:szCs w:val="20"/>
              </w:rPr>
              <w:t>факт</w:t>
            </w:r>
          </w:p>
        </w:tc>
        <w:tc>
          <w:tcPr>
            <w:tcW w:w="851" w:type="dxa"/>
          </w:tcPr>
          <w:p w:rsidR="00D54D9A" w:rsidRPr="00C46DC2" w:rsidRDefault="00D54D9A" w:rsidP="00D54D9A">
            <w:pPr>
              <w:jc w:val="center"/>
              <w:rPr>
                <w:rFonts w:ascii="Times New Roman" w:hAnsi="Times New Roman" w:cs="Times New Roman"/>
                <w:sz w:val="20"/>
                <w:szCs w:val="20"/>
              </w:rPr>
            </w:pPr>
            <w:r w:rsidRPr="00C46DC2">
              <w:rPr>
                <w:rFonts w:ascii="Times New Roman" w:hAnsi="Times New Roman" w:cs="Times New Roman"/>
                <w:sz w:val="20"/>
                <w:szCs w:val="20"/>
              </w:rPr>
              <w:t>2018</w:t>
            </w:r>
          </w:p>
          <w:p w:rsidR="00D54D9A" w:rsidRPr="00C46DC2" w:rsidRDefault="00D54D9A" w:rsidP="00D54D9A">
            <w:pPr>
              <w:jc w:val="center"/>
              <w:rPr>
                <w:rFonts w:ascii="Times New Roman" w:hAnsi="Times New Roman" w:cs="Times New Roman"/>
                <w:sz w:val="20"/>
                <w:szCs w:val="20"/>
              </w:rPr>
            </w:pPr>
            <w:r w:rsidRPr="00C46DC2">
              <w:rPr>
                <w:rFonts w:ascii="Times New Roman" w:hAnsi="Times New Roman" w:cs="Times New Roman"/>
                <w:sz w:val="20"/>
                <w:szCs w:val="20"/>
              </w:rPr>
              <w:t>оценка</w:t>
            </w:r>
          </w:p>
        </w:tc>
        <w:tc>
          <w:tcPr>
            <w:tcW w:w="992" w:type="dxa"/>
          </w:tcPr>
          <w:p w:rsidR="00D54D9A" w:rsidRPr="00C46DC2" w:rsidRDefault="00D54D9A" w:rsidP="00D54D9A">
            <w:pPr>
              <w:jc w:val="center"/>
              <w:rPr>
                <w:rFonts w:ascii="Times New Roman" w:hAnsi="Times New Roman" w:cs="Times New Roman"/>
                <w:sz w:val="20"/>
                <w:szCs w:val="20"/>
              </w:rPr>
            </w:pPr>
            <w:r w:rsidRPr="00C46DC2">
              <w:rPr>
                <w:rFonts w:ascii="Times New Roman" w:hAnsi="Times New Roman" w:cs="Times New Roman"/>
                <w:sz w:val="20"/>
                <w:szCs w:val="20"/>
              </w:rPr>
              <w:t>2019</w:t>
            </w:r>
          </w:p>
          <w:p w:rsidR="00D54D9A" w:rsidRPr="00C46DC2" w:rsidRDefault="00D54D9A" w:rsidP="00D54D9A">
            <w:pPr>
              <w:jc w:val="center"/>
              <w:rPr>
                <w:rFonts w:ascii="Times New Roman" w:hAnsi="Times New Roman" w:cs="Times New Roman"/>
                <w:sz w:val="20"/>
                <w:szCs w:val="20"/>
              </w:rPr>
            </w:pPr>
            <w:r w:rsidRPr="00C46DC2">
              <w:rPr>
                <w:rFonts w:ascii="Times New Roman" w:hAnsi="Times New Roman" w:cs="Times New Roman"/>
                <w:sz w:val="20"/>
                <w:szCs w:val="20"/>
              </w:rPr>
              <w:t>прогноз</w:t>
            </w:r>
          </w:p>
        </w:tc>
        <w:tc>
          <w:tcPr>
            <w:tcW w:w="992" w:type="dxa"/>
          </w:tcPr>
          <w:p w:rsidR="00D54D9A" w:rsidRPr="00C46DC2" w:rsidRDefault="00D54D9A" w:rsidP="00D54D9A">
            <w:pPr>
              <w:jc w:val="center"/>
              <w:rPr>
                <w:rFonts w:ascii="Times New Roman" w:hAnsi="Times New Roman" w:cs="Times New Roman"/>
                <w:sz w:val="20"/>
                <w:szCs w:val="20"/>
              </w:rPr>
            </w:pPr>
            <w:r w:rsidRPr="00C46DC2">
              <w:rPr>
                <w:rFonts w:ascii="Times New Roman" w:hAnsi="Times New Roman" w:cs="Times New Roman"/>
                <w:sz w:val="20"/>
                <w:szCs w:val="20"/>
              </w:rPr>
              <w:t>2020</w:t>
            </w:r>
          </w:p>
          <w:p w:rsidR="00D54D9A" w:rsidRPr="00C46DC2" w:rsidRDefault="00D54D9A" w:rsidP="00D54D9A">
            <w:pPr>
              <w:jc w:val="center"/>
              <w:rPr>
                <w:rFonts w:ascii="Times New Roman" w:hAnsi="Times New Roman" w:cs="Times New Roman"/>
                <w:sz w:val="20"/>
                <w:szCs w:val="20"/>
              </w:rPr>
            </w:pPr>
            <w:r w:rsidRPr="00C46DC2">
              <w:rPr>
                <w:rFonts w:ascii="Times New Roman" w:hAnsi="Times New Roman" w:cs="Times New Roman"/>
                <w:sz w:val="20"/>
                <w:szCs w:val="20"/>
              </w:rPr>
              <w:t>прогноз</w:t>
            </w:r>
          </w:p>
        </w:tc>
        <w:tc>
          <w:tcPr>
            <w:tcW w:w="992" w:type="dxa"/>
          </w:tcPr>
          <w:p w:rsidR="00D54D9A" w:rsidRPr="00C46DC2" w:rsidRDefault="00D54D9A" w:rsidP="00D54D9A">
            <w:pPr>
              <w:jc w:val="center"/>
              <w:rPr>
                <w:rFonts w:ascii="Times New Roman" w:hAnsi="Times New Roman" w:cs="Times New Roman"/>
                <w:sz w:val="20"/>
                <w:szCs w:val="20"/>
              </w:rPr>
            </w:pPr>
            <w:r w:rsidRPr="00C46DC2">
              <w:rPr>
                <w:rFonts w:ascii="Times New Roman" w:hAnsi="Times New Roman" w:cs="Times New Roman"/>
                <w:sz w:val="20"/>
                <w:szCs w:val="20"/>
              </w:rPr>
              <w:t>2021</w:t>
            </w:r>
          </w:p>
          <w:p w:rsidR="00D54D9A" w:rsidRPr="00C46DC2" w:rsidRDefault="00D54D9A" w:rsidP="00D54D9A">
            <w:pPr>
              <w:jc w:val="center"/>
              <w:rPr>
                <w:rFonts w:ascii="Times New Roman" w:hAnsi="Times New Roman" w:cs="Times New Roman"/>
                <w:sz w:val="20"/>
                <w:szCs w:val="20"/>
              </w:rPr>
            </w:pPr>
            <w:r w:rsidRPr="00C46DC2">
              <w:rPr>
                <w:rFonts w:ascii="Times New Roman" w:hAnsi="Times New Roman" w:cs="Times New Roman"/>
                <w:sz w:val="20"/>
                <w:szCs w:val="20"/>
              </w:rPr>
              <w:t>прогноз</w:t>
            </w:r>
          </w:p>
        </w:tc>
        <w:tc>
          <w:tcPr>
            <w:tcW w:w="992" w:type="dxa"/>
          </w:tcPr>
          <w:p w:rsidR="00D54D9A" w:rsidRPr="00C46DC2" w:rsidRDefault="00D54D9A" w:rsidP="00D54D9A">
            <w:pPr>
              <w:jc w:val="center"/>
              <w:rPr>
                <w:rFonts w:ascii="Times New Roman" w:hAnsi="Times New Roman" w:cs="Times New Roman"/>
                <w:sz w:val="20"/>
                <w:szCs w:val="20"/>
              </w:rPr>
            </w:pPr>
            <w:r w:rsidRPr="00C46DC2">
              <w:rPr>
                <w:rFonts w:ascii="Times New Roman" w:hAnsi="Times New Roman" w:cs="Times New Roman"/>
                <w:sz w:val="20"/>
                <w:szCs w:val="20"/>
              </w:rPr>
              <w:t>2022</w:t>
            </w:r>
          </w:p>
          <w:p w:rsidR="00D54D9A" w:rsidRPr="00C46DC2" w:rsidRDefault="00D54D9A" w:rsidP="00D54D9A">
            <w:pPr>
              <w:jc w:val="center"/>
              <w:rPr>
                <w:rFonts w:ascii="Times New Roman" w:hAnsi="Times New Roman" w:cs="Times New Roman"/>
                <w:sz w:val="20"/>
                <w:szCs w:val="20"/>
              </w:rPr>
            </w:pPr>
            <w:r w:rsidRPr="00C46DC2">
              <w:rPr>
                <w:rFonts w:ascii="Times New Roman" w:hAnsi="Times New Roman" w:cs="Times New Roman"/>
                <w:sz w:val="20"/>
                <w:szCs w:val="20"/>
              </w:rPr>
              <w:t>прогноз</w:t>
            </w:r>
          </w:p>
        </w:tc>
        <w:tc>
          <w:tcPr>
            <w:tcW w:w="991" w:type="dxa"/>
          </w:tcPr>
          <w:p w:rsidR="00D54D9A" w:rsidRPr="00C46DC2" w:rsidRDefault="00D54D9A" w:rsidP="00D54D9A">
            <w:pPr>
              <w:jc w:val="center"/>
              <w:rPr>
                <w:rFonts w:ascii="Times New Roman" w:hAnsi="Times New Roman" w:cs="Times New Roman"/>
                <w:sz w:val="20"/>
                <w:szCs w:val="20"/>
              </w:rPr>
            </w:pPr>
            <w:r w:rsidRPr="00C46DC2">
              <w:rPr>
                <w:rFonts w:ascii="Times New Roman" w:hAnsi="Times New Roman" w:cs="Times New Roman"/>
                <w:sz w:val="20"/>
                <w:szCs w:val="20"/>
              </w:rPr>
              <w:t>2023</w:t>
            </w:r>
          </w:p>
          <w:p w:rsidR="00D54D9A" w:rsidRPr="00C46DC2" w:rsidRDefault="00D54D9A" w:rsidP="00D54D9A">
            <w:pPr>
              <w:jc w:val="center"/>
              <w:rPr>
                <w:rFonts w:ascii="Times New Roman" w:hAnsi="Times New Roman" w:cs="Times New Roman"/>
                <w:sz w:val="20"/>
                <w:szCs w:val="20"/>
              </w:rPr>
            </w:pPr>
            <w:r w:rsidRPr="00C46DC2">
              <w:rPr>
                <w:rFonts w:ascii="Times New Roman" w:hAnsi="Times New Roman" w:cs="Times New Roman"/>
                <w:sz w:val="20"/>
                <w:szCs w:val="20"/>
              </w:rPr>
              <w:t>прогноз</w:t>
            </w:r>
          </w:p>
        </w:tc>
        <w:tc>
          <w:tcPr>
            <w:tcW w:w="990" w:type="dxa"/>
            <w:shd w:val="clear" w:color="auto" w:fill="auto"/>
          </w:tcPr>
          <w:p w:rsidR="00D54D9A" w:rsidRPr="00C46DC2" w:rsidRDefault="00D54D9A" w:rsidP="00D54D9A">
            <w:pPr>
              <w:jc w:val="center"/>
              <w:rPr>
                <w:rFonts w:ascii="Times New Roman" w:hAnsi="Times New Roman" w:cs="Times New Roman"/>
                <w:sz w:val="20"/>
                <w:szCs w:val="20"/>
              </w:rPr>
            </w:pPr>
            <w:r w:rsidRPr="00C46DC2">
              <w:rPr>
                <w:rFonts w:ascii="Times New Roman" w:hAnsi="Times New Roman" w:cs="Times New Roman"/>
                <w:sz w:val="20"/>
                <w:szCs w:val="20"/>
              </w:rPr>
              <w:t>2024</w:t>
            </w:r>
          </w:p>
          <w:p w:rsidR="00D54D9A" w:rsidRPr="00C46DC2" w:rsidRDefault="00D54D9A" w:rsidP="00D54D9A">
            <w:pPr>
              <w:rPr>
                <w:sz w:val="20"/>
                <w:szCs w:val="20"/>
              </w:rPr>
            </w:pPr>
            <w:r w:rsidRPr="00C46DC2">
              <w:rPr>
                <w:rFonts w:ascii="Times New Roman" w:hAnsi="Times New Roman" w:cs="Times New Roman"/>
                <w:sz w:val="20"/>
                <w:szCs w:val="20"/>
              </w:rPr>
              <w:t>прогноз</w:t>
            </w:r>
          </w:p>
        </w:tc>
      </w:tr>
      <w:tr w:rsidR="00D54D9A" w:rsidRPr="00C46DC2" w:rsidTr="00DF2155">
        <w:tc>
          <w:tcPr>
            <w:tcW w:w="425" w:type="dxa"/>
          </w:tcPr>
          <w:p w:rsidR="00D54D9A" w:rsidRPr="00C46DC2" w:rsidRDefault="00D54D9A" w:rsidP="00890D30">
            <w:pPr>
              <w:jc w:val="center"/>
              <w:rPr>
                <w:rFonts w:ascii="Times New Roman" w:hAnsi="Times New Roman" w:cs="Times New Roman"/>
                <w:sz w:val="20"/>
                <w:szCs w:val="20"/>
              </w:rPr>
            </w:pPr>
            <w:r w:rsidRPr="00C46DC2">
              <w:rPr>
                <w:rFonts w:ascii="Times New Roman" w:hAnsi="Times New Roman" w:cs="Times New Roman"/>
                <w:sz w:val="20"/>
                <w:szCs w:val="20"/>
              </w:rPr>
              <w:t>1</w:t>
            </w:r>
          </w:p>
        </w:tc>
        <w:tc>
          <w:tcPr>
            <w:tcW w:w="5245" w:type="dxa"/>
          </w:tcPr>
          <w:p w:rsidR="00D54D9A" w:rsidRPr="00C46DC2" w:rsidRDefault="00D54D9A" w:rsidP="00890D30">
            <w:pPr>
              <w:jc w:val="center"/>
              <w:rPr>
                <w:rFonts w:ascii="Times New Roman" w:hAnsi="Times New Roman" w:cs="Times New Roman"/>
                <w:sz w:val="20"/>
                <w:szCs w:val="20"/>
              </w:rPr>
            </w:pPr>
            <w:r w:rsidRPr="00C46DC2">
              <w:rPr>
                <w:rFonts w:ascii="Times New Roman" w:hAnsi="Times New Roman" w:cs="Times New Roman"/>
                <w:sz w:val="20"/>
                <w:szCs w:val="20"/>
              </w:rPr>
              <w:t>2</w:t>
            </w:r>
          </w:p>
        </w:tc>
        <w:tc>
          <w:tcPr>
            <w:tcW w:w="851" w:type="dxa"/>
          </w:tcPr>
          <w:p w:rsidR="00D54D9A" w:rsidRPr="00C46DC2" w:rsidRDefault="00D54D9A" w:rsidP="00890D30">
            <w:pPr>
              <w:jc w:val="center"/>
              <w:rPr>
                <w:rFonts w:ascii="Times New Roman" w:hAnsi="Times New Roman" w:cs="Times New Roman"/>
                <w:sz w:val="20"/>
                <w:szCs w:val="20"/>
              </w:rPr>
            </w:pPr>
            <w:r w:rsidRPr="00C46DC2">
              <w:rPr>
                <w:rFonts w:ascii="Times New Roman" w:hAnsi="Times New Roman" w:cs="Times New Roman"/>
                <w:sz w:val="20"/>
                <w:szCs w:val="20"/>
              </w:rPr>
              <w:t>3</w:t>
            </w:r>
          </w:p>
        </w:tc>
        <w:tc>
          <w:tcPr>
            <w:tcW w:w="850" w:type="dxa"/>
          </w:tcPr>
          <w:p w:rsidR="00D54D9A" w:rsidRPr="00C46DC2" w:rsidRDefault="00D54D9A" w:rsidP="00890D30">
            <w:pPr>
              <w:jc w:val="center"/>
              <w:rPr>
                <w:rFonts w:ascii="Times New Roman" w:hAnsi="Times New Roman" w:cs="Times New Roman"/>
                <w:sz w:val="20"/>
                <w:szCs w:val="20"/>
              </w:rPr>
            </w:pPr>
            <w:r w:rsidRPr="00C46DC2">
              <w:rPr>
                <w:rFonts w:ascii="Times New Roman" w:hAnsi="Times New Roman" w:cs="Times New Roman"/>
                <w:sz w:val="20"/>
                <w:szCs w:val="20"/>
              </w:rPr>
              <w:t>4</w:t>
            </w:r>
          </w:p>
        </w:tc>
        <w:tc>
          <w:tcPr>
            <w:tcW w:w="851" w:type="dxa"/>
          </w:tcPr>
          <w:p w:rsidR="00D54D9A" w:rsidRPr="00C46DC2" w:rsidRDefault="00D54D9A" w:rsidP="00890D30">
            <w:pPr>
              <w:jc w:val="center"/>
              <w:rPr>
                <w:rFonts w:ascii="Times New Roman" w:hAnsi="Times New Roman" w:cs="Times New Roman"/>
                <w:sz w:val="20"/>
                <w:szCs w:val="20"/>
              </w:rPr>
            </w:pPr>
            <w:r w:rsidRPr="00C46DC2">
              <w:rPr>
                <w:rFonts w:ascii="Times New Roman" w:hAnsi="Times New Roman" w:cs="Times New Roman"/>
                <w:sz w:val="20"/>
                <w:szCs w:val="20"/>
              </w:rPr>
              <w:t>5</w:t>
            </w:r>
          </w:p>
        </w:tc>
        <w:tc>
          <w:tcPr>
            <w:tcW w:w="851" w:type="dxa"/>
          </w:tcPr>
          <w:p w:rsidR="00D54D9A" w:rsidRPr="00C46DC2" w:rsidRDefault="00D54D9A" w:rsidP="00890D30">
            <w:pPr>
              <w:jc w:val="center"/>
              <w:rPr>
                <w:rFonts w:ascii="Times New Roman" w:hAnsi="Times New Roman" w:cs="Times New Roman"/>
                <w:sz w:val="20"/>
                <w:szCs w:val="20"/>
              </w:rPr>
            </w:pPr>
            <w:r w:rsidRPr="00C46DC2">
              <w:rPr>
                <w:rFonts w:ascii="Times New Roman" w:hAnsi="Times New Roman" w:cs="Times New Roman"/>
                <w:sz w:val="20"/>
                <w:szCs w:val="20"/>
              </w:rPr>
              <w:t>7</w:t>
            </w:r>
          </w:p>
        </w:tc>
        <w:tc>
          <w:tcPr>
            <w:tcW w:w="992" w:type="dxa"/>
          </w:tcPr>
          <w:p w:rsidR="00D54D9A" w:rsidRPr="00C46DC2" w:rsidRDefault="00D54D9A" w:rsidP="00890D30">
            <w:pPr>
              <w:jc w:val="center"/>
              <w:rPr>
                <w:rFonts w:ascii="Times New Roman" w:hAnsi="Times New Roman" w:cs="Times New Roman"/>
                <w:sz w:val="20"/>
                <w:szCs w:val="20"/>
              </w:rPr>
            </w:pPr>
            <w:r w:rsidRPr="00C46DC2">
              <w:rPr>
                <w:rFonts w:ascii="Times New Roman" w:hAnsi="Times New Roman" w:cs="Times New Roman"/>
                <w:sz w:val="20"/>
                <w:szCs w:val="20"/>
              </w:rPr>
              <w:t>8</w:t>
            </w:r>
          </w:p>
        </w:tc>
        <w:tc>
          <w:tcPr>
            <w:tcW w:w="992" w:type="dxa"/>
          </w:tcPr>
          <w:p w:rsidR="00D54D9A" w:rsidRPr="00C46DC2" w:rsidRDefault="00D54D9A" w:rsidP="00890D30">
            <w:pPr>
              <w:jc w:val="center"/>
              <w:rPr>
                <w:rFonts w:ascii="Times New Roman" w:hAnsi="Times New Roman" w:cs="Times New Roman"/>
                <w:sz w:val="20"/>
                <w:szCs w:val="20"/>
              </w:rPr>
            </w:pPr>
            <w:r w:rsidRPr="00C46DC2">
              <w:rPr>
                <w:rFonts w:ascii="Times New Roman" w:hAnsi="Times New Roman" w:cs="Times New Roman"/>
                <w:sz w:val="20"/>
                <w:szCs w:val="20"/>
              </w:rPr>
              <w:t>9</w:t>
            </w:r>
          </w:p>
        </w:tc>
        <w:tc>
          <w:tcPr>
            <w:tcW w:w="992" w:type="dxa"/>
          </w:tcPr>
          <w:p w:rsidR="00D54D9A" w:rsidRPr="00C46DC2" w:rsidRDefault="00D54D9A" w:rsidP="00890D30">
            <w:pPr>
              <w:jc w:val="center"/>
              <w:rPr>
                <w:rFonts w:ascii="Times New Roman" w:hAnsi="Times New Roman" w:cs="Times New Roman"/>
                <w:sz w:val="20"/>
                <w:szCs w:val="20"/>
              </w:rPr>
            </w:pPr>
            <w:r w:rsidRPr="00C46DC2">
              <w:rPr>
                <w:rFonts w:ascii="Times New Roman" w:hAnsi="Times New Roman" w:cs="Times New Roman"/>
                <w:sz w:val="20"/>
                <w:szCs w:val="20"/>
              </w:rPr>
              <w:t>10</w:t>
            </w:r>
          </w:p>
        </w:tc>
        <w:tc>
          <w:tcPr>
            <w:tcW w:w="992" w:type="dxa"/>
          </w:tcPr>
          <w:p w:rsidR="00D54D9A" w:rsidRPr="00C46DC2" w:rsidRDefault="00D54D9A" w:rsidP="00890D30">
            <w:pPr>
              <w:jc w:val="center"/>
              <w:rPr>
                <w:rFonts w:ascii="Times New Roman" w:hAnsi="Times New Roman" w:cs="Times New Roman"/>
                <w:sz w:val="20"/>
                <w:szCs w:val="20"/>
              </w:rPr>
            </w:pPr>
            <w:r w:rsidRPr="00C46DC2">
              <w:rPr>
                <w:rFonts w:ascii="Times New Roman" w:hAnsi="Times New Roman" w:cs="Times New Roman"/>
                <w:sz w:val="20"/>
                <w:szCs w:val="20"/>
              </w:rPr>
              <w:t>11</w:t>
            </w:r>
          </w:p>
        </w:tc>
        <w:tc>
          <w:tcPr>
            <w:tcW w:w="991" w:type="dxa"/>
          </w:tcPr>
          <w:p w:rsidR="00D54D9A" w:rsidRPr="00C46DC2" w:rsidRDefault="00D54D9A" w:rsidP="00890D30">
            <w:pPr>
              <w:jc w:val="center"/>
              <w:rPr>
                <w:rFonts w:ascii="Times New Roman" w:hAnsi="Times New Roman" w:cs="Times New Roman"/>
                <w:sz w:val="20"/>
                <w:szCs w:val="20"/>
              </w:rPr>
            </w:pPr>
            <w:r w:rsidRPr="00C46DC2">
              <w:rPr>
                <w:rFonts w:ascii="Times New Roman" w:hAnsi="Times New Roman" w:cs="Times New Roman"/>
                <w:sz w:val="20"/>
                <w:szCs w:val="20"/>
              </w:rPr>
              <w:t>12</w:t>
            </w:r>
          </w:p>
        </w:tc>
        <w:tc>
          <w:tcPr>
            <w:tcW w:w="990" w:type="dxa"/>
            <w:shd w:val="clear" w:color="auto" w:fill="auto"/>
          </w:tcPr>
          <w:p w:rsidR="00D54D9A" w:rsidRPr="00C46DC2" w:rsidRDefault="00D54D9A">
            <w:pPr>
              <w:rPr>
                <w:sz w:val="20"/>
                <w:szCs w:val="20"/>
              </w:rPr>
            </w:pPr>
          </w:p>
        </w:tc>
      </w:tr>
      <w:tr w:rsidR="00D54D9A" w:rsidRPr="00C46DC2" w:rsidTr="00DF2155">
        <w:tc>
          <w:tcPr>
            <w:tcW w:w="15022" w:type="dxa"/>
            <w:gridSpan w:val="12"/>
          </w:tcPr>
          <w:p w:rsidR="00D54D9A" w:rsidRPr="00C46DC2" w:rsidRDefault="00D54D9A">
            <w:pPr>
              <w:rPr>
                <w:b/>
                <w:sz w:val="20"/>
                <w:szCs w:val="20"/>
              </w:rPr>
            </w:pPr>
            <w:r w:rsidRPr="00C46DC2">
              <w:rPr>
                <w:rFonts w:ascii="Times New Roman" w:hAnsi="Times New Roman" w:cs="Times New Roman"/>
                <w:b/>
                <w:sz w:val="20"/>
                <w:szCs w:val="20"/>
              </w:rPr>
              <w:t xml:space="preserve">Цель: обеспечение государственных гарантий в области содействия занятости населения и социальной поддержки безработных граждан </w:t>
            </w:r>
            <w:proofErr w:type="spellStart"/>
            <w:r w:rsidRPr="00C46DC2">
              <w:rPr>
                <w:rFonts w:ascii="Times New Roman" w:hAnsi="Times New Roman" w:cs="Times New Roman"/>
                <w:b/>
                <w:sz w:val="20"/>
                <w:szCs w:val="20"/>
              </w:rPr>
              <w:t>Троснянского</w:t>
            </w:r>
            <w:proofErr w:type="spellEnd"/>
            <w:r w:rsidRPr="00C46DC2">
              <w:rPr>
                <w:rFonts w:ascii="Times New Roman" w:hAnsi="Times New Roman" w:cs="Times New Roman"/>
                <w:b/>
                <w:sz w:val="20"/>
                <w:szCs w:val="20"/>
              </w:rPr>
              <w:t xml:space="preserve"> района</w:t>
            </w:r>
          </w:p>
        </w:tc>
      </w:tr>
      <w:tr w:rsidR="00D54D9A" w:rsidRPr="00C46DC2" w:rsidTr="0032584B">
        <w:tc>
          <w:tcPr>
            <w:tcW w:w="425" w:type="dxa"/>
          </w:tcPr>
          <w:p w:rsidR="00D54D9A" w:rsidRPr="00C46DC2" w:rsidRDefault="00D54D9A" w:rsidP="00B13741">
            <w:pPr>
              <w:jc w:val="center"/>
              <w:rPr>
                <w:rFonts w:ascii="Times New Roman" w:hAnsi="Times New Roman" w:cs="Times New Roman"/>
                <w:sz w:val="20"/>
                <w:szCs w:val="20"/>
              </w:rPr>
            </w:pPr>
            <w:r w:rsidRPr="00C46DC2">
              <w:rPr>
                <w:rFonts w:ascii="Times New Roman" w:hAnsi="Times New Roman" w:cs="Times New Roman"/>
                <w:sz w:val="20"/>
                <w:szCs w:val="20"/>
              </w:rPr>
              <w:lastRenderedPageBreak/>
              <w:t>1</w:t>
            </w:r>
          </w:p>
        </w:tc>
        <w:tc>
          <w:tcPr>
            <w:tcW w:w="5245" w:type="dxa"/>
          </w:tcPr>
          <w:p w:rsidR="00D54D9A" w:rsidRPr="00C46DC2" w:rsidRDefault="00D54D9A" w:rsidP="008B1C1C">
            <w:pPr>
              <w:rPr>
                <w:rFonts w:ascii="Times New Roman" w:hAnsi="Times New Roman" w:cs="Times New Roman"/>
                <w:sz w:val="20"/>
                <w:szCs w:val="20"/>
              </w:rPr>
            </w:pPr>
            <w:r w:rsidRPr="00C46DC2">
              <w:rPr>
                <w:rFonts w:ascii="Times New Roman" w:hAnsi="Times New Roman" w:cs="Times New Roman"/>
                <w:sz w:val="20"/>
                <w:szCs w:val="20"/>
              </w:rPr>
              <w:t>Выполнение нормативов доступности государственных услуг в области содействия занятости населения</w:t>
            </w:r>
          </w:p>
        </w:tc>
        <w:tc>
          <w:tcPr>
            <w:tcW w:w="851" w:type="dxa"/>
            <w:vAlign w:val="center"/>
          </w:tcPr>
          <w:p w:rsidR="00D54D9A" w:rsidRPr="00C46DC2" w:rsidRDefault="00D54D9A" w:rsidP="008B1C1C">
            <w:pPr>
              <w:jc w:val="center"/>
              <w:rPr>
                <w:rFonts w:ascii="Times New Roman" w:hAnsi="Times New Roman" w:cs="Times New Roman"/>
                <w:sz w:val="20"/>
                <w:szCs w:val="20"/>
              </w:rPr>
            </w:pPr>
            <w:r w:rsidRPr="00C46DC2">
              <w:rPr>
                <w:rFonts w:ascii="Times New Roman" w:hAnsi="Times New Roman" w:cs="Times New Roman"/>
                <w:sz w:val="20"/>
                <w:szCs w:val="20"/>
              </w:rPr>
              <w:t>%</w:t>
            </w:r>
          </w:p>
        </w:tc>
        <w:tc>
          <w:tcPr>
            <w:tcW w:w="850" w:type="dxa"/>
            <w:vAlign w:val="center"/>
          </w:tcPr>
          <w:p w:rsidR="00D54D9A" w:rsidRPr="00C46DC2" w:rsidRDefault="00D54D9A" w:rsidP="008B1C1C">
            <w:pPr>
              <w:jc w:val="center"/>
              <w:rPr>
                <w:rFonts w:ascii="Times New Roman" w:hAnsi="Times New Roman" w:cs="Times New Roman"/>
                <w:sz w:val="20"/>
                <w:szCs w:val="20"/>
              </w:rPr>
            </w:pPr>
            <w:r w:rsidRPr="00C46DC2">
              <w:rPr>
                <w:rFonts w:ascii="Times New Roman" w:hAnsi="Times New Roman" w:cs="Times New Roman"/>
                <w:sz w:val="20"/>
                <w:szCs w:val="20"/>
              </w:rPr>
              <w:t>100</w:t>
            </w:r>
          </w:p>
        </w:tc>
        <w:tc>
          <w:tcPr>
            <w:tcW w:w="851" w:type="dxa"/>
            <w:vAlign w:val="center"/>
          </w:tcPr>
          <w:p w:rsidR="00D54D9A" w:rsidRPr="00C46DC2" w:rsidRDefault="00D54D9A" w:rsidP="008B1C1C">
            <w:pPr>
              <w:jc w:val="center"/>
              <w:rPr>
                <w:rFonts w:ascii="Times New Roman" w:hAnsi="Times New Roman" w:cs="Times New Roman"/>
                <w:sz w:val="20"/>
                <w:szCs w:val="20"/>
              </w:rPr>
            </w:pPr>
            <w:r w:rsidRPr="00C46DC2">
              <w:rPr>
                <w:rFonts w:ascii="Times New Roman" w:hAnsi="Times New Roman" w:cs="Times New Roman"/>
                <w:sz w:val="20"/>
                <w:szCs w:val="20"/>
              </w:rPr>
              <w:t>100</w:t>
            </w:r>
          </w:p>
        </w:tc>
        <w:tc>
          <w:tcPr>
            <w:tcW w:w="851" w:type="dxa"/>
            <w:vAlign w:val="center"/>
          </w:tcPr>
          <w:p w:rsidR="00D54D9A" w:rsidRPr="00C46DC2" w:rsidRDefault="00D54D9A" w:rsidP="008B1C1C">
            <w:pPr>
              <w:ind w:left="-108" w:right="-108"/>
              <w:jc w:val="center"/>
              <w:rPr>
                <w:rFonts w:ascii="Times New Roman" w:hAnsi="Times New Roman" w:cs="Times New Roman"/>
                <w:sz w:val="20"/>
                <w:szCs w:val="20"/>
              </w:rPr>
            </w:pPr>
            <w:r w:rsidRPr="00C46DC2">
              <w:rPr>
                <w:rFonts w:ascii="Times New Roman" w:hAnsi="Times New Roman" w:cs="Times New Roman"/>
                <w:sz w:val="20"/>
                <w:szCs w:val="20"/>
              </w:rPr>
              <w:t>100</w:t>
            </w:r>
          </w:p>
        </w:tc>
        <w:tc>
          <w:tcPr>
            <w:tcW w:w="992" w:type="dxa"/>
            <w:vAlign w:val="center"/>
          </w:tcPr>
          <w:p w:rsidR="00D54D9A" w:rsidRPr="00C46DC2" w:rsidRDefault="00D54D9A" w:rsidP="008B1C1C">
            <w:pPr>
              <w:jc w:val="center"/>
              <w:rPr>
                <w:rFonts w:ascii="Times New Roman" w:hAnsi="Times New Roman" w:cs="Times New Roman"/>
                <w:sz w:val="20"/>
                <w:szCs w:val="20"/>
              </w:rPr>
            </w:pPr>
            <w:r w:rsidRPr="00C46DC2">
              <w:rPr>
                <w:rFonts w:ascii="Times New Roman" w:hAnsi="Times New Roman" w:cs="Times New Roman"/>
                <w:sz w:val="20"/>
                <w:szCs w:val="20"/>
              </w:rPr>
              <w:t>100</w:t>
            </w:r>
          </w:p>
        </w:tc>
        <w:tc>
          <w:tcPr>
            <w:tcW w:w="992" w:type="dxa"/>
            <w:vAlign w:val="center"/>
          </w:tcPr>
          <w:p w:rsidR="00D54D9A" w:rsidRPr="00C46DC2" w:rsidRDefault="00D54D9A" w:rsidP="008B1C1C">
            <w:pPr>
              <w:jc w:val="center"/>
              <w:rPr>
                <w:rFonts w:ascii="Times New Roman" w:hAnsi="Times New Roman" w:cs="Times New Roman"/>
                <w:sz w:val="20"/>
                <w:szCs w:val="20"/>
              </w:rPr>
            </w:pPr>
            <w:r w:rsidRPr="00C46DC2">
              <w:rPr>
                <w:rFonts w:ascii="Times New Roman" w:hAnsi="Times New Roman" w:cs="Times New Roman"/>
                <w:sz w:val="20"/>
                <w:szCs w:val="20"/>
              </w:rPr>
              <w:t>100</w:t>
            </w:r>
          </w:p>
        </w:tc>
        <w:tc>
          <w:tcPr>
            <w:tcW w:w="992" w:type="dxa"/>
            <w:vAlign w:val="center"/>
          </w:tcPr>
          <w:p w:rsidR="00D54D9A" w:rsidRPr="00C46DC2" w:rsidRDefault="00D54D9A" w:rsidP="008B1C1C">
            <w:pPr>
              <w:jc w:val="center"/>
              <w:rPr>
                <w:rFonts w:ascii="Times New Roman" w:hAnsi="Times New Roman" w:cs="Times New Roman"/>
                <w:sz w:val="20"/>
                <w:szCs w:val="20"/>
              </w:rPr>
            </w:pPr>
            <w:r w:rsidRPr="00C46DC2">
              <w:rPr>
                <w:rFonts w:ascii="Times New Roman" w:hAnsi="Times New Roman" w:cs="Times New Roman"/>
                <w:sz w:val="20"/>
                <w:szCs w:val="20"/>
              </w:rPr>
              <w:t>100</w:t>
            </w:r>
          </w:p>
        </w:tc>
        <w:tc>
          <w:tcPr>
            <w:tcW w:w="992" w:type="dxa"/>
            <w:vAlign w:val="center"/>
          </w:tcPr>
          <w:p w:rsidR="00D54D9A" w:rsidRPr="00C46DC2" w:rsidRDefault="00D54D9A" w:rsidP="0032584B">
            <w:pPr>
              <w:jc w:val="center"/>
              <w:rPr>
                <w:rFonts w:ascii="Times New Roman" w:hAnsi="Times New Roman" w:cs="Times New Roman"/>
                <w:sz w:val="20"/>
                <w:szCs w:val="20"/>
              </w:rPr>
            </w:pPr>
            <w:r w:rsidRPr="00C46DC2">
              <w:rPr>
                <w:rFonts w:ascii="Times New Roman" w:hAnsi="Times New Roman" w:cs="Times New Roman"/>
                <w:sz w:val="20"/>
                <w:szCs w:val="20"/>
              </w:rPr>
              <w:t>100</w:t>
            </w:r>
          </w:p>
        </w:tc>
        <w:tc>
          <w:tcPr>
            <w:tcW w:w="991" w:type="dxa"/>
            <w:vAlign w:val="center"/>
          </w:tcPr>
          <w:p w:rsidR="00D54D9A" w:rsidRPr="00C46DC2" w:rsidRDefault="00D54D9A" w:rsidP="0032584B">
            <w:pPr>
              <w:ind w:left="-52"/>
              <w:jc w:val="center"/>
              <w:rPr>
                <w:rFonts w:ascii="Times New Roman" w:hAnsi="Times New Roman" w:cs="Times New Roman"/>
                <w:sz w:val="20"/>
                <w:szCs w:val="20"/>
              </w:rPr>
            </w:pPr>
            <w:r w:rsidRPr="00C46DC2">
              <w:rPr>
                <w:rFonts w:ascii="Times New Roman" w:hAnsi="Times New Roman" w:cs="Times New Roman"/>
                <w:sz w:val="20"/>
                <w:szCs w:val="20"/>
              </w:rPr>
              <w:t>100</w:t>
            </w:r>
          </w:p>
        </w:tc>
        <w:tc>
          <w:tcPr>
            <w:tcW w:w="990" w:type="dxa"/>
            <w:shd w:val="clear" w:color="auto" w:fill="auto"/>
            <w:vAlign w:val="center"/>
          </w:tcPr>
          <w:p w:rsidR="0032584B" w:rsidRPr="00C46DC2" w:rsidRDefault="0032584B" w:rsidP="0032584B">
            <w:pPr>
              <w:jc w:val="center"/>
              <w:rPr>
                <w:rFonts w:ascii="Times New Roman" w:hAnsi="Times New Roman" w:cs="Times New Roman"/>
                <w:sz w:val="20"/>
                <w:szCs w:val="20"/>
              </w:rPr>
            </w:pPr>
          </w:p>
          <w:p w:rsidR="00D54D9A" w:rsidRPr="00C46DC2" w:rsidRDefault="0032584B" w:rsidP="0032584B">
            <w:pPr>
              <w:jc w:val="center"/>
              <w:rPr>
                <w:rFonts w:ascii="Times New Roman" w:hAnsi="Times New Roman" w:cs="Times New Roman"/>
                <w:sz w:val="20"/>
                <w:szCs w:val="20"/>
              </w:rPr>
            </w:pPr>
            <w:r w:rsidRPr="00C46DC2">
              <w:rPr>
                <w:rFonts w:ascii="Times New Roman" w:hAnsi="Times New Roman" w:cs="Times New Roman"/>
                <w:sz w:val="20"/>
                <w:szCs w:val="20"/>
              </w:rPr>
              <w:t>100</w:t>
            </w:r>
          </w:p>
          <w:p w:rsidR="0032584B" w:rsidRPr="00C46DC2" w:rsidRDefault="0032584B" w:rsidP="0032584B">
            <w:pPr>
              <w:jc w:val="center"/>
              <w:rPr>
                <w:rFonts w:ascii="Times New Roman" w:hAnsi="Times New Roman" w:cs="Times New Roman"/>
                <w:sz w:val="20"/>
                <w:szCs w:val="20"/>
              </w:rPr>
            </w:pPr>
          </w:p>
        </w:tc>
      </w:tr>
      <w:tr w:rsidR="00D54D9A" w:rsidRPr="00C46DC2" w:rsidTr="0032584B">
        <w:tc>
          <w:tcPr>
            <w:tcW w:w="425" w:type="dxa"/>
          </w:tcPr>
          <w:p w:rsidR="00D54D9A" w:rsidRPr="00C46DC2" w:rsidRDefault="00D54D9A" w:rsidP="00B13741">
            <w:pPr>
              <w:jc w:val="center"/>
              <w:rPr>
                <w:rFonts w:ascii="Times New Roman" w:hAnsi="Times New Roman" w:cs="Times New Roman"/>
                <w:sz w:val="20"/>
                <w:szCs w:val="20"/>
              </w:rPr>
            </w:pPr>
            <w:r w:rsidRPr="00C46DC2">
              <w:rPr>
                <w:rFonts w:ascii="Times New Roman" w:hAnsi="Times New Roman" w:cs="Times New Roman"/>
                <w:sz w:val="20"/>
                <w:szCs w:val="20"/>
              </w:rPr>
              <w:t>2</w:t>
            </w:r>
          </w:p>
        </w:tc>
        <w:tc>
          <w:tcPr>
            <w:tcW w:w="5245" w:type="dxa"/>
          </w:tcPr>
          <w:p w:rsidR="00D54D9A" w:rsidRPr="00C46DC2" w:rsidRDefault="00D54D9A" w:rsidP="008B1C1C">
            <w:pPr>
              <w:rPr>
                <w:rFonts w:ascii="Times New Roman" w:hAnsi="Times New Roman" w:cs="Times New Roman"/>
                <w:sz w:val="20"/>
                <w:szCs w:val="20"/>
              </w:rPr>
            </w:pPr>
            <w:r w:rsidRPr="00C46DC2">
              <w:rPr>
                <w:rFonts w:ascii="Times New Roman" w:hAnsi="Times New Roman" w:cs="Times New Roman"/>
                <w:sz w:val="20"/>
                <w:szCs w:val="20"/>
              </w:rPr>
              <w:t>Уровень регистрируемой безработицы (на конец года)</w:t>
            </w:r>
          </w:p>
        </w:tc>
        <w:tc>
          <w:tcPr>
            <w:tcW w:w="851" w:type="dxa"/>
          </w:tcPr>
          <w:p w:rsidR="00D54D9A" w:rsidRPr="00C46DC2" w:rsidRDefault="00D54D9A" w:rsidP="00B13741">
            <w:pPr>
              <w:jc w:val="center"/>
              <w:rPr>
                <w:rFonts w:ascii="Times New Roman" w:hAnsi="Times New Roman" w:cs="Times New Roman"/>
                <w:sz w:val="20"/>
                <w:szCs w:val="20"/>
              </w:rPr>
            </w:pPr>
            <w:r w:rsidRPr="00C46DC2">
              <w:rPr>
                <w:rFonts w:ascii="Times New Roman" w:hAnsi="Times New Roman" w:cs="Times New Roman"/>
                <w:sz w:val="20"/>
                <w:szCs w:val="20"/>
              </w:rPr>
              <w:t>%</w:t>
            </w:r>
          </w:p>
        </w:tc>
        <w:tc>
          <w:tcPr>
            <w:tcW w:w="850" w:type="dxa"/>
          </w:tcPr>
          <w:p w:rsidR="00D54D9A" w:rsidRPr="00C46DC2" w:rsidRDefault="00D54D9A" w:rsidP="00C125F6">
            <w:pPr>
              <w:jc w:val="center"/>
              <w:rPr>
                <w:rFonts w:ascii="Times New Roman" w:hAnsi="Times New Roman" w:cs="Times New Roman"/>
                <w:sz w:val="20"/>
                <w:szCs w:val="20"/>
              </w:rPr>
            </w:pPr>
            <w:r w:rsidRPr="00C46DC2">
              <w:rPr>
                <w:rFonts w:ascii="Times New Roman" w:hAnsi="Times New Roman" w:cs="Times New Roman"/>
                <w:sz w:val="20"/>
                <w:szCs w:val="20"/>
              </w:rPr>
              <w:t>1,0</w:t>
            </w:r>
          </w:p>
        </w:tc>
        <w:tc>
          <w:tcPr>
            <w:tcW w:w="851" w:type="dxa"/>
          </w:tcPr>
          <w:p w:rsidR="00D54D9A" w:rsidRPr="00C46DC2" w:rsidRDefault="00D54D9A" w:rsidP="00B13741">
            <w:pPr>
              <w:jc w:val="center"/>
              <w:rPr>
                <w:rFonts w:ascii="Times New Roman" w:hAnsi="Times New Roman" w:cs="Times New Roman"/>
                <w:sz w:val="20"/>
                <w:szCs w:val="20"/>
              </w:rPr>
            </w:pPr>
            <w:r w:rsidRPr="00C46DC2">
              <w:rPr>
                <w:rFonts w:ascii="Times New Roman" w:hAnsi="Times New Roman" w:cs="Times New Roman"/>
                <w:sz w:val="20"/>
                <w:szCs w:val="20"/>
              </w:rPr>
              <w:t>1,11</w:t>
            </w:r>
          </w:p>
        </w:tc>
        <w:tc>
          <w:tcPr>
            <w:tcW w:w="851" w:type="dxa"/>
          </w:tcPr>
          <w:p w:rsidR="00D54D9A" w:rsidRPr="00C46DC2" w:rsidRDefault="00D54D9A" w:rsidP="00B13741">
            <w:pPr>
              <w:jc w:val="center"/>
              <w:rPr>
                <w:rFonts w:ascii="Times New Roman" w:hAnsi="Times New Roman" w:cs="Times New Roman"/>
                <w:sz w:val="20"/>
                <w:szCs w:val="20"/>
              </w:rPr>
            </w:pPr>
            <w:r w:rsidRPr="00C46DC2">
              <w:rPr>
                <w:rFonts w:ascii="Times New Roman" w:hAnsi="Times New Roman" w:cs="Times New Roman"/>
                <w:sz w:val="20"/>
                <w:szCs w:val="20"/>
              </w:rPr>
              <w:t>1,07</w:t>
            </w:r>
          </w:p>
        </w:tc>
        <w:tc>
          <w:tcPr>
            <w:tcW w:w="992" w:type="dxa"/>
          </w:tcPr>
          <w:p w:rsidR="00D54D9A" w:rsidRPr="00C46DC2" w:rsidRDefault="00D54D9A" w:rsidP="00B13741">
            <w:pPr>
              <w:jc w:val="center"/>
              <w:rPr>
                <w:rFonts w:ascii="Times New Roman" w:hAnsi="Times New Roman" w:cs="Times New Roman"/>
                <w:sz w:val="20"/>
                <w:szCs w:val="20"/>
              </w:rPr>
            </w:pPr>
            <w:r w:rsidRPr="00C46DC2">
              <w:rPr>
                <w:rFonts w:ascii="Times New Roman" w:hAnsi="Times New Roman" w:cs="Times New Roman"/>
                <w:sz w:val="20"/>
                <w:szCs w:val="20"/>
              </w:rPr>
              <w:t>1,09</w:t>
            </w:r>
          </w:p>
        </w:tc>
        <w:tc>
          <w:tcPr>
            <w:tcW w:w="992" w:type="dxa"/>
          </w:tcPr>
          <w:p w:rsidR="00D54D9A" w:rsidRPr="00C46DC2" w:rsidRDefault="00C701AD" w:rsidP="00B13741">
            <w:pPr>
              <w:jc w:val="center"/>
              <w:rPr>
                <w:rFonts w:ascii="Times New Roman" w:hAnsi="Times New Roman" w:cs="Times New Roman"/>
                <w:sz w:val="20"/>
                <w:szCs w:val="20"/>
              </w:rPr>
            </w:pPr>
            <w:r w:rsidRPr="00C46DC2">
              <w:rPr>
                <w:rFonts w:ascii="Times New Roman" w:hAnsi="Times New Roman" w:cs="Times New Roman"/>
                <w:sz w:val="20"/>
                <w:szCs w:val="20"/>
              </w:rPr>
              <w:t>1,09</w:t>
            </w:r>
          </w:p>
        </w:tc>
        <w:tc>
          <w:tcPr>
            <w:tcW w:w="992" w:type="dxa"/>
          </w:tcPr>
          <w:p w:rsidR="00D54D9A" w:rsidRPr="00C46DC2" w:rsidRDefault="00C701AD" w:rsidP="00B13741">
            <w:pPr>
              <w:jc w:val="center"/>
              <w:rPr>
                <w:rFonts w:ascii="Times New Roman" w:hAnsi="Times New Roman" w:cs="Times New Roman"/>
                <w:sz w:val="20"/>
                <w:szCs w:val="20"/>
              </w:rPr>
            </w:pPr>
            <w:r w:rsidRPr="00C46DC2">
              <w:rPr>
                <w:rFonts w:ascii="Times New Roman" w:hAnsi="Times New Roman" w:cs="Times New Roman"/>
                <w:sz w:val="20"/>
                <w:szCs w:val="20"/>
              </w:rPr>
              <w:t>1,09</w:t>
            </w:r>
          </w:p>
        </w:tc>
        <w:tc>
          <w:tcPr>
            <w:tcW w:w="992" w:type="dxa"/>
            <w:vAlign w:val="center"/>
          </w:tcPr>
          <w:p w:rsidR="00D54D9A" w:rsidRPr="00C46DC2" w:rsidRDefault="00C701AD" w:rsidP="0032584B">
            <w:pPr>
              <w:jc w:val="center"/>
              <w:rPr>
                <w:rFonts w:ascii="Times New Roman" w:hAnsi="Times New Roman" w:cs="Times New Roman"/>
                <w:sz w:val="20"/>
                <w:szCs w:val="20"/>
              </w:rPr>
            </w:pPr>
            <w:r w:rsidRPr="00C46DC2">
              <w:rPr>
                <w:rFonts w:ascii="Times New Roman" w:hAnsi="Times New Roman" w:cs="Times New Roman"/>
                <w:sz w:val="20"/>
                <w:szCs w:val="20"/>
              </w:rPr>
              <w:t>1,09</w:t>
            </w:r>
          </w:p>
        </w:tc>
        <w:tc>
          <w:tcPr>
            <w:tcW w:w="991" w:type="dxa"/>
            <w:vAlign w:val="center"/>
          </w:tcPr>
          <w:p w:rsidR="00D54D9A" w:rsidRPr="00C46DC2" w:rsidRDefault="00C701AD" w:rsidP="0032584B">
            <w:pPr>
              <w:jc w:val="center"/>
              <w:rPr>
                <w:rFonts w:ascii="Times New Roman" w:hAnsi="Times New Roman" w:cs="Times New Roman"/>
                <w:sz w:val="20"/>
                <w:szCs w:val="20"/>
              </w:rPr>
            </w:pPr>
            <w:r w:rsidRPr="00C46DC2">
              <w:rPr>
                <w:rFonts w:ascii="Times New Roman" w:hAnsi="Times New Roman" w:cs="Times New Roman"/>
                <w:sz w:val="20"/>
                <w:szCs w:val="20"/>
              </w:rPr>
              <w:t>1,09</w:t>
            </w:r>
          </w:p>
        </w:tc>
        <w:tc>
          <w:tcPr>
            <w:tcW w:w="990" w:type="dxa"/>
            <w:shd w:val="clear" w:color="auto" w:fill="auto"/>
            <w:vAlign w:val="center"/>
          </w:tcPr>
          <w:p w:rsidR="00D54D9A" w:rsidRPr="00C46DC2" w:rsidRDefault="00C701AD" w:rsidP="0032584B">
            <w:pPr>
              <w:jc w:val="center"/>
              <w:rPr>
                <w:rFonts w:ascii="Times New Roman" w:hAnsi="Times New Roman" w:cs="Times New Roman"/>
                <w:sz w:val="20"/>
                <w:szCs w:val="20"/>
              </w:rPr>
            </w:pPr>
            <w:r w:rsidRPr="00C46DC2">
              <w:rPr>
                <w:rFonts w:ascii="Times New Roman" w:hAnsi="Times New Roman" w:cs="Times New Roman"/>
                <w:sz w:val="20"/>
                <w:szCs w:val="20"/>
              </w:rPr>
              <w:t>1,09</w:t>
            </w:r>
          </w:p>
        </w:tc>
      </w:tr>
      <w:tr w:rsidR="00D54D9A" w:rsidRPr="00C46DC2" w:rsidTr="0032584B">
        <w:tc>
          <w:tcPr>
            <w:tcW w:w="425" w:type="dxa"/>
          </w:tcPr>
          <w:p w:rsidR="00D54D9A" w:rsidRPr="00C46DC2" w:rsidRDefault="00D54D9A" w:rsidP="00B13741">
            <w:pPr>
              <w:jc w:val="center"/>
              <w:rPr>
                <w:rFonts w:ascii="Times New Roman" w:hAnsi="Times New Roman" w:cs="Times New Roman"/>
                <w:sz w:val="20"/>
                <w:szCs w:val="20"/>
              </w:rPr>
            </w:pPr>
            <w:r w:rsidRPr="00C46DC2">
              <w:rPr>
                <w:rFonts w:ascii="Times New Roman" w:hAnsi="Times New Roman" w:cs="Times New Roman"/>
                <w:sz w:val="20"/>
                <w:szCs w:val="20"/>
              </w:rPr>
              <w:t>3</w:t>
            </w:r>
          </w:p>
        </w:tc>
        <w:tc>
          <w:tcPr>
            <w:tcW w:w="5245" w:type="dxa"/>
          </w:tcPr>
          <w:p w:rsidR="00D54D9A" w:rsidRPr="00C46DC2" w:rsidRDefault="00D54D9A" w:rsidP="00DF2155">
            <w:pPr>
              <w:ind w:right="-108"/>
              <w:rPr>
                <w:rFonts w:ascii="Times New Roman" w:hAnsi="Times New Roman" w:cs="Times New Roman"/>
                <w:sz w:val="20"/>
                <w:szCs w:val="20"/>
              </w:rPr>
            </w:pPr>
            <w:r w:rsidRPr="00C46DC2">
              <w:rPr>
                <w:rFonts w:ascii="Times New Roman" w:hAnsi="Times New Roman" w:cs="Times New Roman"/>
                <w:sz w:val="20"/>
                <w:szCs w:val="20"/>
              </w:rPr>
              <w:t>Средняя продолжительность периода безработицы</w:t>
            </w:r>
          </w:p>
        </w:tc>
        <w:tc>
          <w:tcPr>
            <w:tcW w:w="851" w:type="dxa"/>
          </w:tcPr>
          <w:p w:rsidR="00D54D9A" w:rsidRPr="00C46DC2" w:rsidRDefault="00FA6642" w:rsidP="00FA6642">
            <w:pPr>
              <w:jc w:val="center"/>
              <w:rPr>
                <w:rFonts w:ascii="Times New Roman" w:hAnsi="Times New Roman" w:cs="Times New Roman"/>
                <w:sz w:val="20"/>
                <w:szCs w:val="20"/>
              </w:rPr>
            </w:pPr>
            <w:r w:rsidRPr="00C46DC2">
              <w:rPr>
                <w:rFonts w:ascii="Times New Roman" w:hAnsi="Times New Roman" w:cs="Times New Roman"/>
                <w:sz w:val="20"/>
                <w:szCs w:val="20"/>
              </w:rPr>
              <w:t>м</w:t>
            </w:r>
            <w:r w:rsidR="00D54D9A" w:rsidRPr="00C46DC2">
              <w:rPr>
                <w:rFonts w:ascii="Times New Roman" w:hAnsi="Times New Roman" w:cs="Times New Roman"/>
                <w:sz w:val="20"/>
                <w:szCs w:val="20"/>
              </w:rPr>
              <w:t>ес</w:t>
            </w:r>
            <w:r w:rsidRPr="00C46DC2">
              <w:rPr>
                <w:rFonts w:ascii="Times New Roman" w:hAnsi="Times New Roman" w:cs="Times New Roman"/>
                <w:sz w:val="20"/>
                <w:szCs w:val="20"/>
              </w:rPr>
              <w:t>яц</w:t>
            </w:r>
          </w:p>
        </w:tc>
        <w:tc>
          <w:tcPr>
            <w:tcW w:w="850" w:type="dxa"/>
          </w:tcPr>
          <w:p w:rsidR="00D54D9A" w:rsidRPr="00C46DC2" w:rsidRDefault="00D54D9A" w:rsidP="00B13741">
            <w:pPr>
              <w:jc w:val="center"/>
              <w:rPr>
                <w:rFonts w:ascii="Times New Roman" w:hAnsi="Times New Roman" w:cs="Times New Roman"/>
                <w:sz w:val="20"/>
                <w:szCs w:val="20"/>
              </w:rPr>
            </w:pPr>
            <w:r w:rsidRPr="00C46DC2">
              <w:rPr>
                <w:rFonts w:ascii="Times New Roman" w:hAnsi="Times New Roman" w:cs="Times New Roman"/>
                <w:sz w:val="20"/>
                <w:szCs w:val="20"/>
              </w:rPr>
              <w:t>5,5</w:t>
            </w:r>
          </w:p>
        </w:tc>
        <w:tc>
          <w:tcPr>
            <w:tcW w:w="851" w:type="dxa"/>
          </w:tcPr>
          <w:p w:rsidR="00D54D9A" w:rsidRPr="00C46DC2" w:rsidRDefault="00D54D9A" w:rsidP="00B13741">
            <w:pPr>
              <w:jc w:val="center"/>
              <w:rPr>
                <w:rFonts w:ascii="Times New Roman" w:hAnsi="Times New Roman" w:cs="Times New Roman"/>
                <w:sz w:val="20"/>
                <w:szCs w:val="20"/>
              </w:rPr>
            </w:pPr>
            <w:r w:rsidRPr="00C46DC2">
              <w:rPr>
                <w:rFonts w:ascii="Times New Roman" w:hAnsi="Times New Roman" w:cs="Times New Roman"/>
                <w:sz w:val="20"/>
                <w:szCs w:val="20"/>
              </w:rPr>
              <w:t>4,9</w:t>
            </w:r>
          </w:p>
        </w:tc>
        <w:tc>
          <w:tcPr>
            <w:tcW w:w="851" w:type="dxa"/>
          </w:tcPr>
          <w:p w:rsidR="00D54D9A" w:rsidRPr="00C46DC2" w:rsidRDefault="00D54D9A" w:rsidP="00B13741">
            <w:pPr>
              <w:jc w:val="center"/>
              <w:rPr>
                <w:rFonts w:ascii="Times New Roman" w:hAnsi="Times New Roman" w:cs="Times New Roman"/>
                <w:sz w:val="20"/>
                <w:szCs w:val="20"/>
              </w:rPr>
            </w:pPr>
            <w:r w:rsidRPr="00C46DC2">
              <w:rPr>
                <w:rFonts w:ascii="Times New Roman" w:hAnsi="Times New Roman" w:cs="Times New Roman"/>
                <w:sz w:val="20"/>
                <w:szCs w:val="20"/>
              </w:rPr>
              <w:t>4,7</w:t>
            </w:r>
          </w:p>
        </w:tc>
        <w:tc>
          <w:tcPr>
            <w:tcW w:w="992" w:type="dxa"/>
          </w:tcPr>
          <w:p w:rsidR="00D54D9A" w:rsidRPr="00C46DC2" w:rsidRDefault="00D54D9A" w:rsidP="00B13741">
            <w:pPr>
              <w:jc w:val="center"/>
              <w:rPr>
                <w:rFonts w:ascii="Times New Roman" w:hAnsi="Times New Roman" w:cs="Times New Roman"/>
                <w:sz w:val="20"/>
                <w:szCs w:val="20"/>
              </w:rPr>
            </w:pPr>
            <w:r w:rsidRPr="00C46DC2">
              <w:rPr>
                <w:rFonts w:ascii="Times New Roman" w:hAnsi="Times New Roman" w:cs="Times New Roman"/>
                <w:sz w:val="20"/>
                <w:szCs w:val="20"/>
              </w:rPr>
              <w:t>4,5</w:t>
            </w:r>
          </w:p>
        </w:tc>
        <w:tc>
          <w:tcPr>
            <w:tcW w:w="992" w:type="dxa"/>
          </w:tcPr>
          <w:p w:rsidR="00D54D9A" w:rsidRPr="00C46DC2" w:rsidRDefault="00C701AD" w:rsidP="00B13741">
            <w:pPr>
              <w:jc w:val="center"/>
              <w:rPr>
                <w:rFonts w:ascii="Times New Roman" w:hAnsi="Times New Roman" w:cs="Times New Roman"/>
                <w:sz w:val="20"/>
                <w:szCs w:val="20"/>
              </w:rPr>
            </w:pPr>
            <w:r w:rsidRPr="00C46DC2">
              <w:rPr>
                <w:rFonts w:ascii="Times New Roman" w:hAnsi="Times New Roman" w:cs="Times New Roman"/>
                <w:sz w:val="20"/>
                <w:szCs w:val="20"/>
              </w:rPr>
              <w:t>4,5</w:t>
            </w:r>
          </w:p>
        </w:tc>
        <w:tc>
          <w:tcPr>
            <w:tcW w:w="992" w:type="dxa"/>
          </w:tcPr>
          <w:p w:rsidR="00D54D9A" w:rsidRPr="00C46DC2" w:rsidRDefault="00C701AD" w:rsidP="00B13741">
            <w:pPr>
              <w:jc w:val="center"/>
              <w:rPr>
                <w:rFonts w:ascii="Times New Roman" w:hAnsi="Times New Roman" w:cs="Times New Roman"/>
                <w:sz w:val="20"/>
                <w:szCs w:val="20"/>
              </w:rPr>
            </w:pPr>
            <w:r w:rsidRPr="00C46DC2">
              <w:rPr>
                <w:rFonts w:ascii="Times New Roman" w:hAnsi="Times New Roman" w:cs="Times New Roman"/>
                <w:sz w:val="20"/>
                <w:szCs w:val="20"/>
              </w:rPr>
              <w:t>4,5</w:t>
            </w:r>
          </w:p>
        </w:tc>
        <w:tc>
          <w:tcPr>
            <w:tcW w:w="992" w:type="dxa"/>
            <w:vAlign w:val="center"/>
          </w:tcPr>
          <w:p w:rsidR="00D54D9A" w:rsidRPr="00C46DC2" w:rsidRDefault="00C701AD" w:rsidP="0032584B">
            <w:pPr>
              <w:jc w:val="center"/>
              <w:rPr>
                <w:rFonts w:ascii="Times New Roman" w:hAnsi="Times New Roman" w:cs="Times New Roman"/>
                <w:sz w:val="20"/>
                <w:szCs w:val="20"/>
              </w:rPr>
            </w:pPr>
            <w:r w:rsidRPr="00C46DC2">
              <w:rPr>
                <w:rFonts w:ascii="Times New Roman" w:hAnsi="Times New Roman" w:cs="Times New Roman"/>
                <w:sz w:val="20"/>
                <w:szCs w:val="20"/>
              </w:rPr>
              <w:t>4,5</w:t>
            </w:r>
          </w:p>
        </w:tc>
        <w:tc>
          <w:tcPr>
            <w:tcW w:w="991" w:type="dxa"/>
            <w:vAlign w:val="center"/>
          </w:tcPr>
          <w:p w:rsidR="00D54D9A" w:rsidRPr="00C46DC2" w:rsidRDefault="00C701AD" w:rsidP="0032584B">
            <w:pPr>
              <w:jc w:val="center"/>
              <w:rPr>
                <w:rFonts w:ascii="Times New Roman" w:hAnsi="Times New Roman" w:cs="Times New Roman"/>
                <w:sz w:val="20"/>
                <w:szCs w:val="20"/>
              </w:rPr>
            </w:pPr>
            <w:r w:rsidRPr="00C46DC2">
              <w:rPr>
                <w:rFonts w:ascii="Times New Roman" w:hAnsi="Times New Roman" w:cs="Times New Roman"/>
                <w:sz w:val="20"/>
                <w:szCs w:val="20"/>
              </w:rPr>
              <w:t>4,5</w:t>
            </w:r>
          </w:p>
        </w:tc>
        <w:tc>
          <w:tcPr>
            <w:tcW w:w="990" w:type="dxa"/>
            <w:shd w:val="clear" w:color="auto" w:fill="auto"/>
            <w:vAlign w:val="center"/>
          </w:tcPr>
          <w:p w:rsidR="00D54D9A" w:rsidRPr="00C46DC2" w:rsidRDefault="00C701AD" w:rsidP="0032584B">
            <w:pPr>
              <w:jc w:val="center"/>
              <w:rPr>
                <w:rFonts w:ascii="Times New Roman" w:hAnsi="Times New Roman" w:cs="Times New Roman"/>
                <w:sz w:val="20"/>
                <w:szCs w:val="20"/>
              </w:rPr>
            </w:pPr>
            <w:r w:rsidRPr="00C46DC2">
              <w:rPr>
                <w:rFonts w:ascii="Times New Roman" w:hAnsi="Times New Roman" w:cs="Times New Roman"/>
                <w:sz w:val="20"/>
                <w:szCs w:val="20"/>
              </w:rPr>
              <w:t>4,5</w:t>
            </w:r>
          </w:p>
        </w:tc>
      </w:tr>
      <w:tr w:rsidR="00D54D9A" w:rsidRPr="00C46DC2" w:rsidTr="000A5B76">
        <w:tc>
          <w:tcPr>
            <w:tcW w:w="425" w:type="dxa"/>
          </w:tcPr>
          <w:p w:rsidR="00D54D9A" w:rsidRPr="00C46DC2" w:rsidRDefault="00D54D9A" w:rsidP="00B13741">
            <w:pPr>
              <w:jc w:val="center"/>
              <w:rPr>
                <w:rFonts w:ascii="Times New Roman" w:hAnsi="Times New Roman" w:cs="Times New Roman"/>
                <w:sz w:val="20"/>
                <w:szCs w:val="20"/>
              </w:rPr>
            </w:pPr>
            <w:r w:rsidRPr="00C46DC2">
              <w:rPr>
                <w:rFonts w:ascii="Times New Roman" w:hAnsi="Times New Roman" w:cs="Times New Roman"/>
                <w:sz w:val="20"/>
                <w:szCs w:val="20"/>
              </w:rPr>
              <w:t>4</w:t>
            </w:r>
          </w:p>
        </w:tc>
        <w:tc>
          <w:tcPr>
            <w:tcW w:w="5245" w:type="dxa"/>
          </w:tcPr>
          <w:p w:rsidR="00D54D9A" w:rsidRPr="00C46DC2" w:rsidRDefault="00D54D9A" w:rsidP="008B1C1C">
            <w:pPr>
              <w:rPr>
                <w:rFonts w:ascii="Times New Roman" w:hAnsi="Times New Roman" w:cs="Times New Roman"/>
                <w:sz w:val="20"/>
                <w:szCs w:val="20"/>
              </w:rPr>
            </w:pPr>
            <w:r w:rsidRPr="00C46DC2">
              <w:rPr>
                <w:rFonts w:ascii="Times New Roman" w:hAnsi="Times New Roman" w:cs="Times New Roman"/>
                <w:sz w:val="20"/>
                <w:szCs w:val="20"/>
              </w:rPr>
              <w:t>Коэффициент напряженности на регистрируемом рынке труда (на конец года)</w:t>
            </w:r>
          </w:p>
        </w:tc>
        <w:tc>
          <w:tcPr>
            <w:tcW w:w="851" w:type="dxa"/>
          </w:tcPr>
          <w:p w:rsidR="00D54D9A" w:rsidRPr="00C46DC2" w:rsidRDefault="00FA6642" w:rsidP="00B13741">
            <w:pPr>
              <w:jc w:val="center"/>
              <w:rPr>
                <w:rFonts w:ascii="Times New Roman" w:hAnsi="Times New Roman" w:cs="Times New Roman"/>
                <w:sz w:val="20"/>
                <w:szCs w:val="20"/>
              </w:rPr>
            </w:pPr>
            <w:r w:rsidRPr="00C46DC2">
              <w:rPr>
                <w:rFonts w:ascii="Times New Roman" w:hAnsi="Times New Roman" w:cs="Times New Roman"/>
                <w:sz w:val="20"/>
                <w:szCs w:val="20"/>
              </w:rPr>
              <w:t>ч</w:t>
            </w:r>
            <w:r w:rsidR="00D54D9A" w:rsidRPr="00C46DC2">
              <w:rPr>
                <w:rFonts w:ascii="Times New Roman" w:hAnsi="Times New Roman" w:cs="Times New Roman"/>
                <w:sz w:val="20"/>
                <w:szCs w:val="20"/>
              </w:rPr>
              <w:t>ел. на вакансию</w:t>
            </w:r>
          </w:p>
        </w:tc>
        <w:tc>
          <w:tcPr>
            <w:tcW w:w="850" w:type="dxa"/>
            <w:vAlign w:val="center"/>
          </w:tcPr>
          <w:p w:rsidR="00D54D9A" w:rsidRPr="00C46DC2" w:rsidRDefault="00D54D9A" w:rsidP="000A5B76">
            <w:pPr>
              <w:jc w:val="center"/>
              <w:rPr>
                <w:rFonts w:ascii="Times New Roman" w:hAnsi="Times New Roman" w:cs="Times New Roman"/>
                <w:sz w:val="20"/>
                <w:szCs w:val="20"/>
              </w:rPr>
            </w:pPr>
            <w:r w:rsidRPr="00C46DC2">
              <w:rPr>
                <w:rFonts w:ascii="Times New Roman" w:hAnsi="Times New Roman" w:cs="Times New Roman"/>
                <w:sz w:val="20"/>
                <w:szCs w:val="20"/>
              </w:rPr>
              <w:t>2,1</w:t>
            </w:r>
          </w:p>
        </w:tc>
        <w:tc>
          <w:tcPr>
            <w:tcW w:w="851" w:type="dxa"/>
            <w:vAlign w:val="center"/>
          </w:tcPr>
          <w:p w:rsidR="00D54D9A" w:rsidRPr="00C46DC2" w:rsidRDefault="00D54D9A" w:rsidP="000A5B76">
            <w:pPr>
              <w:jc w:val="center"/>
              <w:rPr>
                <w:rFonts w:ascii="Times New Roman" w:hAnsi="Times New Roman" w:cs="Times New Roman"/>
                <w:sz w:val="20"/>
                <w:szCs w:val="20"/>
              </w:rPr>
            </w:pPr>
            <w:r w:rsidRPr="00C46DC2">
              <w:rPr>
                <w:rFonts w:ascii="Times New Roman" w:hAnsi="Times New Roman" w:cs="Times New Roman"/>
                <w:sz w:val="20"/>
                <w:szCs w:val="20"/>
              </w:rPr>
              <w:t>1,39</w:t>
            </w:r>
          </w:p>
        </w:tc>
        <w:tc>
          <w:tcPr>
            <w:tcW w:w="851" w:type="dxa"/>
            <w:vAlign w:val="center"/>
          </w:tcPr>
          <w:p w:rsidR="00D54D9A" w:rsidRPr="00C46DC2" w:rsidRDefault="00D54D9A" w:rsidP="000A5B76">
            <w:pPr>
              <w:jc w:val="center"/>
              <w:rPr>
                <w:rFonts w:ascii="Times New Roman" w:hAnsi="Times New Roman" w:cs="Times New Roman"/>
                <w:sz w:val="20"/>
                <w:szCs w:val="20"/>
              </w:rPr>
            </w:pPr>
            <w:r w:rsidRPr="00C46DC2">
              <w:rPr>
                <w:rFonts w:ascii="Times New Roman" w:hAnsi="Times New Roman" w:cs="Times New Roman"/>
                <w:sz w:val="20"/>
                <w:szCs w:val="20"/>
              </w:rPr>
              <w:t>1,2</w:t>
            </w:r>
          </w:p>
        </w:tc>
        <w:tc>
          <w:tcPr>
            <w:tcW w:w="992" w:type="dxa"/>
            <w:vAlign w:val="center"/>
          </w:tcPr>
          <w:p w:rsidR="00D54D9A" w:rsidRPr="00C46DC2" w:rsidRDefault="00D54D9A" w:rsidP="000A5B76">
            <w:pPr>
              <w:jc w:val="center"/>
              <w:rPr>
                <w:rFonts w:ascii="Times New Roman" w:hAnsi="Times New Roman" w:cs="Times New Roman"/>
                <w:sz w:val="20"/>
                <w:szCs w:val="20"/>
              </w:rPr>
            </w:pPr>
            <w:r w:rsidRPr="00C46DC2">
              <w:rPr>
                <w:rFonts w:ascii="Times New Roman" w:hAnsi="Times New Roman" w:cs="Times New Roman"/>
                <w:sz w:val="20"/>
                <w:szCs w:val="20"/>
              </w:rPr>
              <w:t>1,0</w:t>
            </w:r>
          </w:p>
        </w:tc>
        <w:tc>
          <w:tcPr>
            <w:tcW w:w="992" w:type="dxa"/>
            <w:vAlign w:val="center"/>
          </w:tcPr>
          <w:p w:rsidR="00D54D9A" w:rsidRPr="00C46DC2" w:rsidRDefault="00C701AD" w:rsidP="000A5B76">
            <w:pPr>
              <w:jc w:val="center"/>
              <w:rPr>
                <w:rFonts w:ascii="Times New Roman" w:hAnsi="Times New Roman" w:cs="Times New Roman"/>
                <w:sz w:val="20"/>
                <w:szCs w:val="20"/>
              </w:rPr>
            </w:pPr>
            <w:r w:rsidRPr="00C46DC2">
              <w:rPr>
                <w:rFonts w:ascii="Times New Roman" w:hAnsi="Times New Roman" w:cs="Times New Roman"/>
                <w:sz w:val="20"/>
                <w:szCs w:val="20"/>
              </w:rPr>
              <w:t>1,0</w:t>
            </w:r>
          </w:p>
        </w:tc>
        <w:tc>
          <w:tcPr>
            <w:tcW w:w="992" w:type="dxa"/>
            <w:vAlign w:val="center"/>
          </w:tcPr>
          <w:p w:rsidR="00D54D9A" w:rsidRPr="00C46DC2" w:rsidRDefault="00C701AD" w:rsidP="000A5B76">
            <w:pPr>
              <w:jc w:val="center"/>
              <w:rPr>
                <w:rFonts w:ascii="Times New Roman" w:hAnsi="Times New Roman" w:cs="Times New Roman"/>
                <w:sz w:val="20"/>
                <w:szCs w:val="20"/>
              </w:rPr>
            </w:pPr>
            <w:r w:rsidRPr="00C46DC2">
              <w:rPr>
                <w:rFonts w:ascii="Times New Roman" w:hAnsi="Times New Roman" w:cs="Times New Roman"/>
                <w:sz w:val="20"/>
                <w:szCs w:val="20"/>
              </w:rPr>
              <w:t>1,0</w:t>
            </w:r>
          </w:p>
        </w:tc>
        <w:tc>
          <w:tcPr>
            <w:tcW w:w="992" w:type="dxa"/>
            <w:vAlign w:val="center"/>
          </w:tcPr>
          <w:p w:rsidR="00D54D9A" w:rsidRPr="00C46DC2" w:rsidRDefault="00C701AD" w:rsidP="000A5B76">
            <w:pPr>
              <w:jc w:val="center"/>
              <w:rPr>
                <w:rFonts w:ascii="Times New Roman" w:hAnsi="Times New Roman" w:cs="Times New Roman"/>
                <w:sz w:val="20"/>
                <w:szCs w:val="20"/>
              </w:rPr>
            </w:pPr>
            <w:r w:rsidRPr="00C46DC2">
              <w:rPr>
                <w:rFonts w:ascii="Times New Roman" w:hAnsi="Times New Roman" w:cs="Times New Roman"/>
                <w:sz w:val="20"/>
                <w:szCs w:val="20"/>
              </w:rPr>
              <w:t>1,0</w:t>
            </w:r>
          </w:p>
        </w:tc>
        <w:tc>
          <w:tcPr>
            <w:tcW w:w="991" w:type="dxa"/>
            <w:vAlign w:val="center"/>
          </w:tcPr>
          <w:p w:rsidR="00D54D9A" w:rsidRPr="00C46DC2" w:rsidRDefault="00C701AD" w:rsidP="000A5B76">
            <w:pPr>
              <w:jc w:val="center"/>
              <w:rPr>
                <w:rFonts w:ascii="Times New Roman" w:hAnsi="Times New Roman" w:cs="Times New Roman"/>
                <w:sz w:val="20"/>
                <w:szCs w:val="20"/>
              </w:rPr>
            </w:pPr>
            <w:r w:rsidRPr="00C46DC2">
              <w:rPr>
                <w:rFonts w:ascii="Times New Roman" w:hAnsi="Times New Roman" w:cs="Times New Roman"/>
                <w:sz w:val="20"/>
                <w:szCs w:val="20"/>
              </w:rPr>
              <w:t>1,0</w:t>
            </w:r>
          </w:p>
        </w:tc>
        <w:tc>
          <w:tcPr>
            <w:tcW w:w="990" w:type="dxa"/>
            <w:shd w:val="clear" w:color="auto" w:fill="auto"/>
            <w:vAlign w:val="center"/>
          </w:tcPr>
          <w:p w:rsidR="00D54D9A" w:rsidRPr="00C46DC2" w:rsidRDefault="00C701AD" w:rsidP="000A5B76">
            <w:pPr>
              <w:jc w:val="center"/>
              <w:rPr>
                <w:rFonts w:ascii="Times New Roman" w:hAnsi="Times New Roman" w:cs="Times New Roman"/>
                <w:sz w:val="20"/>
                <w:szCs w:val="20"/>
              </w:rPr>
            </w:pPr>
            <w:r w:rsidRPr="00C46DC2">
              <w:rPr>
                <w:rFonts w:ascii="Times New Roman" w:hAnsi="Times New Roman" w:cs="Times New Roman"/>
                <w:sz w:val="20"/>
                <w:szCs w:val="20"/>
              </w:rPr>
              <w:t>1,0</w:t>
            </w:r>
          </w:p>
        </w:tc>
      </w:tr>
      <w:tr w:rsidR="00D54D9A" w:rsidRPr="00C46DC2" w:rsidTr="00DF2155">
        <w:tc>
          <w:tcPr>
            <w:tcW w:w="15022" w:type="dxa"/>
            <w:gridSpan w:val="12"/>
          </w:tcPr>
          <w:p w:rsidR="00D54D9A" w:rsidRPr="00C46DC2" w:rsidRDefault="00D54D9A" w:rsidP="00D54D9A">
            <w:pPr>
              <w:jc w:val="center"/>
              <w:rPr>
                <w:b/>
                <w:sz w:val="20"/>
                <w:szCs w:val="20"/>
              </w:rPr>
            </w:pPr>
            <w:r w:rsidRPr="00C46DC2">
              <w:rPr>
                <w:rFonts w:ascii="Times New Roman" w:hAnsi="Times New Roman" w:cs="Times New Roman"/>
                <w:b/>
                <w:sz w:val="20"/>
                <w:szCs w:val="20"/>
              </w:rPr>
              <w:t>Задача 1. Содействие гражданам в трудоустройстве</w:t>
            </w:r>
          </w:p>
        </w:tc>
      </w:tr>
      <w:tr w:rsidR="00D54D9A" w:rsidRPr="00C46DC2" w:rsidTr="00FA6642">
        <w:tc>
          <w:tcPr>
            <w:tcW w:w="425" w:type="dxa"/>
          </w:tcPr>
          <w:p w:rsidR="00D54D9A" w:rsidRPr="00C46DC2" w:rsidRDefault="00D54D9A" w:rsidP="00B13741">
            <w:pPr>
              <w:jc w:val="center"/>
              <w:rPr>
                <w:rFonts w:ascii="Times New Roman" w:hAnsi="Times New Roman" w:cs="Times New Roman"/>
                <w:sz w:val="20"/>
                <w:szCs w:val="20"/>
              </w:rPr>
            </w:pPr>
            <w:r w:rsidRPr="00C46DC2">
              <w:rPr>
                <w:rFonts w:ascii="Times New Roman" w:hAnsi="Times New Roman" w:cs="Times New Roman"/>
                <w:sz w:val="20"/>
                <w:szCs w:val="20"/>
              </w:rPr>
              <w:t>5</w:t>
            </w:r>
          </w:p>
        </w:tc>
        <w:tc>
          <w:tcPr>
            <w:tcW w:w="5245" w:type="dxa"/>
          </w:tcPr>
          <w:p w:rsidR="00D54D9A" w:rsidRPr="00C46DC2" w:rsidRDefault="00D54D9A" w:rsidP="008B1C1C">
            <w:pPr>
              <w:rPr>
                <w:rFonts w:ascii="Times New Roman" w:hAnsi="Times New Roman" w:cs="Times New Roman"/>
                <w:sz w:val="20"/>
                <w:szCs w:val="20"/>
              </w:rPr>
            </w:pPr>
            <w:r w:rsidRPr="00C46DC2">
              <w:rPr>
                <w:rFonts w:ascii="Times New Roman" w:hAnsi="Times New Roman" w:cs="Times New Roman"/>
                <w:sz w:val="20"/>
                <w:szCs w:val="20"/>
              </w:rPr>
              <w:t>Удельный вес численности трудоустроенных граждан в общей численности граждан, обратившихся в органы службы занятости за содействием в поиске подходящей работы</w:t>
            </w:r>
          </w:p>
        </w:tc>
        <w:tc>
          <w:tcPr>
            <w:tcW w:w="851" w:type="dxa"/>
            <w:vAlign w:val="center"/>
          </w:tcPr>
          <w:p w:rsidR="00D54D9A" w:rsidRPr="00C46DC2" w:rsidRDefault="00D54D9A" w:rsidP="00FA6642">
            <w:pPr>
              <w:jc w:val="center"/>
              <w:rPr>
                <w:rFonts w:ascii="Times New Roman" w:hAnsi="Times New Roman" w:cs="Times New Roman"/>
                <w:sz w:val="20"/>
                <w:szCs w:val="20"/>
              </w:rPr>
            </w:pPr>
            <w:r w:rsidRPr="00C46DC2">
              <w:rPr>
                <w:rFonts w:ascii="Times New Roman" w:hAnsi="Times New Roman" w:cs="Times New Roman"/>
                <w:sz w:val="20"/>
                <w:szCs w:val="20"/>
              </w:rPr>
              <w:t>%</w:t>
            </w:r>
          </w:p>
        </w:tc>
        <w:tc>
          <w:tcPr>
            <w:tcW w:w="850" w:type="dxa"/>
            <w:vAlign w:val="center"/>
          </w:tcPr>
          <w:p w:rsidR="00D54D9A" w:rsidRPr="00C46DC2" w:rsidRDefault="000B7797" w:rsidP="00FA6642">
            <w:pPr>
              <w:jc w:val="center"/>
              <w:rPr>
                <w:rFonts w:ascii="Times New Roman" w:hAnsi="Times New Roman" w:cs="Times New Roman"/>
                <w:sz w:val="20"/>
                <w:szCs w:val="20"/>
              </w:rPr>
            </w:pPr>
            <w:r w:rsidRPr="00C46DC2">
              <w:rPr>
                <w:rFonts w:ascii="Times New Roman" w:hAnsi="Times New Roman" w:cs="Times New Roman"/>
                <w:sz w:val="20"/>
                <w:szCs w:val="20"/>
              </w:rPr>
              <w:t>45,7</w:t>
            </w:r>
          </w:p>
        </w:tc>
        <w:tc>
          <w:tcPr>
            <w:tcW w:w="851" w:type="dxa"/>
            <w:vAlign w:val="center"/>
          </w:tcPr>
          <w:p w:rsidR="00D54D9A" w:rsidRPr="00C46DC2" w:rsidRDefault="000B7797" w:rsidP="00FA6642">
            <w:pPr>
              <w:jc w:val="center"/>
              <w:rPr>
                <w:rFonts w:ascii="Times New Roman" w:hAnsi="Times New Roman" w:cs="Times New Roman"/>
                <w:sz w:val="20"/>
                <w:szCs w:val="20"/>
              </w:rPr>
            </w:pPr>
            <w:r w:rsidRPr="00C46DC2">
              <w:rPr>
                <w:rFonts w:ascii="Times New Roman" w:hAnsi="Times New Roman" w:cs="Times New Roman"/>
                <w:sz w:val="20"/>
                <w:szCs w:val="20"/>
              </w:rPr>
              <w:t>51,1</w:t>
            </w:r>
          </w:p>
        </w:tc>
        <w:tc>
          <w:tcPr>
            <w:tcW w:w="851" w:type="dxa"/>
            <w:vAlign w:val="center"/>
          </w:tcPr>
          <w:p w:rsidR="00D54D9A" w:rsidRPr="00C46DC2" w:rsidRDefault="000B7797" w:rsidP="00FA6642">
            <w:pPr>
              <w:jc w:val="center"/>
              <w:rPr>
                <w:rFonts w:ascii="Times New Roman" w:hAnsi="Times New Roman" w:cs="Times New Roman"/>
                <w:sz w:val="20"/>
                <w:szCs w:val="20"/>
              </w:rPr>
            </w:pPr>
            <w:r w:rsidRPr="00C46DC2">
              <w:rPr>
                <w:rFonts w:ascii="Times New Roman" w:hAnsi="Times New Roman" w:cs="Times New Roman"/>
                <w:sz w:val="20"/>
                <w:szCs w:val="20"/>
              </w:rPr>
              <w:t>52,0</w:t>
            </w:r>
          </w:p>
        </w:tc>
        <w:tc>
          <w:tcPr>
            <w:tcW w:w="992" w:type="dxa"/>
            <w:vAlign w:val="center"/>
          </w:tcPr>
          <w:p w:rsidR="00D54D9A" w:rsidRPr="00C46DC2" w:rsidRDefault="000B7797" w:rsidP="00FA6642">
            <w:pPr>
              <w:jc w:val="center"/>
              <w:rPr>
                <w:rFonts w:ascii="Times New Roman" w:hAnsi="Times New Roman" w:cs="Times New Roman"/>
                <w:sz w:val="20"/>
                <w:szCs w:val="20"/>
              </w:rPr>
            </w:pPr>
            <w:r w:rsidRPr="00C46DC2">
              <w:rPr>
                <w:rFonts w:ascii="Times New Roman" w:hAnsi="Times New Roman" w:cs="Times New Roman"/>
                <w:sz w:val="20"/>
                <w:szCs w:val="20"/>
              </w:rPr>
              <w:t>53,0</w:t>
            </w:r>
          </w:p>
        </w:tc>
        <w:tc>
          <w:tcPr>
            <w:tcW w:w="992" w:type="dxa"/>
            <w:vAlign w:val="center"/>
          </w:tcPr>
          <w:p w:rsidR="00D54D9A" w:rsidRPr="00C46DC2" w:rsidRDefault="00C701AD" w:rsidP="00FA6642">
            <w:pPr>
              <w:jc w:val="center"/>
              <w:rPr>
                <w:rFonts w:ascii="Times New Roman" w:hAnsi="Times New Roman" w:cs="Times New Roman"/>
                <w:sz w:val="20"/>
                <w:szCs w:val="20"/>
              </w:rPr>
            </w:pPr>
            <w:r w:rsidRPr="00C46DC2">
              <w:rPr>
                <w:rFonts w:ascii="Times New Roman" w:hAnsi="Times New Roman" w:cs="Times New Roman"/>
                <w:sz w:val="20"/>
                <w:szCs w:val="20"/>
              </w:rPr>
              <w:t>53,0</w:t>
            </w:r>
          </w:p>
        </w:tc>
        <w:tc>
          <w:tcPr>
            <w:tcW w:w="992" w:type="dxa"/>
            <w:vAlign w:val="center"/>
          </w:tcPr>
          <w:p w:rsidR="00D54D9A" w:rsidRPr="00C46DC2" w:rsidRDefault="00C701AD" w:rsidP="00FA6642">
            <w:pPr>
              <w:jc w:val="center"/>
              <w:rPr>
                <w:rFonts w:ascii="Times New Roman" w:hAnsi="Times New Roman" w:cs="Times New Roman"/>
                <w:sz w:val="20"/>
                <w:szCs w:val="20"/>
              </w:rPr>
            </w:pPr>
            <w:r w:rsidRPr="00C46DC2">
              <w:rPr>
                <w:rFonts w:ascii="Times New Roman" w:hAnsi="Times New Roman" w:cs="Times New Roman"/>
                <w:sz w:val="20"/>
                <w:szCs w:val="20"/>
              </w:rPr>
              <w:t>53,0</w:t>
            </w:r>
          </w:p>
        </w:tc>
        <w:tc>
          <w:tcPr>
            <w:tcW w:w="992" w:type="dxa"/>
            <w:vAlign w:val="center"/>
          </w:tcPr>
          <w:p w:rsidR="00D54D9A" w:rsidRPr="00C46DC2" w:rsidRDefault="00C701AD" w:rsidP="00FA6642">
            <w:pPr>
              <w:jc w:val="center"/>
              <w:rPr>
                <w:rFonts w:ascii="Times New Roman" w:hAnsi="Times New Roman" w:cs="Times New Roman"/>
                <w:sz w:val="20"/>
                <w:szCs w:val="20"/>
              </w:rPr>
            </w:pPr>
            <w:r w:rsidRPr="00C46DC2">
              <w:rPr>
                <w:rFonts w:ascii="Times New Roman" w:hAnsi="Times New Roman" w:cs="Times New Roman"/>
                <w:sz w:val="20"/>
                <w:szCs w:val="20"/>
              </w:rPr>
              <w:t>53,0</w:t>
            </w:r>
          </w:p>
        </w:tc>
        <w:tc>
          <w:tcPr>
            <w:tcW w:w="991" w:type="dxa"/>
            <w:vAlign w:val="center"/>
          </w:tcPr>
          <w:p w:rsidR="00D54D9A" w:rsidRPr="00C46DC2" w:rsidRDefault="00C701AD" w:rsidP="00FA6642">
            <w:pPr>
              <w:jc w:val="center"/>
              <w:rPr>
                <w:rFonts w:ascii="Times New Roman" w:hAnsi="Times New Roman" w:cs="Times New Roman"/>
                <w:sz w:val="20"/>
                <w:szCs w:val="20"/>
              </w:rPr>
            </w:pPr>
            <w:r w:rsidRPr="00C46DC2">
              <w:rPr>
                <w:rFonts w:ascii="Times New Roman" w:hAnsi="Times New Roman" w:cs="Times New Roman"/>
                <w:sz w:val="20"/>
                <w:szCs w:val="20"/>
              </w:rPr>
              <w:t>53,0</w:t>
            </w:r>
          </w:p>
        </w:tc>
        <w:tc>
          <w:tcPr>
            <w:tcW w:w="990" w:type="dxa"/>
            <w:shd w:val="clear" w:color="auto" w:fill="auto"/>
            <w:vAlign w:val="center"/>
          </w:tcPr>
          <w:p w:rsidR="00D54D9A" w:rsidRPr="00C46DC2" w:rsidRDefault="00C701AD" w:rsidP="00FA6642">
            <w:pPr>
              <w:jc w:val="center"/>
              <w:rPr>
                <w:sz w:val="20"/>
                <w:szCs w:val="20"/>
              </w:rPr>
            </w:pPr>
            <w:r w:rsidRPr="00C46DC2">
              <w:rPr>
                <w:sz w:val="20"/>
                <w:szCs w:val="20"/>
              </w:rPr>
              <w:t>53,0</w:t>
            </w:r>
          </w:p>
        </w:tc>
      </w:tr>
      <w:tr w:rsidR="004E429C" w:rsidRPr="00C46DC2" w:rsidTr="00DF2155">
        <w:tc>
          <w:tcPr>
            <w:tcW w:w="15022" w:type="dxa"/>
            <w:gridSpan w:val="12"/>
          </w:tcPr>
          <w:p w:rsidR="004E429C" w:rsidRPr="00C46DC2" w:rsidRDefault="004E429C" w:rsidP="00DF2155">
            <w:pPr>
              <w:jc w:val="center"/>
              <w:rPr>
                <w:rFonts w:ascii="Times New Roman" w:hAnsi="Times New Roman" w:cs="Times New Roman"/>
                <w:b/>
                <w:sz w:val="20"/>
                <w:szCs w:val="20"/>
              </w:rPr>
            </w:pPr>
            <w:r w:rsidRPr="00C46DC2">
              <w:rPr>
                <w:rFonts w:ascii="Times New Roman" w:hAnsi="Times New Roman" w:cs="Times New Roman"/>
                <w:b/>
                <w:sz w:val="20"/>
                <w:szCs w:val="20"/>
              </w:rPr>
              <w:t>Задача 2 Повышение конкурентоспособности граждан на рынке труда</w:t>
            </w:r>
          </w:p>
        </w:tc>
      </w:tr>
      <w:tr w:rsidR="00D54D9A" w:rsidRPr="00C46DC2" w:rsidTr="00DF2155">
        <w:tc>
          <w:tcPr>
            <w:tcW w:w="425" w:type="dxa"/>
          </w:tcPr>
          <w:p w:rsidR="00D54D9A" w:rsidRPr="00C46DC2" w:rsidRDefault="004E429C" w:rsidP="00B13741">
            <w:pPr>
              <w:jc w:val="center"/>
              <w:rPr>
                <w:rFonts w:ascii="Times New Roman" w:hAnsi="Times New Roman" w:cs="Times New Roman"/>
                <w:sz w:val="20"/>
                <w:szCs w:val="20"/>
              </w:rPr>
            </w:pPr>
            <w:r w:rsidRPr="00C46DC2">
              <w:rPr>
                <w:rFonts w:ascii="Times New Roman" w:hAnsi="Times New Roman" w:cs="Times New Roman"/>
                <w:sz w:val="20"/>
                <w:szCs w:val="20"/>
              </w:rPr>
              <w:t>6</w:t>
            </w:r>
          </w:p>
        </w:tc>
        <w:tc>
          <w:tcPr>
            <w:tcW w:w="5245" w:type="dxa"/>
          </w:tcPr>
          <w:p w:rsidR="00D54D9A" w:rsidRPr="00C46DC2" w:rsidRDefault="004E429C" w:rsidP="008B1C1C">
            <w:pPr>
              <w:rPr>
                <w:rFonts w:ascii="Times New Roman" w:hAnsi="Times New Roman" w:cs="Times New Roman"/>
                <w:sz w:val="20"/>
                <w:szCs w:val="20"/>
              </w:rPr>
            </w:pPr>
            <w:r w:rsidRPr="00C46DC2">
              <w:rPr>
                <w:rFonts w:ascii="Times New Roman" w:hAnsi="Times New Roman" w:cs="Times New Roman"/>
                <w:sz w:val="20"/>
                <w:szCs w:val="20"/>
              </w:rPr>
              <w:t>Удельный вес численности безработных граждан, прошедших профессиональную подготовку, переподготовку, повышение квалификации, в численности безработных граждан, зарегистрированных в органах службы занятости</w:t>
            </w:r>
          </w:p>
        </w:tc>
        <w:tc>
          <w:tcPr>
            <w:tcW w:w="851" w:type="dxa"/>
            <w:vAlign w:val="center"/>
          </w:tcPr>
          <w:p w:rsidR="00D54D9A" w:rsidRPr="00C46DC2" w:rsidRDefault="004E429C" w:rsidP="004E429C">
            <w:pPr>
              <w:jc w:val="center"/>
              <w:rPr>
                <w:rFonts w:ascii="Times New Roman" w:hAnsi="Times New Roman" w:cs="Times New Roman"/>
                <w:sz w:val="20"/>
                <w:szCs w:val="20"/>
              </w:rPr>
            </w:pPr>
            <w:r w:rsidRPr="00C46DC2">
              <w:rPr>
                <w:rFonts w:ascii="Times New Roman" w:hAnsi="Times New Roman" w:cs="Times New Roman"/>
                <w:sz w:val="20"/>
                <w:szCs w:val="20"/>
              </w:rPr>
              <w:t>%</w:t>
            </w:r>
          </w:p>
        </w:tc>
        <w:tc>
          <w:tcPr>
            <w:tcW w:w="850" w:type="dxa"/>
            <w:vAlign w:val="center"/>
          </w:tcPr>
          <w:p w:rsidR="00D54D9A" w:rsidRPr="00C46DC2" w:rsidRDefault="004E429C" w:rsidP="004E429C">
            <w:pPr>
              <w:jc w:val="center"/>
              <w:rPr>
                <w:rFonts w:ascii="Times New Roman" w:hAnsi="Times New Roman" w:cs="Times New Roman"/>
                <w:sz w:val="20"/>
                <w:szCs w:val="20"/>
              </w:rPr>
            </w:pPr>
            <w:r w:rsidRPr="00C46DC2">
              <w:rPr>
                <w:rFonts w:ascii="Times New Roman" w:hAnsi="Times New Roman" w:cs="Times New Roman"/>
                <w:sz w:val="20"/>
                <w:szCs w:val="20"/>
              </w:rPr>
              <w:t>1,2</w:t>
            </w:r>
          </w:p>
        </w:tc>
        <w:tc>
          <w:tcPr>
            <w:tcW w:w="851" w:type="dxa"/>
            <w:vAlign w:val="center"/>
          </w:tcPr>
          <w:p w:rsidR="00D54D9A" w:rsidRPr="00C46DC2" w:rsidRDefault="004E429C" w:rsidP="004E429C">
            <w:pPr>
              <w:jc w:val="center"/>
              <w:rPr>
                <w:rFonts w:ascii="Times New Roman" w:hAnsi="Times New Roman" w:cs="Times New Roman"/>
                <w:sz w:val="20"/>
                <w:szCs w:val="20"/>
              </w:rPr>
            </w:pPr>
            <w:r w:rsidRPr="00C46DC2">
              <w:rPr>
                <w:rFonts w:ascii="Times New Roman" w:hAnsi="Times New Roman" w:cs="Times New Roman"/>
                <w:sz w:val="20"/>
                <w:szCs w:val="20"/>
              </w:rPr>
              <w:t>7,5</w:t>
            </w:r>
          </w:p>
        </w:tc>
        <w:tc>
          <w:tcPr>
            <w:tcW w:w="851" w:type="dxa"/>
            <w:vAlign w:val="center"/>
          </w:tcPr>
          <w:p w:rsidR="00D54D9A" w:rsidRPr="00C46DC2" w:rsidRDefault="004E429C" w:rsidP="004E429C">
            <w:pPr>
              <w:jc w:val="center"/>
              <w:rPr>
                <w:rFonts w:ascii="Times New Roman" w:hAnsi="Times New Roman" w:cs="Times New Roman"/>
                <w:sz w:val="20"/>
                <w:szCs w:val="20"/>
              </w:rPr>
            </w:pPr>
            <w:r w:rsidRPr="00C46DC2">
              <w:rPr>
                <w:rFonts w:ascii="Times New Roman" w:hAnsi="Times New Roman" w:cs="Times New Roman"/>
                <w:sz w:val="20"/>
                <w:szCs w:val="20"/>
              </w:rPr>
              <w:t>9,2</w:t>
            </w:r>
          </w:p>
        </w:tc>
        <w:tc>
          <w:tcPr>
            <w:tcW w:w="992" w:type="dxa"/>
            <w:vAlign w:val="center"/>
          </w:tcPr>
          <w:p w:rsidR="00D54D9A" w:rsidRPr="00C46DC2" w:rsidRDefault="004E429C" w:rsidP="004E429C">
            <w:pPr>
              <w:jc w:val="center"/>
              <w:rPr>
                <w:rFonts w:ascii="Times New Roman" w:hAnsi="Times New Roman" w:cs="Times New Roman"/>
                <w:sz w:val="20"/>
                <w:szCs w:val="20"/>
              </w:rPr>
            </w:pPr>
            <w:r w:rsidRPr="00C46DC2">
              <w:rPr>
                <w:rFonts w:ascii="Times New Roman" w:hAnsi="Times New Roman" w:cs="Times New Roman"/>
                <w:sz w:val="20"/>
                <w:szCs w:val="20"/>
              </w:rPr>
              <w:t>9,6</w:t>
            </w:r>
          </w:p>
        </w:tc>
        <w:tc>
          <w:tcPr>
            <w:tcW w:w="992" w:type="dxa"/>
            <w:vAlign w:val="center"/>
          </w:tcPr>
          <w:p w:rsidR="00D54D9A" w:rsidRPr="00C46DC2" w:rsidRDefault="00C701AD" w:rsidP="004E429C">
            <w:pPr>
              <w:jc w:val="center"/>
              <w:rPr>
                <w:rFonts w:ascii="Times New Roman" w:hAnsi="Times New Roman" w:cs="Times New Roman"/>
                <w:sz w:val="20"/>
                <w:szCs w:val="20"/>
              </w:rPr>
            </w:pPr>
            <w:r w:rsidRPr="00C46DC2">
              <w:rPr>
                <w:rFonts w:ascii="Times New Roman" w:hAnsi="Times New Roman" w:cs="Times New Roman"/>
                <w:sz w:val="20"/>
                <w:szCs w:val="20"/>
              </w:rPr>
              <w:t>9,6</w:t>
            </w:r>
          </w:p>
        </w:tc>
        <w:tc>
          <w:tcPr>
            <w:tcW w:w="992" w:type="dxa"/>
            <w:vAlign w:val="center"/>
          </w:tcPr>
          <w:p w:rsidR="00D54D9A" w:rsidRPr="00C46DC2" w:rsidRDefault="00C701AD" w:rsidP="004E429C">
            <w:pPr>
              <w:jc w:val="center"/>
              <w:rPr>
                <w:rFonts w:ascii="Times New Roman" w:hAnsi="Times New Roman" w:cs="Times New Roman"/>
                <w:sz w:val="20"/>
                <w:szCs w:val="20"/>
              </w:rPr>
            </w:pPr>
            <w:r w:rsidRPr="00C46DC2">
              <w:rPr>
                <w:rFonts w:ascii="Times New Roman" w:hAnsi="Times New Roman" w:cs="Times New Roman"/>
                <w:sz w:val="20"/>
                <w:szCs w:val="20"/>
              </w:rPr>
              <w:t>9,6</w:t>
            </w:r>
          </w:p>
        </w:tc>
        <w:tc>
          <w:tcPr>
            <w:tcW w:w="992" w:type="dxa"/>
            <w:vAlign w:val="center"/>
          </w:tcPr>
          <w:p w:rsidR="00D54D9A" w:rsidRPr="00C46DC2" w:rsidRDefault="00C701AD" w:rsidP="004E429C">
            <w:pPr>
              <w:jc w:val="center"/>
              <w:rPr>
                <w:rFonts w:ascii="Times New Roman" w:hAnsi="Times New Roman" w:cs="Times New Roman"/>
                <w:sz w:val="20"/>
                <w:szCs w:val="20"/>
              </w:rPr>
            </w:pPr>
            <w:r w:rsidRPr="00C46DC2">
              <w:rPr>
                <w:rFonts w:ascii="Times New Roman" w:hAnsi="Times New Roman" w:cs="Times New Roman"/>
                <w:sz w:val="20"/>
                <w:szCs w:val="20"/>
              </w:rPr>
              <w:t>9,6</w:t>
            </w:r>
          </w:p>
        </w:tc>
        <w:tc>
          <w:tcPr>
            <w:tcW w:w="991" w:type="dxa"/>
            <w:vAlign w:val="center"/>
          </w:tcPr>
          <w:p w:rsidR="00D54D9A" w:rsidRPr="00C46DC2" w:rsidRDefault="00C701AD" w:rsidP="004E429C">
            <w:pPr>
              <w:jc w:val="center"/>
              <w:rPr>
                <w:rFonts w:ascii="Times New Roman" w:hAnsi="Times New Roman" w:cs="Times New Roman"/>
                <w:sz w:val="20"/>
                <w:szCs w:val="20"/>
              </w:rPr>
            </w:pPr>
            <w:r w:rsidRPr="00C46DC2">
              <w:rPr>
                <w:rFonts w:ascii="Times New Roman" w:hAnsi="Times New Roman" w:cs="Times New Roman"/>
                <w:sz w:val="20"/>
                <w:szCs w:val="20"/>
              </w:rPr>
              <w:t>9,6</w:t>
            </w:r>
          </w:p>
        </w:tc>
        <w:tc>
          <w:tcPr>
            <w:tcW w:w="990" w:type="dxa"/>
            <w:shd w:val="clear" w:color="auto" w:fill="auto"/>
            <w:vAlign w:val="center"/>
          </w:tcPr>
          <w:p w:rsidR="00D54D9A" w:rsidRPr="00C46DC2" w:rsidRDefault="00C701AD" w:rsidP="004E429C">
            <w:pPr>
              <w:jc w:val="center"/>
              <w:rPr>
                <w:rFonts w:ascii="Times New Roman" w:hAnsi="Times New Roman" w:cs="Times New Roman"/>
                <w:sz w:val="20"/>
                <w:szCs w:val="20"/>
              </w:rPr>
            </w:pPr>
            <w:r w:rsidRPr="00C46DC2">
              <w:rPr>
                <w:rFonts w:ascii="Times New Roman" w:hAnsi="Times New Roman" w:cs="Times New Roman"/>
                <w:sz w:val="20"/>
                <w:szCs w:val="20"/>
              </w:rPr>
              <w:t>9,6</w:t>
            </w:r>
          </w:p>
        </w:tc>
      </w:tr>
      <w:tr w:rsidR="004E429C" w:rsidRPr="00C46DC2" w:rsidTr="00DF2155">
        <w:tc>
          <w:tcPr>
            <w:tcW w:w="15022" w:type="dxa"/>
            <w:gridSpan w:val="12"/>
          </w:tcPr>
          <w:p w:rsidR="004E429C" w:rsidRPr="00C46DC2" w:rsidRDefault="004E429C" w:rsidP="004E429C">
            <w:pPr>
              <w:jc w:val="center"/>
              <w:rPr>
                <w:rFonts w:ascii="Times New Roman" w:hAnsi="Times New Roman" w:cs="Times New Roman"/>
                <w:b/>
                <w:sz w:val="20"/>
                <w:szCs w:val="20"/>
              </w:rPr>
            </w:pPr>
            <w:r w:rsidRPr="00C46DC2">
              <w:rPr>
                <w:rFonts w:ascii="Times New Roman" w:hAnsi="Times New Roman" w:cs="Times New Roman"/>
                <w:b/>
                <w:sz w:val="20"/>
                <w:szCs w:val="20"/>
              </w:rPr>
              <w:t>Задача 3. Обеспечение социальной поддержки безработных граждан</w:t>
            </w:r>
          </w:p>
        </w:tc>
      </w:tr>
      <w:tr w:rsidR="00D54D9A" w:rsidRPr="00C46DC2" w:rsidTr="00DF2155">
        <w:tc>
          <w:tcPr>
            <w:tcW w:w="425" w:type="dxa"/>
          </w:tcPr>
          <w:p w:rsidR="00D54D9A" w:rsidRPr="00C46DC2" w:rsidRDefault="004E429C" w:rsidP="00B13741">
            <w:pPr>
              <w:jc w:val="center"/>
              <w:rPr>
                <w:rFonts w:ascii="Times New Roman" w:hAnsi="Times New Roman" w:cs="Times New Roman"/>
                <w:sz w:val="20"/>
                <w:szCs w:val="20"/>
              </w:rPr>
            </w:pPr>
            <w:r w:rsidRPr="00C46DC2">
              <w:rPr>
                <w:rFonts w:ascii="Times New Roman" w:hAnsi="Times New Roman" w:cs="Times New Roman"/>
                <w:sz w:val="20"/>
                <w:szCs w:val="20"/>
              </w:rPr>
              <w:t>7</w:t>
            </w:r>
          </w:p>
        </w:tc>
        <w:tc>
          <w:tcPr>
            <w:tcW w:w="5245" w:type="dxa"/>
          </w:tcPr>
          <w:p w:rsidR="00D54D9A" w:rsidRPr="00C46DC2" w:rsidRDefault="004E429C" w:rsidP="008B1C1C">
            <w:pPr>
              <w:rPr>
                <w:rFonts w:ascii="Times New Roman" w:hAnsi="Times New Roman" w:cs="Times New Roman"/>
                <w:sz w:val="20"/>
                <w:szCs w:val="20"/>
              </w:rPr>
            </w:pPr>
            <w:r w:rsidRPr="00C46DC2">
              <w:rPr>
                <w:rFonts w:ascii="Times New Roman" w:hAnsi="Times New Roman" w:cs="Times New Roman"/>
                <w:sz w:val="20"/>
                <w:szCs w:val="20"/>
              </w:rPr>
              <w:t>Удельный вес признанных в установленном порядке безработными граждан, получающих пособие по безработице, материальную помощь в связи с истечением установленного периода выплаты пособия по безработице, в общей численности зарегистрированных безработных граждан</w:t>
            </w:r>
          </w:p>
        </w:tc>
        <w:tc>
          <w:tcPr>
            <w:tcW w:w="851" w:type="dxa"/>
            <w:vAlign w:val="center"/>
          </w:tcPr>
          <w:p w:rsidR="00D54D9A" w:rsidRPr="00C46DC2" w:rsidRDefault="004E429C" w:rsidP="004E429C">
            <w:pPr>
              <w:jc w:val="center"/>
              <w:rPr>
                <w:rFonts w:ascii="Times New Roman" w:hAnsi="Times New Roman" w:cs="Times New Roman"/>
                <w:sz w:val="20"/>
                <w:szCs w:val="20"/>
              </w:rPr>
            </w:pPr>
            <w:r w:rsidRPr="00C46DC2">
              <w:rPr>
                <w:rFonts w:ascii="Times New Roman" w:hAnsi="Times New Roman" w:cs="Times New Roman"/>
                <w:sz w:val="20"/>
                <w:szCs w:val="20"/>
              </w:rPr>
              <w:t>%</w:t>
            </w:r>
          </w:p>
        </w:tc>
        <w:tc>
          <w:tcPr>
            <w:tcW w:w="850" w:type="dxa"/>
            <w:vAlign w:val="center"/>
          </w:tcPr>
          <w:p w:rsidR="00D54D9A" w:rsidRPr="00C46DC2" w:rsidRDefault="004E429C" w:rsidP="004E429C">
            <w:pPr>
              <w:jc w:val="center"/>
              <w:rPr>
                <w:rFonts w:ascii="Times New Roman" w:hAnsi="Times New Roman" w:cs="Times New Roman"/>
                <w:sz w:val="20"/>
                <w:szCs w:val="20"/>
              </w:rPr>
            </w:pPr>
            <w:r w:rsidRPr="00C46DC2">
              <w:rPr>
                <w:rFonts w:ascii="Times New Roman" w:hAnsi="Times New Roman" w:cs="Times New Roman"/>
                <w:sz w:val="20"/>
                <w:szCs w:val="20"/>
              </w:rPr>
              <w:t>80,6</w:t>
            </w:r>
          </w:p>
        </w:tc>
        <w:tc>
          <w:tcPr>
            <w:tcW w:w="851" w:type="dxa"/>
            <w:vAlign w:val="center"/>
          </w:tcPr>
          <w:p w:rsidR="00D54D9A" w:rsidRPr="00C46DC2" w:rsidRDefault="004E429C" w:rsidP="004E429C">
            <w:pPr>
              <w:jc w:val="center"/>
              <w:rPr>
                <w:rFonts w:ascii="Times New Roman" w:hAnsi="Times New Roman" w:cs="Times New Roman"/>
                <w:sz w:val="20"/>
                <w:szCs w:val="20"/>
              </w:rPr>
            </w:pPr>
            <w:r w:rsidRPr="00C46DC2">
              <w:rPr>
                <w:rFonts w:ascii="Times New Roman" w:hAnsi="Times New Roman" w:cs="Times New Roman"/>
                <w:sz w:val="20"/>
                <w:szCs w:val="20"/>
              </w:rPr>
              <w:t>76,4</w:t>
            </w:r>
          </w:p>
        </w:tc>
        <w:tc>
          <w:tcPr>
            <w:tcW w:w="851" w:type="dxa"/>
            <w:vAlign w:val="center"/>
          </w:tcPr>
          <w:p w:rsidR="00D54D9A" w:rsidRPr="00C46DC2" w:rsidRDefault="004E429C" w:rsidP="004E429C">
            <w:pPr>
              <w:jc w:val="center"/>
              <w:rPr>
                <w:rFonts w:ascii="Times New Roman" w:hAnsi="Times New Roman" w:cs="Times New Roman"/>
                <w:sz w:val="20"/>
                <w:szCs w:val="20"/>
              </w:rPr>
            </w:pPr>
            <w:r w:rsidRPr="00C46DC2">
              <w:rPr>
                <w:rFonts w:ascii="Times New Roman" w:hAnsi="Times New Roman" w:cs="Times New Roman"/>
                <w:sz w:val="20"/>
                <w:szCs w:val="20"/>
              </w:rPr>
              <w:t>61,9</w:t>
            </w:r>
          </w:p>
        </w:tc>
        <w:tc>
          <w:tcPr>
            <w:tcW w:w="992" w:type="dxa"/>
            <w:vAlign w:val="center"/>
          </w:tcPr>
          <w:p w:rsidR="00D54D9A" w:rsidRPr="00C46DC2" w:rsidRDefault="004E429C" w:rsidP="004E429C">
            <w:pPr>
              <w:jc w:val="center"/>
              <w:rPr>
                <w:rFonts w:ascii="Times New Roman" w:hAnsi="Times New Roman" w:cs="Times New Roman"/>
                <w:sz w:val="20"/>
                <w:szCs w:val="20"/>
              </w:rPr>
            </w:pPr>
            <w:r w:rsidRPr="00C46DC2">
              <w:rPr>
                <w:rFonts w:ascii="Times New Roman" w:hAnsi="Times New Roman" w:cs="Times New Roman"/>
                <w:sz w:val="20"/>
                <w:szCs w:val="20"/>
              </w:rPr>
              <w:t>59,5</w:t>
            </w:r>
          </w:p>
        </w:tc>
        <w:tc>
          <w:tcPr>
            <w:tcW w:w="992" w:type="dxa"/>
            <w:vAlign w:val="center"/>
          </w:tcPr>
          <w:p w:rsidR="00D54D9A" w:rsidRPr="00C46DC2" w:rsidRDefault="00C701AD" w:rsidP="004E429C">
            <w:pPr>
              <w:jc w:val="center"/>
              <w:rPr>
                <w:rFonts w:ascii="Times New Roman" w:hAnsi="Times New Roman" w:cs="Times New Roman"/>
                <w:sz w:val="20"/>
                <w:szCs w:val="20"/>
              </w:rPr>
            </w:pPr>
            <w:r w:rsidRPr="00C46DC2">
              <w:rPr>
                <w:rFonts w:ascii="Times New Roman" w:hAnsi="Times New Roman" w:cs="Times New Roman"/>
                <w:sz w:val="20"/>
                <w:szCs w:val="20"/>
              </w:rPr>
              <w:t>59,5</w:t>
            </w:r>
          </w:p>
        </w:tc>
        <w:tc>
          <w:tcPr>
            <w:tcW w:w="992" w:type="dxa"/>
            <w:vAlign w:val="center"/>
          </w:tcPr>
          <w:p w:rsidR="00D54D9A" w:rsidRPr="00C46DC2" w:rsidRDefault="00C701AD" w:rsidP="004E429C">
            <w:pPr>
              <w:jc w:val="center"/>
              <w:rPr>
                <w:rFonts w:ascii="Times New Roman" w:hAnsi="Times New Roman" w:cs="Times New Roman"/>
                <w:sz w:val="20"/>
                <w:szCs w:val="20"/>
              </w:rPr>
            </w:pPr>
            <w:r w:rsidRPr="00C46DC2">
              <w:rPr>
                <w:rFonts w:ascii="Times New Roman" w:hAnsi="Times New Roman" w:cs="Times New Roman"/>
                <w:sz w:val="20"/>
                <w:szCs w:val="20"/>
              </w:rPr>
              <w:t>59,5</w:t>
            </w:r>
          </w:p>
        </w:tc>
        <w:tc>
          <w:tcPr>
            <w:tcW w:w="992" w:type="dxa"/>
            <w:vAlign w:val="center"/>
          </w:tcPr>
          <w:p w:rsidR="00D54D9A" w:rsidRPr="00C46DC2" w:rsidRDefault="00C701AD" w:rsidP="004E429C">
            <w:pPr>
              <w:jc w:val="center"/>
              <w:rPr>
                <w:rFonts w:ascii="Times New Roman" w:hAnsi="Times New Roman" w:cs="Times New Roman"/>
                <w:sz w:val="20"/>
                <w:szCs w:val="20"/>
              </w:rPr>
            </w:pPr>
            <w:r w:rsidRPr="00C46DC2">
              <w:rPr>
                <w:rFonts w:ascii="Times New Roman" w:hAnsi="Times New Roman" w:cs="Times New Roman"/>
                <w:sz w:val="20"/>
                <w:szCs w:val="20"/>
              </w:rPr>
              <w:t>59,5</w:t>
            </w:r>
          </w:p>
        </w:tc>
        <w:tc>
          <w:tcPr>
            <w:tcW w:w="991" w:type="dxa"/>
            <w:vAlign w:val="center"/>
          </w:tcPr>
          <w:p w:rsidR="00D54D9A" w:rsidRPr="00C46DC2" w:rsidRDefault="00C701AD" w:rsidP="004E429C">
            <w:pPr>
              <w:jc w:val="center"/>
              <w:rPr>
                <w:rFonts w:ascii="Times New Roman" w:hAnsi="Times New Roman" w:cs="Times New Roman"/>
                <w:sz w:val="20"/>
                <w:szCs w:val="20"/>
              </w:rPr>
            </w:pPr>
            <w:r w:rsidRPr="00C46DC2">
              <w:rPr>
                <w:rFonts w:ascii="Times New Roman" w:hAnsi="Times New Roman" w:cs="Times New Roman"/>
                <w:sz w:val="20"/>
                <w:szCs w:val="20"/>
              </w:rPr>
              <w:t>59,5</w:t>
            </w:r>
          </w:p>
        </w:tc>
        <w:tc>
          <w:tcPr>
            <w:tcW w:w="990" w:type="dxa"/>
            <w:shd w:val="clear" w:color="auto" w:fill="auto"/>
            <w:vAlign w:val="center"/>
          </w:tcPr>
          <w:p w:rsidR="00D54D9A" w:rsidRPr="00C46DC2" w:rsidRDefault="00C701AD" w:rsidP="004E429C">
            <w:pPr>
              <w:jc w:val="center"/>
              <w:rPr>
                <w:rFonts w:ascii="Times New Roman" w:hAnsi="Times New Roman" w:cs="Times New Roman"/>
                <w:sz w:val="20"/>
                <w:szCs w:val="20"/>
              </w:rPr>
            </w:pPr>
            <w:r w:rsidRPr="00C46DC2">
              <w:rPr>
                <w:rFonts w:ascii="Times New Roman" w:hAnsi="Times New Roman" w:cs="Times New Roman"/>
                <w:sz w:val="20"/>
                <w:szCs w:val="20"/>
              </w:rPr>
              <w:t>59,5</w:t>
            </w:r>
          </w:p>
        </w:tc>
      </w:tr>
    </w:tbl>
    <w:p w:rsidR="00760006" w:rsidRPr="00C46DC2" w:rsidRDefault="00760006" w:rsidP="00B13741">
      <w:pPr>
        <w:jc w:val="center"/>
        <w:rPr>
          <w:rFonts w:ascii="Times New Roman" w:hAnsi="Times New Roman" w:cs="Times New Roman"/>
          <w:sz w:val="28"/>
          <w:szCs w:val="28"/>
        </w:rPr>
      </w:pPr>
    </w:p>
    <w:p w:rsidR="003C60CC" w:rsidRPr="00C46DC2" w:rsidRDefault="003C60CC" w:rsidP="00B13741">
      <w:pPr>
        <w:jc w:val="center"/>
        <w:rPr>
          <w:rFonts w:ascii="Times New Roman" w:hAnsi="Times New Roman" w:cs="Times New Roman"/>
          <w:sz w:val="28"/>
          <w:szCs w:val="28"/>
        </w:rPr>
      </w:pPr>
    </w:p>
    <w:p w:rsidR="003C60CC" w:rsidRPr="00C46DC2" w:rsidRDefault="003C60CC" w:rsidP="00B13741">
      <w:pPr>
        <w:jc w:val="center"/>
        <w:rPr>
          <w:rFonts w:ascii="Times New Roman" w:hAnsi="Times New Roman" w:cs="Times New Roman"/>
          <w:sz w:val="28"/>
          <w:szCs w:val="28"/>
        </w:rPr>
      </w:pPr>
    </w:p>
    <w:p w:rsidR="003C60CC" w:rsidRPr="00C46DC2" w:rsidRDefault="003C60CC" w:rsidP="00B13741">
      <w:pPr>
        <w:jc w:val="center"/>
        <w:rPr>
          <w:rFonts w:ascii="Times New Roman" w:hAnsi="Times New Roman" w:cs="Times New Roman"/>
          <w:sz w:val="28"/>
          <w:szCs w:val="28"/>
        </w:rPr>
      </w:pPr>
    </w:p>
    <w:p w:rsidR="003C60CC" w:rsidRPr="00C46DC2" w:rsidRDefault="003C60CC" w:rsidP="00B13741">
      <w:pPr>
        <w:jc w:val="center"/>
        <w:rPr>
          <w:rFonts w:ascii="Times New Roman" w:hAnsi="Times New Roman" w:cs="Times New Roman"/>
          <w:sz w:val="28"/>
          <w:szCs w:val="28"/>
        </w:rPr>
      </w:pPr>
    </w:p>
    <w:p w:rsidR="003C60CC" w:rsidRPr="00C46DC2" w:rsidRDefault="003C60CC" w:rsidP="00B13741">
      <w:pPr>
        <w:jc w:val="center"/>
        <w:rPr>
          <w:rFonts w:ascii="Times New Roman" w:hAnsi="Times New Roman" w:cs="Times New Roman"/>
          <w:sz w:val="28"/>
          <w:szCs w:val="28"/>
        </w:rPr>
      </w:pPr>
    </w:p>
    <w:p w:rsidR="003C60CC" w:rsidRPr="00C46DC2" w:rsidRDefault="003C60CC" w:rsidP="00B13741">
      <w:pPr>
        <w:jc w:val="center"/>
        <w:rPr>
          <w:rFonts w:ascii="Times New Roman" w:hAnsi="Times New Roman" w:cs="Times New Roman"/>
          <w:sz w:val="28"/>
          <w:szCs w:val="28"/>
        </w:rPr>
      </w:pPr>
    </w:p>
    <w:p w:rsidR="003C60CC" w:rsidRPr="00C46DC2" w:rsidRDefault="003C60CC" w:rsidP="00B13741">
      <w:pPr>
        <w:jc w:val="center"/>
        <w:rPr>
          <w:rFonts w:ascii="Times New Roman" w:hAnsi="Times New Roman" w:cs="Times New Roman"/>
          <w:sz w:val="28"/>
          <w:szCs w:val="28"/>
        </w:rPr>
      </w:pPr>
    </w:p>
    <w:p w:rsidR="003C60CC" w:rsidRPr="00C46DC2" w:rsidRDefault="003C60CC" w:rsidP="00B13741">
      <w:pPr>
        <w:jc w:val="center"/>
        <w:rPr>
          <w:rFonts w:ascii="Times New Roman" w:hAnsi="Times New Roman" w:cs="Times New Roman"/>
          <w:sz w:val="28"/>
          <w:szCs w:val="28"/>
        </w:rPr>
      </w:pPr>
    </w:p>
    <w:p w:rsidR="00590335" w:rsidRPr="00C46DC2" w:rsidRDefault="00590335" w:rsidP="00B13741">
      <w:pPr>
        <w:jc w:val="center"/>
        <w:rPr>
          <w:rFonts w:ascii="Times New Roman" w:hAnsi="Times New Roman" w:cs="Times New Roman"/>
          <w:sz w:val="28"/>
          <w:szCs w:val="28"/>
        </w:rPr>
      </w:pPr>
    </w:p>
    <w:p w:rsidR="00590335" w:rsidRPr="00C46DC2" w:rsidRDefault="00590335" w:rsidP="00B13741">
      <w:pPr>
        <w:jc w:val="center"/>
        <w:rPr>
          <w:rFonts w:ascii="Times New Roman" w:hAnsi="Times New Roman" w:cs="Times New Roman"/>
          <w:sz w:val="28"/>
          <w:szCs w:val="28"/>
        </w:rPr>
      </w:pPr>
    </w:p>
    <w:p w:rsidR="004942F1" w:rsidRPr="00C46DC2" w:rsidRDefault="004942F1" w:rsidP="00B13741">
      <w:pPr>
        <w:jc w:val="center"/>
        <w:rPr>
          <w:rFonts w:ascii="Times New Roman" w:hAnsi="Times New Roman" w:cs="Times New Roman"/>
          <w:sz w:val="28"/>
          <w:szCs w:val="28"/>
        </w:rPr>
      </w:pPr>
    </w:p>
    <w:p w:rsidR="00590335" w:rsidRPr="00C46DC2" w:rsidRDefault="00590335" w:rsidP="00B13741">
      <w:pPr>
        <w:jc w:val="center"/>
        <w:rPr>
          <w:rFonts w:ascii="Times New Roman" w:hAnsi="Times New Roman" w:cs="Times New Roman"/>
          <w:sz w:val="28"/>
          <w:szCs w:val="28"/>
        </w:rPr>
      </w:pPr>
    </w:p>
    <w:p w:rsidR="00590335" w:rsidRPr="00C46DC2" w:rsidRDefault="00590335" w:rsidP="00B13741">
      <w:pPr>
        <w:jc w:val="center"/>
        <w:rPr>
          <w:rFonts w:ascii="Times New Roman" w:hAnsi="Times New Roman" w:cs="Times New Roman"/>
          <w:sz w:val="28"/>
          <w:szCs w:val="28"/>
        </w:rPr>
      </w:pPr>
    </w:p>
    <w:p w:rsidR="00590335" w:rsidRPr="00C46DC2" w:rsidRDefault="00590335" w:rsidP="00B13741">
      <w:pPr>
        <w:jc w:val="center"/>
        <w:rPr>
          <w:rFonts w:ascii="Times New Roman" w:hAnsi="Times New Roman" w:cs="Times New Roman"/>
          <w:sz w:val="28"/>
          <w:szCs w:val="28"/>
        </w:rPr>
      </w:pPr>
    </w:p>
    <w:p w:rsidR="001B7D7A" w:rsidRPr="00C46DC2" w:rsidRDefault="004942F1" w:rsidP="00EA6C71">
      <w:pPr>
        <w:jc w:val="center"/>
        <w:rPr>
          <w:rFonts w:ascii="Times New Roman" w:hAnsi="Times New Roman" w:cs="Times New Roman"/>
          <w:sz w:val="26"/>
          <w:szCs w:val="26"/>
        </w:rPr>
      </w:pPr>
      <w:r w:rsidRPr="00C46DC2">
        <w:rPr>
          <w:rFonts w:ascii="Times New Roman" w:hAnsi="Times New Roman" w:cs="Times New Roman"/>
          <w:sz w:val="26"/>
          <w:szCs w:val="26"/>
        </w:rPr>
        <w:t xml:space="preserve">                                                </w:t>
      </w:r>
      <w:r w:rsidR="001B7D7A" w:rsidRPr="00C46DC2">
        <w:rPr>
          <w:rFonts w:ascii="Times New Roman" w:hAnsi="Times New Roman" w:cs="Times New Roman"/>
          <w:sz w:val="26"/>
          <w:szCs w:val="26"/>
        </w:rPr>
        <w:t xml:space="preserve">                                                                                                </w:t>
      </w:r>
      <w:r w:rsidRPr="00C46DC2">
        <w:rPr>
          <w:rFonts w:ascii="Times New Roman" w:hAnsi="Times New Roman" w:cs="Times New Roman"/>
          <w:sz w:val="26"/>
          <w:szCs w:val="26"/>
        </w:rPr>
        <w:t xml:space="preserve">  </w:t>
      </w:r>
    </w:p>
    <w:p w:rsidR="001B7D7A" w:rsidRPr="00C46DC2" w:rsidRDefault="001B7D7A" w:rsidP="004942F1">
      <w:pPr>
        <w:jc w:val="center"/>
        <w:rPr>
          <w:rFonts w:ascii="Times New Roman" w:hAnsi="Times New Roman" w:cs="Times New Roman"/>
          <w:sz w:val="26"/>
          <w:szCs w:val="26"/>
        </w:rPr>
      </w:pPr>
    </w:p>
    <w:p w:rsidR="001B7D7A" w:rsidRPr="00C46DC2" w:rsidRDefault="001B7D7A" w:rsidP="004942F1">
      <w:pPr>
        <w:jc w:val="center"/>
        <w:rPr>
          <w:rFonts w:ascii="Times New Roman" w:hAnsi="Times New Roman" w:cs="Times New Roman"/>
          <w:sz w:val="26"/>
          <w:szCs w:val="26"/>
        </w:rPr>
      </w:pPr>
    </w:p>
    <w:p w:rsidR="001B7D7A" w:rsidRPr="00C46DC2" w:rsidRDefault="001B7D7A" w:rsidP="004942F1">
      <w:pPr>
        <w:jc w:val="center"/>
        <w:rPr>
          <w:rFonts w:ascii="Times New Roman" w:hAnsi="Times New Roman" w:cs="Times New Roman"/>
          <w:sz w:val="26"/>
          <w:szCs w:val="26"/>
        </w:rPr>
      </w:pPr>
    </w:p>
    <w:p w:rsidR="001B7D7A" w:rsidRPr="00C46DC2" w:rsidRDefault="001B7D7A" w:rsidP="004942F1">
      <w:pPr>
        <w:jc w:val="center"/>
        <w:rPr>
          <w:rFonts w:ascii="Times New Roman" w:hAnsi="Times New Roman" w:cs="Times New Roman"/>
          <w:sz w:val="26"/>
          <w:szCs w:val="26"/>
        </w:rPr>
      </w:pPr>
    </w:p>
    <w:p w:rsidR="001B7D7A" w:rsidRPr="00C46DC2" w:rsidRDefault="001B7D7A" w:rsidP="004942F1">
      <w:pPr>
        <w:jc w:val="center"/>
        <w:rPr>
          <w:rFonts w:ascii="Times New Roman" w:hAnsi="Times New Roman" w:cs="Times New Roman"/>
          <w:sz w:val="26"/>
          <w:szCs w:val="26"/>
        </w:rPr>
      </w:pPr>
    </w:p>
    <w:p w:rsidR="001B7D7A" w:rsidRPr="00C46DC2" w:rsidRDefault="001B7D7A" w:rsidP="004942F1">
      <w:pPr>
        <w:jc w:val="center"/>
        <w:rPr>
          <w:rFonts w:ascii="Times New Roman" w:hAnsi="Times New Roman" w:cs="Times New Roman"/>
          <w:sz w:val="26"/>
          <w:szCs w:val="26"/>
        </w:rPr>
      </w:pPr>
    </w:p>
    <w:p w:rsidR="001B7D7A" w:rsidRDefault="001B7D7A" w:rsidP="004942F1">
      <w:pPr>
        <w:jc w:val="center"/>
        <w:rPr>
          <w:rFonts w:ascii="Times New Roman" w:hAnsi="Times New Roman" w:cs="Times New Roman"/>
          <w:color w:val="FF0000"/>
          <w:sz w:val="26"/>
          <w:szCs w:val="26"/>
        </w:rPr>
      </w:pPr>
    </w:p>
    <w:p w:rsidR="004942F1" w:rsidRPr="00A6590C" w:rsidRDefault="00360AD4" w:rsidP="00360AD4">
      <w:pPr>
        <w:jc w:val="center"/>
        <w:rPr>
          <w:rFonts w:ascii="Times New Roman" w:hAnsi="Times New Roman" w:cs="Times New Roman"/>
          <w:sz w:val="26"/>
          <w:szCs w:val="26"/>
        </w:rPr>
      </w:pPr>
      <w:r w:rsidRPr="00A6590C">
        <w:rPr>
          <w:rFonts w:ascii="Times New Roman" w:hAnsi="Times New Roman" w:cs="Times New Roman"/>
          <w:sz w:val="26"/>
          <w:szCs w:val="26"/>
        </w:rPr>
        <w:t xml:space="preserve">  </w:t>
      </w:r>
    </w:p>
    <w:p w:rsidR="00360AD4" w:rsidRDefault="00360AD4" w:rsidP="000B4471">
      <w:pPr>
        <w:rPr>
          <w:rFonts w:ascii="Times New Roman" w:hAnsi="Times New Roman" w:cs="Times New Roman"/>
          <w:b/>
          <w:sz w:val="28"/>
          <w:szCs w:val="28"/>
        </w:rPr>
      </w:pPr>
    </w:p>
    <w:p w:rsidR="00AD5532" w:rsidRPr="00360AD4" w:rsidRDefault="00AD5532" w:rsidP="000B4471">
      <w:pPr>
        <w:rPr>
          <w:rFonts w:ascii="Times New Roman" w:hAnsi="Times New Roman" w:cs="Times New Roman"/>
          <w:b/>
          <w:color w:val="008000"/>
          <w:sz w:val="28"/>
          <w:szCs w:val="28"/>
        </w:rPr>
        <w:sectPr w:rsidR="00AD5532" w:rsidRPr="00360AD4" w:rsidSect="00B13741">
          <w:pgSz w:w="16838" w:h="11906" w:orient="landscape"/>
          <w:pgMar w:top="719" w:right="1134" w:bottom="540" w:left="993" w:header="708" w:footer="708" w:gutter="0"/>
          <w:cols w:space="708"/>
          <w:docGrid w:linePitch="360"/>
        </w:sectPr>
      </w:pPr>
    </w:p>
    <w:p w:rsidR="00AD5532" w:rsidRPr="00C46DC2" w:rsidRDefault="004A4F94" w:rsidP="003D7E8B">
      <w:pPr>
        <w:jc w:val="center"/>
        <w:rPr>
          <w:rFonts w:ascii="Times New Roman" w:hAnsi="Times New Roman" w:cs="Times New Roman"/>
          <w:sz w:val="26"/>
          <w:szCs w:val="26"/>
        </w:rPr>
      </w:pPr>
      <w:r w:rsidRPr="00C46DC2">
        <w:rPr>
          <w:rFonts w:ascii="Times New Roman" w:hAnsi="Times New Roman" w:cs="Times New Roman"/>
          <w:sz w:val="26"/>
          <w:szCs w:val="26"/>
        </w:rPr>
        <w:lastRenderedPageBreak/>
        <w:t xml:space="preserve">                                                                             </w:t>
      </w:r>
      <w:r w:rsidR="0005034A" w:rsidRPr="00C46DC2">
        <w:rPr>
          <w:rFonts w:ascii="Times New Roman" w:hAnsi="Times New Roman" w:cs="Times New Roman"/>
          <w:sz w:val="26"/>
          <w:szCs w:val="26"/>
        </w:rPr>
        <w:t xml:space="preserve">         </w:t>
      </w:r>
      <w:r w:rsidRPr="00C46DC2">
        <w:rPr>
          <w:rFonts w:ascii="Times New Roman" w:hAnsi="Times New Roman" w:cs="Times New Roman"/>
          <w:sz w:val="26"/>
          <w:szCs w:val="26"/>
        </w:rPr>
        <w:t xml:space="preserve">    </w:t>
      </w:r>
      <w:r w:rsidR="00AD5532" w:rsidRPr="00C46DC2">
        <w:rPr>
          <w:rFonts w:ascii="Times New Roman" w:hAnsi="Times New Roman" w:cs="Times New Roman"/>
          <w:sz w:val="26"/>
          <w:szCs w:val="26"/>
        </w:rPr>
        <w:t>приложение 3</w:t>
      </w:r>
    </w:p>
    <w:p w:rsidR="00AD5532" w:rsidRPr="00C46DC2" w:rsidRDefault="00AD5532" w:rsidP="003D7E8B">
      <w:pPr>
        <w:jc w:val="right"/>
        <w:rPr>
          <w:rFonts w:ascii="Times New Roman" w:hAnsi="Times New Roman" w:cs="Times New Roman"/>
          <w:sz w:val="26"/>
          <w:szCs w:val="26"/>
        </w:rPr>
      </w:pPr>
      <w:r w:rsidRPr="00C46DC2">
        <w:rPr>
          <w:rFonts w:ascii="Times New Roman" w:hAnsi="Times New Roman" w:cs="Times New Roman"/>
          <w:sz w:val="26"/>
          <w:szCs w:val="26"/>
        </w:rPr>
        <w:t>к программе «Содействие занятости</w:t>
      </w:r>
    </w:p>
    <w:p w:rsidR="00AD5532" w:rsidRPr="00C46DC2" w:rsidRDefault="00AD5532" w:rsidP="003D7E8B">
      <w:pPr>
        <w:jc w:val="center"/>
        <w:rPr>
          <w:rFonts w:ascii="Times New Roman" w:hAnsi="Times New Roman" w:cs="Times New Roman"/>
          <w:sz w:val="26"/>
          <w:szCs w:val="26"/>
        </w:rPr>
      </w:pPr>
      <w:r w:rsidRPr="00C46DC2">
        <w:rPr>
          <w:rFonts w:ascii="Times New Roman" w:hAnsi="Times New Roman" w:cs="Times New Roman"/>
          <w:sz w:val="26"/>
          <w:szCs w:val="26"/>
        </w:rPr>
        <w:t xml:space="preserve">                                                                   </w:t>
      </w:r>
      <w:r w:rsidR="0005034A" w:rsidRPr="00C46DC2">
        <w:rPr>
          <w:rFonts w:ascii="Times New Roman" w:hAnsi="Times New Roman" w:cs="Times New Roman"/>
          <w:sz w:val="26"/>
          <w:szCs w:val="26"/>
        </w:rPr>
        <w:t xml:space="preserve">                          </w:t>
      </w:r>
      <w:r w:rsidRPr="00C46DC2">
        <w:rPr>
          <w:rFonts w:ascii="Times New Roman" w:hAnsi="Times New Roman" w:cs="Times New Roman"/>
          <w:sz w:val="26"/>
          <w:szCs w:val="26"/>
        </w:rPr>
        <w:t xml:space="preserve">  населения </w:t>
      </w:r>
      <w:proofErr w:type="spellStart"/>
      <w:r w:rsidRPr="00C46DC2">
        <w:rPr>
          <w:rFonts w:ascii="Times New Roman" w:hAnsi="Times New Roman" w:cs="Times New Roman"/>
          <w:sz w:val="26"/>
          <w:szCs w:val="26"/>
        </w:rPr>
        <w:t>Троснянского</w:t>
      </w:r>
      <w:proofErr w:type="spellEnd"/>
      <w:r w:rsidRPr="00C46DC2">
        <w:rPr>
          <w:rFonts w:ascii="Times New Roman" w:hAnsi="Times New Roman" w:cs="Times New Roman"/>
          <w:sz w:val="26"/>
          <w:szCs w:val="26"/>
        </w:rPr>
        <w:t xml:space="preserve"> района</w:t>
      </w:r>
    </w:p>
    <w:p w:rsidR="00AD5532" w:rsidRPr="00C46DC2" w:rsidRDefault="00AD5532" w:rsidP="003D7E8B">
      <w:pPr>
        <w:jc w:val="center"/>
        <w:rPr>
          <w:rFonts w:ascii="Times New Roman" w:hAnsi="Times New Roman" w:cs="Times New Roman"/>
          <w:sz w:val="26"/>
          <w:szCs w:val="26"/>
        </w:rPr>
      </w:pPr>
      <w:r w:rsidRPr="00C46DC2">
        <w:rPr>
          <w:rFonts w:ascii="Times New Roman" w:hAnsi="Times New Roman" w:cs="Times New Roman"/>
          <w:sz w:val="26"/>
          <w:szCs w:val="26"/>
        </w:rPr>
        <w:t xml:space="preserve">                                                                                  </w:t>
      </w:r>
      <w:r w:rsidR="0005034A" w:rsidRPr="00C46DC2">
        <w:rPr>
          <w:rFonts w:ascii="Times New Roman" w:hAnsi="Times New Roman" w:cs="Times New Roman"/>
          <w:sz w:val="26"/>
          <w:szCs w:val="26"/>
        </w:rPr>
        <w:t xml:space="preserve">            </w:t>
      </w:r>
      <w:r w:rsidRPr="00C46DC2">
        <w:rPr>
          <w:rFonts w:ascii="Times New Roman" w:hAnsi="Times New Roman" w:cs="Times New Roman"/>
          <w:sz w:val="26"/>
          <w:szCs w:val="26"/>
        </w:rPr>
        <w:t xml:space="preserve"> на 201</w:t>
      </w:r>
      <w:r w:rsidR="009B6436" w:rsidRPr="00C46DC2">
        <w:rPr>
          <w:rFonts w:ascii="Times New Roman" w:hAnsi="Times New Roman" w:cs="Times New Roman"/>
          <w:sz w:val="26"/>
          <w:szCs w:val="26"/>
        </w:rPr>
        <w:t>9</w:t>
      </w:r>
      <w:r w:rsidRPr="00C46DC2">
        <w:rPr>
          <w:rFonts w:ascii="Times New Roman" w:hAnsi="Times New Roman" w:cs="Times New Roman"/>
          <w:sz w:val="26"/>
          <w:szCs w:val="26"/>
        </w:rPr>
        <w:t>-20</w:t>
      </w:r>
      <w:r w:rsidR="009B6436" w:rsidRPr="00C46DC2">
        <w:rPr>
          <w:rFonts w:ascii="Times New Roman" w:hAnsi="Times New Roman" w:cs="Times New Roman"/>
          <w:sz w:val="26"/>
          <w:szCs w:val="26"/>
        </w:rPr>
        <w:t>24</w:t>
      </w:r>
      <w:r w:rsidRPr="00C46DC2">
        <w:rPr>
          <w:rFonts w:ascii="Times New Roman" w:hAnsi="Times New Roman" w:cs="Times New Roman"/>
          <w:sz w:val="26"/>
          <w:szCs w:val="26"/>
        </w:rPr>
        <w:t xml:space="preserve"> годы» </w:t>
      </w:r>
    </w:p>
    <w:p w:rsidR="00AD5532" w:rsidRPr="00C46DC2" w:rsidRDefault="00AD5532" w:rsidP="0032547E">
      <w:pPr>
        <w:jc w:val="center"/>
        <w:rPr>
          <w:rFonts w:ascii="Times New Roman" w:hAnsi="Times New Roman" w:cs="Times New Roman"/>
          <w:b/>
          <w:bCs/>
          <w:sz w:val="28"/>
          <w:szCs w:val="28"/>
        </w:rPr>
      </w:pPr>
      <w:r w:rsidRPr="00C46DC2">
        <w:rPr>
          <w:rFonts w:ascii="Times New Roman" w:hAnsi="Times New Roman" w:cs="Times New Roman"/>
          <w:sz w:val="28"/>
          <w:szCs w:val="28"/>
        </w:rPr>
        <w:br/>
      </w:r>
      <w:r w:rsidRPr="00C46DC2">
        <w:rPr>
          <w:rFonts w:ascii="Times New Roman" w:hAnsi="Times New Roman" w:cs="Times New Roman"/>
          <w:b/>
          <w:bCs/>
          <w:sz w:val="28"/>
          <w:szCs w:val="28"/>
        </w:rPr>
        <w:t xml:space="preserve">Целевые индикаторы и показатели </w:t>
      </w:r>
    </w:p>
    <w:p w:rsidR="00AD5532" w:rsidRPr="00C46DC2" w:rsidRDefault="00AD5532" w:rsidP="0032547E">
      <w:pPr>
        <w:jc w:val="center"/>
        <w:rPr>
          <w:rFonts w:ascii="Times New Roman" w:hAnsi="Times New Roman" w:cs="Times New Roman"/>
          <w:b/>
          <w:bCs/>
          <w:sz w:val="28"/>
          <w:szCs w:val="28"/>
        </w:rPr>
      </w:pPr>
      <w:r w:rsidRPr="00C46DC2">
        <w:rPr>
          <w:rFonts w:ascii="Times New Roman" w:hAnsi="Times New Roman" w:cs="Times New Roman"/>
          <w:b/>
          <w:bCs/>
          <w:sz w:val="28"/>
          <w:szCs w:val="28"/>
        </w:rPr>
        <w:t xml:space="preserve">результативности </w:t>
      </w:r>
      <w:proofErr w:type="gramStart"/>
      <w:r w:rsidRPr="00C46DC2">
        <w:rPr>
          <w:rFonts w:ascii="Times New Roman" w:hAnsi="Times New Roman" w:cs="Times New Roman"/>
          <w:b/>
          <w:bCs/>
          <w:sz w:val="28"/>
          <w:szCs w:val="28"/>
        </w:rPr>
        <w:t>муниципальной  программы</w:t>
      </w:r>
      <w:proofErr w:type="gramEnd"/>
      <w:r w:rsidRPr="00C46DC2">
        <w:rPr>
          <w:rFonts w:ascii="Times New Roman" w:hAnsi="Times New Roman" w:cs="Times New Roman"/>
          <w:b/>
          <w:bCs/>
          <w:sz w:val="28"/>
          <w:szCs w:val="28"/>
        </w:rPr>
        <w:t xml:space="preserve"> "Содействие занятости насе</w:t>
      </w:r>
      <w:r w:rsidR="009B6436" w:rsidRPr="00C46DC2">
        <w:rPr>
          <w:rFonts w:ascii="Times New Roman" w:hAnsi="Times New Roman" w:cs="Times New Roman"/>
          <w:b/>
          <w:bCs/>
          <w:sz w:val="28"/>
          <w:szCs w:val="28"/>
        </w:rPr>
        <w:t xml:space="preserve">ления </w:t>
      </w:r>
      <w:proofErr w:type="spellStart"/>
      <w:r w:rsidR="009B6436" w:rsidRPr="00C46DC2">
        <w:rPr>
          <w:rFonts w:ascii="Times New Roman" w:hAnsi="Times New Roman" w:cs="Times New Roman"/>
          <w:b/>
          <w:bCs/>
          <w:sz w:val="28"/>
          <w:szCs w:val="28"/>
        </w:rPr>
        <w:t>Троснянского</w:t>
      </w:r>
      <w:proofErr w:type="spellEnd"/>
      <w:r w:rsidR="009B6436" w:rsidRPr="00C46DC2">
        <w:rPr>
          <w:rFonts w:ascii="Times New Roman" w:hAnsi="Times New Roman" w:cs="Times New Roman"/>
          <w:b/>
          <w:bCs/>
          <w:sz w:val="28"/>
          <w:szCs w:val="28"/>
        </w:rPr>
        <w:t xml:space="preserve"> района до 2024</w:t>
      </w:r>
      <w:r w:rsidRPr="00C46DC2">
        <w:rPr>
          <w:rFonts w:ascii="Times New Roman" w:hAnsi="Times New Roman" w:cs="Times New Roman"/>
          <w:b/>
          <w:bCs/>
          <w:sz w:val="28"/>
          <w:szCs w:val="28"/>
        </w:rPr>
        <w:t xml:space="preserve"> года"</w:t>
      </w:r>
    </w:p>
    <w:tbl>
      <w:tblPr>
        <w:tblpPr w:leftFromText="180" w:rightFromText="180" w:vertAnchor="text" w:horzAnchor="page" w:tblpX="1377" w:tblpY="206"/>
        <w:tblW w:w="10249"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564"/>
        <w:gridCol w:w="4681"/>
        <w:gridCol w:w="1139"/>
        <w:gridCol w:w="982"/>
        <w:gridCol w:w="834"/>
        <w:gridCol w:w="872"/>
        <w:gridCol w:w="753"/>
        <w:gridCol w:w="359"/>
        <w:gridCol w:w="65"/>
      </w:tblGrid>
      <w:tr w:rsidR="00AD5532" w:rsidRPr="00C46DC2" w:rsidTr="0032547E">
        <w:trPr>
          <w:trHeight w:val="15"/>
          <w:tblCellSpacing w:w="15" w:type="dxa"/>
        </w:trPr>
        <w:tc>
          <w:tcPr>
            <w:tcW w:w="519" w:type="dxa"/>
            <w:vAlign w:val="center"/>
          </w:tcPr>
          <w:p w:rsidR="00AD5532" w:rsidRPr="00C46DC2" w:rsidRDefault="00AD5532" w:rsidP="0032547E">
            <w:pPr>
              <w:rPr>
                <w:rFonts w:ascii="Times New Roman" w:hAnsi="Times New Roman" w:cs="Times New Roman"/>
                <w:sz w:val="2"/>
              </w:rPr>
            </w:pPr>
            <w:r w:rsidRPr="00C46DC2">
              <w:rPr>
                <w:rFonts w:ascii="Times New Roman" w:hAnsi="Times New Roman" w:cs="Times New Roman"/>
              </w:rPr>
              <w:t>     </w:t>
            </w:r>
          </w:p>
        </w:tc>
        <w:tc>
          <w:tcPr>
            <w:tcW w:w="4651" w:type="dxa"/>
            <w:vAlign w:val="center"/>
          </w:tcPr>
          <w:p w:rsidR="00AD5532" w:rsidRPr="00C46DC2" w:rsidRDefault="00AD5532" w:rsidP="0032547E">
            <w:pPr>
              <w:rPr>
                <w:rFonts w:ascii="Times New Roman" w:hAnsi="Times New Roman" w:cs="Times New Roman"/>
                <w:sz w:val="2"/>
              </w:rPr>
            </w:pPr>
          </w:p>
        </w:tc>
        <w:tc>
          <w:tcPr>
            <w:tcW w:w="1109" w:type="dxa"/>
            <w:vAlign w:val="center"/>
          </w:tcPr>
          <w:p w:rsidR="00AD5532" w:rsidRPr="00C46DC2" w:rsidRDefault="00AD5532" w:rsidP="0032547E">
            <w:pPr>
              <w:rPr>
                <w:rFonts w:ascii="Times New Roman" w:hAnsi="Times New Roman" w:cs="Times New Roman"/>
                <w:sz w:val="2"/>
              </w:rPr>
            </w:pPr>
          </w:p>
        </w:tc>
        <w:tc>
          <w:tcPr>
            <w:tcW w:w="952" w:type="dxa"/>
            <w:vAlign w:val="center"/>
          </w:tcPr>
          <w:p w:rsidR="00AD5532" w:rsidRPr="00C46DC2" w:rsidRDefault="00AD5532" w:rsidP="0032547E">
            <w:pPr>
              <w:rPr>
                <w:rFonts w:ascii="Times New Roman" w:hAnsi="Times New Roman" w:cs="Times New Roman"/>
                <w:sz w:val="2"/>
              </w:rPr>
            </w:pPr>
          </w:p>
        </w:tc>
        <w:tc>
          <w:tcPr>
            <w:tcW w:w="804" w:type="dxa"/>
            <w:vAlign w:val="center"/>
          </w:tcPr>
          <w:p w:rsidR="00AD5532" w:rsidRPr="00C46DC2" w:rsidRDefault="00AD5532" w:rsidP="0032547E">
            <w:pPr>
              <w:rPr>
                <w:rFonts w:ascii="Times New Roman" w:hAnsi="Times New Roman" w:cs="Times New Roman"/>
                <w:sz w:val="2"/>
              </w:rPr>
            </w:pPr>
          </w:p>
        </w:tc>
        <w:tc>
          <w:tcPr>
            <w:tcW w:w="842" w:type="dxa"/>
            <w:vAlign w:val="center"/>
          </w:tcPr>
          <w:p w:rsidR="00AD5532" w:rsidRPr="00C46DC2" w:rsidRDefault="00AD5532" w:rsidP="0032547E">
            <w:pPr>
              <w:rPr>
                <w:rFonts w:ascii="Times New Roman" w:hAnsi="Times New Roman" w:cs="Times New Roman"/>
                <w:sz w:val="2"/>
              </w:rPr>
            </w:pPr>
          </w:p>
        </w:tc>
        <w:tc>
          <w:tcPr>
            <w:tcW w:w="723" w:type="dxa"/>
            <w:vAlign w:val="center"/>
          </w:tcPr>
          <w:p w:rsidR="00AD5532" w:rsidRPr="00C46DC2" w:rsidRDefault="00AD5532" w:rsidP="0032547E">
            <w:pPr>
              <w:rPr>
                <w:rFonts w:ascii="Times New Roman" w:hAnsi="Times New Roman" w:cs="Times New Roman"/>
                <w:sz w:val="2"/>
              </w:rPr>
            </w:pPr>
          </w:p>
        </w:tc>
        <w:tc>
          <w:tcPr>
            <w:tcW w:w="379" w:type="dxa"/>
            <w:gridSpan w:val="2"/>
            <w:vAlign w:val="center"/>
          </w:tcPr>
          <w:p w:rsidR="00AD5532" w:rsidRPr="00C46DC2" w:rsidRDefault="00AD5532" w:rsidP="0032547E">
            <w:pPr>
              <w:rPr>
                <w:rFonts w:ascii="Times New Roman" w:hAnsi="Times New Roman" w:cs="Times New Roman"/>
                <w:sz w:val="2"/>
              </w:rPr>
            </w:pPr>
          </w:p>
        </w:tc>
      </w:tr>
      <w:tr w:rsidR="00AD5532" w:rsidRPr="00C46DC2" w:rsidTr="0032547E">
        <w:trPr>
          <w:tblCellSpacing w:w="15" w:type="dxa"/>
        </w:trPr>
        <w:tc>
          <w:tcPr>
            <w:tcW w:w="519" w:type="dxa"/>
            <w:vMerge w:val="restart"/>
            <w:tcBorders>
              <w:top w:val="single" w:sz="4" w:space="0" w:color="auto"/>
              <w:lef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N</w:t>
            </w:r>
          </w:p>
        </w:tc>
        <w:tc>
          <w:tcPr>
            <w:tcW w:w="4651" w:type="dxa"/>
            <w:vMerge w:val="restart"/>
            <w:tcBorders>
              <w:top w:val="single" w:sz="4" w:space="0" w:color="auto"/>
              <w:lef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Целевые индикаторы</w:t>
            </w:r>
          </w:p>
        </w:tc>
        <w:tc>
          <w:tcPr>
            <w:tcW w:w="1109" w:type="dxa"/>
            <w:vMerge w:val="restart"/>
            <w:tcBorders>
              <w:top w:val="single" w:sz="4" w:space="0" w:color="auto"/>
              <w:left w:val="single" w:sz="4" w:space="0" w:color="auto"/>
              <w:righ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Единицы измерения</w:t>
            </w:r>
          </w:p>
        </w:tc>
        <w:tc>
          <w:tcPr>
            <w:tcW w:w="3820" w:type="dxa"/>
            <w:gridSpan w:val="6"/>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20"/>
                <w:szCs w:val="20"/>
              </w:rPr>
            </w:pPr>
            <w:r w:rsidRPr="00C46DC2">
              <w:rPr>
                <w:rFonts w:ascii="Times New Roman" w:hAnsi="Times New Roman" w:cs="Times New Roman"/>
                <w:sz w:val="20"/>
                <w:szCs w:val="20"/>
              </w:rPr>
              <w:t>Показатели результативности по годам:</w:t>
            </w:r>
          </w:p>
        </w:tc>
      </w:tr>
      <w:tr w:rsidR="00AD5532" w:rsidRPr="00C46DC2" w:rsidTr="0032547E">
        <w:trPr>
          <w:gridAfter w:val="1"/>
          <w:wAfter w:w="20" w:type="dxa"/>
          <w:tblCellSpacing w:w="15" w:type="dxa"/>
        </w:trPr>
        <w:tc>
          <w:tcPr>
            <w:tcW w:w="519" w:type="dxa"/>
            <w:vMerge/>
            <w:tcBorders>
              <w:left w:val="single" w:sz="4" w:space="0" w:color="auto"/>
              <w:bottom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20"/>
                <w:szCs w:val="20"/>
              </w:rPr>
            </w:pPr>
          </w:p>
        </w:tc>
        <w:tc>
          <w:tcPr>
            <w:tcW w:w="4651" w:type="dxa"/>
            <w:vMerge/>
            <w:tcBorders>
              <w:left w:val="single" w:sz="4" w:space="0" w:color="auto"/>
              <w:bottom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20"/>
                <w:szCs w:val="20"/>
              </w:rPr>
            </w:pPr>
          </w:p>
        </w:tc>
        <w:tc>
          <w:tcPr>
            <w:tcW w:w="1109" w:type="dxa"/>
            <w:vMerge/>
            <w:tcBorders>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20"/>
                <w:szCs w:val="20"/>
              </w:rPr>
            </w:pPr>
          </w:p>
        </w:tc>
        <w:tc>
          <w:tcPr>
            <w:tcW w:w="952" w:type="dxa"/>
            <w:tcBorders>
              <w:top w:val="single" w:sz="4" w:space="0" w:color="auto"/>
            </w:tcBorders>
            <w:tcMar>
              <w:top w:w="15" w:type="dxa"/>
              <w:left w:w="149" w:type="dxa"/>
              <w:bottom w:w="15" w:type="dxa"/>
              <w:right w:w="149" w:type="dxa"/>
            </w:tcMar>
          </w:tcPr>
          <w:p w:rsidR="00AD5532" w:rsidRPr="00C46DC2" w:rsidRDefault="00AD5532" w:rsidP="00C96233">
            <w:pPr>
              <w:spacing w:before="100" w:beforeAutospacing="1" w:after="100" w:afterAutospacing="1"/>
              <w:ind w:right="-223"/>
              <w:jc w:val="center"/>
              <w:rPr>
                <w:rFonts w:ascii="Times New Roman" w:hAnsi="Times New Roman" w:cs="Times New Roman"/>
                <w:sz w:val="20"/>
                <w:szCs w:val="20"/>
              </w:rPr>
            </w:pPr>
            <w:r w:rsidRPr="00C46DC2">
              <w:rPr>
                <w:rFonts w:ascii="Times New Roman" w:hAnsi="Times New Roman" w:cs="Times New Roman"/>
                <w:sz w:val="20"/>
                <w:szCs w:val="20"/>
              </w:rPr>
              <w:t xml:space="preserve">2014 базовый </w:t>
            </w:r>
          </w:p>
        </w:tc>
        <w:tc>
          <w:tcPr>
            <w:tcW w:w="804"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20"/>
                <w:szCs w:val="20"/>
              </w:rPr>
            </w:pPr>
            <w:r w:rsidRPr="00C46DC2">
              <w:rPr>
                <w:rFonts w:ascii="Times New Roman" w:hAnsi="Times New Roman" w:cs="Times New Roman"/>
                <w:sz w:val="20"/>
                <w:szCs w:val="20"/>
              </w:rPr>
              <w:t xml:space="preserve">2015 </w:t>
            </w:r>
          </w:p>
        </w:tc>
        <w:tc>
          <w:tcPr>
            <w:tcW w:w="84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20"/>
                <w:szCs w:val="20"/>
              </w:rPr>
            </w:pPr>
            <w:r w:rsidRPr="00C46DC2">
              <w:rPr>
                <w:rFonts w:ascii="Times New Roman" w:hAnsi="Times New Roman" w:cs="Times New Roman"/>
                <w:sz w:val="20"/>
                <w:szCs w:val="20"/>
              </w:rPr>
              <w:t xml:space="preserve">2016 </w:t>
            </w:r>
          </w:p>
        </w:tc>
        <w:tc>
          <w:tcPr>
            <w:tcW w:w="1082"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20"/>
                <w:szCs w:val="20"/>
              </w:rPr>
            </w:pPr>
            <w:r w:rsidRPr="00C46DC2">
              <w:rPr>
                <w:rFonts w:ascii="Times New Roman" w:hAnsi="Times New Roman" w:cs="Times New Roman"/>
                <w:sz w:val="20"/>
                <w:szCs w:val="20"/>
              </w:rPr>
              <w:t xml:space="preserve">2017 </w:t>
            </w:r>
          </w:p>
        </w:tc>
      </w:tr>
      <w:tr w:rsidR="00AD5532" w:rsidRPr="00C46DC2" w:rsidTr="0032547E">
        <w:trPr>
          <w:gridAfter w:val="1"/>
          <w:wAfter w:w="20" w:type="dxa"/>
          <w:tblCellSpacing w:w="15" w:type="dxa"/>
        </w:trPr>
        <w:tc>
          <w:tcPr>
            <w:tcW w:w="519"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1</w:t>
            </w:r>
          </w:p>
        </w:tc>
        <w:tc>
          <w:tcPr>
            <w:tcW w:w="465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2</w:t>
            </w:r>
          </w:p>
        </w:tc>
        <w:tc>
          <w:tcPr>
            <w:tcW w:w="1109"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4</w:t>
            </w:r>
          </w:p>
        </w:tc>
        <w:tc>
          <w:tcPr>
            <w:tcW w:w="804"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5</w:t>
            </w:r>
          </w:p>
        </w:tc>
        <w:tc>
          <w:tcPr>
            <w:tcW w:w="84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6</w:t>
            </w:r>
          </w:p>
        </w:tc>
        <w:tc>
          <w:tcPr>
            <w:tcW w:w="1082"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7</w:t>
            </w:r>
          </w:p>
        </w:tc>
      </w:tr>
      <w:tr w:rsidR="00AD5532" w:rsidRPr="00C46DC2" w:rsidTr="0032547E">
        <w:trPr>
          <w:tblCellSpacing w:w="15" w:type="dxa"/>
        </w:trPr>
        <w:tc>
          <w:tcPr>
            <w:tcW w:w="10189" w:type="dxa"/>
            <w:gridSpan w:val="9"/>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20"/>
                <w:szCs w:val="20"/>
              </w:rPr>
            </w:pPr>
            <w:r w:rsidRPr="00C46DC2">
              <w:rPr>
                <w:rFonts w:ascii="Times New Roman" w:hAnsi="Times New Roman" w:cs="Times New Roman"/>
                <w:sz w:val="20"/>
                <w:szCs w:val="20"/>
              </w:rPr>
              <w:t xml:space="preserve">Цель: обеспечение государственных гарантий в области содействия занятости населения и социальной поддержки безработных граждан Орловской области </w:t>
            </w:r>
          </w:p>
        </w:tc>
      </w:tr>
      <w:tr w:rsidR="00AD5532" w:rsidRPr="00C46DC2" w:rsidTr="0032547E">
        <w:trPr>
          <w:tblCellSpacing w:w="15" w:type="dxa"/>
        </w:trPr>
        <w:tc>
          <w:tcPr>
            <w:tcW w:w="519"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1.</w:t>
            </w:r>
          </w:p>
        </w:tc>
        <w:tc>
          <w:tcPr>
            <w:tcW w:w="465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20"/>
                <w:szCs w:val="20"/>
              </w:rPr>
            </w:pPr>
            <w:r w:rsidRPr="00C46DC2">
              <w:rPr>
                <w:rFonts w:ascii="Times New Roman" w:hAnsi="Times New Roman" w:cs="Times New Roman"/>
                <w:sz w:val="20"/>
                <w:szCs w:val="20"/>
              </w:rPr>
              <w:t xml:space="preserve">Выполнение нормативов доступности государственных услуг в области содействия занятости населения </w:t>
            </w:r>
          </w:p>
        </w:tc>
        <w:tc>
          <w:tcPr>
            <w:tcW w:w="1109"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w:t>
            </w:r>
          </w:p>
        </w:tc>
        <w:tc>
          <w:tcPr>
            <w:tcW w:w="95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100,0</w:t>
            </w:r>
          </w:p>
        </w:tc>
        <w:tc>
          <w:tcPr>
            <w:tcW w:w="804"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100,0</w:t>
            </w:r>
          </w:p>
        </w:tc>
        <w:tc>
          <w:tcPr>
            <w:tcW w:w="84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100,0</w:t>
            </w:r>
          </w:p>
        </w:tc>
        <w:tc>
          <w:tcPr>
            <w:tcW w:w="1132" w:type="dxa"/>
            <w:gridSpan w:val="3"/>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100,0</w:t>
            </w:r>
          </w:p>
        </w:tc>
      </w:tr>
      <w:tr w:rsidR="00AD5532" w:rsidRPr="00C46DC2" w:rsidTr="0032547E">
        <w:trPr>
          <w:tblCellSpacing w:w="15" w:type="dxa"/>
        </w:trPr>
        <w:tc>
          <w:tcPr>
            <w:tcW w:w="519"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2</w:t>
            </w:r>
          </w:p>
        </w:tc>
        <w:tc>
          <w:tcPr>
            <w:tcW w:w="465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20"/>
                <w:szCs w:val="20"/>
              </w:rPr>
            </w:pPr>
            <w:r w:rsidRPr="00C46DC2">
              <w:rPr>
                <w:rFonts w:ascii="Times New Roman" w:hAnsi="Times New Roman" w:cs="Times New Roman"/>
                <w:sz w:val="20"/>
                <w:szCs w:val="20"/>
              </w:rPr>
              <w:t>Уровень регистрируемой безработицы (на конец года)</w:t>
            </w:r>
          </w:p>
        </w:tc>
        <w:tc>
          <w:tcPr>
            <w:tcW w:w="1109"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w:t>
            </w:r>
          </w:p>
        </w:tc>
        <w:tc>
          <w:tcPr>
            <w:tcW w:w="95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1,1</w:t>
            </w:r>
          </w:p>
        </w:tc>
        <w:tc>
          <w:tcPr>
            <w:tcW w:w="804"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0,9</w:t>
            </w:r>
          </w:p>
        </w:tc>
        <w:tc>
          <w:tcPr>
            <w:tcW w:w="84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0,9</w:t>
            </w:r>
          </w:p>
        </w:tc>
        <w:tc>
          <w:tcPr>
            <w:tcW w:w="1132" w:type="dxa"/>
            <w:gridSpan w:val="3"/>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0,8</w:t>
            </w:r>
          </w:p>
        </w:tc>
      </w:tr>
      <w:tr w:rsidR="00AD5532" w:rsidRPr="00C46DC2" w:rsidTr="0032547E">
        <w:trPr>
          <w:tblCellSpacing w:w="15" w:type="dxa"/>
        </w:trPr>
        <w:tc>
          <w:tcPr>
            <w:tcW w:w="519" w:type="dxa"/>
            <w:tcBorders>
              <w:top w:val="single" w:sz="4" w:space="0" w:color="auto"/>
              <w:lef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p>
        </w:tc>
        <w:tc>
          <w:tcPr>
            <w:tcW w:w="4651" w:type="dxa"/>
            <w:tcBorders>
              <w:top w:val="single" w:sz="4" w:space="0" w:color="auto"/>
              <w:left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20"/>
                <w:szCs w:val="20"/>
              </w:rPr>
            </w:pPr>
            <w:r w:rsidRPr="00C46DC2">
              <w:rPr>
                <w:rFonts w:ascii="Times New Roman" w:hAnsi="Times New Roman" w:cs="Times New Roman"/>
                <w:sz w:val="20"/>
                <w:szCs w:val="20"/>
              </w:rPr>
              <w:t xml:space="preserve">Средняя продолжительность периода безработицы </w:t>
            </w:r>
          </w:p>
        </w:tc>
        <w:tc>
          <w:tcPr>
            <w:tcW w:w="1109"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20"/>
                <w:szCs w:val="20"/>
              </w:rPr>
            </w:pPr>
            <w:r w:rsidRPr="00C46DC2">
              <w:rPr>
                <w:rFonts w:ascii="Times New Roman" w:hAnsi="Times New Roman" w:cs="Times New Roman"/>
                <w:sz w:val="20"/>
                <w:szCs w:val="20"/>
              </w:rPr>
              <w:t xml:space="preserve">месяцы </w:t>
            </w:r>
          </w:p>
        </w:tc>
        <w:tc>
          <w:tcPr>
            <w:tcW w:w="952" w:type="dxa"/>
            <w:tcBorders>
              <w:bottom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5,5</w:t>
            </w:r>
          </w:p>
        </w:tc>
        <w:tc>
          <w:tcPr>
            <w:tcW w:w="804" w:type="dxa"/>
            <w:tcBorders>
              <w:left w:val="single" w:sz="4" w:space="0" w:color="auto"/>
              <w:bottom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4,9</w:t>
            </w:r>
          </w:p>
        </w:tc>
        <w:tc>
          <w:tcPr>
            <w:tcW w:w="842" w:type="dxa"/>
            <w:tcBorders>
              <w:top w:val="single" w:sz="4" w:space="0" w:color="auto"/>
              <w:left w:val="single" w:sz="4" w:space="0" w:color="auto"/>
              <w:bottom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4.7</w:t>
            </w:r>
          </w:p>
        </w:tc>
        <w:tc>
          <w:tcPr>
            <w:tcW w:w="1132" w:type="dxa"/>
            <w:gridSpan w:val="3"/>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4,4</w:t>
            </w:r>
          </w:p>
        </w:tc>
      </w:tr>
      <w:tr w:rsidR="00AD5532" w:rsidRPr="00C46DC2" w:rsidTr="0032547E">
        <w:trPr>
          <w:tblCellSpacing w:w="15" w:type="dxa"/>
        </w:trPr>
        <w:tc>
          <w:tcPr>
            <w:tcW w:w="519" w:type="dxa"/>
            <w:tcBorders>
              <w:top w:val="single" w:sz="4" w:space="0" w:color="auto"/>
              <w:left w:val="single" w:sz="4" w:space="0" w:color="auto"/>
              <w:bottom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4.</w:t>
            </w:r>
          </w:p>
        </w:tc>
        <w:tc>
          <w:tcPr>
            <w:tcW w:w="465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20"/>
                <w:szCs w:val="20"/>
              </w:rPr>
            </w:pPr>
            <w:r w:rsidRPr="00C46DC2">
              <w:rPr>
                <w:rFonts w:ascii="Times New Roman" w:hAnsi="Times New Roman" w:cs="Times New Roman"/>
                <w:sz w:val="20"/>
                <w:szCs w:val="20"/>
              </w:rPr>
              <w:t>Коэффициент напряженности на регистрируемом рынке труда (на конец года)</w:t>
            </w:r>
          </w:p>
        </w:tc>
        <w:tc>
          <w:tcPr>
            <w:tcW w:w="1109" w:type="dxa"/>
            <w:tcBorders>
              <w:top w:val="single" w:sz="4" w:space="0" w:color="auto"/>
              <w:bottom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18"/>
                <w:szCs w:val="18"/>
              </w:rPr>
            </w:pPr>
            <w:r w:rsidRPr="00C46DC2">
              <w:rPr>
                <w:rFonts w:ascii="Times New Roman" w:hAnsi="Times New Roman" w:cs="Times New Roman"/>
                <w:sz w:val="18"/>
                <w:szCs w:val="18"/>
              </w:rPr>
              <w:t xml:space="preserve">человек на вакансию </w:t>
            </w:r>
          </w:p>
        </w:tc>
        <w:tc>
          <w:tcPr>
            <w:tcW w:w="952" w:type="dxa"/>
            <w:tcBorders>
              <w:top w:val="single" w:sz="4" w:space="0" w:color="auto"/>
              <w:left w:val="single" w:sz="4" w:space="0" w:color="auto"/>
              <w:bottom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2,2</w:t>
            </w:r>
          </w:p>
        </w:tc>
        <w:tc>
          <w:tcPr>
            <w:tcW w:w="804" w:type="dxa"/>
            <w:tcBorders>
              <w:top w:val="single" w:sz="4" w:space="0" w:color="auto"/>
              <w:left w:val="single" w:sz="4" w:space="0" w:color="auto"/>
              <w:bottom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2,0</w:t>
            </w:r>
          </w:p>
        </w:tc>
        <w:tc>
          <w:tcPr>
            <w:tcW w:w="842" w:type="dxa"/>
            <w:tcBorders>
              <w:top w:val="single" w:sz="4" w:space="0" w:color="auto"/>
              <w:left w:val="single" w:sz="4" w:space="0" w:color="auto"/>
              <w:bottom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1,5</w:t>
            </w:r>
          </w:p>
        </w:tc>
        <w:tc>
          <w:tcPr>
            <w:tcW w:w="1132" w:type="dxa"/>
            <w:gridSpan w:val="3"/>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1,0</w:t>
            </w:r>
          </w:p>
        </w:tc>
      </w:tr>
      <w:tr w:rsidR="00AD5532" w:rsidRPr="00C46DC2" w:rsidTr="0032547E">
        <w:trPr>
          <w:tblCellSpacing w:w="15" w:type="dxa"/>
        </w:trPr>
        <w:tc>
          <w:tcPr>
            <w:tcW w:w="10189" w:type="dxa"/>
            <w:gridSpan w:val="9"/>
            <w:tcBorders>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b/>
                <w:sz w:val="20"/>
                <w:szCs w:val="20"/>
              </w:rPr>
            </w:pPr>
            <w:r w:rsidRPr="00C46DC2">
              <w:rPr>
                <w:rFonts w:ascii="Times New Roman" w:hAnsi="Times New Roman" w:cs="Times New Roman"/>
                <w:b/>
                <w:sz w:val="20"/>
                <w:szCs w:val="20"/>
              </w:rPr>
              <w:t xml:space="preserve">Задача 1. Содействие гражданам в трудоустройстве </w:t>
            </w:r>
          </w:p>
        </w:tc>
      </w:tr>
      <w:tr w:rsidR="00AD5532" w:rsidRPr="00C46DC2" w:rsidTr="0032547E">
        <w:trPr>
          <w:tblCellSpacing w:w="15" w:type="dxa"/>
        </w:trPr>
        <w:tc>
          <w:tcPr>
            <w:tcW w:w="519" w:type="dxa"/>
            <w:tcBorders>
              <w:lef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5.</w:t>
            </w:r>
          </w:p>
        </w:tc>
        <w:tc>
          <w:tcPr>
            <w:tcW w:w="4651" w:type="dxa"/>
            <w:tcBorders>
              <w:lef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20"/>
                <w:szCs w:val="20"/>
              </w:rPr>
            </w:pPr>
            <w:r w:rsidRPr="00C46DC2">
              <w:rPr>
                <w:rFonts w:ascii="Times New Roman" w:hAnsi="Times New Roman" w:cs="Times New Roman"/>
                <w:sz w:val="20"/>
                <w:szCs w:val="20"/>
              </w:rPr>
              <w:t xml:space="preserve">Удельный вес численности трудоустроенных граждан в общей численности граждан, обратившихся в органы службы занятости за содействием в поиске подходящей работы </w:t>
            </w:r>
          </w:p>
        </w:tc>
        <w:tc>
          <w:tcPr>
            <w:tcW w:w="1109" w:type="dxa"/>
            <w:tcBorders>
              <w:lef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w:t>
            </w:r>
          </w:p>
        </w:tc>
        <w:tc>
          <w:tcPr>
            <w:tcW w:w="952" w:type="dxa"/>
            <w:tcBorders>
              <w:lef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51,3</w:t>
            </w:r>
          </w:p>
        </w:tc>
        <w:tc>
          <w:tcPr>
            <w:tcW w:w="804" w:type="dxa"/>
            <w:tcBorders>
              <w:lef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52,0</w:t>
            </w:r>
          </w:p>
        </w:tc>
        <w:tc>
          <w:tcPr>
            <w:tcW w:w="842" w:type="dxa"/>
            <w:tcBorders>
              <w:lef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53,0</w:t>
            </w:r>
          </w:p>
        </w:tc>
        <w:tc>
          <w:tcPr>
            <w:tcW w:w="1132" w:type="dxa"/>
            <w:gridSpan w:val="3"/>
            <w:tcBorders>
              <w:left w:val="single" w:sz="4" w:space="0" w:color="auto"/>
              <w:righ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54,0</w:t>
            </w:r>
          </w:p>
        </w:tc>
      </w:tr>
      <w:tr w:rsidR="00AD5532" w:rsidRPr="00C46DC2" w:rsidTr="0032547E">
        <w:trPr>
          <w:tblCellSpacing w:w="15" w:type="dxa"/>
        </w:trPr>
        <w:tc>
          <w:tcPr>
            <w:tcW w:w="10189" w:type="dxa"/>
            <w:gridSpan w:val="9"/>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b/>
                <w:sz w:val="20"/>
                <w:szCs w:val="20"/>
              </w:rPr>
            </w:pPr>
            <w:r w:rsidRPr="00C46DC2">
              <w:rPr>
                <w:rFonts w:ascii="Times New Roman" w:hAnsi="Times New Roman" w:cs="Times New Roman"/>
                <w:b/>
                <w:sz w:val="20"/>
                <w:szCs w:val="20"/>
              </w:rPr>
              <w:t xml:space="preserve">Задача 2. Повышение конкурентоспособности г </w:t>
            </w:r>
            <w:proofErr w:type="spellStart"/>
            <w:r w:rsidRPr="00C46DC2">
              <w:rPr>
                <w:rFonts w:ascii="Times New Roman" w:hAnsi="Times New Roman" w:cs="Times New Roman"/>
                <w:b/>
                <w:sz w:val="20"/>
                <w:szCs w:val="20"/>
              </w:rPr>
              <w:t>раждан</w:t>
            </w:r>
            <w:proofErr w:type="spellEnd"/>
            <w:r w:rsidRPr="00C46DC2">
              <w:rPr>
                <w:rFonts w:ascii="Times New Roman" w:hAnsi="Times New Roman" w:cs="Times New Roman"/>
                <w:b/>
                <w:sz w:val="20"/>
                <w:szCs w:val="20"/>
              </w:rPr>
              <w:t xml:space="preserve"> на рынке труда </w:t>
            </w:r>
          </w:p>
        </w:tc>
      </w:tr>
      <w:tr w:rsidR="00AD5532" w:rsidRPr="00C46DC2" w:rsidTr="0032547E">
        <w:trPr>
          <w:tblCellSpacing w:w="15" w:type="dxa"/>
        </w:trPr>
        <w:tc>
          <w:tcPr>
            <w:tcW w:w="519" w:type="dxa"/>
            <w:tcBorders>
              <w:lef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6.</w:t>
            </w:r>
          </w:p>
        </w:tc>
        <w:tc>
          <w:tcPr>
            <w:tcW w:w="4651" w:type="dxa"/>
            <w:tcBorders>
              <w:left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20"/>
                <w:szCs w:val="20"/>
              </w:rPr>
            </w:pPr>
            <w:r w:rsidRPr="00C46DC2">
              <w:rPr>
                <w:rFonts w:ascii="Times New Roman" w:hAnsi="Times New Roman" w:cs="Times New Roman"/>
                <w:sz w:val="20"/>
                <w:szCs w:val="20"/>
              </w:rPr>
              <w:t xml:space="preserve">Удельный вес численности безработных граждан, прошедших профессиональную подготовку, переподготовку, повышение квалификации, в численности безработных граждан, зарегистрированных в органах службы занятости </w:t>
            </w:r>
          </w:p>
        </w:tc>
        <w:tc>
          <w:tcPr>
            <w:tcW w:w="1109" w:type="dxa"/>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w:t>
            </w:r>
          </w:p>
        </w:tc>
        <w:tc>
          <w:tcPr>
            <w:tcW w:w="952" w:type="dxa"/>
            <w:tcBorders>
              <w:lef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3,0</w:t>
            </w:r>
          </w:p>
        </w:tc>
        <w:tc>
          <w:tcPr>
            <w:tcW w:w="804" w:type="dxa"/>
            <w:tcBorders>
              <w:lef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6,0</w:t>
            </w:r>
          </w:p>
        </w:tc>
        <w:tc>
          <w:tcPr>
            <w:tcW w:w="842" w:type="dxa"/>
            <w:tcBorders>
              <w:lef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8,0</w:t>
            </w:r>
          </w:p>
        </w:tc>
        <w:tc>
          <w:tcPr>
            <w:tcW w:w="1132" w:type="dxa"/>
            <w:gridSpan w:val="3"/>
            <w:tcBorders>
              <w:left w:val="single" w:sz="4" w:space="0" w:color="auto"/>
              <w:righ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10,0</w:t>
            </w:r>
          </w:p>
        </w:tc>
      </w:tr>
      <w:tr w:rsidR="00AD5532" w:rsidRPr="00C46DC2" w:rsidTr="0032547E">
        <w:trPr>
          <w:tblCellSpacing w:w="15" w:type="dxa"/>
        </w:trPr>
        <w:tc>
          <w:tcPr>
            <w:tcW w:w="10189" w:type="dxa"/>
            <w:gridSpan w:val="9"/>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20"/>
                <w:szCs w:val="20"/>
              </w:rPr>
            </w:pPr>
            <w:r w:rsidRPr="00C46DC2">
              <w:rPr>
                <w:rFonts w:ascii="Times New Roman" w:hAnsi="Times New Roman" w:cs="Times New Roman"/>
                <w:b/>
                <w:sz w:val="20"/>
                <w:szCs w:val="20"/>
              </w:rPr>
              <w:t xml:space="preserve">Задача 3. Обеспечение социальной поддержки безработных граждан </w:t>
            </w:r>
          </w:p>
        </w:tc>
      </w:tr>
      <w:tr w:rsidR="00AD5532" w:rsidRPr="00C46DC2" w:rsidTr="0032547E">
        <w:trPr>
          <w:tblCellSpacing w:w="15" w:type="dxa"/>
        </w:trPr>
        <w:tc>
          <w:tcPr>
            <w:tcW w:w="519" w:type="dxa"/>
            <w:tcBorders>
              <w:left w:val="single" w:sz="4" w:space="0" w:color="auto"/>
              <w:bottom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7.</w:t>
            </w:r>
          </w:p>
        </w:tc>
        <w:tc>
          <w:tcPr>
            <w:tcW w:w="4651" w:type="dxa"/>
            <w:tcBorders>
              <w:left w:val="single" w:sz="4" w:space="0" w:color="auto"/>
              <w:bottom w:val="single" w:sz="4" w:space="0" w:color="auto"/>
            </w:tcBorders>
            <w:tcMar>
              <w:top w:w="15" w:type="dxa"/>
              <w:left w:w="149" w:type="dxa"/>
              <w:bottom w:w="15" w:type="dxa"/>
              <w:right w:w="149" w:type="dxa"/>
            </w:tcMar>
          </w:tcPr>
          <w:p w:rsidR="00AD5532" w:rsidRPr="00C46DC2" w:rsidRDefault="00AD5532" w:rsidP="0032547E">
            <w:pPr>
              <w:spacing w:before="100" w:beforeAutospacing="1" w:after="100" w:afterAutospacing="1"/>
              <w:rPr>
                <w:rFonts w:ascii="Times New Roman" w:hAnsi="Times New Roman" w:cs="Times New Roman"/>
                <w:sz w:val="20"/>
                <w:szCs w:val="20"/>
              </w:rPr>
            </w:pPr>
            <w:r w:rsidRPr="00C46DC2">
              <w:rPr>
                <w:rFonts w:ascii="Times New Roman" w:hAnsi="Times New Roman" w:cs="Times New Roman"/>
                <w:sz w:val="20"/>
                <w:szCs w:val="20"/>
              </w:rPr>
              <w:t xml:space="preserve">Удельный вес признанных в установленном порядке безработными граждан, получающих пособие по безработице, материальную помощь в связи с истечением установленного периода выплаты пособия по безработице, в общей численности зарегистрированных безработных граждан </w:t>
            </w:r>
          </w:p>
        </w:tc>
        <w:tc>
          <w:tcPr>
            <w:tcW w:w="1109" w:type="dxa"/>
            <w:tcBorders>
              <w:left w:val="single" w:sz="4" w:space="0" w:color="auto"/>
              <w:bottom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w:t>
            </w:r>
          </w:p>
        </w:tc>
        <w:tc>
          <w:tcPr>
            <w:tcW w:w="952" w:type="dxa"/>
            <w:tcBorders>
              <w:left w:val="single" w:sz="4" w:space="0" w:color="auto"/>
              <w:bottom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65,4</w:t>
            </w:r>
          </w:p>
        </w:tc>
        <w:tc>
          <w:tcPr>
            <w:tcW w:w="804" w:type="dxa"/>
            <w:tcBorders>
              <w:left w:val="single" w:sz="4" w:space="0" w:color="auto"/>
              <w:bottom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68,5</w:t>
            </w:r>
          </w:p>
        </w:tc>
        <w:tc>
          <w:tcPr>
            <w:tcW w:w="842" w:type="dxa"/>
            <w:tcBorders>
              <w:left w:val="single" w:sz="4" w:space="0" w:color="auto"/>
              <w:bottom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70,9</w:t>
            </w:r>
          </w:p>
        </w:tc>
        <w:tc>
          <w:tcPr>
            <w:tcW w:w="1132" w:type="dxa"/>
            <w:gridSpan w:val="3"/>
            <w:tcBorders>
              <w:left w:val="single" w:sz="4" w:space="0" w:color="auto"/>
              <w:bottom w:val="single" w:sz="4" w:space="0" w:color="auto"/>
              <w:right w:val="single" w:sz="4" w:space="0" w:color="auto"/>
            </w:tcBorders>
            <w:tcMar>
              <w:top w:w="15" w:type="dxa"/>
              <w:left w:w="149" w:type="dxa"/>
              <w:bottom w:w="15" w:type="dxa"/>
              <w:right w:w="149" w:type="dxa"/>
            </w:tcMar>
            <w:vAlign w:val="center"/>
          </w:tcPr>
          <w:p w:rsidR="00AD5532" w:rsidRPr="00C46DC2" w:rsidRDefault="00AD5532" w:rsidP="0032547E">
            <w:pPr>
              <w:spacing w:before="100" w:beforeAutospacing="1" w:after="100" w:afterAutospacing="1"/>
              <w:jc w:val="center"/>
              <w:rPr>
                <w:rFonts w:ascii="Times New Roman" w:hAnsi="Times New Roman" w:cs="Times New Roman"/>
                <w:sz w:val="20"/>
                <w:szCs w:val="20"/>
              </w:rPr>
            </w:pPr>
            <w:r w:rsidRPr="00C46DC2">
              <w:rPr>
                <w:rFonts w:ascii="Times New Roman" w:hAnsi="Times New Roman" w:cs="Times New Roman"/>
                <w:sz w:val="20"/>
                <w:szCs w:val="20"/>
              </w:rPr>
              <w:t>74,0</w:t>
            </w:r>
          </w:p>
        </w:tc>
      </w:tr>
    </w:tbl>
    <w:p w:rsidR="00AD5532" w:rsidRPr="00C46DC2" w:rsidRDefault="00AD5532" w:rsidP="0032547E">
      <w:pPr>
        <w:jc w:val="center"/>
        <w:rPr>
          <w:rFonts w:ascii="Times New Roman" w:hAnsi="Times New Roman" w:cs="Times New Roman"/>
          <w:b/>
          <w:bCs/>
          <w:sz w:val="28"/>
          <w:szCs w:val="28"/>
        </w:rPr>
      </w:pPr>
    </w:p>
    <w:p w:rsidR="00AD5532" w:rsidRPr="00C46DC2" w:rsidRDefault="00AD5532" w:rsidP="0032547E">
      <w:pPr>
        <w:jc w:val="center"/>
        <w:rPr>
          <w:rFonts w:ascii="Times New Roman" w:hAnsi="Times New Roman" w:cs="Times New Roman"/>
          <w:sz w:val="16"/>
          <w:szCs w:val="16"/>
        </w:rPr>
      </w:pPr>
    </w:p>
    <w:p w:rsidR="00AD5532" w:rsidRPr="00C46DC2" w:rsidRDefault="00AD5532" w:rsidP="0032547E">
      <w:pPr>
        <w:jc w:val="center"/>
        <w:rPr>
          <w:rFonts w:ascii="Times New Roman" w:hAnsi="Times New Roman" w:cs="Times New Roman"/>
          <w:sz w:val="16"/>
          <w:szCs w:val="16"/>
        </w:rPr>
      </w:pPr>
    </w:p>
    <w:p w:rsidR="00AD5532" w:rsidRPr="00C46DC2" w:rsidRDefault="00AD5532" w:rsidP="0032547E">
      <w:pPr>
        <w:jc w:val="center"/>
        <w:rPr>
          <w:rFonts w:ascii="Times New Roman" w:hAnsi="Times New Roman" w:cs="Times New Roman"/>
          <w:sz w:val="16"/>
          <w:szCs w:val="16"/>
        </w:rPr>
      </w:pPr>
    </w:p>
    <w:p w:rsidR="00AD5532" w:rsidRPr="00C46DC2" w:rsidRDefault="00AD5532" w:rsidP="0032547E">
      <w:pPr>
        <w:jc w:val="center"/>
        <w:rPr>
          <w:rFonts w:ascii="Times New Roman" w:hAnsi="Times New Roman" w:cs="Times New Roman"/>
          <w:sz w:val="16"/>
          <w:szCs w:val="16"/>
        </w:rPr>
      </w:pPr>
    </w:p>
    <w:p w:rsidR="00AD5532" w:rsidRPr="00C46DC2" w:rsidRDefault="00AD5532" w:rsidP="0032547E">
      <w:pPr>
        <w:jc w:val="center"/>
        <w:rPr>
          <w:rFonts w:ascii="Times New Roman" w:hAnsi="Times New Roman" w:cs="Times New Roman"/>
          <w:sz w:val="16"/>
          <w:szCs w:val="16"/>
        </w:rPr>
      </w:pPr>
    </w:p>
    <w:p w:rsidR="00AD5532" w:rsidRPr="00C46DC2" w:rsidRDefault="00AD5532" w:rsidP="0032547E">
      <w:pPr>
        <w:jc w:val="center"/>
        <w:rPr>
          <w:rFonts w:ascii="Times New Roman" w:hAnsi="Times New Roman" w:cs="Times New Roman"/>
          <w:sz w:val="16"/>
          <w:szCs w:val="16"/>
        </w:rPr>
      </w:pPr>
    </w:p>
    <w:p w:rsidR="00AD5532" w:rsidRDefault="00AD5532" w:rsidP="0032547E">
      <w:pPr>
        <w:jc w:val="center"/>
        <w:rPr>
          <w:rFonts w:ascii="Times New Roman" w:hAnsi="Times New Roman" w:cs="Times New Roman"/>
          <w:color w:val="0000FF"/>
          <w:sz w:val="16"/>
          <w:szCs w:val="16"/>
        </w:rPr>
      </w:pPr>
    </w:p>
    <w:p w:rsidR="00AD5532" w:rsidRDefault="00AD5532" w:rsidP="0032547E">
      <w:pPr>
        <w:jc w:val="center"/>
        <w:rPr>
          <w:rFonts w:ascii="Times New Roman" w:hAnsi="Times New Roman" w:cs="Times New Roman"/>
          <w:color w:val="0000FF"/>
          <w:sz w:val="16"/>
          <w:szCs w:val="16"/>
        </w:rPr>
      </w:pPr>
    </w:p>
    <w:p w:rsidR="00AD5532" w:rsidRDefault="00AD5532" w:rsidP="0032547E">
      <w:pPr>
        <w:jc w:val="center"/>
        <w:rPr>
          <w:rFonts w:ascii="Times New Roman" w:hAnsi="Times New Roman" w:cs="Times New Roman"/>
          <w:color w:val="0000FF"/>
          <w:sz w:val="16"/>
          <w:szCs w:val="16"/>
        </w:rPr>
      </w:pPr>
    </w:p>
    <w:p w:rsidR="00AD5532" w:rsidRDefault="00AD5532">
      <w:pPr>
        <w:rPr>
          <w:rFonts w:ascii="Times New Roman" w:hAnsi="Times New Roman" w:cs="Times New Roman"/>
          <w:b/>
          <w:sz w:val="28"/>
          <w:szCs w:val="28"/>
        </w:rPr>
        <w:sectPr w:rsidR="00AD5532" w:rsidSect="000B4471">
          <w:pgSz w:w="11906" w:h="16838"/>
          <w:pgMar w:top="1134" w:right="709" w:bottom="993" w:left="851" w:header="708" w:footer="708" w:gutter="0"/>
          <w:cols w:space="708"/>
          <w:docGrid w:linePitch="360"/>
        </w:sectPr>
      </w:pPr>
    </w:p>
    <w:p w:rsidR="00AD5532" w:rsidRPr="00C46DC2" w:rsidRDefault="00AD5532" w:rsidP="003D7E8B">
      <w:pPr>
        <w:jc w:val="center"/>
        <w:rPr>
          <w:rFonts w:ascii="Times New Roman" w:hAnsi="Times New Roman" w:cs="Times New Roman"/>
          <w:sz w:val="26"/>
          <w:szCs w:val="26"/>
        </w:rPr>
      </w:pPr>
      <w:r w:rsidRPr="00D639D6">
        <w:rPr>
          <w:rFonts w:ascii="Times New Roman" w:hAnsi="Times New Roman" w:cs="Times New Roman"/>
          <w:color w:val="0000FF"/>
          <w:sz w:val="28"/>
          <w:szCs w:val="28"/>
        </w:rPr>
        <w:lastRenderedPageBreak/>
        <w:t xml:space="preserve">                                                                    </w:t>
      </w:r>
      <w:r w:rsidRPr="00C46DC2">
        <w:rPr>
          <w:rFonts w:ascii="Times New Roman" w:hAnsi="Times New Roman" w:cs="Times New Roman"/>
          <w:sz w:val="28"/>
          <w:szCs w:val="28"/>
        </w:rPr>
        <w:t>п</w:t>
      </w:r>
      <w:r w:rsidRPr="00C46DC2">
        <w:rPr>
          <w:rFonts w:ascii="Times New Roman" w:hAnsi="Times New Roman" w:cs="Times New Roman"/>
          <w:sz w:val="26"/>
          <w:szCs w:val="26"/>
        </w:rPr>
        <w:t>риложение 1</w:t>
      </w:r>
    </w:p>
    <w:p w:rsidR="00AD5532" w:rsidRPr="00C46DC2" w:rsidRDefault="00AD5532" w:rsidP="003D7E8B">
      <w:pPr>
        <w:jc w:val="right"/>
        <w:rPr>
          <w:rFonts w:ascii="Times New Roman" w:hAnsi="Times New Roman" w:cs="Times New Roman"/>
          <w:sz w:val="26"/>
          <w:szCs w:val="26"/>
        </w:rPr>
      </w:pPr>
      <w:r w:rsidRPr="00C46DC2">
        <w:rPr>
          <w:rFonts w:ascii="Times New Roman" w:hAnsi="Times New Roman" w:cs="Times New Roman"/>
          <w:sz w:val="26"/>
          <w:szCs w:val="26"/>
        </w:rPr>
        <w:t>к программе «Содействие занятости</w:t>
      </w:r>
    </w:p>
    <w:p w:rsidR="00AD5532" w:rsidRPr="00C46DC2" w:rsidRDefault="00AD5532" w:rsidP="003D7E8B">
      <w:pPr>
        <w:jc w:val="center"/>
        <w:rPr>
          <w:rFonts w:ascii="Times New Roman" w:hAnsi="Times New Roman" w:cs="Times New Roman"/>
          <w:sz w:val="26"/>
          <w:szCs w:val="26"/>
        </w:rPr>
      </w:pPr>
      <w:r w:rsidRPr="00C46DC2">
        <w:rPr>
          <w:rFonts w:ascii="Times New Roman" w:hAnsi="Times New Roman" w:cs="Times New Roman"/>
          <w:sz w:val="26"/>
          <w:szCs w:val="26"/>
        </w:rPr>
        <w:t xml:space="preserve">                                                                     населения </w:t>
      </w:r>
      <w:proofErr w:type="spellStart"/>
      <w:r w:rsidRPr="00C46DC2">
        <w:rPr>
          <w:rFonts w:ascii="Times New Roman" w:hAnsi="Times New Roman" w:cs="Times New Roman"/>
          <w:sz w:val="26"/>
          <w:szCs w:val="26"/>
        </w:rPr>
        <w:t>Троснянского</w:t>
      </w:r>
      <w:proofErr w:type="spellEnd"/>
      <w:r w:rsidRPr="00C46DC2">
        <w:rPr>
          <w:rFonts w:ascii="Times New Roman" w:hAnsi="Times New Roman" w:cs="Times New Roman"/>
          <w:sz w:val="26"/>
          <w:szCs w:val="26"/>
        </w:rPr>
        <w:t xml:space="preserve"> района</w:t>
      </w:r>
    </w:p>
    <w:p w:rsidR="00AD5532" w:rsidRPr="00C46DC2" w:rsidRDefault="00AD5532" w:rsidP="003D7E8B">
      <w:pPr>
        <w:jc w:val="center"/>
        <w:rPr>
          <w:rFonts w:ascii="Times New Roman" w:hAnsi="Times New Roman" w:cs="Times New Roman"/>
          <w:sz w:val="26"/>
          <w:szCs w:val="26"/>
        </w:rPr>
      </w:pPr>
      <w:r w:rsidRPr="00C46DC2">
        <w:rPr>
          <w:rFonts w:ascii="Times New Roman" w:hAnsi="Times New Roman" w:cs="Times New Roman"/>
          <w:sz w:val="26"/>
          <w:szCs w:val="26"/>
        </w:rPr>
        <w:t xml:space="preserve">                                                                  на 201</w:t>
      </w:r>
      <w:r w:rsidR="00C25E24">
        <w:rPr>
          <w:rFonts w:ascii="Times New Roman" w:hAnsi="Times New Roman" w:cs="Times New Roman"/>
          <w:sz w:val="26"/>
          <w:szCs w:val="26"/>
        </w:rPr>
        <w:t>9</w:t>
      </w:r>
      <w:r w:rsidRPr="00C46DC2">
        <w:rPr>
          <w:rFonts w:ascii="Times New Roman" w:hAnsi="Times New Roman" w:cs="Times New Roman"/>
          <w:sz w:val="26"/>
          <w:szCs w:val="26"/>
        </w:rPr>
        <w:t>-20</w:t>
      </w:r>
      <w:r w:rsidR="00C25E24">
        <w:rPr>
          <w:rFonts w:ascii="Times New Roman" w:hAnsi="Times New Roman" w:cs="Times New Roman"/>
          <w:sz w:val="26"/>
          <w:szCs w:val="26"/>
        </w:rPr>
        <w:t>24</w:t>
      </w:r>
      <w:r w:rsidRPr="00C46DC2">
        <w:rPr>
          <w:rFonts w:ascii="Times New Roman" w:hAnsi="Times New Roman" w:cs="Times New Roman"/>
          <w:sz w:val="26"/>
          <w:szCs w:val="26"/>
        </w:rPr>
        <w:t xml:space="preserve"> годы» </w:t>
      </w:r>
    </w:p>
    <w:p w:rsidR="00AD5532" w:rsidRPr="00C46DC2" w:rsidRDefault="00AD5532" w:rsidP="003D690E">
      <w:pPr>
        <w:jc w:val="right"/>
        <w:rPr>
          <w:rFonts w:ascii="Times New Roman" w:hAnsi="Times New Roman" w:cs="Times New Roman"/>
          <w:b/>
          <w:sz w:val="28"/>
          <w:szCs w:val="28"/>
        </w:rPr>
      </w:pPr>
    </w:p>
    <w:p w:rsidR="00AD5532" w:rsidRPr="00C46DC2" w:rsidRDefault="00AD5532" w:rsidP="004E0095">
      <w:pPr>
        <w:jc w:val="center"/>
        <w:rPr>
          <w:rFonts w:ascii="Times New Roman" w:hAnsi="Times New Roman" w:cs="Times New Roman"/>
          <w:b/>
          <w:sz w:val="28"/>
          <w:szCs w:val="28"/>
        </w:rPr>
      </w:pPr>
      <w:r w:rsidRPr="00C46DC2">
        <w:rPr>
          <w:rFonts w:ascii="Times New Roman" w:hAnsi="Times New Roman" w:cs="Times New Roman"/>
          <w:b/>
          <w:sz w:val="28"/>
          <w:szCs w:val="28"/>
        </w:rPr>
        <w:t xml:space="preserve">Динамика численности безработных граждан, зарегистрированных в органах службы занятости населения КУ ОО </w:t>
      </w:r>
      <w:r w:rsidR="00D639D6" w:rsidRPr="00C46DC2">
        <w:rPr>
          <w:rFonts w:ascii="Times New Roman" w:hAnsi="Times New Roman" w:cs="Times New Roman"/>
          <w:b/>
          <w:sz w:val="28"/>
          <w:szCs w:val="28"/>
        </w:rPr>
        <w:t>«</w:t>
      </w:r>
      <w:r w:rsidRPr="00C46DC2">
        <w:rPr>
          <w:rFonts w:ascii="Times New Roman" w:hAnsi="Times New Roman" w:cs="Times New Roman"/>
          <w:b/>
          <w:sz w:val="28"/>
          <w:szCs w:val="28"/>
        </w:rPr>
        <w:t xml:space="preserve">ЦЗН </w:t>
      </w:r>
      <w:proofErr w:type="spellStart"/>
      <w:r w:rsidRPr="00C46DC2">
        <w:rPr>
          <w:rFonts w:ascii="Times New Roman" w:hAnsi="Times New Roman" w:cs="Times New Roman"/>
          <w:b/>
          <w:sz w:val="28"/>
          <w:szCs w:val="28"/>
        </w:rPr>
        <w:t>Кромского</w:t>
      </w:r>
      <w:proofErr w:type="spellEnd"/>
      <w:r w:rsidRPr="00C46DC2">
        <w:rPr>
          <w:rFonts w:ascii="Times New Roman" w:hAnsi="Times New Roman" w:cs="Times New Roman"/>
          <w:b/>
          <w:sz w:val="28"/>
          <w:szCs w:val="28"/>
        </w:rPr>
        <w:t xml:space="preserve"> района</w:t>
      </w:r>
      <w:r w:rsidR="00D639D6" w:rsidRPr="00C46DC2">
        <w:rPr>
          <w:rFonts w:ascii="Times New Roman" w:hAnsi="Times New Roman" w:cs="Times New Roman"/>
          <w:b/>
          <w:sz w:val="28"/>
          <w:szCs w:val="28"/>
        </w:rPr>
        <w:t>»</w:t>
      </w:r>
      <w:r w:rsidRPr="00C46DC2">
        <w:rPr>
          <w:rFonts w:ascii="Times New Roman" w:hAnsi="Times New Roman" w:cs="Times New Roman"/>
          <w:b/>
          <w:sz w:val="28"/>
          <w:szCs w:val="28"/>
        </w:rPr>
        <w:t xml:space="preserve"> по </w:t>
      </w:r>
      <w:proofErr w:type="spellStart"/>
      <w:r w:rsidRPr="00C46DC2">
        <w:rPr>
          <w:rFonts w:ascii="Times New Roman" w:hAnsi="Times New Roman" w:cs="Times New Roman"/>
          <w:b/>
          <w:sz w:val="28"/>
          <w:szCs w:val="28"/>
        </w:rPr>
        <w:t>Троснянскому</w:t>
      </w:r>
      <w:proofErr w:type="spellEnd"/>
      <w:r w:rsidRPr="00C46DC2">
        <w:rPr>
          <w:rFonts w:ascii="Times New Roman" w:hAnsi="Times New Roman" w:cs="Times New Roman"/>
          <w:b/>
          <w:sz w:val="28"/>
          <w:szCs w:val="28"/>
        </w:rPr>
        <w:t xml:space="preserve"> отделу</w:t>
      </w:r>
    </w:p>
    <w:p w:rsidR="00AD5532" w:rsidRDefault="00AD5532" w:rsidP="004E0095">
      <w:pPr>
        <w:jc w:val="center"/>
        <w:rPr>
          <w:rFonts w:ascii="Times New Roman" w:hAnsi="Times New Roman" w:cs="Times New Roman"/>
          <w:b/>
          <w:sz w:val="28"/>
          <w:szCs w:val="28"/>
        </w:rPr>
      </w:pPr>
    </w:p>
    <w:p w:rsidR="00AD5532" w:rsidRDefault="006B2005">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886575" cy="440055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Pr="00C46DC2" w:rsidRDefault="00AD5532" w:rsidP="003D7E8B">
      <w:pPr>
        <w:jc w:val="center"/>
        <w:rPr>
          <w:rFonts w:ascii="Times New Roman" w:hAnsi="Times New Roman" w:cs="Times New Roman"/>
          <w:sz w:val="28"/>
          <w:szCs w:val="28"/>
        </w:rPr>
      </w:pPr>
      <w:r w:rsidRPr="00C46DC2">
        <w:rPr>
          <w:rFonts w:ascii="Times New Roman" w:hAnsi="Times New Roman" w:cs="Times New Roman"/>
          <w:sz w:val="28"/>
          <w:szCs w:val="28"/>
        </w:rPr>
        <w:t xml:space="preserve">                                                                           приложение 2</w:t>
      </w:r>
    </w:p>
    <w:p w:rsidR="00AD5532" w:rsidRPr="00C46DC2" w:rsidRDefault="00AD5532" w:rsidP="003D7E8B">
      <w:pPr>
        <w:jc w:val="right"/>
        <w:rPr>
          <w:rFonts w:ascii="Times New Roman" w:hAnsi="Times New Roman" w:cs="Times New Roman"/>
          <w:sz w:val="28"/>
          <w:szCs w:val="28"/>
        </w:rPr>
      </w:pPr>
      <w:r w:rsidRPr="00C46DC2">
        <w:rPr>
          <w:rFonts w:ascii="Times New Roman" w:hAnsi="Times New Roman" w:cs="Times New Roman"/>
          <w:sz w:val="28"/>
          <w:szCs w:val="28"/>
        </w:rPr>
        <w:t>к программе «Содействие занятости</w:t>
      </w:r>
    </w:p>
    <w:p w:rsidR="00AD5532" w:rsidRPr="00C46DC2" w:rsidRDefault="00AD5532" w:rsidP="003D7E8B">
      <w:pPr>
        <w:jc w:val="center"/>
        <w:rPr>
          <w:rFonts w:ascii="Times New Roman" w:hAnsi="Times New Roman" w:cs="Times New Roman"/>
          <w:sz w:val="28"/>
          <w:szCs w:val="28"/>
        </w:rPr>
      </w:pPr>
      <w:r w:rsidRPr="00C46DC2">
        <w:rPr>
          <w:rFonts w:ascii="Times New Roman" w:hAnsi="Times New Roman" w:cs="Times New Roman"/>
          <w:sz w:val="28"/>
          <w:szCs w:val="28"/>
        </w:rPr>
        <w:t xml:space="preserve">                                                                     населения </w:t>
      </w:r>
      <w:proofErr w:type="spellStart"/>
      <w:r w:rsidRPr="00C46DC2">
        <w:rPr>
          <w:rFonts w:ascii="Times New Roman" w:hAnsi="Times New Roman" w:cs="Times New Roman"/>
          <w:sz w:val="28"/>
          <w:szCs w:val="28"/>
        </w:rPr>
        <w:t>Троснянского</w:t>
      </w:r>
      <w:proofErr w:type="spellEnd"/>
      <w:r w:rsidRPr="00C46DC2">
        <w:rPr>
          <w:rFonts w:ascii="Times New Roman" w:hAnsi="Times New Roman" w:cs="Times New Roman"/>
          <w:sz w:val="28"/>
          <w:szCs w:val="28"/>
        </w:rPr>
        <w:t xml:space="preserve"> района</w:t>
      </w:r>
    </w:p>
    <w:p w:rsidR="00AD5532" w:rsidRPr="00C46DC2" w:rsidRDefault="00AD5532" w:rsidP="003D7E8B">
      <w:pPr>
        <w:jc w:val="center"/>
        <w:rPr>
          <w:rFonts w:ascii="Times New Roman" w:hAnsi="Times New Roman" w:cs="Times New Roman"/>
          <w:sz w:val="28"/>
          <w:szCs w:val="28"/>
        </w:rPr>
      </w:pPr>
      <w:r w:rsidRPr="00C46DC2">
        <w:rPr>
          <w:rFonts w:ascii="Times New Roman" w:hAnsi="Times New Roman" w:cs="Times New Roman"/>
          <w:sz w:val="28"/>
          <w:szCs w:val="28"/>
        </w:rPr>
        <w:t xml:space="preserve">                                                                                   на 201</w:t>
      </w:r>
      <w:r w:rsidR="00D639D6" w:rsidRPr="00C46DC2">
        <w:rPr>
          <w:rFonts w:ascii="Times New Roman" w:hAnsi="Times New Roman" w:cs="Times New Roman"/>
          <w:sz w:val="28"/>
          <w:szCs w:val="28"/>
        </w:rPr>
        <w:t>9</w:t>
      </w:r>
      <w:r w:rsidRPr="00C46DC2">
        <w:rPr>
          <w:rFonts w:ascii="Times New Roman" w:hAnsi="Times New Roman" w:cs="Times New Roman"/>
          <w:sz w:val="28"/>
          <w:szCs w:val="28"/>
        </w:rPr>
        <w:t>-20</w:t>
      </w:r>
      <w:r w:rsidR="00D639D6" w:rsidRPr="00C46DC2">
        <w:rPr>
          <w:rFonts w:ascii="Times New Roman" w:hAnsi="Times New Roman" w:cs="Times New Roman"/>
          <w:sz w:val="28"/>
          <w:szCs w:val="28"/>
        </w:rPr>
        <w:t>24</w:t>
      </w:r>
      <w:r w:rsidRPr="00C46DC2">
        <w:rPr>
          <w:rFonts w:ascii="Times New Roman" w:hAnsi="Times New Roman" w:cs="Times New Roman"/>
          <w:sz w:val="28"/>
          <w:szCs w:val="28"/>
        </w:rPr>
        <w:t xml:space="preserve"> годы» </w:t>
      </w:r>
    </w:p>
    <w:p w:rsidR="00AD5532" w:rsidRPr="00C46DC2" w:rsidRDefault="00AD5532" w:rsidP="003D690E">
      <w:pPr>
        <w:jc w:val="right"/>
        <w:rPr>
          <w:rFonts w:ascii="Times New Roman" w:hAnsi="Times New Roman" w:cs="Times New Roman"/>
          <w:b/>
          <w:sz w:val="28"/>
          <w:szCs w:val="28"/>
        </w:rPr>
      </w:pPr>
    </w:p>
    <w:p w:rsidR="00AD5532" w:rsidRPr="00C46DC2" w:rsidRDefault="00AD5532" w:rsidP="003D690E">
      <w:pPr>
        <w:jc w:val="center"/>
        <w:rPr>
          <w:rFonts w:ascii="Times New Roman" w:hAnsi="Times New Roman" w:cs="Times New Roman"/>
          <w:b/>
          <w:sz w:val="28"/>
          <w:szCs w:val="28"/>
        </w:rPr>
      </w:pPr>
      <w:r w:rsidRPr="00C46DC2">
        <w:rPr>
          <w:rFonts w:ascii="Times New Roman" w:hAnsi="Times New Roman" w:cs="Times New Roman"/>
          <w:b/>
          <w:sz w:val="28"/>
          <w:szCs w:val="28"/>
        </w:rPr>
        <w:t>Анализ уровня регистрируемой безработицы</w:t>
      </w:r>
    </w:p>
    <w:p w:rsidR="00AD5532" w:rsidRDefault="00AD5532" w:rsidP="003D690E">
      <w:pPr>
        <w:jc w:val="right"/>
        <w:rPr>
          <w:rFonts w:ascii="Times New Roman" w:hAnsi="Times New Roman" w:cs="Times New Roman"/>
          <w:b/>
          <w:sz w:val="28"/>
          <w:szCs w:val="28"/>
        </w:rPr>
      </w:pPr>
    </w:p>
    <w:p w:rsidR="00AD5532" w:rsidRDefault="006B2005">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315075" cy="478155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E40ACC" w:rsidRDefault="00E40ACC">
      <w:pPr>
        <w:rPr>
          <w:rFonts w:ascii="Times New Roman" w:hAnsi="Times New Roman" w:cs="Times New Roman"/>
          <w:b/>
          <w:sz w:val="28"/>
          <w:szCs w:val="28"/>
        </w:rPr>
      </w:pPr>
    </w:p>
    <w:p w:rsidR="00E40ACC" w:rsidRDefault="00E40ACC">
      <w:pPr>
        <w:rPr>
          <w:rFonts w:ascii="Times New Roman" w:hAnsi="Times New Roman" w:cs="Times New Roman"/>
          <w:b/>
          <w:sz w:val="28"/>
          <w:szCs w:val="28"/>
        </w:rPr>
      </w:pPr>
      <w:bookmarkStart w:id="0" w:name="_GoBack"/>
      <w:bookmarkEnd w:id="0"/>
    </w:p>
    <w:p w:rsidR="00E40ACC" w:rsidRDefault="00E40ACC">
      <w:pPr>
        <w:rPr>
          <w:rFonts w:ascii="Times New Roman" w:hAnsi="Times New Roman" w:cs="Times New Roman"/>
          <w:b/>
          <w:sz w:val="28"/>
          <w:szCs w:val="28"/>
        </w:rPr>
      </w:pPr>
    </w:p>
    <w:p w:rsidR="00AD5532" w:rsidRDefault="00AD5532">
      <w:pPr>
        <w:rPr>
          <w:rFonts w:ascii="Times New Roman" w:hAnsi="Times New Roman" w:cs="Times New Roman"/>
          <w:b/>
          <w:sz w:val="28"/>
          <w:szCs w:val="28"/>
        </w:rPr>
      </w:pPr>
    </w:p>
    <w:p w:rsidR="0086652A" w:rsidRDefault="0086652A">
      <w:pPr>
        <w:rPr>
          <w:rFonts w:ascii="Times New Roman" w:hAnsi="Times New Roman" w:cs="Times New Roman"/>
          <w:sz w:val="28"/>
          <w:szCs w:val="28"/>
        </w:rPr>
      </w:pPr>
    </w:p>
    <w:sectPr w:rsidR="0086652A" w:rsidSect="0009253D">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FBC" w:rsidRDefault="00093FBC" w:rsidP="00C55A4F">
      <w:r>
        <w:separator/>
      </w:r>
    </w:p>
  </w:endnote>
  <w:endnote w:type="continuationSeparator" w:id="0">
    <w:p w:rsidR="00093FBC" w:rsidRDefault="00093FBC" w:rsidP="00C5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9E" w:rsidRDefault="0059325A" w:rsidP="00557A3E">
    <w:pPr>
      <w:pStyle w:val="aa"/>
      <w:framePr w:wrap="around" w:vAnchor="text" w:hAnchor="margin" w:xAlign="right" w:y="1"/>
      <w:rPr>
        <w:rStyle w:val="af"/>
      </w:rPr>
    </w:pPr>
    <w:r>
      <w:rPr>
        <w:rStyle w:val="af"/>
      </w:rPr>
      <w:fldChar w:fldCharType="begin"/>
    </w:r>
    <w:r w:rsidR="008C3F9E">
      <w:rPr>
        <w:rStyle w:val="af"/>
      </w:rPr>
      <w:instrText xml:space="preserve">PAGE  </w:instrText>
    </w:r>
    <w:r>
      <w:rPr>
        <w:rStyle w:val="af"/>
      </w:rPr>
      <w:fldChar w:fldCharType="end"/>
    </w:r>
  </w:p>
  <w:p w:rsidR="008C3F9E" w:rsidRDefault="008C3F9E" w:rsidP="00557A3E">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9E" w:rsidRDefault="008C3F9E" w:rsidP="00557A3E">
    <w:pPr>
      <w:pStyle w:val="aa"/>
      <w:framePr w:wrap="around" w:vAnchor="text" w:hAnchor="margin" w:xAlign="right" w:y="1"/>
      <w:rPr>
        <w:rStyle w:val="af"/>
      </w:rPr>
    </w:pPr>
  </w:p>
  <w:p w:rsidR="008C3F9E" w:rsidRDefault="008C3F9E" w:rsidP="00557A3E">
    <w:pPr>
      <w:pStyle w:val="aa"/>
      <w:framePr w:wrap="around" w:vAnchor="text" w:hAnchor="margin" w:xAlign="right" w:y="1"/>
      <w:rPr>
        <w:rStyle w:val="af"/>
      </w:rPr>
    </w:pPr>
  </w:p>
  <w:p w:rsidR="008C3F9E" w:rsidRDefault="008C3F9E" w:rsidP="0055431B">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FBC" w:rsidRDefault="00093FBC" w:rsidP="00C55A4F">
      <w:r>
        <w:separator/>
      </w:r>
    </w:p>
  </w:footnote>
  <w:footnote w:type="continuationSeparator" w:id="0">
    <w:p w:rsidR="00093FBC" w:rsidRDefault="00093FBC" w:rsidP="00C55A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9E" w:rsidRDefault="008C3F9E" w:rsidP="004A33A1">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CC7"/>
    <w:multiLevelType w:val="hybridMultilevel"/>
    <w:tmpl w:val="4B00B30E"/>
    <w:lvl w:ilvl="0" w:tplc="D0AA872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 w15:restartNumberingAfterBreak="0">
    <w:nsid w:val="0DB92240"/>
    <w:multiLevelType w:val="hybridMultilevel"/>
    <w:tmpl w:val="61AEB93E"/>
    <w:lvl w:ilvl="0" w:tplc="7D5A7712">
      <w:start w:val="5"/>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2" w15:restartNumberingAfterBreak="0">
    <w:nsid w:val="0EB563E6"/>
    <w:multiLevelType w:val="multilevel"/>
    <w:tmpl w:val="3510085A"/>
    <w:lvl w:ilvl="0">
      <w:start w:val="1"/>
      <w:numFmt w:val="decimal"/>
      <w:lvlText w:val="%1."/>
      <w:lvlJc w:val="left"/>
      <w:pPr>
        <w:ind w:left="1109" w:hanging="360"/>
      </w:pPr>
      <w:rPr>
        <w:rFonts w:hint="default"/>
      </w:rPr>
    </w:lvl>
    <w:lvl w:ilvl="1">
      <w:start w:val="1"/>
      <w:numFmt w:val="decimal"/>
      <w:isLgl/>
      <w:lvlText w:val="%1.%2"/>
      <w:lvlJc w:val="left"/>
      <w:pPr>
        <w:ind w:left="1169" w:hanging="420"/>
      </w:pPr>
      <w:rPr>
        <w:rFonts w:hint="default"/>
        <w:color w:val="auto"/>
      </w:rPr>
    </w:lvl>
    <w:lvl w:ilvl="2">
      <w:start w:val="1"/>
      <w:numFmt w:val="decimal"/>
      <w:isLgl/>
      <w:lvlText w:val="%1.%2.%3"/>
      <w:lvlJc w:val="left"/>
      <w:pPr>
        <w:ind w:left="1469" w:hanging="720"/>
      </w:pPr>
      <w:rPr>
        <w:rFonts w:hint="default"/>
        <w:color w:val="0000CC"/>
      </w:rPr>
    </w:lvl>
    <w:lvl w:ilvl="3">
      <w:start w:val="1"/>
      <w:numFmt w:val="decimal"/>
      <w:isLgl/>
      <w:lvlText w:val="%1.%2.%3.%4"/>
      <w:lvlJc w:val="left"/>
      <w:pPr>
        <w:ind w:left="1829" w:hanging="1080"/>
      </w:pPr>
      <w:rPr>
        <w:rFonts w:hint="default"/>
        <w:color w:val="0000CC"/>
      </w:rPr>
    </w:lvl>
    <w:lvl w:ilvl="4">
      <w:start w:val="1"/>
      <w:numFmt w:val="decimal"/>
      <w:isLgl/>
      <w:lvlText w:val="%1.%2.%3.%4.%5"/>
      <w:lvlJc w:val="left"/>
      <w:pPr>
        <w:ind w:left="1829" w:hanging="1080"/>
      </w:pPr>
      <w:rPr>
        <w:rFonts w:hint="default"/>
        <w:color w:val="0000CC"/>
      </w:rPr>
    </w:lvl>
    <w:lvl w:ilvl="5">
      <w:start w:val="1"/>
      <w:numFmt w:val="decimal"/>
      <w:isLgl/>
      <w:lvlText w:val="%1.%2.%3.%4.%5.%6"/>
      <w:lvlJc w:val="left"/>
      <w:pPr>
        <w:ind w:left="2189" w:hanging="1440"/>
      </w:pPr>
      <w:rPr>
        <w:rFonts w:hint="default"/>
        <w:color w:val="0000CC"/>
      </w:rPr>
    </w:lvl>
    <w:lvl w:ilvl="6">
      <w:start w:val="1"/>
      <w:numFmt w:val="decimal"/>
      <w:isLgl/>
      <w:lvlText w:val="%1.%2.%3.%4.%5.%6.%7"/>
      <w:lvlJc w:val="left"/>
      <w:pPr>
        <w:ind w:left="2189" w:hanging="1440"/>
      </w:pPr>
      <w:rPr>
        <w:rFonts w:hint="default"/>
        <w:color w:val="0000CC"/>
      </w:rPr>
    </w:lvl>
    <w:lvl w:ilvl="7">
      <w:start w:val="1"/>
      <w:numFmt w:val="decimal"/>
      <w:isLgl/>
      <w:lvlText w:val="%1.%2.%3.%4.%5.%6.%7.%8"/>
      <w:lvlJc w:val="left"/>
      <w:pPr>
        <w:ind w:left="2549" w:hanging="1800"/>
      </w:pPr>
      <w:rPr>
        <w:rFonts w:hint="default"/>
        <w:color w:val="0000CC"/>
      </w:rPr>
    </w:lvl>
    <w:lvl w:ilvl="8">
      <w:start w:val="1"/>
      <w:numFmt w:val="decimal"/>
      <w:isLgl/>
      <w:lvlText w:val="%1.%2.%3.%4.%5.%6.%7.%8.%9"/>
      <w:lvlJc w:val="left"/>
      <w:pPr>
        <w:ind w:left="2909" w:hanging="2160"/>
      </w:pPr>
      <w:rPr>
        <w:rFonts w:hint="default"/>
        <w:color w:val="0000CC"/>
      </w:rPr>
    </w:lvl>
  </w:abstractNum>
  <w:abstractNum w:abstractNumId="3" w15:restartNumberingAfterBreak="0">
    <w:nsid w:val="16450E0D"/>
    <w:multiLevelType w:val="hybridMultilevel"/>
    <w:tmpl w:val="1AC41C2C"/>
    <w:lvl w:ilvl="0" w:tplc="E89416C6">
      <w:start w:val="7"/>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15:restartNumberingAfterBreak="0">
    <w:nsid w:val="1DF565C9"/>
    <w:multiLevelType w:val="hybridMultilevel"/>
    <w:tmpl w:val="85E072A6"/>
    <w:lvl w:ilvl="0" w:tplc="827C32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0D65C03"/>
    <w:multiLevelType w:val="hybridMultilevel"/>
    <w:tmpl w:val="C768865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247A08A3"/>
    <w:multiLevelType w:val="hybridMultilevel"/>
    <w:tmpl w:val="9B3824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7C56F45"/>
    <w:multiLevelType w:val="hybridMultilevel"/>
    <w:tmpl w:val="25381ED8"/>
    <w:lvl w:ilvl="0" w:tplc="8B84E0C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31E1321E"/>
    <w:multiLevelType w:val="hybridMultilevel"/>
    <w:tmpl w:val="8CC607CC"/>
    <w:lvl w:ilvl="0" w:tplc="60727E44">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15:restartNumberingAfterBreak="0">
    <w:nsid w:val="393C0276"/>
    <w:multiLevelType w:val="hybridMultilevel"/>
    <w:tmpl w:val="666EFF3A"/>
    <w:lvl w:ilvl="0" w:tplc="DD4C2B4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B5D2472"/>
    <w:multiLevelType w:val="hybridMultilevel"/>
    <w:tmpl w:val="31FE4CF4"/>
    <w:lvl w:ilvl="0" w:tplc="E81618F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B9B71D7"/>
    <w:multiLevelType w:val="hybridMultilevel"/>
    <w:tmpl w:val="10C22230"/>
    <w:lvl w:ilvl="0" w:tplc="F2B011B8">
      <w:start w:val="4"/>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44746324"/>
    <w:multiLevelType w:val="hybridMultilevel"/>
    <w:tmpl w:val="ABD813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58B375C"/>
    <w:multiLevelType w:val="hybridMultilevel"/>
    <w:tmpl w:val="461636A6"/>
    <w:lvl w:ilvl="0" w:tplc="5D80927C">
      <w:start w:val="1"/>
      <w:numFmt w:val="decimal"/>
      <w:lvlText w:val="%1."/>
      <w:lvlJc w:val="left"/>
      <w:pPr>
        <w:tabs>
          <w:tab w:val="num" w:pos="1272"/>
        </w:tabs>
        <w:ind w:left="1272" w:hanging="360"/>
      </w:pPr>
      <w:rPr>
        <w:rFonts w:cs="Times New Roman" w:hint="default"/>
      </w:rPr>
    </w:lvl>
    <w:lvl w:ilvl="1" w:tplc="04190019" w:tentative="1">
      <w:start w:val="1"/>
      <w:numFmt w:val="lowerLetter"/>
      <w:lvlText w:val="%2."/>
      <w:lvlJc w:val="left"/>
      <w:pPr>
        <w:tabs>
          <w:tab w:val="num" w:pos="1992"/>
        </w:tabs>
        <w:ind w:left="1992" w:hanging="360"/>
      </w:pPr>
      <w:rPr>
        <w:rFonts w:cs="Times New Roman"/>
      </w:rPr>
    </w:lvl>
    <w:lvl w:ilvl="2" w:tplc="0419001B" w:tentative="1">
      <w:start w:val="1"/>
      <w:numFmt w:val="lowerRoman"/>
      <w:lvlText w:val="%3."/>
      <w:lvlJc w:val="right"/>
      <w:pPr>
        <w:tabs>
          <w:tab w:val="num" w:pos="2712"/>
        </w:tabs>
        <w:ind w:left="2712" w:hanging="180"/>
      </w:pPr>
      <w:rPr>
        <w:rFonts w:cs="Times New Roman"/>
      </w:rPr>
    </w:lvl>
    <w:lvl w:ilvl="3" w:tplc="0419000F" w:tentative="1">
      <w:start w:val="1"/>
      <w:numFmt w:val="decimal"/>
      <w:lvlText w:val="%4."/>
      <w:lvlJc w:val="left"/>
      <w:pPr>
        <w:tabs>
          <w:tab w:val="num" w:pos="3432"/>
        </w:tabs>
        <w:ind w:left="3432" w:hanging="360"/>
      </w:pPr>
      <w:rPr>
        <w:rFonts w:cs="Times New Roman"/>
      </w:rPr>
    </w:lvl>
    <w:lvl w:ilvl="4" w:tplc="04190019" w:tentative="1">
      <w:start w:val="1"/>
      <w:numFmt w:val="lowerLetter"/>
      <w:lvlText w:val="%5."/>
      <w:lvlJc w:val="left"/>
      <w:pPr>
        <w:tabs>
          <w:tab w:val="num" w:pos="4152"/>
        </w:tabs>
        <w:ind w:left="4152" w:hanging="360"/>
      </w:pPr>
      <w:rPr>
        <w:rFonts w:cs="Times New Roman"/>
      </w:rPr>
    </w:lvl>
    <w:lvl w:ilvl="5" w:tplc="0419001B" w:tentative="1">
      <w:start w:val="1"/>
      <w:numFmt w:val="lowerRoman"/>
      <w:lvlText w:val="%6."/>
      <w:lvlJc w:val="right"/>
      <w:pPr>
        <w:tabs>
          <w:tab w:val="num" w:pos="4872"/>
        </w:tabs>
        <w:ind w:left="4872" w:hanging="180"/>
      </w:pPr>
      <w:rPr>
        <w:rFonts w:cs="Times New Roman"/>
      </w:rPr>
    </w:lvl>
    <w:lvl w:ilvl="6" w:tplc="0419000F" w:tentative="1">
      <w:start w:val="1"/>
      <w:numFmt w:val="decimal"/>
      <w:lvlText w:val="%7."/>
      <w:lvlJc w:val="left"/>
      <w:pPr>
        <w:tabs>
          <w:tab w:val="num" w:pos="5592"/>
        </w:tabs>
        <w:ind w:left="5592" w:hanging="360"/>
      </w:pPr>
      <w:rPr>
        <w:rFonts w:cs="Times New Roman"/>
      </w:rPr>
    </w:lvl>
    <w:lvl w:ilvl="7" w:tplc="04190019" w:tentative="1">
      <w:start w:val="1"/>
      <w:numFmt w:val="lowerLetter"/>
      <w:lvlText w:val="%8."/>
      <w:lvlJc w:val="left"/>
      <w:pPr>
        <w:tabs>
          <w:tab w:val="num" w:pos="6312"/>
        </w:tabs>
        <w:ind w:left="6312" w:hanging="360"/>
      </w:pPr>
      <w:rPr>
        <w:rFonts w:cs="Times New Roman"/>
      </w:rPr>
    </w:lvl>
    <w:lvl w:ilvl="8" w:tplc="0419001B" w:tentative="1">
      <w:start w:val="1"/>
      <w:numFmt w:val="lowerRoman"/>
      <w:lvlText w:val="%9."/>
      <w:lvlJc w:val="right"/>
      <w:pPr>
        <w:tabs>
          <w:tab w:val="num" w:pos="7032"/>
        </w:tabs>
        <w:ind w:left="7032" w:hanging="180"/>
      </w:pPr>
      <w:rPr>
        <w:rFonts w:cs="Times New Roman"/>
      </w:rPr>
    </w:lvl>
  </w:abstractNum>
  <w:abstractNum w:abstractNumId="14" w15:restartNumberingAfterBreak="0">
    <w:nsid w:val="46C83C76"/>
    <w:multiLevelType w:val="hybridMultilevel"/>
    <w:tmpl w:val="7118010E"/>
    <w:lvl w:ilvl="0" w:tplc="B7025B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48B63CC5"/>
    <w:multiLevelType w:val="hybridMultilevel"/>
    <w:tmpl w:val="203E520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1D946FC"/>
    <w:multiLevelType w:val="hybridMultilevel"/>
    <w:tmpl w:val="C3ECF1DE"/>
    <w:lvl w:ilvl="0" w:tplc="8FEE08F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A3E484C"/>
    <w:multiLevelType w:val="hybridMultilevel"/>
    <w:tmpl w:val="1486CD84"/>
    <w:lvl w:ilvl="0" w:tplc="A5727C60">
      <w:start w:val="2"/>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8" w15:restartNumberingAfterBreak="0">
    <w:nsid w:val="618B5F06"/>
    <w:multiLevelType w:val="hybridMultilevel"/>
    <w:tmpl w:val="B84E2C18"/>
    <w:lvl w:ilvl="0" w:tplc="107CA768">
      <w:start w:val="5"/>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15:restartNumberingAfterBreak="0">
    <w:nsid w:val="6AB2018E"/>
    <w:multiLevelType w:val="multilevel"/>
    <w:tmpl w:val="AA5AE14C"/>
    <w:lvl w:ilvl="0">
      <w:start w:val="1"/>
      <w:numFmt w:val="decimal"/>
      <w:lvlText w:val="%1."/>
      <w:lvlJc w:val="left"/>
      <w:pPr>
        <w:ind w:left="1109" w:hanging="360"/>
      </w:pPr>
      <w:rPr>
        <w:rFonts w:hint="default"/>
      </w:rPr>
    </w:lvl>
    <w:lvl w:ilvl="1">
      <w:start w:val="1"/>
      <w:numFmt w:val="decimal"/>
      <w:isLgl/>
      <w:lvlText w:val="%1.%2"/>
      <w:lvlJc w:val="left"/>
      <w:pPr>
        <w:ind w:left="1169" w:hanging="420"/>
      </w:pPr>
      <w:rPr>
        <w:rFonts w:hint="default"/>
        <w:color w:val="0000CC"/>
      </w:rPr>
    </w:lvl>
    <w:lvl w:ilvl="2">
      <w:start w:val="1"/>
      <w:numFmt w:val="decimal"/>
      <w:isLgl/>
      <w:lvlText w:val="%1.%2.%3"/>
      <w:lvlJc w:val="left"/>
      <w:pPr>
        <w:ind w:left="1469" w:hanging="720"/>
      </w:pPr>
      <w:rPr>
        <w:rFonts w:hint="default"/>
        <w:color w:val="0000CC"/>
      </w:rPr>
    </w:lvl>
    <w:lvl w:ilvl="3">
      <w:start w:val="1"/>
      <w:numFmt w:val="decimal"/>
      <w:isLgl/>
      <w:lvlText w:val="%1.%2.%3.%4"/>
      <w:lvlJc w:val="left"/>
      <w:pPr>
        <w:ind w:left="1829" w:hanging="1080"/>
      </w:pPr>
      <w:rPr>
        <w:rFonts w:hint="default"/>
        <w:color w:val="0000CC"/>
      </w:rPr>
    </w:lvl>
    <w:lvl w:ilvl="4">
      <w:start w:val="1"/>
      <w:numFmt w:val="decimal"/>
      <w:isLgl/>
      <w:lvlText w:val="%1.%2.%3.%4.%5"/>
      <w:lvlJc w:val="left"/>
      <w:pPr>
        <w:ind w:left="1829" w:hanging="1080"/>
      </w:pPr>
      <w:rPr>
        <w:rFonts w:hint="default"/>
        <w:color w:val="0000CC"/>
      </w:rPr>
    </w:lvl>
    <w:lvl w:ilvl="5">
      <w:start w:val="1"/>
      <w:numFmt w:val="decimal"/>
      <w:isLgl/>
      <w:lvlText w:val="%1.%2.%3.%4.%5.%6"/>
      <w:lvlJc w:val="left"/>
      <w:pPr>
        <w:ind w:left="2189" w:hanging="1440"/>
      </w:pPr>
      <w:rPr>
        <w:rFonts w:hint="default"/>
        <w:color w:val="0000CC"/>
      </w:rPr>
    </w:lvl>
    <w:lvl w:ilvl="6">
      <w:start w:val="1"/>
      <w:numFmt w:val="decimal"/>
      <w:isLgl/>
      <w:lvlText w:val="%1.%2.%3.%4.%5.%6.%7"/>
      <w:lvlJc w:val="left"/>
      <w:pPr>
        <w:ind w:left="2189" w:hanging="1440"/>
      </w:pPr>
      <w:rPr>
        <w:rFonts w:hint="default"/>
        <w:color w:val="0000CC"/>
      </w:rPr>
    </w:lvl>
    <w:lvl w:ilvl="7">
      <w:start w:val="1"/>
      <w:numFmt w:val="decimal"/>
      <w:isLgl/>
      <w:lvlText w:val="%1.%2.%3.%4.%5.%6.%7.%8"/>
      <w:lvlJc w:val="left"/>
      <w:pPr>
        <w:ind w:left="2549" w:hanging="1800"/>
      </w:pPr>
      <w:rPr>
        <w:rFonts w:hint="default"/>
        <w:color w:val="0000CC"/>
      </w:rPr>
    </w:lvl>
    <w:lvl w:ilvl="8">
      <w:start w:val="1"/>
      <w:numFmt w:val="decimal"/>
      <w:isLgl/>
      <w:lvlText w:val="%1.%2.%3.%4.%5.%6.%7.%8.%9"/>
      <w:lvlJc w:val="left"/>
      <w:pPr>
        <w:ind w:left="2909" w:hanging="2160"/>
      </w:pPr>
      <w:rPr>
        <w:rFonts w:hint="default"/>
        <w:color w:val="0000CC"/>
      </w:rPr>
    </w:lvl>
  </w:abstractNum>
  <w:abstractNum w:abstractNumId="20" w15:restartNumberingAfterBreak="0">
    <w:nsid w:val="6CFE24B3"/>
    <w:multiLevelType w:val="hybridMultilevel"/>
    <w:tmpl w:val="BD6A3E0E"/>
    <w:lvl w:ilvl="0" w:tplc="FFC49A8E">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21" w15:restartNumberingAfterBreak="0">
    <w:nsid w:val="75EE02B4"/>
    <w:multiLevelType w:val="hybridMultilevel"/>
    <w:tmpl w:val="2510466C"/>
    <w:lvl w:ilvl="0" w:tplc="A016E17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7BA4130F"/>
    <w:multiLevelType w:val="hybridMultilevel"/>
    <w:tmpl w:val="C1DA4DB8"/>
    <w:lvl w:ilvl="0" w:tplc="04190011">
      <w:start w:val="1"/>
      <w:numFmt w:val="decimal"/>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3" w15:restartNumberingAfterBreak="0">
    <w:nsid w:val="7C6C0EF3"/>
    <w:multiLevelType w:val="hybridMultilevel"/>
    <w:tmpl w:val="371ECCC0"/>
    <w:lvl w:ilvl="0" w:tplc="90045494">
      <w:start w:val="1"/>
      <w:numFmt w:val="decimal"/>
      <w:lvlText w:val="%1."/>
      <w:lvlJc w:val="left"/>
      <w:pPr>
        <w:ind w:left="566" w:hanging="360"/>
      </w:pPr>
      <w:rPr>
        <w:rFonts w:cs="Times New Roman" w:hint="default"/>
      </w:rPr>
    </w:lvl>
    <w:lvl w:ilvl="1" w:tplc="04190019" w:tentative="1">
      <w:start w:val="1"/>
      <w:numFmt w:val="lowerLetter"/>
      <w:lvlText w:val="%2."/>
      <w:lvlJc w:val="left"/>
      <w:pPr>
        <w:ind w:left="1286" w:hanging="360"/>
      </w:pPr>
      <w:rPr>
        <w:rFonts w:cs="Times New Roman"/>
      </w:rPr>
    </w:lvl>
    <w:lvl w:ilvl="2" w:tplc="0419001B" w:tentative="1">
      <w:start w:val="1"/>
      <w:numFmt w:val="lowerRoman"/>
      <w:lvlText w:val="%3."/>
      <w:lvlJc w:val="right"/>
      <w:pPr>
        <w:ind w:left="2006" w:hanging="180"/>
      </w:pPr>
      <w:rPr>
        <w:rFonts w:cs="Times New Roman"/>
      </w:rPr>
    </w:lvl>
    <w:lvl w:ilvl="3" w:tplc="0419000F" w:tentative="1">
      <w:start w:val="1"/>
      <w:numFmt w:val="decimal"/>
      <w:lvlText w:val="%4."/>
      <w:lvlJc w:val="left"/>
      <w:pPr>
        <w:ind w:left="2726" w:hanging="360"/>
      </w:pPr>
      <w:rPr>
        <w:rFonts w:cs="Times New Roman"/>
      </w:rPr>
    </w:lvl>
    <w:lvl w:ilvl="4" w:tplc="04190019" w:tentative="1">
      <w:start w:val="1"/>
      <w:numFmt w:val="lowerLetter"/>
      <w:lvlText w:val="%5."/>
      <w:lvlJc w:val="left"/>
      <w:pPr>
        <w:ind w:left="3446" w:hanging="360"/>
      </w:pPr>
      <w:rPr>
        <w:rFonts w:cs="Times New Roman"/>
      </w:rPr>
    </w:lvl>
    <w:lvl w:ilvl="5" w:tplc="0419001B" w:tentative="1">
      <w:start w:val="1"/>
      <w:numFmt w:val="lowerRoman"/>
      <w:lvlText w:val="%6."/>
      <w:lvlJc w:val="right"/>
      <w:pPr>
        <w:ind w:left="4166" w:hanging="180"/>
      </w:pPr>
      <w:rPr>
        <w:rFonts w:cs="Times New Roman"/>
      </w:rPr>
    </w:lvl>
    <w:lvl w:ilvl="6" w:tplc="0419000F" w:tentative="1">
      <w:start w:val="1"/>
      <w:numFmt w:val="decimal"/>
      <w:lvlText w:val="%7."/>
      <w:lvlJc w:val="left"/>
      <w:pPr>
        <w:ind w:left="4886" w:hanging="360"/>
      </w:pPr>
      <w:rPr>
        <w:rFonts w:cs="Times New Roman"/>
      </w:rPr>
    </w:lvl>
    <w:lvl w:ilvl="7" w:tplc="04190019" w:tentative="1">
      <w:start w:val="1"/>
      <w:numFmt w:val="lowerLetter"/>
      <w:lvlText w:val="%8."/>
      <w:lvlJc w:val="left"/>
      <w:pPr>
        <w:ind w:left="5606" w:hanging="360"/>
      </w:pPr>
      <w:rPr>
        <w:rFonts w:cs="Times New Roman"/>
      </w:rPr>
    </w:lvl>
    <w:lvl w:ilvl="8" w:tplc="0419001B" w:tentative="1">
      <w:start w:val="1"/>
      <w:numFmt w:val="lowerRoman"/>
      <w:lvlText w:val="%9."/>
      <w:lvlJc w:val="right"/>
      <w:pPr>
        <w:ind w:left="6326" w:hanging="180"/>
      </w:pPr>
      <w:rPr>
        <w:rFonts w:cs="Times New Roman"/>
      </w:rPr>
    </w:lvl>
  </w:abstractNum>
  <w:num w:numId="1">
    <w:abstractNumId w:val="14"/>
  </w:num>
  <w:num w:numId="2">
    <w:abstractNumId w:val="7"/>
  </w:num>
  <w:num w:numId="3">
    <w:abstractNumId w:val="9"/>
  </w:num>
  <w:num w:numId="4">
    <w:abstractNumId w:val="12"/>
  </w:num>
  <w:num w:numId="5">
    <w:abstractNumId w:val="4"/>
  </w:num>
  <w:num w:numId="6">
    <w:abstractNumId w:val="6"/>
  </w:num>
  <w:num w:numId="7">
    <w:abstractNumId w:val="13"/>
  </w:num>
  <w:num w:numId="8">
    <w:abstractNumId w:val="23"/>
  </w:num>
  <w:num w:numId="9">
    <w:abstractNumId w:val="21"/>
  </w:num>
  <w:num w:numId="10">
    <w:abstractNumId w:val="10"/>
  </w:num>
  <w:num w:numId="11">
    <w:abstractNumId w:val="16"/>
  </w:num>
  <w:num w:numId="12">
    <w:abstractNumId w:val="0"/>
  </w:num>
  <w:num w:numId="13">
    <w:abstractNumId w:val="1"/>
  </w:num>
  <w:num w:numId="14">
    <w:abstractNumId w:val="11"/>
  </w:num>
  <w:num w:numId="15">
    <w:abstractNumId w:val="3"/>
  </w:num>
  <w:num w:numId="16">
    <w:abstractNumId w:val="18"/>
  </w:num>
  <w:num w:numId="17">
    <w:abstractNumId w:val="17"/>
  </w:num>
  <w:num w:numId="18">
    <w:abstractNumId w:val="15"/>
  </w:num>
  <w:num w:numId="19">
    <w:abstractNumId w:val="20"/>
  </w:num>
  <w:num w:numId="20">
    <w:abstractNumId w:val="8"/>
  </w:num>
  <w:num w:numId="21">
    <w:abstractNumId w:val="5"/>
  </w:num>
  <w:num w:numId="22">
    <w:abstractNumId w:val="22"/>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2C"/>
    <w:rsid w:val="00001C8F"/>
    <w:rsid w:val="0000345F"/>
    <w:rsid w:val="00005D38"/>
    <w:rsid w:val="000067D1"/>
    <w:rsid w:val="00007860"/>
    <w:rsid w:val="00007DDF"/>
    <w:rsid w:val="000132D8"/>
    <w:rsid w:val="0001568A"/>
    <w:rsid w:val="00020FA0"/>
    <w:rsid w:val="00021AF7"/>
    <w:rsid w:val="00027546"/>
    <w:rsid w:val="00027C91"/>
    <w:rsid w:val="00034413"/>
    <w:rsid w:val="00035F23"/>
    <w:rsid w:val="00036D0E"/>
    <w:rsid w:val="00040680"/>
    <w:rsid w:val="00043F09"/>
    <w:rsid w:val="00047771"/>
    <w:rsid w:val="0005034A"/>
    <w:rsid w:val="0005170B"/>
    <w:rsid w:val="0005345D"/>
    <w:rsid w:val="00053FF6"/>
    <w:rsid w:val="00054332"/>
    <w:rsid w:val="00054C11"/>
    <w:rsid w:val="00054CF0"/>
    <w:rsid w:val="000641BB"/>
    <w:rsid w:val="00066B96"/>
    <w:rsid w:val="00070529"/>
    <w:rsid w:val="00071695"/>
    <w:rsid w:val="00073FBB"/>
    <w:rsid w:val="0007593C"/>
    <w:rsid w:val="00077002"/>
    <w:rsid w:val="000822C0"/>
    <w:rsid w:val="00083AE9"/>
    <w:rsid w:val="00090CFD"/>
    <w:rsid w:val="0009253D"/>
    <w:rsid w:val="000926C9"/>
    <w:rsid w:val="00093FBC"/>
    <w:rsid w:val="00095B05"/>
    <w:rsid w:val="000969A2"/>
    <w:rsid w:val="00097FE0"/>
    <w:rsid w:val="000A1C48"/>
    <w:rsid w:val="000A5B76"/>
    <w:rsid w:val="000B376C"/>
    <w:rsid w:val="000B4471"/>
    <w:rsid w:val="000B7797"/>
    <w:rsid w:val="000C1E80"/>
    <w:rsid w:val="000C501A"/>
    <w:rsid w:val="000C773F"/>
    <w:rsid w:val="000C7D5F"/>
    <w:rsid w:val="000D6AED"/>
    <w:rsid w:val="000E78E8"/>
    <w:rsid w:val="000F4C82"/>
    <w:rsid w:val="000F79DF"/>
    <w:rsid w:val="00107D6E"/>
    <w:rsid w:val="00110370"/>
    <w:rsid w:val="0011082A"/>
    <w:rsid w:val="00110BED"/>
    <w:rsid w:val="0011127E"/>
    <w:rsid w:val="00111CF8"/>
    <w:rsid w:val="00122981"/>
    <w:rsid w:val="00126357"/>
    <w:rsid w:val="001279E0"/>
    <w:rsid w:val="00133D5C"/>
    <w:rsid w:val="00134800"/>
    <w:rsid w:val="00135C04"/>
    <w:rsid w:val="00141EDF"/>
    <w:rsid w:val="00145C80"/>
    <w:rsid w:val="00152D71"/>
    <w:rsid w:val="0016432C"/>
    <w:rsid w:val="00165DBF"/>
    <w:rsid w:val="001703F5"/>
    <w:rsid w:val="001748DB"/>
    <w:rsid w:val="00174AB2"/>
    <w:rsid w:val="001826BB"/>
    <w:rsid w:val="0018448B"/>
    <w:rsid w:val="00190AC9"/>
    <w:rsid w:val="00192EC6"/>
    <w:rsid w:val="00195B60"/>
    <w:rsid w:val="00197F1A"/>
    <w:rsid w:val="001A3A54"/>
    <w:rsid w:val="001A3C78"/>
    <w:rsid w:val="001A5859"/>
    <w:rsid w:val="001B1C6E"/>
    <w:rsid w:val="001B7176"/>
    <w:rsid w:val="001B7D7A"/>
    <w:rsid w:val="001C0BB2"/>
    <w:rsid w:val="001C4562"/>
    <w:rsid w:val="001C74D8"/>
    <w:rsid w:val="001D0343"/>
    <w:rsid w:val="001D3069"/>
    <w:rsid w:val="001D319C"/>
    <w:rsid w:val="001D49CC"/>
    <w:rsid w:val="001D5666"/>
    <w:rsid w:val="001D6D49"/>
    <w:rsid w:val="001E1707"/>
    <w:rsid w:val="001E4A21"/>
    <w:rsid w:val="001E7FC0"/>
    <w:rsid w:val="001F2D10"/>
    <w:rsid w:val="001F35C8"/>
    <w:rsid w:val="002028B3"/>
    <w:rsid w:val="00202CAF"/>
    <w:rsid w:val="002058BA"/>
    <w:rsid w:val="002162BE"/>
    <w:rsid w:val="0021687D"/>
    <w:rsid w:val="002232B9"/>
    <w:rsid w:val="00235348"/>
    <w:rsid w:val="0023590F"/>
    <w:rsid w:val="0023734F"/>
    <w:rsid w:val="002377CC"/>
    <w:rsid w:val="00241E90"/>
    <w:rsid w:val="0024397D"/>
    <w:rsid w:val="00247F08"/>
    <w:rsid w:val="00252F7C"/>
    <w:rsid w:val="002535FE"/>
    <w:rsid w:val="00253722"/>
    <w:rsid w:val="00255338"/>
    <w:rsid w:val="002566F6"/>
    <w:rsid w:val="00257C4B"/>
    <w:rsid w:val="00264E31"/>
    <w:rsid w:val="0026582C"/>
    <w:rsid w:val="00271417"/>
    <w:rsid w:val="00272AD0"/>
    <w:rsid w:val="002732B8"/>
    <w:rsid w:val="00290963"/>
    <w:rsid w:val="00291D25"/>
    <w:rsid w:val="00293A17"/>
    <w:rsid w:val="002A238A"/>
    <w:rsid w:val="002A2E46"/>
    <w:rsid w:val="002A612B"/>
    <w:rsid w:val="002B2FBF"/>
    <w:rsid w:val="002B44DD"/>
    <w:rsid w:val="002B7A92"/>
    <w:rsid w:val="002C2AC5"/>
    <w:rsid w:val="002C355D"/>
    <w:rsid w:val="002C5E88"/>
    <w:rsid w:val="002C6FA4"/>
    <w:rsid w:val="002C7EF3"/>
    <w:rsid w:val="002D0397"/>
    <w:rsid w:val="002D4822"/>
    <w:rsid w:val="002D4BE8"/>
    <w:rsid w:val="002F4869"/>
    <w:rsid w:val="002F611D"/>
    <w:rsid w:val="002F7A1F"/>
    <w:rsid w:val="00300194"/>
    <w:rsid w:val="00306207"/>
    <w:rsid w:val="00306303"/>
    <w:rsid w:val="003069B8"/>
    <w:rsid w:val="003203FD"/>
    <w:rsid w:val="00322583"/>
    <w:rsid w:val="00323F28"/>
    <w:rsid w:val="0032547E"/>
    <w:rsid w:val="0032584B"/>
    <w:rsid w:val="00327688"/>
    <w:rsid w:val="00332C7F"/>
    <w:rsid w:val="00332E5C"/>
    <w:rsid w:val="00334C8E"/>
    <w:rsid w:val="0034085D"/>
    <w:rsid w:val="00341496"/>
    <w:rsid w:val="00343758"/>
    <w:rsid w:val="003440D0"/>
    <w:rsid w:val="00360AD4"/>
    <w:rsid w:val="00361C3F"/>
    <w:rsid w:val="003627C9"/>
    <w:rsid w:val="00370067"/>
    <w:rsid w:val="003774CC"/>
    <w:rsid w:val="00382425"/>
    <w:rsid w:val="00384010"/>
    <w:rsid w:val="0038494D"/>
    <w:rsid w:val="00385324"/>
    <w:rsid w:val="00386A3D"/>
    <w:rsid w:val="00394D58"/>
    <w:rsid w:val="00394DDF"/>
    <w:rsid w:val="003A0A3A"/>
    <w:rsid w:val="003A19A7"/>
    <w:rsid w:val="003A4926"/>
    <w:rsid w:val="003A4953"/>
    <w:rsid w:val="003A6FE0"/>
    <w:rsid w:val="003A76C8"/>
    <w:rsid w:val="003B1850"/>
    <w:rsid w:val="003B4A78"/>
    <w:rsid w:val="003C26DB"/>
    <w:rsid w:val="003C60CC"/>
    <w:rsid w:val="003D0492"/>
    <w:rsid w:val="003D690E"/>
    <w:rsid w:val="003D6F09"/>
    <w:rsid w:val="003D7A66"/>
    <w:rsid w:val="003D7E8B"/>
    <w:rsid w:val="003E2AD0"/>
    <w:rsid w:val="003E34EF"/>
    <w:rsid w:val="003E6F45"/>
    <w:rsid w:val="003F0237"/>
    <w:rsid w:val="003F102C"/>
    <w:rsid w:val="003F2C58"/>
    <w:rsid w:val="003F62A3"/>
    <w:rsid w:val="004009A8"/>
    <w:rsid w:val="0040237E"/>
    <w:rsid w:val="00402774"/>
    <w:rsid w:val="00403E1B"/>
    <w:rsid w:val="0040439B"/>
    <w:rsid w:val="0041305C"/>
    <w:rsid w:val="0041443C"/>
    <w:rsid w:val="00414837"/>
    <w:rsid w:val="00417481"/>
    <w:rsid w:val="00422E23"/>
    <w:rsid w:val="00432249"/>
    <w:rsid w:val="00434892"/>
    <w:rsid w:val="00435314"/>
    <w:rsid w:val="004407DC"/>
    <w:rsid w:val="00440D8F"/>
    <w:rsid w:val="004410E8"/>
    <w:rsid w:val="00441611"/>
    <w:rsid w:val="00452E45"/>
    <w:rsid w:val="00453A3F"/>
    <w:rsid w:val="004568EF"/>
    <w:rsid w:val="004622C6"/>
    <w:rsid w:val="004645A2"/>
    <w:rsid w:val="0046654F"/>
    <w:rsid w:val="00466FD1"/>
    <w:rsid w:val="004670C1"/>
    <w:rsid w:val="00467112"/>
    <w:rsid w:val="00470EB9"/>
    <w:rsid w:val="00471881"/>
    <w:rsid w:val="0047323A"/>
    <w:rsid w:val="00474D60"/>
    <w:rsid w:val="00477C58"/>
    <w:rsid w:val="00480DFD"/>
    <w:rsid w:val="004817A7"/>
    <w:rsid w:val="004828EA"/>
    <w:rsid w:val="00483702"/>
    <w:rsid w:val="0048385B"/>
    <w:rsid w:val="004911EF"/>
    <w:rsid w:val="004942F1"/>
    <w:rsid w:val="004950A4"/>
    <w:rsid w:val="004A13D8"/>
    <w:rsid w:val="004A1DE9"/>
    <w:rsid w:val="004A33A1"/>
    <w:rsid w:val="004A4054"/>
    <w:rsid w:val="004A47BE"/>
    <w:rsid w:val="004A4F94"/>
    <w:rsid w:val="004A57F5"/>
    <w:rsid w:val="004B193B"/>
    <w:rsid w:val="004B247F"/>
    <w:rsid w:val="004B3F19"/>
    <w:rsid w:val="004B55E7"/>
    <w:rsid w:val="004C3CA4"/>
    <w:rsid w:val="004C50AF"/>
    <w:rsid w:val="004D1A16"/>
    <w:rsid w:val="004D34F8"/>
    <w:rsid w:val="004D7CA6"/>
    <w:rsid w:val="004E0095"/>
    <w:rsid w:val="004E012D"/>
    <w:rsid w:val="004E429C"/>
    <w:rsid w:val="004E76AB"/>
    <w:rsid w:val="0050344B"/>
    <w:rsid w:val="00505F08"/>
    <w:rsid w:val="00511B8E"/>
    <w:rsid w:val="00521483"/>
    <w:rsid w:val="005270AD"/>
    <w:rsid w:val="00530734"/>
    <w:rsid w:val="00530F31"/>
    <w:rsid w:val="005356EC"/>
    <w:rsid w:val="00536F1F"/>
    <w:rsid w:val="0053723D"/>
    <w:rsid w:val="00542A6E"/>
    <w:rsid w:val="00543ED4"/>
    <w:rsid w:val="00545874"/>
    <w:rsid w:val="00546013"/>
    <w:rsid w:val="00547DF5"/>
    <w:rsid w:val="0055198F"/>
    <w:rsid w:val="00552DA1"/>
    <w:rsid w:val="0055431B"/>
    <w:rsid w:val="00555719"/>
    <w:rsid w:val="00557A3E"/>
    <w:rsid w:val="00560B02"/>
    <w:rsid w:val="00567283"/>
    <w:rsid w:val="0056754B"/>
    <w:rsid w:val="005753C1"/>
    <w:rsid w:val="00575F7A"/>
    <w:rsid w:val="0057741F"/>
    <w:rsid w:val="0058217E"/>
    <w:rsid w:val="00585059"/>
    <w:rsid w:val="00590335"/>
    <w:rsid w:val="005910D3"/>
    <w:rsid w:val="00591B1B"/>
    <w:rsid w:val="0059325A"/>
    <w:rsid w:val="005958A9"/>
    <w:rsid w:val="00596673"/>
    <w:rsid w:val="005A1826"/>
    <w:rsid w:val="005A1A58"/>
    <w:rsid w:val="005A2255"/>
    <w:rsid w:val="005A24B1"/>
    <w:rsid w:val="005A3487"/>
    <w:rsid w:val="005A599C"/>
    <w:rsid w:val="005B594F"/>
    <w:rsid w:val="005C0F21"/>
    <w:rsid w:val="005C120E"/>
    <w:rsid w:val="005D0964"/>
    <w:rsid w:val="005D1983"/>
    <w:rsid w:val="005D3EAD"/>
    <w:rsid w:val="005D542B"/>
    <w:rsid w:val="005D5A8B"/>
    <w:rsid w:val="005E4A39"/>
    <w:rsid w:val="005E6AA3"/>
    <w:rsid w:val="005F1D00"/>
    <w:rsid w:val="005F453B"/>
    <w:rsid w:val="005F52BE"/>
    <w:rsid w:val="00612A11"/>
    <w:rsid w:val="00614EF8"/>
    <w:rsid w:val="00615DE7"/>
    <w:rsid w:val="006160C4"/>
    <w:rsid w:val="006201C4"/>
    <w:rsid w:val="006304F1"/>
    <w:rsid w:val="00632963"/>
    <w:rsid w:val="006334E7"/>
    <w:rsid w:val="00634696"/>
    <w:rsid w:val="0063711C"/>
    <w:rsid w:val="006417C9"/>
    <w:rsid w:val="0064333F"/>
    <w:rsid w:val="0065220E"/>
    <w:rsid w:val="00660970"/>
    <w:rsid w:val="00661EAC"/>
    <w:rsid w:val="0066319B"/>
    <w:rsid w:val="00664948"/>
    <w:rsid w:val="00667A31"/>
    <w:rsid w:val="00670769"/>
    <w:rsid w:val="00670C64"/>
    <w:rsid w:val="00682B24"/>
    <w:rsid w:val="00684202"/>
    <w:rsid w:val="006A2803"/>
    <w:rsid w:val="006A2864"/>
    <w:rsid w:val="006B0FAE"/>
    <w:rsid w:val="006B1C58"/>
    <w:rsid w:val="006B2005"/>
    <w:rsid w:val="006B37F5"/>
    <w:rsid w:val="006B7A34"/>
    <w:rsid w:val="006C0566"/>
    <w:rsid w:val="006C1FFA"/>
    <w:rsid w:val="006C34B7"/>
    <w:rsid w:val="006C52A6"/>
    <w:rsid w:val="006C5824"/>
    <w:rsid w:val="006C5FB3"/>
    <w:rsid w:val="006C689E"/>
    <w:rsid w:val="006D578E"/>
    <w:rsid w:val="006D76E0"/>
    <w:rsid w:val="006D7765"/>
    <w:rsid w:val="006E2839"/>
    <w:rsid w:val="006E29A3"/>
    <w:rsid w:val="006E3A11"/>
    <w:rsid w:val="006E6616"/>
    <w:rsid w:val="006F1979"/>
    <w:rsid w:val="006F3AEC"/>
    <w:rsid w:val="007009B8"/>
    <w:rsid w:val="007044A4"/>
    <w:rsid w:val="007071B9"/>
    <w:rsid w:val="007073B0"/>
    <w:rsid w:val="007140C3"/>
    <w:rsid w:val="00720CFB"/>
    <w:rsid w:val="007268B2"/>
    <w:rsid w:val="00730E7C"/>
    <w:rsid w:val="00732664"/>
    <w:rsid w:val="00732F17"/>
    <w:rsid w:val="00740D46"/>
    <w:rsid w:val="00751464"/>
    <w:rsid w:val="00751640"/>
    <w:rsid w:val="00753B1C"/>
    <w:rsid w:val="007540F9"/>
    <w:rsid w:val="00760006"/>
    <w:rsid w:val="00762ACB"/>
    <w:rsid w:val="00762EAA"/>
    <w:rsid w:val="00765373"/>
    <w:rsid w:val="00765828"/>
    <w:rsid w:val="00766D3F"/>
    <w:rsid w:val="0076748C"/>
    <w:rsid w:val="007678D0"/>
    <w:rsid w:val="007729BB"/>
    <w:rsid w:val="00773202"/>
    <w:rsid w:val="0077398C"/>
    <w:rsid w:val="007763BC"/>
    <w:rsid w:val="00786204"/>
    <w:rsid w:val="00790D2A"/>
    <w:rsid w:val="007A31E1"/>
    <w:rsid w:val="007A6802"/>
    <w:rsid w:val="007A6A35"/>
    <w:rsid w:val="007A6B38"/>
    <w:rsid w:val="007B7118"/>
    <w:rsid w:val="007C2E43"/>
    <w:rsid w:val="007C4074"/>
    <w:rsid w:val="007C4546"/>
    <w:rsid w:val="007C4E7A"/>
    <w:rsid w:val="007C7A85"/>
    <w:rsid w:val="007D2922"/>
    <w:rsid w:val="007E432C"/>
    <w:rsid w:val="007E7AC6"/>
    <w:rsid w:val="007E7BAC"/>
    <w:rsid w:val="007F0EE0"/>
    <w:rsid w:val="007F3B4F"/>
    <w:rsid w:val="007F3B74"/>
    <w:rsid w:val="007F6C81"/>
    <w:rsid w:val="00800AD8"/>
    <w:rsid w:val="00801169"/>
    <w:rsid w:val="00805FB4"/>
    <w:rsid w:val="0081536D"/>
    <w:rsid w:val="00821A39"/>
    <w:rsid w:val="00831057"/>
    <w:rsid w:val="00832026"/>
    <w:rsid w:val="00834814"/>
    <w:rsid w:val="00836EEC"/>
    <w:rsid w:val="00837DDC"/>
    <w:rsid w:val="008442BE"/>
    <w:rsid w:val="008476BA"/>
    <w:rsid w:val="00852A80"/>
    <w:rsid w:val="0086422F"/>
    <w:rsid w:val="00864D54"/>
    <w:rsid w:val="008650E9"/>
    <w:rsid w:val="0086652A"/>
    <w:rsid w:val="00867FDA"/>
    <w:rsid w:val="008725F1"/>
    <w:rsid w:val="00880065"/>
    <w:rsid w:val="008844AF"/>
    <w:rsid w:val="00886196"/>
    <w:rsid w:val="00886844"/>
    <w:rsid w:val="00886F2A"/>
    <w:rsid w:val="00887B6A"/>
    <w:rsid w:val="00890D30"/>
    <w:rsid w:val="00890EB0"/>
    <w:rsid w:val="00894ACA"/>
    <w:rsid w:val="008A01A1"/>
    <w:rsid w:val="008A6A9A"/>
    <w:rsid w:val="008A7D35"/>
    <w:rsid w:val="008B1C1C"/>
    <w:rsid w:val="008B2880"/>
    <w:rsid w:val="008B4E1E"/>
    <w:rsid w:val="008B54A1"/>
    <w:rsid w:val="008B735E"/>
    <w:rsid w:val="008C05FB"/>
    <w:rsid w:val="008C3174"/>
    <w:rsid w:val="008C3F9E"/>
    <w:rsid w:val="008C5F17"/>
    <w:rsid w:val="008D4B37"/>
    <w:rsid w:val="008F1841"/>
    <w:rsid w:val="008F3C21"/>
    <w:rsid w:val="008F4391"/>
    <w:rsid w:val="008F46EB"/>
    <w:rsid w:val="008F699B"/>
    <w:rsid w:val="00903E80"/>
    <w:rsid w:val="00905A85"/>
    <w:rsid w:val="0091240B"/>
    <w:rsid w:val="0091300E"/>
    <w:rsid w:val="0091479F"/>
    <w:rsid w:val="00924DB7"/>
    <w:rsid w:val="009250F6"/>
    <w:rsid w:val="00931299"/>
    <w:rsid w:val="00931FBF"/>
    <w:rsid w:val="009323C1"/>
    <w:rsid w:val="00933CAB"/>
    <w:rsid w:val="009345FE"/>
    <w:rsid w:val="00937783"/>
    <w:rsid w:val="009407DF"/>
    <w:rsid w:val="00942207"/>
    <w:rsid w:val="00953B29"/>
    <w:rsid w:val="0095566A"/>
    <w:rsid w:val="00957A1F"/>
    <w:rsid w:val="00964220"/>
    <w:rsid w:val="00965C4B"/>
    <w:rsid w:val="0096755D"/>
    <w:rsid w:val="0097745E"/>
    <w:rsid w:val="00980EB3"/>
    <w:rsid w:val="0098491B"/>
    <w:rsid w:val="00984FF2"/>
    <w:rsid w:val="009874B0"/>
    <w:rsid w:val="00990F6B"/>
    <w:rsid w:val="009942F4"/>
    <w:rsid w:val="00994799"/>
    <w:rsid w:val="009977E4"/>
    <w:rsid w:val="009A052F"/>
    <w:rsid w:val="009A3D28"/>
    <w:rsid w:val="009A4263"/>
    <w:rsid w:val="009A624B"/>
    <w:rsid w:val="009B0EAB"/>
    <w:rsid w:val="009B6436"/>
    <w:rsid w:val="009C5409"/>
    <w:rsid w:val="009C7B19"/>
    <w:rsid w:val="009D3FA9"/>
    <w:rsid w:val="009D47CB"/>
    <w:rsid w:val="009D6226"/>
    <w:rsid w:val="009E30E4"/>
    <w:rsid w:val="009E33F4"/>
    <w:rsid w:val="009E3CB5"/>
    <w:rsid w:val="009E4EFB"/>
    <w:rsid w:val="009E6AE1"/>
    <w:rsid w:val="009E75E3"/>
    <w:rsid w:val="009E7AB7"/>
    <w:rsid w:val="009F4614"/>
    <w:rsid w:val="00A0093D"/>
    <w:rsid w:val="00A00F94"/>
    <w:rsid w:val="00A049E1"/>
    <w:rsid w:val="00A04B87"/>
    <w:rsid w:val="00A05C05"/>
    <w:rsid w:val="00A1130D"/>
    <w:rsid w:val="00A24E58"/>
    <w:rsid w:val="00A26225"/>
    <w:rsid w:val="00A31D3D"/>
    <w:rsid w:val="00A348B2"/>
    <w:rsid w:val="00A55302"/>
    <w:rsid w:val="00A624EB"/>
    <w:rsid w:val="00A6590C"/>
    <w:rsid w:val="00A67D9C"/>
    <w:rsid w:val="00A70FAC"/>
    <w:rsid w:val="00A751DB"/>
    <w:rsid w:val="00A759AD"/>
    <w:rsid w:val="00A827B9"/>
    <w:rsid w:val="00A9181A"/>
    <w:rsid w:val="00A92BA7"/>
    <w:rsid w:val="00A92FE0"/>
    <w:rsid w:val="00A930A9"/>
    <w:rsid w:val="00A94413"/>
    <w:rsid w:val="00AA0C8F"/>
    <w:rsid w:val="00AA1C1A"/>
    <w:rsid w:val="00AB14E0"/>
    <w:rsid w:val="00AB3944"/>
    <w:rsid w:val="00AB45AE"/>
    <w:rsid w:val="00AB7250"/>
    <w:rsid w:val="00AC1075"/>
    <w:rsid w:val="00AC23D1"/>
    <w:rsid w:val="00AC671B"/>
    <w:rsid w:val="00AC6A8F"/>
    <w:rsid w:val="00AC7F37"/>
    <w:rsid w:val="00AD18A2"/>
    <w:rsid w:val="00AD3CBC"/>
    <w:rsid w:val="00AD4C95"/>
    <w:rsid w:val="00AD5532"/>
    <w:rsid w:val="00AD5DF3"/>
    <w:rsid w:val="00AE1F1E"/>
    <w:rsid w:val="00AE37FC"/>
    <w:rsid w:val="00AE45BA"/>
    <w:rsid w:val="00AE7B81"/>
    <w:rsid w:val="00AF3DBB"/>
    <w:rsid w:val="00B06834"/>
    <w:rsid w:val="00B1035B"/>
    <w:rsid w:val="00B10C84"/>
    <w:rsid w:val="00B136C2"/>
    <w:rsid w:val="00B13741"/>
    <w:rsid w:val="00B1751A"/>
    <w:rsid w:val="00B21048"/>
    <w:rsid w:val="00B22FFB"/>
    <w:rsid w:val="00B320A4"/>
    <w:rsid w:val="00B32879"/>
    <w:rsid w:val="00B333A5"/>
    <w:rsid w:val="00B34E59"/>
    <w:rsid w:val="00B4021A"/>
    <w:rsid w:val="00B45A52"/>
    <w:rsid w:val="00B45F66"/>
    <w:rsid w:val="00B46F0E"/>
    <w:rsid w:val="00B5519B"/>
    <w:rsid w:val="00B558D4"/>
    <w:rsid w:val="00B5631B"/>
    <w:rsid w:val="00B60DBC"/>
    <w:rsid w:val="00B61967"/>
    <w:rsid w:val="00B6219A"/>
    <w:rsid w:val="00B6361A"/>
    <w:rsid w:val="00B63692"/>
    <w:rsid w:val="00B6702E"/>
    <w:rsid w:val="00B6709F"/>
    <w:rsid w:val="00B754CC"/>
    <w:rsid w:val="00B81203"/>
    <w:rsid w:val="00B81EF5"/>
    <w:rsid w:val="00B935F5"/>
    <w:rsid w:val="00B9369D"/>
    <w:rsid w:val="00BA0842"/>
    <w:rsid w:val="00BA0DC0"/>
    <w:rsid w:val="00BA35E3"/>
    <w:rsid w:val="00BA4177"/>
    <w:rsid w:val="00BA4502"/>
    <w:rsid w:val="00BA7066"/>
    <w:rsid w:val="00BB1EA6"/>
    <w:rsid w:val="00BB2E95"/>
    <w:rsid w:val="00BB30CC"/>
    <w:rsid w:val="00BC1F69"/>
    <w:rsid w:val="00BC2F1F"/>
    <w:rsid w:val="00BC3575"/>
    <w:rsid w:val="00BC4607"/>
    <w:rsid w:val="00BC4608"/>
    <w:rsid w:val="00BC68E6"/>
    <w:rsid w:val="00BE2DA6"/>
    <w:rsid w:val="00BE2E07"/>
    <w:rsid w:val="00BE3EF7"/>
    <w:rsid w:val="00BE523A"/>
    <w:rsid w:val="00BF1137"/>
    <w:rsid w:val="00BF16B5"/>
    <w:rsid w:val="00BF4D08"/>
    <w:rsid w:val="00BF5C7B"/>
    <w:rsid w:val="00C034D0"/>
    <w:rsid w:val="00C038EF"/>
    <w:rsid w:val="00C0417C"/>
    <w:rsid w:val="00C04CFB"/>
    <w:rsid w:val="00C125F6"/>
    <w:rsid w:val="00C13CF5"/>
    <w:rsid w:val="00C16430"/>
    <w:rsid w:val="00C209E5"/>
    <w:rsid w:val="00C25E24"/>
    <w:rsid w:val="00C271E9"/>
    <w:rsid w:val="00C33A91"/>
    <w:rsid w:val="00C466A1"/>
    <w:rsid w:val="00C46DC2"/>
    <w:rsid w:val="00C52195"/>
    <w:rsid w:val="00C52FC7"/>
    <w:rsid w:val="00C548A1"/>
    <w:rsid w:val="00C54DF8"/>
    <w:rsid w:val="00C55A4F"/>
    <w:rsid w:val="00C61F30"/>
    <w:rsid w:val="00C62BF0"/>
    <w:rsid w:val="00C62D99"/>
    <w:rsid w:val="00C64083"/>
    <w:rsid w:val="00C64D80"/>
    <w:rsid w:val="00C65B49"/>
    <w:rsid w:val="00C66659"/>
    <w:rsid w:val="00C701AD"/>
    <w:rsid w:val="00C76BDE"/>
    <w:rsid w:val="00C77F8F"/>
    <w:rsid w:val="00C80457"/>
    <w:rsid w:val="00C8126C"/>
    <w:rsid w:val="00C85A2B"/>
    <w:rsid w:val="00C91419"/>
    <w:rsid w:val="00C91701"/>
    <w:rsid w:val="00C9244E"/>
    <w:rsid w:val="00C9268A"/>
    <w:rsid w:val="00C926AF"/>
    <w:rsid w:val="00C92753"/>
    <w:rsid w:val="00C96233"/>
    <w:rsid w:val="00C96615"/>
    <w:rsid w:val="00CA1471"/>
    <w:rsid w:val="00CA17AE"/>
    <w:rsid w:val="00CA2C8D"/>
    <w:rsid w:val="00CA437B"/>
    <w:rsid w:val="00CB3ED4"/>
    <w:rsid w:val="00CB4A3A"/>
    <w:rsid w:val="00CB4F33"/>
    <w:rsid w:val="00CB5ECC"/>
    <w:rsid w:val="00CB706D"/>
    <w:rsid w:val="00CC0137"/>
    <w:rsid w:val="00CC5888"/>
    <w:rsid w:val="00CC6004"/>
    <w:rsid w:val="00CC6C91"/>
    <w:rsid w:val="00CD0F8F"/>
    <w:rsid w:val="00CD5A03"/>
    <w:rsid w:val="00CD7947"/>
    <w:rsid w:val="00CE0EB1"/>
    <w:rsid w:val="00CE2815"/>
    <w:rsid w:val="00CE3093"/>
    <w:rsid w:val="00CE68CB"/>
    <w:rsid w:val="00CF162E"/>
    <w:rsid w:val="00D00AB2"/>
    <w:rsid w:val="00D01E31"/>
    <w:rsid w:val="00D03975"/>
    <w:rsid w:val="00D114D0"/>
    <w:rsid w:val="00D1620F"/>
    <w:rsid w:val="00D21486"/>
    <w:rsid w:val="00D217D6"/>
    <w:rsid w:val="00D2277C"/>
    <w:rsid w:val="00D22EB2"/>
    <w:rsid w:val="00D23749"/>
    <w:rsid w:val="00D240B4"/>
    <w:rsid w:val="00D25385"/>
    <w:rsid w:val="00D25523"/>
    <w:rsid w:val="00D30315"/>
    <w:rsid w:val="00D3099F"/>
    <w:rsid w:val="00D30F0C"/>
    <w:rsid w:val="00D31A5B"/>
    <w:rsid w:val="00D33349"/>
    <w:rsid w:val="00D33D5A"/>
    <w:rsid w:val="00D424A6"/>
    <w:rsid w:val="00D42F07"/>
    <w:rsid w:val="00D43A76"/>
    <w:rsid w:val="00D43A9B"/>
    <w:rsid w:val="00D4478D"/>
    <w:rsid w:val="00D519F3"/>
    <w:rsid w:val="00D5249D"/>
    <w:rsid w:val="00D53BB9"/>
    <w:rsid w:val="00D54D9A"/>
    <w:rsid w:val="00D56FAC"/>
    <w:rsid w:val="00D56FF5"/>
    <w:rsid w:val="00D62357"/>
    <w:rsid w:val="00D6252F"/>
    <w:rsid w:val="00D6255A"/>
    <w:rsid w:val="00D62E15"/>
    <w:rsid w:val="00D639D6"/>
    <w:rsid w:val="00D643CB"/>
    <w:rsid w:val="00D70E78"/>
    <w:rsid w:val="00D71742"/>
    <w:rsid w:val="00D73FE1"/>
    <w:rsid w:val="00D77563"/>
    <w:rsid w:val="00D77A31"/>
    <w:rsid w:val="00D802AF"/>
    <w:rsid w:val="00D93C89"/>
    <w:rsid w:val="00D94D9A"/>
    <w:rsid w:val="00D96D1A"/>
    <w:rsid w:val="00D97837"/>
    <w:rsid w:val="00DA10FF"/>
    <w:rsid w:val="00DA51BE"/>
    <w:rsid w:val="00DA6800"/>
    <w:rsid w:val="00DB1EC3"/>
    <w:rsid w:val="00DB7D17"/>
    <w:rsid w:val="00DC2651"/>
    <w:rsid w:val="00DC26EC"/>
    <w:rsid w:val="00DC39DD"/>
    <w:rsid w:val="00DC4CF7"/>
    <w:rsid w:val="00DC7A45"/>
    <w:rsid w:val="00DD0914"/>
    <w:rsid w:val="00DD3DA9"/>
    <w:rsid w:val="00DD4333"/>
    <w:rsid w:val="00DD4D42"/>
    <w:rsid w:val="00DD5C66"/>
    <w:rsid w:val="00DD5E12"/>
    <w:rsid w:val="00DE08DE"/>
    <w:rsid w:val="00DE7E84"/>
    <w:rsid w:val="00DF2155"/>
    <w:rsid w:val="00DF4850"/>
    <w:rsid w:val="00DF6499"/>
    <w:rsid w:val="00DF6F14"/>
    <w:rsid w:val="00DF737E"/>
    <w:rsid w:val="00E00653"/>
    <w:rsid w:val="00E038D7"/>
    <w:rsid w:val="00E11D07"/>
    <w:rsid w:val="00E13BC0"/>
    <w:rsid w:val="00E1602A"/>
    <w:rsid w:val="00E249E0"/>
    <w:rsid w:val="00E311A4"/>
    <w:rsid w:val="00E343CB"/>
    <w:rsid w:val="00E34E78"/>
    <w:rsid w:val="00E4041E"/>
    <w:rsid w:val="00E40ACC"/>
    <w:rsid w:val="00E41DD9"/>
    <w:rsid w:val="00E42286"/>
    <w:rsid w:val="00E42ED2"/>
    <w:rsid w:val="00E4368F"/>
    <w:rsid w:val="00E45B18"/>
    <w:rsid w:val="00E4699E"/>
    <w:rsid w:val="00E60073"/>
    <w:rsid w:val="00E6076A"/>
    <w:rsid w:val="00E63067"/>
    <w:rsid w:val="00E640F7"/>
    <w:rsid w:val="00E706A6"/>
    <w:rsid w:val="00E750B3"/>
    <w:rsid w:val="00E76320"/>
    <w:rsid w:val="00E77A10"/>
    <w:rsid w:val="00E77C43"/>
    <w:rsid w:val="00E80758"/>
    <w:rsid w:val="00E81047"/>
    <w:rsid w:val="00E86602"/>
    <w:rsid w:val="00E94D89"/>
    <w:rsid w:val="00E95D0B"/>
    <w:rsid w:val="00EA0ECF"/>
    <w:rsid w:val="00EA1507"/>
    <w:rsid w:val="00EA2CAC"/>
    <w:rsid w:val="00EA6C71"/>
    <w:rsid w:val="00EB657E"/>
    <w:rsid w:val="00EB7C47"/>
    <w:rsid w:val="00EB7D92"/>
    <w:rsid w:val="00EB7DE4"/>
    <w:rsid w:val="00EC05A7"/>
    <w:rsid w:val="00EC1673"/>
    <w:rsid w:val="00EC5D2D"/>
    <w:rsid w:val="00EC70AD"/>
    <w:rsid w:val="00ED0324"/>
    <w:rsid w:val="00EE2805"/>
    <w:rsid w:val="00EF0068"/>
    <w:rsid w:val="00EF4A6B"/>
    <w:rsid w:val="00EF5EA3"/>
    <w:rsid w:val="00EF62B9"/>
    <w:rsid w:val="00EF7D4E"/>
    <w:rsid w:val="00F01653"/>
    <w:rsid w:val="00F11318"/>
    <w:rsid w:val="00F15072"/>
    <w:rsid w:val="00F155D3"/>
    <w:rsid w:val="00F17924"/>
    <w:rsid w:val="00F17D2C"/>
    <w:rsid w:val="00F20DEF"/>
    <w:rsid w:val="00F21B56"/>
    <w:rsid w:val="00F21C29"/>
    <w:rsid w:val="00F2257E"/>
    <w:rsid w:val="00F271AE"/>
    <w:rsid w:val="00F30333"/>
    <w:rsid w:val="00F4142D"/>
    <w:rsid w:val="00F418DB"/>
    <w:rsid w:val="00F43404"/>
    <w:rsid w:val="00F50307"/>
    <w:rsid w:val="00F51724"/>
    <w:rsid w:val="00F521BF"/>
    <w:rsid w:val="00F52390"/>
    <w:rsid w:val="00F52A8F"/>
    <w:rsid w:val="00F6078E"/>
    <w:rsid w:val="00F67349"/>
    <w:rsid w:val="00F67FB3"/>
    <w:rsid w:val="00F70F80"/>
    <w:rsid w:val="00F7144B"/>
    <w:rsid w:val="00F71FE2"/>
    <w:rsid w:val="00F757CF"/>
    <w:rsid w:val="00F75F3B"/>
    <w:rsid w:val="00F76721"/>
    <w:rsid w:val="00F8127B"/>
    <w:rsid w:val="00F81482"/>
    <w:rsid w:val="00F86813"/>
    <w:rsid w:val="00F94A9D"/>
    <w:rsid w:val="00F954D1"/>
    <w:rsid w:val="00F95B44"/>
    <w:rsid w:val="00F97268"/>
    <w:rsid w:val="00FA0171"/>
    <w:rsid w:val="00FA1271"/>
    <w:rsid w:val="00FA448B"/>
    <w:rsid w:val="00FA6055"/>
    <w:rsid w:val="00FA6642"/>
    <w:rsid w:val="00FA6787"/>
    <w:rsid w:val="00FA6860"/>
    <w:rsid w:val="00FA7FEA"/>
    <w:rsid w:val="00FB1C53"/>
    <w:rsid w:val="00FB26D1"/>
    <w:rsid w:val="00FB6EA3"/>
    <w:rsid w:val="00FB73CB"/>
    <w:rsid w:val="00FB7BC0"/>
    <w:rsid w:val="00FC1116"/>
    <w:rsid w:val="00FC303D"/>
    <w:rsid w:val="00FC3A3D"/>
    <w:rsid w:val="00FC5259"/>
    <w:rsid w:val="00FC7CE3"/>
    <w:rsid w:val="00FD1FE2"/>
    <w:rsid w:val="00FD245B"/>
    <w:rsid w:val="00FD484E"/>
    <w:rsid w:val="00FD7B15"/>
    <w:rsid w:val="00FE114B"/>
    <w:rsid w:val="00FE144B"/>
    <w:rsid w:val="00FE5907"/>
    <w:rsid w:val="00FE7BED"/>
    <w:rsid w:val="00FF1658"/>
    <w:rsid w:val="00FF2267"/>
    <w:rsid w:val="00FF69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E7023B-A7F2-41A4-990E-7A5F2BD6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E8B"/>
    <w:rPr>
      <w:rFonts w:ascii="Arial" w:eastAsia="Times New Roman" w:hAnsi="Arial" w:cs="Arial"/>
      <w:sz w:val="24"/>
      <w:szCs w:val="24"/>
    </w:rPr>
  </w:style>
  <w:style w:type="paragraph" w:styleId="1">
    <w:name w:val="heading 1"/>
    <w:basedOn w:val="a"/>
    <w:next w:val="a"/>
    <w:link w:val="10"/>
    <w:uiPriority w:val="99"/>
    <w:qFormat/>
    <w:rsid w:val="00890EB0"/>
    <w:pPr>
      <w:keepNext/>
      <w:keepLines/>
      <w:spacing w:before="480"/>
      <w:outlineLvl w:val="0"/>
    </w:pPr>
    <w:rPr>
      <w:rFonts w:ascii="Cambria" w:eastAsia="Calibri" w:hAnsi="Cambria" w:cs="Times New Roman"/>
      <w:b/>
      <w:bCs/>
      <w:color w:val="365F91"/>
      <w:sz w:val="28"/>
      <w:szCs w:val="28"/>
    </w:rPr>
  </w:style>
  <w:style w:type="paragraph" w:styleId="5">
    <w:name w:val="heading 5"/>
    <w:basedOn w:val="a"/>
    <w:next w:val="a"/>
    <w:link w:val="50"/>
    <w:uiPriority w:val="99"/>
    <w:qFormat/>
    <w:rsid w:val="0007593C"/>
    <w:pPr>
      <w:keepNext/>
      <w:keepLines/>
      <w:spacing w:before="200"/>
      <w:outlineLvl w:val="4"/>
    </w:pPr>
    <w:rPr>
      <w:rFonts w:ascii="Cambria" w:eastAsia="Calibri" w:hAnsi="Cambria" w:cs="Times New Roman"/>
      <w:color w:val="243F60"/>
    </w:rPr>
  </w:style>
  <w:style w:type="paragraph" w:styleId="7">
    <w:name w:val="heading 7"/>
    <w:basedOn w:val="a"/>
    <w:next w:val="a"/>
    <w:link w:val="70"/>
    <w:uiPriority w:val="99"/>
    <w:qFormat/>
    <w:rsid w:val="00EA0ECF"/>
    <w:pPr>
      <w:spacing w:before="240" w:after="60"/>
      <w:outlineLvl w:val="6"/>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0EB0"/>
    <w:rPr>
      <w:rFonts w:ascii="Cambria" w:hAnsi="Cambria"/>
      <w:b/>
      <w:color w:val="365F91"/>
      <w:sz w:val="28"/>
      <w:lang w:eastAsia="ru-RU"/>
    </w:rPr>
  </w:style>
  <w:style w:type="character" w:customStyle="1" w:styleId="50">
    <w:name w:val="Заголовок 5 Знак"/>
    <w:basedOn w:val="a0"/>
    <w:link w:val="5"/>
    <w:uiPriority w:val="99"/>
    <w:semiHidden/>
    <w:locked/>
    <w:rsid w:val="0007593C"/>
    <w:rPr>
      <w:rFonts w:ascii="Cambria" w:hAnsi="Cambria"/>
      <w:color w:val="243F60"/>
      <w:sz w:val="24"/>
      <w:lang w:eastAsia="ru-RU"/>
    </w:rPr>
  </w:style>
  <w:style w:type="character" w:customStyle="1" w:styleId="70">
    <w:name w:val="Заголовок 7 Знак"/>
    <w:basedOn w:val="a0"/>
    <w:link w:val="7"/>
    <w:uiPriority w:val="99"/>
    <w:locked/>
    <w:rsid w:val="00EA0ECF"/>
    <w:rPr>
      <w:rFonts w:ascii="Times New Roman" w:hAnsi="Times New Roman"/>
      <w:sz w:val="24"/>
      <w:lang w:eastAsia="ru-RU"/>
    </w:rPr>
  </w:style>
  <w:style w:type="character" w:customStyle="1" w:styleId="FontStyle24">
    <w:name w:val="Font Style24"/>
    <w:uiPriority w:val="99"/>
    <w:rsid w:val="0026582C"/>
    <w:rPr>
      <w:rFonts w:ascii="Times New Roman" w:hAnsi="Times New Roman"/>
      <w:b/>
      <w:sz w:val="26"/>
    </w:rPr>
  </w:style>
  <w:style w:type="paragraph" w:styleId="a3">
    <w:name w:val="Balloon Text"/>
    <w:basedOn w:val="a"/>
    <w:link w:val="a4"/>
    <w:uiPriority w:val="99"/>
    <w:semiHidden/>
    <w:rsid w:val="0026582C"/>
    <w:rPr>
      <w:rFonts w:ascii="Tahoma" w:eastAsia="Calibri" w:hAnsi="Tahoma" w:cs="Times New Roman"/>
      <w:sz w:val="16"/>
      <w:szCs w:val="16"/>
    </w:rPr>
  </w:style>
  <w:style w:type="character" w:customStyle="1" w:styleId="a4">
    <w:name w:val="Текст выноски Знак"/>
    <w:basedOn w:val="a0"/>
    <w:link w:val="a3"/>
    <w:uiPriority w:val="99"/>
    <w:semiHidden/>
    <w:locked/>
    <w:rsid w:val="0026582C"/>
    <w:rPr>
      <w:rFonts w:ascii="Tahoma" w:hAnsi="Tahoma"/>
      <w:sz w:val="16"/>
      <w:lang w:eastAsia="ru-RU"/>
    </w:rPr>
  </w:style>
  <w:style w:type="paragraph" w:styleId="a5">
    <w:name w:val="List Paragraph"/>
    <w:basedOn w:val="a"/>
    <w:uiPriority w:val="99"/>
    <w:qFormat/>
    <w:rsid w:val="00F01653"/>
    <w:pPr>
      <w:ind w:left="720"/>
      <w:contextualSpacing/>
    </w:pPr>
  </w:style>
  <w:style w:type="paragraph" w:customStyle="1" w:styleId="a6">
    <w:name w:val="Знак"/>
    <w:basedOn w:val="a"/>
    <w:uiPriority w:val="99"/>
    <w:rsid w:val="00EA0ECF"/>
    <w:pPr>
      <w:spacing w:after="160" w:line="240" w:lineRule="exact"/>
    </w:pPr>
    <w:rPr>
      <w:rFonts w:ascii="Verdana" w:hAnsi="Verdana" w:cs="Times New Roman"/>
      <w:sz w:val="20"/>
      <w:szCs w:val="20"/>
      <w:lang w:val="en-US" w:eastAsia="en-US"/>
    </w:rPr>
  </w:style>
  <w:style w:type="paragraph" w:customStyle="1" w:styleId="ConsPlusNormal">
    <w:name w:val="ConsPlusNormal"/>
    <w:uiPriority w:val="99"/>
    <w:rsid w:val="00D240B4"/>
    <w:pPr>
      <w:widowControl w:val="0"/>
      <w:autoSpaceDE w:val="0"/>
      <w:autoSpaceDN w:val="0"/>
      <w:adjustRightInd w:val="0"/>
      <w:ind w:firstLine="720"/>
    </w:pPr>
    <w:rPr>
      <w:rFonts w:ascii="Arial" w:eastAsia="Times New Roman" w:hAnsi="Arial" w:cs="Arial"/>
      <w:sz w:val="20"/>
      <w:szCs w:val="20"/>
    </w:rPr>
  </w:style>
  <w:style w:type="table" w:styleId="a7">
    <w:name w:val="Table Grid"/>
    <w:basedOn w:val="a1"/>
    <w:uiPriority w:val="99"/>
    <w:rsid w:val="00890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890EB0"/>
    <w:pPr>
      <w:widowControl w:val="0"/>
      <w:autoSpaceDE w:val="0"/>
      <w:autoSpaceDN w:val="0"/>
      <w:adjustRightInd w:val="0"/>
    </w:pPr>
    <w:rPr>
      <w:rFonts w:ascii="Arial" w:eastAsia="Times New Roman" w:hAnsi="Arial" w:cs="Arial"/>
      <w:sz w:val="20"/>
      <w:szCs w:val="20"/>
    </w:rPr>
  </w:style>
  <w:style w:type="paragraph" w:styleId="a8">
    <w:name w:val="header"/>
    <w:basedOn w:val="a"/>
    <w:link w:val="a9"/>
    <w:uiPriority w:val="99"/>
    <w:rsid w:val="00890EB0"/>
    <w:pPr>
      <w:tabs>
        <w:tab w:val="center" w:pos="4677"/>
        <w:tab w:val="right" w:pos="9355"/>
      </w:tabs>
    </w:pPr>
    <w:rPr>
      <w:rFonts w:ascii="Times New Roman" w:eastAsia="Calibri" w:hAnsi="Times New Roman" w:cs="Times New Roman"/>
    </w:rPr>
  </w:style>
  <w:style w:type="character" w:customStyle="1" w:styleId="a9">
    <w:name w:val="Верхний колонтитул Знак"/>
    <w:basedOn w:val="a0"/>
    <w:link w:val="a8"/>
    <w:uiPriority w:val="99"/>
    <w:locked/>
    <w:rsid w:val="00890EB0"/>
    <w:rPr>
      <w:rFonts w:ascii="Times New Roman" w:hAnsi="Times New Roman"/>
      <w:sz w:val="24"/>
      <w:lang w:eastAsia="ru-RU"/>
    </w:rPr>
  </w:style>
  <w:style w:type="paragraph" w:styleId="aa">
    <w:name w:val="footer"/>
    <w:basedOn w:val="a"/>
    <w:link w:val="ab"/>
    <w:uiPriority w:val="99"/>
    <w:rsid w:val="00890EB0"/>
    <w:pPr>
      <w:tabs>
        <w:tab w:val="center" w:pos="4677"/>
        <w:tab w:val="right" w:pos="9355"/>
      </w:tabs>
    </w:pPr>
    <w:rPr>
      <w:rFonts w:ascii="Times New Roman" w:eastAsia="Calibri" w:hAnsi="Times New Roman" w:cs="Times New Roman"/>
    </w:rPr>
  </w:style>
  <w:style w:type="character" w:customStyle="1" w:styleId="ab">
    <w:name w:val="Нижний колонтитул Знак"/>
    <w:basedOn w:val="a0"/>
    <w:link w:val="aa"/>
    <w:uiPriority w:val="99"/>
    <w:locked/>
    <w:rsid w:val="00890EB0"/>
    <w:rPr>
      <w:rFonts w:ascii="Times New Roman" w:hAnsi="Times New Roman"/>
      <w:sz w:val="24"/>
      <w:lang w:eastAsia="ru-RU"/>
    </w:rPr>
  </w:style>
  <w:style w:type="paragraph" w:styleId="ac">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w:basedOn w:val="a"/>
    <w:link w:val="ad"/>
    <w:rsid w:val="00890EB0"/>
    <w:pPr>
      <w:spacing w:before="60" w:after="60"/>
    </w:pPr>
    <w:rPr>
      <w:rFonts w:ascii="Times New Roman" w:eastAsia="Calibri" w:hAnsi="Times New Roman" w:cs="Times New Roman"/>
      <w:sz w:val="20"/>
      <w:szCs w:val="20"/>
    </w:rPr>
  </w:style>
  <w:style w:type="character" w:customStyle="1" w:styleId="ad">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c"/>
    <w:uiPriority w:val="99"/>
    <w:locked/>
    <w:rsid w:val="00890EB0"/>
    <w:rPr>
      <w:rFonts w:ascii="Times New Roman" w:hAnsi="Times New Roman"/>
      <w:sz w:val="20"/>
      <w:lang w:eastAsia="ru-RU"/>
    </w:rPr>
  </w:style>
  <w:style w:type="paragraph" w:customStyle="1" w:styleId="BodyText21">
    <w:name w:val="Body Text 21"/>
    <w:basedOn w:val="a"/>
    <w:uiPriority w:val="99"/>
    <w:rsid w:val="00890EB0"/>
    <w:pPr>
      <w:ind w:firstLine="567"/>
      <w:jc w:val="both"/>
    </w:pPr>
    <w:rPr>
      <w:rFonts w:ascii="Times New Roman" w:hAnsi="Times New Roman" w:cs="Times New Roman"/>
    </w:rPr>
  </w:style>
  <w:style w:type="character" w:customStyle="1" w:styleId="style41">
    <w:name w:val="style41"/>
    <w:uiPriority w:val="99"/>
    <w:rsid w:val="00890EB0"/>
    <w:rPr>
      <w:b/>
      <w:sz w:val="24"/>
    </w:rPr>
  </w:style>
  <w:style w:type="paragraph" w:customStyle="1" w:styleId="ConsPlusNonformat">
    <w:name w:val="ConsPlusNonformat"/>
    <w:uiPriority w:val="99"/>
    <w:rsid w:val="00890EB0"/>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uiPriority w:val="99"/>
    <w:rsid w:val="00890EB0"/>
    <w:pPr>
      <w:widowControl w:val="0"/>
      <w:ind w:firstLine="720"/>
    </w:pPr>
    <w:rPr>
      <w:rFonts w:ascii="Arial" w:eastAsia="Times New Roman" w:hAnsi="Arial" w:cs="Arial"/>
      <w:sz w:val="20"/>
      <w:szCs w:val="20"/>
    </w:rPr>
  </w:style>
  <w:style w:type="paragraph" w:styleId="2">
    <w:name w:val="Body Text 2"/>
    <w:basedOn w:val="a"/>
    <w:link w:val="20"/>
    <w:uiPriority w:val="99"/>
    <w:rsid w:val="00890EB0"/>
    <w:pPr>
      <w:spacing w:after="120" w:line="480" w:lineRule="auto"/>
      <w:ind w:firstLine="709"/>
      <w:jc w:val="both"/>
    </w:pPr>
    <w:rPr>
      <w:rFonts w:ascii="Calibri" w:eastAsia="Calibri" w:hAnsi="Calibri" w:cs="Times New Roman"/>
      <w:sz w:val="20"/>
      <w:szCs w:val="20"/>
    </w:rPr>
  </w:style>
  <w:style w:type="character" w:customStyle="1" w:styleId="20">
    <w:name w:val="Основной текст 2 Знак"/>
    <w:basedOn w:val="a0"/>
    <w:link w:val="2"/>
    <w:uiPriority w:val="99"/>
    <w:locked/>
    <w:rsid w:val="00890EB0"/>
    <w:rPr>
      <w:rFonts w:ascii="Calibri" w:hAnsi="Calibri"/>
    </w:rPr>
  </w:style>
  <w:style w:type="paragraph" w:customStyle="1" w:styleId="11">
    <w:name w:val="Знак1"/>
    <w:basedOn w:val="a"/>
    <w:uiPriority w:val="99"/>
    <w:rsid w:val="00890EB0"/>
    <w:pPr>
      <w:spacing w:before="100" w:beforeAutospacing="1" w:after="100" w:afterAutospacing="1"/>
    </w:pPr>
    <w:rPr>
      <w:rFonts w:ascii="Tahoma" w:eastAsia="Calibri" w:hAnsi="Tahoma" w:cs="Times New Roman"/>
      <w:sz w:val="20"/>
      <w:szCs w:val="20"/>
      <w:lang w:val="en-US" w:eastAsia="en-US"/>
    </w:rPr>
  </w:style>
  <w:style w:type="paragraph" w:customStyle="1" w:styleId="ae">
    <w:name w:val="Заголовок статьи"/>
    <w:basedOn w:val="a"/>
    <w:next w:val="a"/>
    <w:uiPriority w:val="99"/>
    <w:rsid w:val="00890EB0"/>
    <w:pPr>
      <w:autoSpaceDE w:val="0"/>
      <w:autoSpaceDN w:val="0"/>
      <w:adjustRightInd w:val="0"/>
      <w:ind w:left="1612" w:hanging="892"/>
      <w:jc w:val="both"/>
    </w:pPr>
    <w:rPr>
      <w:rFonts w:eastAsia="Calibri"/>
    </w:rPr>
  </w:style>
  <w:style w:type="character" w:styleId="af">
    <w:name w:val="page number"/>
    <w:basedOn w:val="a0"/>
    <w:uiPriority w:val="99"/>
    <w:rsid w:val="00890EB0"/>
    <w:rPr>
      <w:rFonts w:cs="Times New Roman"/>
    </w:rPr>
  </w:style>
  <w:style w:type="paragraph" w:customStyle="1" w:styleId="af0">
    <w:name w:val="Знак Знак Знак Знак Знак Знак Знак Знак Знак Знак Знак Знак Знак"/>
    <w:basedOn w:val="a"/>
    <w:uiPriority w:val="99"/>
    <w:rsid w:val="00E76320"/>
    <w:pPr>
      <w:spacing w:before="100" w:beforeAutospacing="1" w:after="100" w:afterAutospacing="1"/>
    </w:pPr>
    <w:rPr>
      <w:rFonts w:ascii="Tahoma"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9.7400673887306319E-2"/>
          <c:y val="3.7948567233141932E-2"/>
          <c:w val="0.79766177185291631"/>
          <c:h val="0.87642453132838583"/>
        </c:manualLayout>
      </c:layout>
      <c:barChart>
        <c:barDir val="col"/>
        <c:grouping val="clustered"/>
        <c:varyColors val="0"/>
        <c:ser>
          <c:idx val="0"/>
          <c:order val="0"/>
          <c:tx>
            <c:strRef>
              <c:f>Лист1!$B$1</c:f>
              <c:strCache>
                <c:ptCount val="1"/>
                <c:pt idx="0">
                  <c:v>2016</c:v>
                </c:pt>
              </c:strCache>
            </c:strRef>
          </c:tx>
          <c:invertIfNegative val="0"/>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44</c:v>
                </c:pt>
                <c:pt idx="1">
                  <c:v>40</c:v>
                </c:pt>
                <c:pt idx="2">
                  <c:v>46</c:v>
                </c:pt>
                <c:pt idx="3">
                  <c:v>45</c:v>
                </c:pt>
                <c:pt idx="4">
                  <c:v>54</c:v>
                </c:pt>
                <c:pt idx="5">
                  <c:v>53</c:v>
                </c:pt>
                <c:pt idx="6">
                  <c:v>45</c:v>
                </c:pt>
                <c:pt idx="7">
                  <c:v>47</c:v>
                </c:pt>
                <c:pt idx="8">
                  <c:v>42</c:v>
                </c:pt>
                <c:pt idx="9">
                  <c:v>42</c:v>
                </c:pt>
                <c:pt idx="10">
                  <c:v>40</c:v>
                </c:pt>
                <c:pt idx="11">
                  <c:v>40</c:v>
                </c:pt>
              </c:numCache>
            </c:numRef>
          </c:val>
          <c:extLst>
            <c:ext xmlns:c16="http://schemas.microsoft.com/office/drawing/2014/chart" uri="{C3380CC4-5D6E-409C-BE32-E72D297353CC}">
              <c16:uniqueId val="{00000000-824E-45AC-A3C3-416C48178140}"/>
            </c:ext>
          </c:extLst>
        </c:ser>
        <c:ser>
          <c:idx val="1"/>
          <c:order val="1"/>
          <c:tx>
            <c:strRef>
              <c:f>Лист1!$C$1</c:f>
              <c:strCache>
                <c:ptCount val="1"/>
                <c:pt idx="0">
                  <c:v>2017</c:v>
                </c:pt>
              </c:strCache>
            </c:strRef>
          </c:tx>
          <c:invertIfNegative val="0"/>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49</c:v>
                </c:pt>
                <c:pt idx="1">
                  <c:v>49</c:v>
                </c:pt>
                <c:pt idx="2">
                  <c:v>51</c:v>
                </c:pt>
                <c:pt idx="3">
                  <c:v>59</c:v>
                </c:pt>
                <c:pt idx="4">
                  <c:v>57</c:v>
                </c:pt>
                <c:pt idx="5">
                  <c:v>50</c:v>
                </c:pt>
                <c:pt idx="6">
                  <c:v>51</c:v>
                </c:pt>
                <c:pt idx="7">
                  <c:v>58</c:v>
                </c:pt>
                <c:pt idx="8">
                  <c:v>51</c:v>
                </c:pt>
                <c:pt idx="9">
                  <c:v>48</c:v>
                </c:pt>
                <c:pt idx="10">
                  <c:v>47</c:v>
                </c:pt>
                <c:pt idx="11">
                  <c:v>46</c:v>
                </c:pt>
              </c:numCache>
            </c:numRef>
          </c:val>
          <c:extLst>
            <c:ext xmlns:c16="http://schemas.microsoft.com/office/drawing/2014/chart" uri="{C3380CC4-5D6E-409C-BE32-E72D297353CC}">
              <c16:uniqueId val="{00000001-824E-45AC-A3C3-416C48178140}"/>
            </c:ext>
          </c:extLst>
        </c:ser>
        <c:dLbls>
          <c:showLegendKey val="0"/>
          <c:showVal val="0"/>
          <c:showCatName val="0"/>
          <c:showSerName val="0"/>
          <c:showPercent val="0"/>
          <c:showBubbleSize val="0"/>
        </c:dLbls>
        <c:gapWidth val="150"/>
        <c:axId val="99689600"/>
        <c:axId val="99691136"/>
      </c:barChart>
      <c:catAx>
        <c:axId val="99689600"/>
        <c:scaling>
          <c:orientation val="minMax"/>
        </c:scaling>
        <c:delete val="0"/>
        <c:axPos val="b"/>
        <c:numFmt formatCode="General" sourceLinked="1"/>
        <c:majorTickMark val="out"/>
        <c:minorTickMark val="none"/>
        <c:tickLblPos val="nextTo"/>
        <c:txPr>
          <a:bodyPr rot="0" vert="horz"/>
          <a:lstStyle/>
          <a:p>
            <a:pPr>
              <a:defRPr/>
            </a:pPr>
            <a:endParaRPr lang="ru-RU"/>
          </a:p>
        </c:txPr>
        <c:crossAx val="99691136"/>
        <c:crosses val="autoZero"/>
        <c:auto val="1"/>
        <c:lblAlgn val="ctr"/>
        <c:lblOffset val="100"/>
        <c:noMultiLvlLbl val="0"/>
      </c:catAx>
      <c:valAx>
        <c:axId val="99691136"/>
        <c:scaling>
          <c:orientation val="minMax"/>
          <c:max val="60"/>
          <c:min val="0"/>
        </c:scaling>
        <c:delete val="0"/>
        <c:axPos val="l"/>
        <c:majorGridlines/>
        <c:title>
          <c:tx>
            <c:rich>
              <a:bodyPr/>
              <a:lstStyle/>
              <a:p>
                <a:pPr>
                  <a:defRPr/>
                </a:pPr>
                <a:r>
                  <a:rPr lang="ru-RU"/>
                  <a:t>человек</a:t>
                </a:r>
              </a:p>
            </c:rich>
          </c:tx>
          <c:overlay val="0"/>
        </c:title>
        <c:numFmt formatCode="General" sourceLinked="1"/>
        <c:majorTickMark val="out"/>
        <c:minorTickMark val="out"/>
        <c:tickLblPos val="nextTo"/>
        <c:txPr>
          <a:bodyPr rot="0" vert="horz"/>
          <a:lstStyle/>
          <a:p>
            <a:pPr>
              <a:defRPr/>
            </a:pPr>
            <a:endParaRPr lang="ru-RU"/>
          </a:p>
        </c:txPr>
        <c:crossAx val="99689600"/>
        <c:crosses val="autoZero"/>
        <c:crossBetween val="between"/>
        <c:majorUnit val="5"/>
        <c:minorUnit val="1"/>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0" b="0" i="0" u="none" strike="noStrike" baseline="0">
                <a:solidFill>
                  <a:srgbClr val="000000"/>
                </a:solidFill>
                <a:latin typeface="Calibri"/>
                <a:ea typeface="Calibri"/>
                <a:cs typeface="Calibri"/>
              </a:defRPr>
            </a:pPr>
            <a:r>
              <a:rPr lang="ru-RU" sz="1113" b="1" i="0" u="none" strike="noStrike" baseline="0">
                <a:solidFill>
                  <a:srgbClr val="000000"/>
                </a:solidFill>
                <a:latin typeface="Times New Roman"/>
                <a:cs typeface="Times New Roman"/>
              </a:rPr>
              <a:t>Уровень регистрируемой безработицы в Троснянском районе по состоянию на начало месяца</a:t>
            </a:r>
          </a:p>
          <a:p>
            <a:pPr>
              <a:defRPr sz="1190" b="0" i="0" u="none" strike="noStrike" baseline="0">
                <a:solidFill>
                  <a:srgbClr val="000000"/>
                </a:solidFill>
                <a:latin typeface="Calibri"/>
                <a:ea typeface="Calibri"/>
                <a:cs typeface="Calibri"/>
              </a:defRPr>
            </a:pPr>
            <a:r>
              <a:rPr lang="ru-RU" sz="954" b="0" i="0" u="none" strike="noStrike" baseline="0">
                <a:solidFill>
                  <a:srgbClr val="000000"/>
                </a:solidFill>
                <a:latin typeface="Times New Roman"/>
                <a:cs typeface="Times New Roman"/>
              </a:rPr>
              <a:t>(отношение численности граждан, признанных в установленном порядке безработными, к численности экономически активного населения), %</a:t>
            </a:r>
          </a:p>
          <a:p>
            <a:pPr>
              <a:defRPr sz="1190" b="0" i="0" u="none" strike="noStrike" baseline="0">
                <a:solidFill>
                  <a:srgbClr val="000000"/>
                </a:solidFill>
                <a:latin typeface="Calibri"/>
                <a:ea typeface="Calibri"/>
                <a:cs typeface="Calibri"/>
              </a:defRPr>
            </a:pPr>
            <a:endParaRPr lang="ru-RU" sz="900" b="0" i="0" u="none" strike="noStrike" baseline="0">
              <a:solidFill>
                <a:srgbClr val="000000"/>
              </a:solidFill>
              <a:latin typeface="Times New Roman"/>
              <a:cs typeface="Times New Roman"/>
            </a:endParaRPr>
          </a:p>
        </c:rich>
      </c:tx>
      <c:overlay val="0"/>
      <c:spPr>
        <a:noFill/>
        <a:ln w="26917">
          <a:noFill/>
        </a:ln>
      </c:spPr>
    </c:title>
    <c:autoTitleDeleted val="0"/>
    <c:plotArea>
      <c:layout>
        <c:manualLayout>
          <c:layoutTarget val="inner"/>
          <c:xMode val="edge"/>
          <c:yMode val="edge"/>
          <c:x val="6.1876096425086131E-2"/>
          <c:y val="0.29774955970354727"/>
          <c:w val="0.85403976554419103"/>
          <c:h val="0.51594998541848991"/>
        </c:manualLayout>
      </c:layout>
      <c:lineChart>
        <c:grouping val="stacked"/>
        <c:varyColors val="0"/>
        <c:ser>
          <c:idx val="1"/>
          <c:order val="1"/>
          <c:tx>
            <c:strRef>
              <c:f>Лист1!$C$1</c:f>
              <c:strCache>
                <c:ptCount val="1"/>
                <c:pt idx="0">
                  <c:v>2017</c:v>
                </c:pt>
              </c:strCache>
            </c:strRef>
          </c:tx>
          <c:dPt>
            <c:idx val="5"/>
            <c:marker>
              <c:symbol val="square"/>
              <c:size val="6"/>
            </c:marker>
            <c:bubble3D val="0"/>
            <c:extLst>
              <c:ext xmlns:c16="http://schemas.microsoft.com/office/drawing/2014/chart" uri="{C3380CC4-5D6E-409C-BE32-E72D297353CC}">
                <c16:uniqueId val="{00000000-889C-4975-9D50-75EA9ABD90D8}"/>
              </c:ext>
            </c:extLst>
          </c:dPt>
          <c:dLbls>
            <c:spPr>
              <a:noFill/>
              <a:ln w="26917">
                <a:noFill/>
              </a:ln>
            </c:spPr>
            <c:txPr>
              <a:bodyPr/>
              <a:lstStyle/>
              <a:p>
                <a:pPr>
                  <a:defRPr sz="106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0.00</c:formatCode>
                <c:ptCount val="12"/>
                <c:pt idx="0">
                  <c:v>1.1100000000000001</c:v>
                </c:pt>
                <c:pt idx="1">
                  <c:v>1.1100000000000001</c:v>
                </c:pt>
                <c:pt idx="2">
                  <c:v>1.1599999999999999</c:v>
                </c:pt>
                <c:pt idx="3">
                  <c:v>1.34</c:v>
                </c:pt>
                <c:pt idx="4">
                  <c:v>1.3</c:v>
                </c:pt>
                <c:pt idx="5">
                  <c:v>1.1399999999999999</c:v>
                </c:pt>
                <c:pt idx="6">
                  <c:v>1.1599999999999999</c:v>
                </c:pt>
                <c:pt idx="7">
                  <c:v>1.32</c:v>
                </c:pt>
                <c:pt idx="8">
                  <c:v>1.1599999999999999</c:v>
                </c:pt>
                <c:pt idx="9">
                  <c:v>1.0900000000000001</c:v>
                </c:pt>
                <c:pt idx="10">
                  <c:v>1.07</c:v>
                </c:pt>
                <c:pt idx="11">
                  <c:v>1.05</c:v>
                </c:pt>
              </c:numCache>
            </c:numRef>
          </c:val>
          <c:smooth val="0"/>
          <c:extLst>
            <c:ext xmlns:c16="http://schemas.microsoft.com/office/drawing/2014/chart" uri="{C3380CC4-5D6E-409C-BE32-E72D297353CC}">
              <c16:uniqueId val="{00000001-889C-4975-9D50-75EA9ABD90D8}"/>
            </c:ext>
          </c:extLst>
        </c:ser>
        <c:dLbls>
          <c:showLegendKey val="0"/>
          <c:showVal val="0"/>
          <c:showCatName val="0"/>
          <c:showSerName val="0"/>
          <c:showPercent val="0"/>
          <c:showBubbleSize val="0"/>
        </c:dLbls>
        <c:marker val="1"/>
        <c:smooth val="0"/>
        <c:axId val="99706368"/>
        <c:axId val="99707904"/>
      </c:lineChart>
      <c:lineChart>
        <c:grouping val="stacked"/>
        <c:varyColors val="0"/>
        <c:ser>
          <c:idx val="0"/>
          <c:order val="0"/>
          <c:tx>
            <c:strRef>
              <c:f>Лист1!$B$1</c:f>
              <c:strCache>
                <c:ptCount val="1"/>
                <c:pt idx="0">
                  <c:v>2016</c:v>
                </c:pt>
              </c:strCache>
            </c:strRef>
          </c:tx>
          <c:dLbls>
            <c:spPr>
              <a:noFill/>
              <a:ln w="26917">
                <a:noFill/>
              </a:ln>
            </c:spPr>
            <c:txPr>
              <a:bodyPr/>
              <a:lstStyle/>
              <a:p>
                <a:pPr>
                  <a:defRPr sz="106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0.00</c:formatCode>
                <c:ptCount val="12"/>
                <c:pt idx="0">
                  <c:v>1</c:v>
                </c:pt>
                <c:pt idx="1">
                  <c:v>0.91</c:v>
                </c:pt>
                <c:pt idx="2">
                  <c:v>1.05</c:v>
                </c:pt>
                <c:pt idx="3">
                  <c:v>1.02</c:v>
                </c:pt>
                <c:pt idx="4">
                  <c:v>1.23</c:v>
                </c:pt>
                <c:pt idx="5">
                  <c:v>1.2</c:v>
                </c:pt>
                <c:pt idx="6">
                  <c:v>1.02</c:v>
                </c:pt>
                <c:pt idx="7">
                  <c:v>1.07</c:v>
                </c:pt>
                <c:pt idx="8">
                  <c:v>0.95</c:v>
                </c:pt>
                <c:pt idx="9">
                  <c:v>0.95</c:v>
                </c:pt>
                <c:pt idx="10">
                  <c:v>0.91</c:v>
                </c:pt>
                <c:pt idx="11">
                  <c:v>0.91</c:v>
                </c:pt>
              </c:numCache>
            </c:numRef>
          </c:val>
          <c:smooth val="0"/>
          <c:extLst>
            <c:ext xmlns:c16="http://schemas.microsoft.com/office/drawing/2014/chart" uri="{C3380CC4-5D6E-409C-BE32-E72D297353CC}">
              <c16:uniqueId val="{00000002-889C-4975-9D50-75EA9ABD90D8}"/>
            </c:ext>
          </c:extLst>
        </c:ser>
        <c:dLbls>
          <c:showLegendKey val="0"/>
          <c:showVal val="0"/>
          <c:showCatName val="0"/>
          <c:showSerName val="0"/>
          <c:showPercent val="0"/>
          <c:showBubbleSize val="0"/>
        </c:dLbls>
        <c:marker val="1"/>
        <c:smooth val="0"/>
        <c:axId val="100459264"/>
        <c:axId val="100460800"/>
      </c:lineChart>
      <c:catAx>
        <c:axId val="99706368"/>
        <c:scaling>
          <c:orientation val="minMax"/>
        </c:scaling>
        <c:delete val="0"/>
        <c:axPos val="b"/>
        <c:numFmt formatCode="General" sourceLinked="1"/>
        <c:majorTickMark val="none"/>
        <c:minorTickMark val="none"/>
        <c:tickLblPos val="nextTo"/>
        <c:txPr>
          <a:bodyPr rot="0" vert="horz"/>
          <a:lstStyle/>
          <a:p>
            <a:pPr>
              <a:defRPr sz="1060" b="0" i="0" u="none" strike="noStrike" baseline="0">
                <a:solidFill>
                  <a:srgbClr val="000000"/>
                </a:solidFill>
                <a:latin typeface="Calibri"/>
                <a:ea typeface="Calibri"/>
                <a:cs typeface="Calibri"/>
              </a:defRPr>
            </a:pPr>
            <a:endParaRPr lang="ru-RU"/>
          </a:p>
        </c:txPr>
        <c:crossAx val="99707904"/>
        <c:crosses val="autoZero"/>
        <c:auto val="1"/>
        <c:lblAlgn val="ctr"/>
        <c:lblOffset val="100"/>
        <c:noMultiLvlLbl val="0"/>
      </c:catAx>
      <c:valAx>
        <c:axId val="99707904"/>
        <c:scaling>
          <c:orientation val="minMax"/>
          <c:max val="1.5"/>
          <c:min val="0"/>
        </c:scaling>
        <c:delete val="0"/>
        <c:axPos val="l"/>
        <c:numFmt formatCode="0.0" sourceLinked="0"/>
        <c:majorTickMark val="in"/>
        <c:minorTickMark val="in"/>
        <c:tickLblPos val="nextTo"/>
        <c:spPr>
          <a:blipFill>
            <a:blip xmlns:r="http://schemas.openxmlformats.org/officeDocument/2006/relationships"/>
            <a:tile tx="0" ty="0" sx="100000" sy="100000" flip="none" algn="tl"/>
          </a:blipFill>
          <a:ln w="10090">
            <a:noFill/>
          </a:ln>
        </c:spPr>
        <c:txPr>
          <a:bodyPr rot="0" vert="horz"/>
          <a:lstStyle/>
          <a:p>
            <a:pPr>
              <a:defRPr sz="1060" b="0" i="0" u="none" strike="noStrike" baseline="0">
                <a:solidFill>
                  <a:srgbClr val="000000"/>
                </a:solidFill>
                <a:latin typeface="Calibri"/>
                <a:ea typeface="Calibri"/>
                <a:cs typeface="Calibri"/>
              </a:defRPr>
            </a:pPr>
            <a:endParaRPr lang="ru-RU"/>
          </a:p>
        </c:txPr>
        <c:crossAx val="99706368"/>
        <c:crosses val="autoZero"/>
        <c:crossBetween val="between"/>
        <c:majorUnit val="0.5"/>
        <c:minorUnit val="0.5"/>
      </c:valAx>
      <c:catAx>
        <c:axId val="100459264"/>
        <c:scaling>
          <c:orientation val="minMax"/>
        </c:scaling>
        <c:delete val="1"/>
        <c:axPos val="b"/>
        <c:numFmt formatCode="General" sourceLinked="1"/>
        <c:majorTickMark val="out"/>
        <c:minorTickMark val="none"/>
        <c:tickLblPos val="nextTo"/>
        <c:crossAx val="100460800"/>
        <c:crosses val="autoZero"/>
        <c:auto val="1"/>
        <c:lblAlgn val="ctr"/>
        <c:lblOffset val="100"/>
        <c:noMultiLvlLbl val="0"/>
      </c:catAx>
      <c:valAx>
        <c:axId val="100460800"/>
        <c:scaling>
          <c:orientation val="minMax"/>
          <c:max val="1.5"/>
          <c:min val="0"/>
        </c:scaling>
        <c:delete val="0"/>
        <c:axPos val="r"/>
        <c:numFmt formatCode="0.0" sourceLinked="0"/>
        <c:majorTickMark val="out"/>
        <c:minorTickMark val="none"/>
        <c:tickLblPos val="nextTo"/>
        <c:spPr>
          <a:blipFill>
            <a:blip xmlns:r="http://schemas.openxmlformats.org/officeDocument/2006/relationships"/>
            <a:tile tx="0" ty="0" sx="100000" sy="100000" flip="none" algn="tl"/>
          </a:blipFill>
        </c:spPr>
        <c:txPr>
          <a:bodyPr rot="0" vert="horz"/>
          <a:lstStyle/>
          <a:p>
            <a:pPr>
              <a:defRPr sz="1060" b="0" i="0" u="none" strike="noStrike" baseline="0">
                <a:solidFill>
                  <a:srgbClr val="000000"/>
                </a:solidFill>
                <a:latin typeface="Calibri"/>
                <a:ea typeface="Calibri"/>
                <a:cs typeface="Calibri"/>
              </a:defRPr>
            </a:pPr>
            <a:endParaRPr lang="ru-RU"/>
          </a:p>
        </c:txPr>
        <c:crossAx val="100459264"/>
        <c:crosses val="max"/>
        <c:crossBetween val="between"/>
        <c:majorUnit val="0.5"/>
        <c:minorUnit val="0.5"/>
      </c:valAx>
      <c:spPr>
        <a:pattFill prst="dotGrid">
          <a:fgClr>
            <a:schemeClr val="accent1"/>
          </a:fgClr>
          <a:bgClr>
            <a:schemeClr val="bg1"/>
          </a:bgClr>
        </a:pattFill>
      </c:spPr>
    </c:plotArea>
    <c:legend>
      <c:legendPos val="t"/>
      <c:overlay val="0"/>
      <c:txPr>
        <a:bodyPr/>
        <a:lstStyle/>
        <a:p>
          <a:pPr>
            <a:defRPr sz="975" b="0" i="0" u="none" strike="noStrike" baseline="0">
              <a:solidFill>
                <a:srgbClr val="000000"/>
              </a:solidFill>
              <a:latin typeface="Calibri"/>
              <a:ea typeface="Calibri"/>
              <a:cs typeface="Calibri"/>
            </a:defRPr>
          </a:pPr>
          <a:endParaRPr lang="ru-RU"/>
        </a:p>
      </c:txPr>
    </c:legend>
    <c:plotVisOnly val="1"/>
    <c:dispBlanksAs val="zero"/>
    <c:showDLblsOverMax val="0"/>
  </c:chart>
  <c:spPr>
    <a:ln>
      <a:solidFill>
        <a:schemeClr val="accent1">
          <a:alpha val="30000"/>
        </a:schemeClr>
      </a:solidFill>
    </a:ln>
  </c:spPr>
  <c:txPr>
    <a:bodyPr/>
    <a:lstStyle/>
    <a:p>
      <a:pPr>
        <a:defRPr sz="106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9B0AA-8B3E-4B45-9041-CAD466B9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8317</Words>
  <Characters>47410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cp:lastModifiedBy>
  <cp:revision>4</cp:revision>
  <cp:lastPrinted>2018-09-26T06:50:00Z</cp:lastPrinted>
  <dcterms:created xsi:type="dcterms:W3CDTF">2022-04-14T12:36:00Z</dcterms:created>
  <dcterms:modified xsi:type="dcterms:W3CDTF">2023-10-19T09:57:00Z</dcterms:modified>
</cp:coreProperties>
</file>