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98" w:rsidRPr="00D67355" w:rsidRDefault="007E4EBA" w:rsidP="00416194">
      <w:pPr>
        <w:pStyle w:val="1"/>
        <w:jc w:val="both"/>
        <w:rPr>
          <w:sz w:val="28"/>
          <w:szCs w:val="28"/>
        </w:rPr>
      </w:pPr>
      <w:r>
        <w:rPr>
          <w:sz w:val="28"/>
          <w:szCs w:val="28"/>
        </w:rPr>
        <w:t xml:space="preserve"> </w:t>
      </w:r>
      <w:r w:rsidR="0024176E">
        <w:rPr>
          <w:sz w:val="28"/>
          <w:szCs w:val="28"/>
        </w:rPr>
        <w:t xml:space="preserve"> </w:t>
      </w:r>
      <w:r w:rsidR="00B93FF8">
        <w:rPr>
          <w:sz w:val="28"/>
          <w:szCs w:val="28"/>
        </w:rPr>
        <w:t xml:space="preserve"> </w:t>
      </w:r>
      <w:r w:rsidR="00A940DE">
        <w:rPr>
          <w:sz w:val="28"/>
          <w:szCs w:val="28"/>
        </w:rPr>
        <w:t xml:space="preserve"> </w:t>
      </w:r>
      <w:r w:rsidR="006B4E70">
        <w:rPr>
          <w:sz w:val="28"/>
          <w:szCs w:val="28"/>
        </w:rPr>
        <w:t xml:space="preserve">                                                          </w:t>
      </w:r>
      <w:r w:rsidR="004977E4" w:rsidRPr="00D67355">
        <w:rPr>
          <w:sz w:val="28"/>
          <w:szCs w:val="28"/>
        </w:rPr>
        <w:t>А</w:t>
      </w:r>
      <w:r w:rsidR="00F83E24" w:rsidRPr="00D67355">
        <w:rPr>
          <w:sz w:val="28"/>
          <w:szCs w:val="28"/>
        </w:rPr>
        <w:t>КТ</w:t>
      </w:r>
    </w:p>
    <w:p w:rsidR="00DC6417" w:rsidRDefault="00CE66FE" w:rsidP="00416194">
      <w:pPr>
        <w:jc w:val="both"/>
        <w:rPr>
          <w:b/>
          <w:sz w:val="28"/>
          <w:szCs w:val="28"/>
        </w:rPr>
      </w:pPr>
      <w:r w:rsidRPr="00D67355">
        <w:rPr>
          <w:b/>
          <w:sz w:val="28"/>
          <w:szCs w:val="28"/>
        </w:rPr>
        <w:t>проверки целевого и эффективного использования бюджетных средств, бюджетной и иной отчётности, выполнения муниципального задания и проверки соблюдения требований законодательства Российской Федерации и иных нормативных актов Российской Федерации    в сфере закупок товаров, работ, услуг для обеспечения муниципальных нужд  (о контрактной системе в сфере закупок) в</w:t>
      </w:r>
      <w:r w:rsidR="00CB04D7">
        <w:rPr>
          <w:b/>
          <w:sz w:val="28"/>
          <w:szCs w:val="28"/>
        </w:rPr>
        <w:t xml:space="preserve"> </w:t>
      </w:r>
      <w:r w:rsidR="00F70C25">
        <w:rPr>
          <w:b/>
          <w:sz w:val="28"/>
          <w:szCs w:val="28"/>
        </w:rPr>
        <w:t>МБ</w:t>
      </w:r>
      <w:r w:rsidR="00CB04D7">
        <w:rPr>
          <w:b/>
          <w:sz w:val="28"/>
          <w:szCs w:val="28"/>
        </w:rPr>
        <w:t>У</w:t>
      </w:r>
      <w:r w:rsidR="00F70C25">
        <w:rPr>
          <w:b/>
          <w:sz w:val="28"/>
          <w:szCs w:val="28"/>
        </w:rPr>
        <w:t>ДО</w:t>
      </w:r>
      <w:r w:rsidR="00CB04D7">
        <w:rPr>
          <w:b/>
          <w:sz w:val="28"/>
          <w:szCs w:val="28"/>
        </w:rPr>
        <w:t xml:space="preserve"> ТР ОО ЦДОД «Багира»</w:t>
      </w:r>
      <w:r w:rsidRPr="00D67355">
        <w:rPr>
          <w:b/>
          <w:sz w:val="28"/>
          <w:szCs w:val="28"/>
        </w:rPr>
        <w:t xml:space="preserve"> </w:t>
      </w:r>
    </w:p>
    <w:p w:rsidR="001B4C20" w:rsidRDefault="001B4C20" w:rsidP="00416194">
      <w:pPr>
        <w:jc w:val="both"/>
        <w:rPr>
          <w:b/>
          <w:sz w:val="28"/>
          <w:szCs w:val="28"/>
        </w:rPr>
      </w:pPr>
    </w:p>
    <w:p w:rsidR="001B4C20" w:rsidRPr="00D67355" w:rsidRDefault="001B4C20" w:rsidP="00416194">
      <w:pPr>
        <w:jc w:val="both"/>
        <w:rPr>
          <w:b/>
          <w:sz w:val="28"/>
          <w:szCs w:val="28"/>
        </w:rPr>
      </w:pPr>
      <w:r>
        <w:rPr>
          <w:b/>
          <w:sz w:val="28"/>
          <w:szCs w:val="28"/>
        </w:rPr>
        <w:t xml:space="preserve">с.Тросна                                                                                      </w:t>
      </w:r>
      <w:r w:rsidR="00CB04D7">
        <w:rPr>
          <w:b/>
          <w:sz w:val="28"/>
          <w:szCs w:val="28"/>
        </w:rPr>
        <w:t>30</w:t>
      </w:r>
      <w:r>
        <w:rPr>
          <w:b/>
          <w:sz w:val="28"/>
          <w:szCs w:val="28"/>
        </w:rPr>
        <w:t>.</w:t>
      </w:r>
      <w:r w:rsidR="00CB04D7">
        <w:rPr>
          <w:b/>
          <w:sz w:val="28"/>
          <w:szCs w:val="28"/>
        </w:rPr>
        <w:t>10</w:t>
      </w:r>
      <w:r>
        <w:rPr>
          <w:b/>
          <w:sz w:val="28"/>
          <w:szCs w:val="28"/>
        </w:rPr>
        <w:t>.2020г</w:t>
      </w:r>
    </w:p>
    <w:p w:rsidR="00CE66FE" w:rsidRPr="00D67355" w:rsidRDefault="00CE66FE" w:rsidP="00416194">
      <w:pPr>
        <w:jc w:val="both"/>
        <w:rPr>
          <w:b/>
          <w:sz w:val="28"/>
          <w:szCs w:val="28"/>
        </w:rPr>
      </w:pPr>
    </w:p>
    <w:p w:rsidR="00CB04D7" w:rsidRPr="00F70C25" w:rsidRDefault="002D5485" w:rsidP="00416194">
      <w:pPr>
        <w:jc w:val="both"/>
        <w:rPr>
          <w:sz w:val="28"/>
          <w:szCs w:val="28"/>
        </w:rPr>
      </w:pPr>
      <w:r w:rsidRPr="00D67355">
        <w:rPr>
          <w:sz w:val="28"/>
          <w:szCs w:val="28"/>
        </w:rPr>
        <w:t xml:space="preserve">              </w:t>
      </w:r>
      <w:r w:rsidR="005D645F" w:rsidRPr="00D67355">
        <w:rPr>
          <w:sz w:val="28"/>
          <w:szCs w:val="28"/>
        </w:rPr>
        <w:t>Г</w:t>
      </w:r>
      <w:r w:rsidR="00DC6417" w:rsidRPr="00D67355">
        <w:rPr>
          <w:sz w:val="28"/>
          <w:szCs w:val="28"/>
        </w:rPr>
        <w:t>лавным специалистом</w:t>
      </w:r>
      <w:r w:rsidR="005D645F" w:rsidRPr="00D67355">
        <w:rPr>
          <w:sz w:val="28"/>
          <w:szCs w:val="28"/>
        </w:rPr>
        <w:t xml:space="preserve">-ревизором администрации </w:t>
      </w:r>
      <w:r w:rsidR="00DC6417" w:rsidRPr="00D67355">
        <w:rPr>
          <w:sz w:val="28"/>
          <w:szCs w:val="28"/>
        </w:rPr>
        <w:t xml:space="preserve"> </w:t>
      </w:r>
      <w:r w:rsidR="005D645F" w:rsidRPr="00D67355">
        <w:rPr>
          <w:sz w:val="28"/>
          <w:szCs w:val="28"/>
        </w:rPr>
        <w:t xml:space="preserve">Троснянского района </w:t>
      </w:r>
      <w:r w:rsidR="004C421D" w:rsidRPr="00D67355">
        <w:rPr>
          <w:sz w:val="28"/>
          <w:szCs w:val="28"/>
        </w:rPr>
        <w:t>Князевой И.Е.</w:t>
      </w:r>
      <w:r w:rsidR="00DC6417" w:rsidRPr="00D67355">
        <w:rPr>
          <w:sz w:val="28"/>
          <w:szCs w:val="28"/>
        </w:rPr>
        <w:t xml:space="preserve">   в соответствии с  </w:t>
      </w:r>
      <w:r w:rsidR="00CE66FE" w:rsidRPr="00D67355">
        <w:rPr>
          <w:sz w:val="28"/>
          <w:szCs w:val="28"/>
        </w:rPr>
        <w:t>п.</w:t>
      </w:r>
      <w:r w:rsidR="00CB04D7">
        <w:rPr>
          <w:sz w:val="28"/>
          <w:szCs w:val="28"/>
        </w:rPr>
        <w:t>5</w:t>
      </w:r>
      <w:r w:rsidR="00284EF8" w:rsidRPr="00D67355">
        <w:rPr>
          <w:sz w:val="28"/>
          <w:szCs w:val="28"/>
        </w:rPr>
        <w:t xml:space="preserve"> </w:t>
      </w:r>
      <w:r w:rsidR="00DC6417" w:rsidRPr="00D67355">
        <w:rPr>
          <w:sz w:val="28"/>
          <w:szCs w:val="28"/>
        </w:rPr>
        <w:t>план</w:t>
      </w:r>
      <w:r w:rsidR="00284EF8" w:rsidRPr="00D67355">
        <w:rPr>
          <w:sz w:val="28"/>
          <w:szCs w:val="28"/>
        </w:rPr>
        <w:t xml:space="preserve">а </w:t>
      </w:r>
      <w:r w:rsidR="00DC6417" w:rsidRPr="00D67355">
        <w:rPr>
          <w:sz w:val="28"/>
          <w:szCs w:val="28"/>
        </w:rPr>
        <w:t xml:space="preserve">работы </w:t>
      </w:r>
      <w:r w:rsidR="005D645F" w:rsidRPr="00D67355">
        <w:rPr>
          <w:sz w:val="28"/>
          <w:szCs w:val="28"/>
        </w:rPr>
        <w:t>главного-специалиста-ревизора на 20</w:t>
      </w:r>
      <w:r w:rsidR="004C421D" w:rsidRPr="00D67355">
        <w:rPr>
          <w:sz w:val="28"/>
          <w:szCs w:val="28"/>
        </w:rPr>
        <w:t>20</w:t>
      </w:r>
      <w:r w:rsidR="005D645F" w:rsidRPr="00D67355">
        <w:rPr>
          <w:sz w:val="28"/>
          <w:szCs w:val="28"/>
        </w:rPr>
        <w:t xml:space="preserve"> год </w:t>
      </w:r>
      <w:r w:rsidR="00DC6417" w:rsidRPr="00D67355">
        <w:rPr>
          <w:sz w:val="28"/>
          <w:szCs w:val="28"/>
        </w:rPr>
        <w:t xml:space="preserve">проведена  </w:t>
      </w:r>
      <w:r w:rsidR="005D645F" w:rsidRPr="00D67355">
        <w:rPr>
          <w:sz w:val="28"/>
          <w:szCs w:val="28"/>
        </w:rPr>
        <w:t xml:space="preserve">проверка целевого и эффективного использования бюджетных средств, выполнение муниципального задания и проверка бюджетной и иной </w:t>
      </w:r>
      <w:r w:rsidR="00F90A23" w:rsidRPr="00D67355">
        <w:rPr>
          <w:sz w:val="28"/>
          <w:szCs w:val="28"/>
        </w:rPr>
        <w:t>отчетности, а так же п</w:t>
      </w:r>
      <w:r w:rsidR="005D645F" w:rsidRPr="00D67355">
        <w:rPr>
          <w:sz w:val="28"/>
          <w:szCs w:val="28"/>
        </w:rPr>
        <w:t>роверка соблюдения требований законодательства Российской Федерации и иных нормативных актов Российской Федерации  о размещении заказов (о контрактной системе в сфере закупок, товаров, работ и услуг</w:t>
      </w:r>
      <w:r w:rsidR="008E10B3" w:rsidRPr="00D67355">
        <w:rPr>
          <w:sz w:val="28"/>
          <w:szCs w:val="28"/>
        </w:rPr>
        <w:t>)</w:t>
      </w:r>
      <w:r w:rsidR="00F90A23" w:rsidRPr="00D67355">
        <w:rPr>
          <w:sz w:val="28"/>
          <w:szCs w:val="28"/>
        </w:rPr>
        <w:t xml:space="preserve"> в</w:t>
      </w:r>
      <w:r w:rsidR="00CB04D7" w:rsidRPr="00CB04D7">
        <w:rPr>
          <w:b/>
          <w:sz w:val="28"/>
          <w:szCs w:val="28"/>
        </w:rPr>
        <w:t xml:space="preserve"> </w:t>
      </w:r>
      <w:r w:rsidR="00F70C25" w:rsidRPr="00F70C25">
        <w:rPr>
          <w:sz w:val="28"/>
          <w:szCs w:val="28"/>
        </w:rPr>
        <w:t>МБУ</w:t>
      </w:r>
      <w:r w:rsidR="00F70C25">
        <w:rPr>
          <w:sz w:val="28"/>
          <w:szCs w:val="28"/>
        </w:rPr>
        <w:t xml:space="preserve"> </w:t>
      </w:r>
      <w:r w:rsidR="00F70C25" w:rsidRPr="00F70C25">
        <w:rPr>
          <w:sz w:val="28"/>
          <w:szCs w:val="28"/>
        </w:rPr>
        <w:t xml:space="preserve">ДО ТР ОО ЦДОД «Багира» </w:t>
      </w:r>
      <w:r w:rsidR="00CB04D7" w:rsidRPr="00F70C25">
        <w:rPr>
          <w:sz w:val="28"/>
          <w:szCs w:val="28"/>
        </w:rPr>
        <w:t>.</w:t>
      </w:r>
    </w:p>
    <w:p w:rsidR="006920BC" w:rsidRPr="00D67355" w:rsidRDefault="00DC6417" w:rsidP="00416194">
      <w:pPr>
        <w:jc w:val="both"/>
        <w:rPr>
          <w:sz w:val="28"/>
          <w:szCs w:val="28"/>
        </w:rPr>
      </w:pPr>
      <w:r w:rsidRPr="00D67355">
        <w:rPr>
          <w:sz w:val="28"/>
          <w:szCs w:val="28"/>
        </w:rPr>
        <w:t xml:space="preserve">       </w:t>
      </w:r>
      <w:r w:rsidR="004815E5" w:rsidRPr="00D67355">
        <w:rPr>
          <w:sz w:val="28"/>
          <w:szCs w:val="28"/>
        </w:rPr>
        <w:t xml:space="preserve">         </w:t>
      </w:r>
      <w:r w:rsidRPr="00D67355">
        <w:rPr>
          <w:sz w:val="28"/>
          <w:szCs w:val="28"/>
        </w:rPr>
        <w:t xml:space="preserve">Цель данной </w:t>
      </w:r>
      <w:r w:rsidR="00284EF8" w:rsidRPr="00D67355">
        <w:rPr>
          <w:sz w:val="28"/>
          <w:szCs w:val="28"/>
        </w:rPr>
        <w:t>проверки</w:t>
      </w:r>
      <w:r w:rsidRPr="00D67355">
        <w:rPr>
          <w:sz w:val="28"/>
          <w:szCs w:val="28"/>
        </w:rPr>
        <w:t xml:space="preserve"> – </w:t>
      </w:r>
      <w:r w:rsidR="00284EF8" w:rsidRPr="00D67355">
        <w:rPr>
          <w:sz w:val="28"/>
          <w:szCs w:val="28"/>
        </w:rPr>
        <w:t xml:space="preserve">оценка </w:t>
      </w:r>
      <w:r w:rsidRPr="00D67355">
        <w:rPr>
          <w:sz w:val="28"/>
          <w:szCs w:val="28"/>
        </w:rPr>
        <w:t>эффективности использования бюджетных  средств, выделенных из районного бюджета в 201</w:t>
      </w:r>
      <w:r w:rsidR="004C421D" w:rsidRPr="00D67355">
        <w:rPr>
          <w:sz w:val="28"/>
          <w:szCs w:val="28"/>
        </w:rPr>
        <w:t xml:space="preserve">9 году  и 1 </w:t>
      </w:r>
      <w:r w:rsidR="00CB04D7">
        <w:rPr>
          <w:sz w:val="28"/>
          <w:szCs w:val="28"/>
        </w:rPr>
        <w:t>полугодие</w:t>
      </w:r>
      <w:r w:rsidR="004C421D" w:rsidRPr="00D67355">
        <w:rPr>
          <w:sz w:val="28"/>
          <w:szCs w:val="28"/>
        </w:rPr>
        <w:t xml:space="preserve"> 2020</w:t>
      </w:r>
      <w:r w:rsidR="00F90A23" w:rsidRPr="00D67355">
        <w:rPr>
          <w:sz w:val="28"/>
          <w:szCs w:val="28"/>
        </w:rPr>
        <w:t xml:space="preserve"> </w:t>
      </w:r>
      <w:r w:rsidRPr="00D67355">
        <w:rPr>
          <w:sz w:val="28"/>
          <w:szCs w:val="28"/>
        </w:rPr>
        <w:t xml:space="preserve"> года</w:t>
      </w:r>
      <w:r w:rsidR="00284EF8" w:rsidRPr="00D67355">
        <w:rPr>
          <w:sz w:val="28"/>
          <w:szCs w:val="28"/>
        </w:rPr>
        <w:t>, и</w:t>
      </w:r>
      <w:r w:rsidR="001A2919" w:rsidRPr="00D67355">
        <w:rPr>
          <w:sz w:val="28"/>
          <w:szCs w:val="28"/>
        </w:rPr>
        <w:t>х</w:t>
      </w:r>
      <w:r w:rsidR="00284EF8" w:rsidRPr="00D67355">
        <w:rPr>
          <w:sz w:val="28"/>
          <w:szCs w:val="28"/>
        </w:rPr>
        <w:t xml:space="preserve"> целевое использование</w:t>
      </w:r>
      <w:r w:rsidR="008E10B3" w:rsidRPr="00D67355">
        <w:rPr>
          <w:sz w:val="28"/>
          <w:szCs w:val="28"/>
        </w:rPr>
        <w:t xml:space="preserve">, </w:t>
      </w:r>
      <w:r w:rsidRPr="00D67355">
        <w:rPr>
          <w:sz w:val="28"/>
          <w:szCs w:val="28"/>
        </w:rPr>
        <w:t>организаци</w:t>
      </w:r>
      <w:r w:rsidR="00732066" w:rsidRPr="00D67355">
        <w:rPr>
          <w:sz w:val="28"/>
          <w:szCs w:val="28"/>
        </w:rPr>
        <w:t>я</w:t>
      </w:r>
      <w:r w:rsidRPr="00D67355">
        <w:rPr>
          <w:sz w:val="28"/>
          <w:szCs w:val="28"/>
        </w:rPr>
        <w:t xml:space="preserve">  бухгалтерского учета</w:t>
      </w:r>
      <w:r w:rsidR="008E10B3" w:rsidRPr="00D67355">
        <w:rPr>
          <w:sz w:val="28"/>
          <w:szCs w:val="28"/>
        </w:rPr>
        <w:t xml:space="preserve"> и </w:t>
      </w:r>
      <w:r w:rsidR="00C44E8D" w:rsidRPr="00D67355">
        <w:rPr>
          <w:sz w:val="28"/>
          <w:szCs w:val="28"/>
        </w:rPr>
        <w:t xml:space="preserve"> </w:t>
      </w:r>
      <w:r w:rsidR="00F90A23" w:rsidRPr="00D67355">
        <w:rPr>
          <w:sz w:val="28"/>
          <w:szCs w:val="28"/>
        </w:rPr>
        <w:t>проверка</w:t>
      </w:r>
      <w:r w:rsidR="00C44E8D" w:rsidRPr="00D67355">
        <w:rPr>
          <w:sz w:val="28"/>
          <w:szCs w:val="28"/>
        </w:rPr>
        <w:t xml:space="preserve"> закупок товаров, работ и услуг</w:t>
      </w:r>
      <w:r w:rsidRPr="00D67355">
        <w:rPr>
          <w:sz w:val="28"/>
          <w:szCs w:val="28"/>
        </w:rPr>
        <w:t xml:space="preserve">. </w:t>
      </w:r>
    </w:p>
    <w:p w:rsidR="00DC6417" w:rsidRPr="00D67355" w:rsidRDefault="00C44E8D" w:rsidP="00416194">
      <w:pPr>
        <w:jc w:val="both"/>
        <w:rPr>
          <w:sz w:val="28"/>
          <w:szCs w:val="28"/>
        </w:rPr>
      </w:pPr>
      <w:r w:rsidRPr="00D67355">
        <w:rPr>
          <w:sz w:val="28"/>
          <w:szCs w:val="28"/>
        </w:rPr>
        <w:t>Проверяемый</w:t>
      </w:r>
      <w:r w:rsidR="00DC6417" w:rsidRPr="00D67355">
        <w:rPr>
          <w:sz w:val="28"/>
          <w:szCs w:val="28"/>
        </w:rPr>
        <w:t xml:space="preserve"> период  с 1 января 20</w:t>
      </w:r>
      <w:r w:rsidR="00273411" w:rsidRPr="00D67355">
        <w:rPr>
          <w:sz w:val="28"/>
          <w:szCs w:val="28"/>
        </w:rPr>
        <w:t>1</w:t>
      </w:r>
      <w:r w:rsidR="004C421D" w:rsidRPr="00D67355">
        <w:rPr>
          <w:sz w:val="28"/>
          <w:szCs w:val="28"/>
        </w:rPr>
        <w:t>9</w:t>
      </w:r>
      <w:r w:rsidR="00DC6417" w:rsidRPr="00D67355">
        <w:rPr>
          <w:sz w:val="28"/>
          <w:szCs w:val="28"/>
        </w:rPr>
        <w:t xml:space="preserve"> года по </w:t>
      </w:r>
      <w:r w:rsidR="004C421D" w:rsidRPr="00D67355">
        <w:rPr>
          <w:sz w:val="28"/>
          <w:szCs w:val="28"/>
        </w:rPr>
        <w:t>3</w:t>
      </w:r>
      <w:r w:rsidR="00CB04D7">
        <w:rPr>
          <w:sz w:val="28"/>
          <w:szCs w:val="28"/>
        </w:rPr>
        <w:t>0 июня</w:t>
      </w:r>
      <w:r w:rsidR="008E10B3" w:rsidRPr="00D67355">
        <w:rPr>
          <w:sz w:val="28"/>
          <w:szCs w:val="28"/>
        </w:rPr>
        <w:t xml:space="preserve"> </w:t>
      </w:r>
      <w:r w:rsidR="00FE0234" w:rsidRPr="00D67355">
        <w:rPr>
          <w:sz w:val="28"/>
          <w:szCs w:val="28"/>
        </w:rPr>
        <w:t xml:space="preserve"> </w:t>
      </w:r>
      <w:r w:rsidR="00284EF8" w:rsidRPr="00D67355">
        <w:rPr>
          <w:sz w:val="28"/>
          <w:szCs w:val="28"/>
        </w:rPr>
        <w:t>2</w:t>
      </w:r>
      <w:r w:rsidR="00DC6417" w:rsidRPr="00D67355">
        <w:rPr>
          <w:sz w:val="28"/>
          <w:szCs w:val="28"/>
        </w:rPr>
        <w:t>0</w:t>
      </w:r>
      <w:r w:rsidR="004C421D" w:rsidRPr="00D67355">
        <w:rPr>
          <w:sz w:val="28"/>
          <w:szCs w:val="28"/>
        </w:rPr>
        <w:t>20</w:t>
      </w:r>
      <w:r w:rsidR="006920BC" w:rsidRPr="00D67355">
        <w:rPr>
          <w:sz w:val="28"/>
          <w:szCs w:val="28"/>
        </w:rPr>
        <w:t xml:space="preserve"> </w:t>
      </w:r>
      <w:r w:rsidR="00DC6417" w:rsidRPr="00D67355">
        <w:rPr>
          <w:sz w:val="28"/>
          <w:szCs w:val="28"/>
        </w:rPr>
        <w:t>года.</w:t>
      </w:r>
    </w:p>
    <w:p w:rsidR="004D23D8" w:rsidRPr="00D67355" w:rsidRDefault="00DC6417" w:rsidP="00416194">
      <w:pPr>
        <w:jc w:val="both"/>
        <w:rPr>
          <w:sz w:val="28"/>
          <w:szCs w:val="28"/>
        </w:rPr>
      </w:pPr>
      <w:r w:rsidRPr="00D67355">
        <w:rPr>
          <w:sz w:val="28"/>
          <w:szCs w:val="28"/>
        </w:rPr>
        <w:t>Предметом контрольного мероприятия являлись документы, подтверждающие планирование, финансирование и расходование средств бюджета Троснянского м</w:t>
      </w:r>
      <w:r w:rsidR="00975CA6" w:rsidRPr="00D67355">
        <w:rPr>
          <w:sz w:val="28"/>
          <w:szCs w:val="28"/>
        </w:rPr>
        <w:t xml:space="preserve">униципального района </w:t>
      </w:r>
      <w:r w:rsidR="00F70C25" w:rsidRPr="00F70C25">
        <w:rPr>
          <w:sz w:val="28"/>
          <w:szCs w:val="28"/>
        </w:rPr>
        <w:t>МБУДО ТР ОО ЦДОД «Багира»</w:t>
      </w:r>
      <w:r w:rsidR="008E10B3" w:rsidRPr="00F70C25">
        <w:rPr>
          <w:sz w:val="28"/>
          <w:szCs w:val="28"/>
        </w:rPr>
        <w:t>,</w:t>
      </w:r>
      <w:r w:rsidR="00F70C25">
        <w:rPr>
          <w:sz w:val="28"/>
          <w:szCs w:val="28"/>
        </w:rPr>
        <w:t xml:space="preserve"> </w:t>
      </w:r>
      <w:r w:rsidR="008E10B3" w:rsidRPr="00D67355">
        <w:rPr>
          <w:sz w:val="28"/>
          <w:szCs w:val="28"/>
        </w:rPr>
        <w:t>аукционная документация, сведения размещенные на сайте «</w:t>
      </w:r>
      <w:r w:rsidR="008E10B3" w:rsidRPr="00D67355">
        <w:rPr>
          <w:sz w:val="28"/>
          <w:szCs w:val="28"/>
          <w:lang w:val="en-US"/>
        </w:rPr>
        <w:t>zakypki</w:t>
      </w:r>
      <w:r w:rsidR="008E10B3" w:rsidRPr="00D67355">
        <w:rPr>
          <w:sz w:val="28"/>
          <w:szCs w:val="28"/>
        </w:rPr>
        <w:t>.</w:t>
      </w:r>
      <w:r w:rsidR="008E10B3" w:rsidRPr="00D67355">
        <w:rPr>
          <w:sz w:val="28"/>
          <w:szCs w:val="28"/>
          <w:lang w:val="en-US"/>
        </w:rPr>
        <w:t>gov</w:t>
      </w:r>
      <w:r w:rsidR="008E10B3" w:rsidRPr="00D67355">
        <w:rPr>
          <w:sz w:val="28"/>
          <w:szCs w:val="28"/>
        </w:rPr>
        <w:t>.</w:t>
      </w:r>
      <w:r w:rsidR="008E10B3" w:rsidRPr="00D67355">
        <w:rPr>
          <w:sz w:val="28"/>
          <w:szCs w:val="28"/>
          <w:lang w:val="en-US"/>
        </w:rPr>
        <w:t>ru</w:t>
      </w:r>
      <w:r w:rsidR="008E10B3" w:rsidRPr="00D67355">
        <w:rPr>
          <w:sz w:val="28"/>
          <w:szCs w:val="28"/>
        </w:rPr>
        <w:t xml:space="preserve">» </w:t>
      </w:r>
      <w:r w:rsidR="00665778" w:rsidRPr="00D67355">
        <w:rPr>
          <w:sz w:val="28"/>
          <w:szCs w:val="28"/>
        </w:rPr>
        <w:t xml:space="preserve"> </w:t>
      </w:r>
    </w:p>
    <w:p w:rsidR="00526BB7" w:rsidRPr="00D67355" w:rsidRDefault="00DC6417" w:rsidP="00416194">
      <w:pPr>
        <w:jc w:val="both"/>
        <w:rPr>
          <w:sz w:val="28"/>
          <w:szCs w:val="28"/>
        </w:rPr>
      </w:pPr>
      <w:r w:rsidRPr="00D67355">
        <w:rPr>
          <w:sz w:val="28"/>
          <w:szCs w:val="28"/>
        </w:rPr>
        <w:t xml:space="preserve">                                                                             </w:t>
      </w:r>
    </w:p>
    <w:p w:rsidR="00DC6417" w:rsidRPr="00D67355" w:rsidRDefault="00A50288" w:rsidP="00416194">
      <w:pPr>
        <w:jc w:val="both"/>
        <w:rPr>
          <w:sz w:val="28"/>
          <w:szCs w:val="28"/>
        </w:rPr>
      </w:pPr>
      <w:r>
        <w:rPr>
          <w:sz w:val="28"/>
          <w:szCs w:val="28"/>
        </w:rPr>
        <w:t xml:space="preserve">                                                                </w:t>
      </w:r>
      <w:r w:rsidR="004D23D8" w:rsidRPr="00D67355">
        <w:rPr>
          <w:sz w:val="28"/>
          <w:szCs w:val="28"/>
        </w:rPr>
        <w:t xml:space="preserve">Проверка </w:t>
      </w:r>
      <w:r w:rsidR="00DC6417" w:rsidRPr="00D67355">
        <w:rPr>
          <w:sz w:val="28"/>
          <w:szCs w:val="28"/>
        </w:rPr>
        <w:t xml:space="preserve">начата </w:t>
      </w:r>
      <w:r w:rsidR="00CB04D7">
        <w:rPr>
          <w:sz w:val="28"/>
          <w:szCs w:val="28"/>
        </w:rPr>
        <w:t>21 сентября</w:t>
      </w:r>
      <w:r w:rsidR="00FE0234" w:rsidRPr="00D67355">
        <w:rPr>
          <w:sz w:val="28"/>
          <w:szCs w:val="28"/>
        </w:rPr>
        <w:t xml:space="preserve"> 2</w:t>
      </w:r>
      <w:r w:rsidR="00DC6417" w:rsidRPr="00D67355">
        <w:rPr>
          <w:sz w:val="28"/>
          <w:szCs w:val="28"/>
        </w:rPr>
        <w:t>0</w:t>
      </w:r>
      <w:r w:rsidR="004C421D" w:rsidRPr="00D67355">
        <w:rPr>
          <w:sz w:val="28"/>
          <w:szCs w:val="28"/>
        </w:rPr>
        <w:t>20</w:t>
      </w:r>
      <w:r w:rsidR="008E10B3" w:rsidRPr="00D67355">
        <w:rPr>
          <w:sz w:val="28"/>
          <w:szCs w:val="28"/>
        </w:rPr>
        <w:t xml:space="preserve"> </w:t>
      </w:r>
      <w:r w:rsidR="00DC6417" w:rsidRPr="00D67355">
        <w:rPr>
          <w:sz w:val="28"/>
          <w:szCs w:val="28"/>
        </w:rPr>
        <w:t>года,</w:t>
      </w:r>
    </w:p>
    <w:p w:rsidR="00DC6417" w:rsidRPr="00D67355" w:rsidRDefault="00DC6417" w:rsidP="00416194">
      <w:pPr>
        <w:jc w:val="both"/>
        <w:rPr>
          <w:sz w:val="28"/>
          <w:szCs w:val="28"/>
        </w:rPr>
      </w:pPr>
      <w:r w:rsidRPr="00D67355">
        <w:rPr>
          <w:sz w:val="28"/>
          <w:szCs w:val="28"/>
        </w:rPr>
        <w:t xml:space="preserve">                                                                 Окончена </w:t>
      </w:r>
      <w:r w:rsidR="005E6EA2" w:rsidRPr="00D67355">
        <w:rPr>
          <w:sz w:val="28"/>
          <w:szCs w:val="28"/>
        </w:rPr>
        <w:t xml:space="preserve"> </w:t>
      </w:r>
      <w:r w:rsidR="00CB04D7">
        <w:rPr>
          <w:sz w:val="28"/>
          <w:szCs w:val="28"/>
        </w:rPr>
        <w:t>30 октября</w:t>
      </w:r>
      <w:r w:rsidRPr="00D67355">
        <w:rPr>
          <w:sz w:val="28"/>
          <w:szCs w:val="28"/>
        </w:rPr>
        <w:t xml:space="preserve">   20</w:t>
      </w:r>
      <w:r w:rsidR="004C421D" w:rsidRPr="00D67355">
        <w:rPr>
          <w:sz w:val="28"/>
          <w:szCs w:val="28"/>
        </w:rPr>
        <w:t>20</w:t>
      </w:r>
      <w:r w:rsidR="008E10B3" w:rsidRPr="00D67355">
        <w:rPr>
          <w:sz w:val="28"/>
          <w:szCs w:val="28"/>
        </w:rPr>
        <w:t xml:space="preserve"> </w:t>
      </w:r>
      <w:r w:rsidRPr="00D67355">
        <w:rPr>
          <w:sz w:val="28"/>
          <w:szCs w:val="28"/>
        </w:rPr>
        <w:t>года.</w:t>
      </w:r>
    </w:p>
    <w:p w:rsidR="00FD23B7" w:rsidRPr="00D67355" w:rsidRDefault="00FD23B7" w:rsidP="00416194">
      <w:pPr>
        <w:shd w:val="clear" w:color="auto" w:fill="FFFFFF"/>
        <w:spacing w:before="100" w:beforeAutospacing="1" w:after="100" w:afterAutospacing="1"/>
        <w:ind w:firstLine="708"/>
        <w:jc w:val="both"/>
        <w:rPr>
          <w:sz w:val="28"/>
          <w:szCs w:val="28"/>
        </w:rPr>
      </w:pPr>
      <w:r w:rsidRPr="00D67355">
        <w:rPr>
          <w:sz w:val="28"/>
          <w:szCs w:val="28"/>
        </w:rPr>
        <w:t>В ходе осуществления контрольных мероприятий в отношении организации и ведения бюджетного учета, эффективности использования бюджетных средств и муниципального имущества применены следующие нормативные акты:</w:t>
      </w:r>
    </w:p>
    <w:p w:rsidR="00FD23B7" w:rsidRPr="00D67355" w:rsidRDefault="00FD23B7" w:rsidP="00416194">
      <w:pPr>
        <w:shd w:val="clear" w:color="auto" w:fill="FFFFFF"/>
        <w:jc w:val="both"/>
        <w:rPr>
          <w:sz w:val="28"/>
          <w:szCs w:val="28"/>
        </w:rPr>
      </w:pPr>
      <w:r w:rsidRPr="00D67355">
        <w:rPr>
          <w:sz w:val="28"/>
          <w:szCs w:val="28"/>
        </w:rPr>
        <w:t>- Бюджетного, Трудового и Гражданского кодексов;</w:t>
      </w:r>
    </w:p>
    <w:p w:rsidR="00FD23B7" w:rsidRPr="00D67355" w:rsidRDefault="00FD23B7" w:rsidP="00416194">
      <w:pPr>
        <w:shd w:val="clear" w:color="auto" w:fill="FFFFFF"/>
        <w:jc w:val="both"/>
        <w:rPr>
          <w:sz w:val="28"/>
          <w:szCs w:val="28"/>
        </w:rPr>
      </w:pPr>
      <w:r w:rsidRPr="00D67355">
        <w:rPr>
          <w:sz w:val="28"/>
          <w:szCs w:val="28"/>
        </w:rPr>
        <w:t>- Федерального закона от 06.12.2011 N 402-ФЗ "О бухгалтерском учете" (далее - Закон  N 402-ФЗ);</w:t>
      </w:r>
    </w:p>
    <w:p w:rsidR="00FD23B7" w:rsidRPr="00D67355" w:rsidRDefault="00FD23B7" w:rsidP="00416194">
      <w:pPr>
        <w:shd w:val="clear" w:color="auto" w:fill="FFFFFF"/>
        <w:jc w:val="both"/>
        <w:rPr>
          <w:sz w:val="28"/>
          <w:szCs w:val="28"/>
        </w:rPr>
      </w:pPr>
      <w:r w:rsidRPr="00D67355">
        <w:rPr>
          <w:sz w:val="28"/>
          <w:szCs w:val="28"/>
        </w:rPr>
        <w:t xml:space="preserve">- </w:t>
      </w:r>
      <w:r w:rsidRPr="00D67355">
        <w:rPr>
          <w:sz w:val="28"/>
          <w:szCs w:val="28"/>
          <w:shd w:val="clear" w:color="auto" w:fill="F5F5F5"/>
        </w:rPr>
        <w:t>Указание Банка России от 11.03.2014г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 № 3210-У);</w:t>
      </w:r>
    </w:p>
    <w:p w:rsidR="00FD23B7" w:rsidRPr="00D67355" w:rsidRDefault="00FD23B7" w:rsidP="00416194">
      <w:pPr>
        <w:shd w:val="clear" w:color="auto" w:fill="FFFFFF"/>
        <w:jc w:val="both"/>
        <w:rPr>
          <w:sz w:val="28"/>
          <w:szCs w:val="28"/>
        </w:rPr>
      </w:pPr>
      <w:r w:rsidRPr="00D67355">
        <w:rPr>
          <w:sz w:val="28"/>
          <w:szCs w:val="28"/>
        </w:rPr>
        <w:lastRenderedPageBreak/>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N 157н);</w:t>
      </w:r>
    </w:p>
    <w:p w:rsidR="00FD23B7" w:rsidRPr="00D67355" w:rsidRDefault="00FD23B7" w:rsidP="00416194">
      <w:pPr>
        <w:shd w:val="clear" w:color="auto" w:fill="FFFFFF"/>
        <w:jc w:val="both"/>
        <w:rPr>
          <w:sz w:val="28"/>
          <w:szCs w:val="28"/>
        </w:rPr>
      </w:pPr>
      <w:r w:rsidRPr="00D67355">
        <w:rPr>
          <w:sz w:val="28"/>
          <w:szCs w:val="28"/>
        </w:rPr>
        <w:t>- Инструкции по применению Плана счетов бюджетного учета, утвержденной Приказом Минфина России от 06.12.2010 N 162н (далее - Инструкция N 162н);</w:t>
      </w:r>
    </w:p>
    <w:p w:rsidR="00FD23B7" w:rsidRPr="00D67355" w:rsidRDefault="00FD23B7" w:rsidP="00416194">
      <w:pPr>
        <w:shd w:val="clear" w:color="auto" w:fill="FFFFFF"/>
        <w:jc w:val="both"/>
        <w:rPr>
          <w:sz w:val="28"/>
          <w:szCs w:val="28"/>
        </w:rPr>
      </w:pPr>
      <w:r w:rsidRPr="00D67355">
        <w:rPr>
          <w:sz w:val="28"/>
          <w:szCs w:val="28"/>
        </w:rPr>
        <w:t>-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FD23B7" w:rsidRPr="00D67355" w:rsidRDefault="00FD23B7" w:rsidP="00416194">
      <w:pPr>
        <w:shd w:val="clear" w:color="auto" w:fill="FFFFFF"/>
        <w:jc w:val="both"/>
        <w:rPr>
          <w:sz w:val="28"/>
          <w:szCs w:val="28"/>
        </w:rPr>
      </w:pPr>
      <w:r w:rsidRPr="00D67355">
        <w:rPr>
          <w:sz w:val="28"/>
          <w:szCs w:val="28"/>
        </w:rPr>
        <w:t>- Методических указаний по инвентаризации имущества и финансовых обязательств, утвержденных Приказом Минфина России от 13.06.1995 N 49 (далее - Указания N 49);</w:t>
      </w:r>
    </w:p>
    <w:p w:rsidR="00FD23B7" w:rsidRPr="00D67355" w:rsidRDefault="00FD23B7" w:rsidP="00416194">
      <w:pPr>
        <w:shd w:val="clear" w:color="auto" w:fill="FFFFFF"/>
        <w:jc w:val="both"/>
        <w:rPr>
          <w:sz w:val="28"/>
          <w:szCs w:val="28"/>
        </w:rPr>
      </w:pPr>
      <w:r w:rsidRPr="00D67355">
        <w:rPr>
          <w:sz w:val="28"/>
          <w:szCs w:val="28"/>
        </w:rPr>
        <w:t>-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N 191н (далее - Инструкция N 191н)</w:t>
      </w:r>
      <w:r w:rsidR="005206C2">
        <w:rPr>
          <w:sz w:val="28"/>
          <w:szCs w:val="28"/>
        </w:rPr>
        <w:t>;</w:t>
      </w:r>
    </w:p>
    <w:p w:rsidR="00FD23B7" w:rsidRDefault="005206C2" w:rsidP="00416194">
      <w:pPr>
        <w:pStyle w:val="a3"/>
        <w:jc w:val="both"/>
        <w:rPr>
          <w:szCs w:val="28"/>
        </w:rPr>
      </w:pPr>
      <w:r>
        <w:rPr>
          <w:szCs w:val="28"/>
        </w:rPr>
        <w:t>- П</w:t>
      </w:r>
      <w:r w:rsidRPr="005206C2">
        <w:rPr>
          <w:szCs w:val="28"/>
        </w:rPr>
        <w:t>остановление Правительства Российской Федерации от 24.12.2007 № 922 «Об особенностях порядка исчисления средней заработной платы</w:t>
      </w:r>
      <w:r>
        <w:rPr>
          <w:szCs w:val="28"/>
        </w:rPr>
        <w:t>»;</w:t>
      </w:r>
    </w:p>
    <w:p w:rsidR="005206C2" w:rsidRPr="005206C2" w:rsidRDefault="005206C2" w:rsidP="00416194">
      <w:pPr>
        <w:pStyle w:val="af"/>
        <w:jc w:val="both"/>
        <w:rPr>
          <w:sz w:val="28"/>
          <w:szCs w:val="28"/>
        </w:rPr>
      </w:pPr>
      <w:r>
        <w:rPr>
          <w:szCs w:val="28"/>
        </w:rPr>
        <w:t>-</w:t>
      </w:r>
      <w:r w:rsidRPr="005206C2">
        <w:rPr>
          <w:b/>
          <w:sz w:val="28"/>
          <w:szCs w:val="28"/>
        </w:rPr>
        <w:t xml:space="preserve"> </w:t>
      </w:r>
      <w:r w:rsidRPr="005206C2">
        <w:rPr>
          <w:sz w:val="28"/>
          <w:szCs w:val="28"/>
        </w:rPr>
        <w:t>Федерального закона от 05.04.2013 №44-  ФЗ «О контрактной системе в сфере закупок товаров, работ, услуг    для  обеспечения государственных и муниципальных нужд»</w:t>
      </w:r>
      <w:r>
        <w:rPr>
          <w:sz w:val="28"/>
          <w:szCs w:val="28"/>
        </w:rPr>
        <w:t xml:space="preserve"> и другие законодательные ,нормативные акты.</w:t>
      </w:r>
    </w:p>
    <w:p w:rsidR="005206C2" w:rsidRPr="005206C2" w:rsidRDefault="005206C2" w:rsidP="00416194">
      <w:pPr>
        <w:pStyle w:val="a3"/>
        <w:jc w:val="both"/>
        <w:rPr>
          <w:szCs w:val="28"/>
        </w:rPr>
      </w:pPr>
    </w:p>
    <w:p w:rsidR="00F21492" w:rsidRPr="00B35F9D" w:rsidRDefault="00F21492" w:rsidP="00416194">
      <w:pPr>
        <w:jc w:val="both"/>
        <w:rPr>
          <w:b/>
          <w:sz w:val="28"/>
          <w:szCs w:val="28"/>
        </w:rPr>
      </w:pPr>
      <w:r w:rsidRPr="00B35F9D">
        <w:rPr>
          <w:b/>
          <w:sz w:val="28"/>
          <w:szCs w:val="28"/>
        </w:rPr>
        <w:t xml:space="preserve">   1.Анализ нормативной правовой базы и учредительных документов</w:t>
      </w:r>
    </w:p>
    <w:p w:rsidR="00243C8C" w:rsidRPr="00B35F9D" w:rsidRDefault="00243C8C" w:rsidP="00416194">
      <w:pPr>
        <w:pStyle w:val="a3"/>
        <w:jc w:val="both"/>
        <w:rPr>
          <w:b/>
          <w:szCs w:val="28"/>
        </w:rPr>
      </w:pPr>
    </w:p>
    <w:p w:rsidR="00BE7F37" w:rsidRPr="00904AE0" w:rsidRDefault="00243C8C" w:rsidP="00416194">
      <w:pPr>
        <w:jc w:val="both"/>
        <w:rPr>
          <w:sz w:val="28"/>
          <w:szCs w:val="28"/>
        </w:rPr>
      </w:pPr>
      <w:r w:rsidRPr="00CB04D7">
        <w:rPr>
          <w:sz w:val="28"/>
          <w:szCs w:val="28"/>
        </w:rPr>
        <w:t xml:space="preserve">     </w:t>
      </w:r>
      <w:r w:rsidR="001A4ED4" w:rsidRPr="00CB04D7">
        <w:rPr>
          <w:sz w:val="28"/>
          <w:szCs w:val="28"/>
        </w:rPr>
        <w:t xml:space="preserve">      </w:t>
      </w:r>
      <w:r w:rsidR="00F70C25" w:rsidRPr="00F70C25">
        <w:rPr>
          <w:sz w:val="28"/>
          <w:szCs w:val="28"/>
        </w:rPr>
        <w:t>МБУДО ТР ОО ЦДОД «Багира»</w:t>
      </w:r>
      <w:r w:rsidR="00F70C25" w:rsidRPr="00D67355">
        <w:rPr>
          <w:b/>
          <w:sz w:val="28"/>
          <w:szCs w:val="28"/>
        </w:rPr>
        <w:t xml:space="preserve"> </w:t>
      </w:r>
      <w:r w:rsidR="00CB04D7" w:rsidRPr="00CB04D7">
        <w:rPr>
          <w:sz w:val="28"/>
          <w:szCs w:val="28"/>
        </w:rPr>
        <w:t xml:space="preserve"> </w:t>
      </w:r>
      <w:r w:rsidR="00526BB7" w:rsidRPr="00D67355">
        <w:rPr>
          <w:sz w:val="28"/>
          <w:szCs w:val="28"/>
        </w:rPr>
        <w:t xml:space="preserve"> </w:t>
      </w:r>
      <w:r w:rsidR="00A052B1" w:rsidRPr="00D67355">
        <w:rPr>
          <w:sz w:val="28"/>
          <w:szCs w:val="28"/>
        </w:rPr>
        <w:t>осуществляет  свою деятельность на основании  Устава бюджетног</w:t>
      </w:r>
      <w:r w:rsidR="008B7FE0" w:rsidRPr="00D67355">
        <w:rPr>
          <w:sz w:val="28"/>
          <w:szCs w:val="28"/>
        </w:rPr>
        <w:t xml:space="preserve">о </w:t>
      </w:r>
      <w:r w:rsidR="00F57049" w:rsidRPr="00D67355">
        <w:rPr>
          <w:sz w:val="28"/>
          <w:szCs w:val="28"/>
        </w:rPr>
        <w:t xml:space="preserve"> учреждения</w:t>
      </w:r>
      <w:r w:rsidR="00A052B1" w:rsidRPr="00D67355">
        <w:rPr>
          <w:sz w:val="28"/>
          <w:szCs w:val="28"/>
        </w:rPr>
        <w:t xml:space="preserve">, согласованного с отделом по управлению имуществом администрации Троснянского  района </w:t>
      </w:r>
      <w:r w:rsidR="0059184B" w:rsidRPr="00D67355">
        <w:rPr>
          <w:sz w:val="28"/>
          <w:szCs w:val="28"/>
        </w:rPr>
        <w:t>(</w:t>
      </w:r>
      <w:r w:rsidR="0051337E" w:rsidRPr="00D67355">
        <w:rPr>
          <w:sz w:val="28"/>
          <w:szCs w:val="28"/>
        </w:rPr>
        <w:t>приказ начальника отдела  №</w:t>
      </w:r>
      <w:r w:rsidR="00CC2508">
        <w:rPr>
          <w:sz w:val="28"/>
          <w:szCs w:val="28"/>
        </w:rPr>
        <w:t>38</w:t>
      </w:r>
      <w:r w:rsidR="0051337E" w:rsidRPr="00D67355">
        <w:rPr>
          <w:sz w:val="28"/>
          <w:szCs w:val="28"/>
        </w:rPr>
        <w:t xml:space="preserve"> от </w:t>
      </w:r>
      <w:r w:rsidR="00CC2508">
        <w:rPr>
          <w:sz w:val="28"/>
          <w:szCs w:val="28"/>
        </w:rPr>
        <w:t>29 октября</w:t>
      </w:r>
      <w:r w:rsidR="008427FB" w:rsidRPr="00D67355">
        <w:rPr>
          <w:sz w:val="28"/>
          <w:szCs w:val="28"/>
        </w:rPr>
        <w:t xml:space="preserve"> </w:t>
      </w:r>
      <w:r w:rsidR="0051337E" w:rsidRPr="00D67355">
        <w:rPr>
          <w:sz w:val="28"/>
          <w:szCs w:val="28"/>
        </w:rPr>
        <w:t>201</w:t>
      </w:r>
      <w:r w:rsidR="00CC2508">
        <w:rPr>
          <w:sz w:val="28"/>
          <w:szCs w:val="28"/>
        </w:rPr>
        <w:t>8</w:t>
      </w:r>
      <w:r w:rsidR="0051337E" w:rsidRPr="00D67355">
        <w:rPr>
          <w:sz w:val="28"/>
          <w:szCs w:val="28"/>
        </w:rPr>
        <w:t xml:space="preserve"> года), утвержденного приказом </w:t>
      </w:r>
      <w:r w:rsidR="002E208C" w:rsidRPr="00D67355">
        <w:rPr>
          <w:sz w:val="28"/>
          <w:szCs w:val="28"/>
        </w:rPr>
        <w:t xml:space="preserve"> отдела </w:t>
      </w:r>
      <w:r w:rsidR="00CC2508">
        <w:rPr>
          <w:sz w:val="28"/>
          <w:szCs w:val="28"/>
        </w:rPr>
        <w:t>образования администрации  Троснянского района Орловской области</w:t>
      </w:r>
      <w:r w:rsidR="002E208C" w:rsidRPr="00D67355">
        <w:rPr>
          <w:sz w:val="28"/>
          <w:szCs w:val="28"/>
        </w:rPr>
        <w:t xml:space="preserve"> </w:t>
      </w:r>
      <w:r w:rsidR="0051337E" w:rsidRPr="00D67355">
        <w:rPr>
          <w:sz w:val="28"/>
          <w:szCs w:val="28"/>
        </w:rPr>
        <w:t xml:space="preserve">№ </w:t>
      </w:r>
      <w:r w:rsidR="00CC2508">
        <w:rPr>
          <w:sz w:val="28"/>
          <w:szCs w:val="28"/>
        </w:rPr>
        <w:t>2</w:t>
      </w:r>
      <w:r w:rsidR="004C421D" w:rsidRPr="00D67355">
        <w:rPr>
          <w:sz w:val="28"/>
          <w:szCs w:val="28"/>
        </w:rPr>
        <w:t>12</w:t>
      </w:r>
      <w:r w:rsidR="0051337E" w:rsidRPr="00D67355">
        <w:rPr>
          <w:sz w:val="28"/>
          <w:szCs w:val="28"/>
        </w:rPr>
        <w:t xml:space="preserve"> от </w:t>
      </w:r>
      <w:r w:rsidR="004C421D" w:rsidRPr="00D67355">
        <w:rPr>
          <w:sz w:val="28"/>
          <w:szCs w:val="28"/>
        </w:rPr>
        <w:t>2</w:t>
      </w:r>
      <w:r w:rsidR="00CC2508">
        <w:rPr>
          <w:sz w:val="28"/>
          <w:szCs w:val="28"/>
        </w:rPr>
        <w:t>9</w:t>
      </w:r>
      <w:r w:rsidR="004C421D" w:rsidRPr="00D67355">
        <w:rPr>
          <w:sz w:val="28"/>
          <w:szCs w:val="28"/>
        </w:rPr>
        <w:t xml:space="preserve">  </w:t>
      </w:r>
      <w:r w:rsidR="00CC2508">
        <w:rPr>
          <w:sz w:val="28"/>
          <w:szCs w:val="28"/>
        </w:rPr>
        <w:t>октября</w:t>
      </w:r>
      <w:r w:rsidR="008427FB" w:rsidRPr="00D67355">
        <w:rPr>
          <w:sz w:val="28"/>
          <w:szCs w:val="28"/>
        </w:rPr>
        <w:t xml:space="preserve"> </w:t>
      </w:r>
      <w:r w:rsidR="0051337E" w:rsidRPr="00D67355">
        <w:rPr>
          <w:sz w:val="28"/>
          <w:szCs w:val="28"/>
        </w:rPr>
        <w:t xml:space="preserve"> 201</w:t>
      </w:r>
      <w:r w:rsidR="004C421D" w:rsidRPr="00D67355">
        <w:rPr>
          <w:sz w:val="28"/>
          <w:szCs w:val="28"/>
        </w:rPr>
        <w:t>9</w:t>
      </w:r>
      <w:r w:rsidR="0051337E" w:rsidRPr="00D67355">
        <w:rPr>
          <w:sz w:val="28"/>
          <w:szCs w:val="28"/>
        </w:rPr>
        <w:t xml:space="preserve"> года  и внесенного в единый государственный реестр юридических лиц в Межрайонной инспекции ФНС России №</w:t>
      </w:r>
      <w:r w:rsidR="004C421D" w:rsidRPr="00D67355">
        <w:rPr>
          <w:sz w:val="28"/>
          <w:szCs w:val="28"/>
        </w:rPr>
        <w:t xml:space="preserve"> </w:t>
      </w:r>
      <w:r w:rsidR="00861AAE" w:rsidRPr="00D67355">
        <w:rPr>
          <w:sz w:val="28"/>
          <w:szCs w:val="28"/>
        </w:rPr>
        <w:t>9</w:t>
      </w:r>
      <w:r w:rsidR="0051337E" w:rsidRPr="00D67355">
        <w:rPr>
          <w:sz w:val="28"/>
          <w:szCs w:val="28"/>
        </w:rPr>
        <w:t xml:space="preserve"> по Орловской области  </w:t>
      </w:r>
      <w:r w:rsidR="005E46EA">
        <w:rPr>
          <w:sz w:val="28"/>
          <w:szCs w:val="28"/>
        </w:rPr>
        <w:t xml:space="preserve">09 ноября </w:t>
      </w:r>
      <w:r w:rsidR="004C421D" w:rsidRPr="00D67355">
        <w:rPr>
          <w:sz w:val="28"/>
          <w:szCs w:val="28"/>
        </w:rPr>
        <w:t xml:space="preserve"> 201</w:t>
      </w:r>
      <w:r w:rsidR="005E46EA">
        <w:rPr>
          <w:sz w:val="28"/>
          <w:szCs w:val="28"/>
        </w:rPr>
        <w:t>8</w:t>
      </w:r>
      <w:r w:rsidR="005A1162" w:rsidRPr="00D67355">
        <w:rPr>
          <w:sz w:val="28"/>
          <w:szCs w:val="28"/>
        </w:rPr>
        <w:t xml:space="preserve"> года </w:t>
      </w:r>
      <w:r w:rsidR="0051337E" w:rsidRPr="00D67355">
        <w:rPr>
          <w:sz w:val="28"/>
          <w:szCs w:val="28"/>
        </w:rPr>
        <w:t xml:space="preserve"> под регистрационным номером </w:t>
      </w:r>
      <w:r w:rsidR="005E46EA">
        <w:rPr>
          <w:sz w:val="28"/>
          <w:szCs w:val="28"/>
        </w:rPr>
        <w:t>2185749236033</w:t>
      </w:r>
      <w:r w:rsidR="00861AAE" w:rsidRPr="00D67355">
        <w:rPr>
          <w:sz w:val="28"/>
          <w:szCs w:val="28"/>
        </w:rPr>
        <w:t>.</w:t>
      </w:r>
      <w:r w:rsidR="005E46EA" w:rsidRPr="005E46EA">
        <w:rPr>
          <w:b/>
          <w:sz w:val="28"/>
          <w:szCs w:val="28"/>
        </w:rPr>
        <w:t xml:space="preserve"> </w:t>
      </w:r>
      <w:r w:rsidR="00F70C25" w:rsidRPr="00F70C25">
        <w:rPr>
          <w:sz w:val="28"/>
          <w:szCs w:val="28"/>
        </w:rPr>
        <w:t>МБУДО ТР ОО ЦДОД «Багира</w:t>
      </w:r>
      <w:r w:rsidR="00F70C25">
        <w:rPr>
          <w:b/>
          <w:sz w:val="28"/>
          <w:szCs w:val="28"/>
        </w:rPr>
        <w:t>»</w:t>
      </w:r>
      <w:r w:rsidR="00F70C25" w:rsidRPr="00D67355">
        <w:rPr>
          <w:b/>
          <w:sz w:val="28"/>
          <w:szCs w:val="28"/>
        </w:rPr>
        <w:t xml:space="preserve"> </w:t>
      </w:r>
      <w:r w:rsidR="005E46EA" w:rsidRPr="005E46EA">
        <w:rPr>
          <w:sz w:val="28"/>
          <w:szCs w:val="28"/>
        </w:rPr>
        <w:t xml:space="preserve"> </w:t>
      </w:r>
      <w:r w:rsidR="0051337E" w:rsidRPr="00D67355">
        <w:rPr>
          <w:sz w:val="28"/>
          <w:szCs w:val="28"/>
        </w:rPr>
        <w:t xml:space="preserve"> поставлен  на учет в налоговом органе  </w:t>
      </w:r>
      <w:r w:rsidR="005E46EA">
        <w:rPr>
          <w:sz w:val="28"/>
          <w:szCs w:val="28"/>
        </w:rPr>
        <w:t>04 октября 2002</w:t>
      </w:r>
      <w:r w:rsidR="0051337E" w:rsidRPr="00D67355">
        <w:rPr>
          <w:sz w:val="28"/>
          <w:szCs w:val="28"/>
        </w:rPr>
        <w:t xml:space="preserve"> года,  </w:t>
      </w:r>
      <w:r w:rsidR="005E46EA">
        <w:rPr>
          <w:sz w:val="28"/>
          <w:szCs w:val="28"/>
        </w:rPr>
        <w:t>ему</w:t>
      </w:r>
      <w:r w:rsidR="005A1162" w:rsidRPr="00D67355">
        <w:rPr>
          <w:sz w:val="28"/>
          <w:szCs w:val="28"/>
        </w:rPr>
        <w:t xml:space="preserve"> </w:t>
      </w:r>
      <w:r w:rsidR="0051337E" w:rsidRPr="00D67355">
        <w:rPr>
          <w:sz w:val="28"/>
          <w:szCs w:val="28"/>
        </w:rPr>
        <w:t xml:space="preserve">присвоен ИНН </w:t>
      </w:r>
      <w:r w:rsidR="005E46EA">
        <w:rPr>
          <w:sz w:val="28"/>
          <w:szCs w:val="28"/>
        </w:rPr>
        <w:t>5724002548</w:t>
      </w:r>
      <w:r w:rsidR="0051337E" w:rsidRPr="00D67355">
        <w:rPr>
          <w:sz w:val="28"/>
          <w:szCs w:val="28"/>
        </w:rPr>
        <w:t>, КПП 572401001</w:t>
      </w:r>
      <w:r w:rsidR="005E46EA">
        <w:rPr>
          <w:sz w:val="28"/>
          <w:szCs w:val="28"/>
        </w:rPr>
        <w:t>,ОГРН 1025701256448,</w:t>
      </w:r>
      <w:r w:rsidR="001A4ED4" w:rsidRPr="00D67355">
        <w:rPr>
          <w:sz w:val="28"/>
          <w:szCs w:val="28"/>
        </w:rPr>
        <w:t xml:space="preserve"> (</w:t>
      </w:r>
      <w:r w:rsidR="0051337E" w:rsidRPr="00D67355">
        <w:rPr>
          <w:sz w:val="28"/>
          <w:szCs w:val="28"/>
        </w:rPr>
        <w:t xml:space="preserve">свидетельство о постановке на учет российской организации в налоговом органе по месту его нахождения, серии 57 № </w:t>
      </w:r>
      <w:r w:rsidR="005E46EA">
        <w:rPr>
          <w:sz w:val="28"/>
          <w:szCs w:val="28"/>
        </w:rPr>
        <w:t>001302061</w:t>
      </w:r>
      <w:r w:rsidR="001A4ED4" w:rsidRPr="00D67355">
        <w:rPr>
          <w:sz w:val="28"/>
          <w:szCs w:val="28"/>
        </w:rPr>
        <w:t>)</w:t>
      </w:r>
      <w:r w:rsidR="0051337E" w:rsidRPr="00D67355">
        <w:rPr>
          <w:sz w:val="28"/>
          <w:szCs w:val="28"/>
        </w:rPr>
        <w:t xml:space="preserve">. </w:t>
      </w:r>
      <w:r w:rsidR="00F70C25" w:rsidRPr="00F70C25">
        <w:rPr>
          <w:sz w:val="28"/>
          <w:szCs w:val="28"/>
        </w:rPr>
        <w:t>МБУДО ТР ОО ЦДОД «Багира</w:t>
      </w:r>
      <w:r w:rsidR="00F70C25">
        <w:rPr>
          <w:b/>
          <w:sz w:val="28"/>
          <w:szCs w:val="28"/>
        </w:rPr>
        <w:t>»</w:t>
      </w:r>
      <w:r w:rsidR="00F70C25" w:rsidRPr="00D67355">
        <w:rPr>
          <w:b/>
          <w:sz w:val="28"/>
          <w:szCs w:val="28"/>
        </w:rPr>
        <w:t xml:space="preserve"> </w:t>
      </w:r>
      <w:r w:rsidR="00FE5455" w:rsidRPr="00FE5455">
        <w:rPr>
          <w:color w:val="C00000"/>
          <w:sz w:val="28"/>
          <w:szCs w:val="28"/>
        </w:rPr>
        <w:t xml:space="preserve"> </w:t>
      </w:r>
      <w:r w:rsidR="0051337E" w:rsidRPr="00FE5455">
        <w:rPr>
          <w:color w:val="C00000"/>
          <w:sz w:val="28"/>
          <w:szCs w:val="28"/>
        </w:rPr>
        <w:t xml:space="preserve">   </w:t>
      </w:r>
      <w:r w:rsidR="0051337E" w:rsidRPr="00904AE0">
        <w:rPr>
          <w:sz w:val="28"/>
          <w:szCs w:val="28"/>
        </w:rPr>
        <w:t xml:space="preserve">имеет лицензию на </w:t>
      </w:r>
      <w:r w:rsidR="0051337E" w:rsidRPr="00904AE0">
        <w:rPr>
          <w:sz w:val="28"/>
          <w:szCs w:val="28"/>
        </w:rPr>
        <w:lastRenderedPageBreak/>
        <w:t xml:space="preserve">образовательную деятельность серии </w:t>
      </w:r>
      <w:r w:rsidR="00861AAE" w:rsidRPr="00904AE0">
        <w:rPr>
          <w:sz w:val="28"/>
          <w:szCs w:val="28"/>
        </w:rPr>
        <w:t>57Л01</w:t>
      </w:r>
      <w:r w:rsidR="0051337E" w:rsidRPr="00904AE0">
        <w:rPr>
          <w:sz w:val="28"/>
          <w:szCs w:val="28"/>
        </w:rPr>
        <w:t xml:space="preserve">, номер </w:t>
      </w:r>
      <w:r w:rsidR="00861AAE" w:rsidRPr="00904AE0">
        <w:rPr>
          <w:sz w:val="28"/>
          <w:szCs w:val="28"/>
        </w:rPr>
        <w:t>0000</w:t>
      </w:r>
      <w:r w:rsidR="00904AE0" w:rsidRPr="00904AE0">
        <w:rPr>
          <w:sz w:val="28"/>
          <w:szCs w:val="28"/>
        </w:rPr>
        <w:t>917</w:t>
      </w:r>
      <w:r w:rsidR="0051337E" w:rsidRPr="00904AE0">
        <w:rPr>
          <w:sz w:val="28"/>
          <w:szCs w:val="28"/>
        </w:rPr>
        <w:t xml:space="preserve"> , зарегистрированную за № </w:t>
      </w:r>
      <w:r w:rsidR="00904AE0" w:rsidRPr="00904AE0">
        <w:rPr>
          <w:sz w:val="28"/>
          <w:szCs w:val="28"/>
        </w:rPr>
        <w:t>912</w:t>
      </w:r>
      <w:r w:rsidR="0051337E" w:rsidRPr="00904AE0">
        <w:rPr>
          <w:sz w:val="28"/>
          <w:szCs w:val="28"/>
        </w:rPr>
        <w:t xml:space="preserve"> от </w:t>
      </w:r>
      <w:r w:rsidR="00904AE0" w:rsidRPr="00904AE0">
        <w:rPr>
          <w:sz w:val="28"/>
          <w:szCs w:val="28"/>
        </w:rPr>
        <w:t>11 февраля</w:t>
      </w:r>
      <w:r w:rsidR="005A1162" w:rsidRPr="00904AE0">
        <w:rPr>
          <w:sz w:val="28"/>
          <w:szCs w:val="28"/>
        </w:rPr>
        <w:t xml:space="preserve"> </w:t>
      </w:r>
      <w:r w:rsidR="0051337E" w:rsidRPr="00904AE0">
        <w:rPr>
          <w:sz w:val="28"/>
          <w:szCs w:val="28"/>
        </w:rPr>
        <w:t>20</w:t>
      </w:r>
      <w:r w:rsidR="005A1162" w:rsidRPr="00904AE0">
        <w:rPr>
          <w:sz w:val="28"/>
          <w:szCs w:val="28"/>
        </w:rPr>
        <w:t>1</w:t>
      </w:r>
      <w:r w:rsidR="00904AE0" w:rsidRPr="00904AE0">
        <w:rPr>
          <w:sz w:val="28"/>
          <w:szCs w:val="28"/>
        </w:rPr>
        <w:t>9</w:t>
      </w:r>
      <w:r w:rsidR="0051337E" w:rsidRPr="00904AE0">
        <w:rPr>
          <w:sz w:val="28"/>
          <w:szCs w:val="28"/>
        </w:rPr>
        <w:t xml:space="preserve"> года</w:t>
      </w:r>
      <w:r w:rsidR="002A2531" w:rsidRPr="00904AE0">
        <w:rPr>
          <w:sz w:val="28"/>
          <w:szCs w:val="28"/>
        </w:rPr>
        <w:t>.</w:t>
      </w:r>
    </w:p>
    <w:p w:rsidR="00FE5455" w:rsidRDefault="000E0742" w:rsidP="00416194">
      <w:pPr>
        <w:spacing w:line="276" w:lineRule="auto"/>
        <w:jc w:val="both"/>
        <w:rPr>
          <w:bCs/>
          <w:sz w:val="28"/>
          <w:szCs w:val="28"/>
        </w:rPr>
      </w:pPr>
      <w:r w:rsidRPr="00C32824">
        <w:rPr>
          <w:szCs w:val="28"/>
        </w:rPr>
        <w:t xml:space="preserve">    </w:t>
      </w:r>
      <w:r w:rsidR="00FE5455" w:rsidRPr="00C32824">
        <w:rPr>
          <w:bCs/>
          <w:color w:val="000000"/>
          <w:sz w:val="28"/>
          <w:szCs w:val="28"/>
        </w:rPr>
        <w:t>Официальное полное наименование Учреждения:</w:t>
      </w:r>
      <w:r w:rsidR="00FE5455">
        <w:rPr>
          <w:bCs/>
          <w:color w:val="000000"/>
          <w:sz w:val="28"/>
          <w:szCs w:val="28"/>
        </w:rPr>
        <w:t xml:space="preserve"> муниципальное</w:t>
      </w:r>
      <w:r w:rsidR="00FE5455">
        <w:rPr>
          <w:bCs/>
          <w:color w:val="000000"/>
          <w:spacing w:val="-4"/>
          <w:sz w:val="28"/>
          <w:szCs w:val="28"/>
        </w:rPr>
        <w:t xml:space="preserve"> </w:t>
      </w:r>
      <w:r w:rsidR="00FE5455">
        <w:rPr>
          <w:bCs/>
          <w:spacing w:val="-4"/>
          <w:sz w:val="28"/>
          <w:szCs w:val="28"/>
        </w:rPr>
        <w:t xml:space="preserve">бюджетное учреждение дополнительного образования Троснянского района Орловской области «Центр дополнительного образования детей </w:t>
      </w:r>
      <w:r w:rsidR="00FE5455">
        <w:rPr>
          <w:bCs/>
          <w:sz w:val="28"/>
          <w:szCs w:val="28"/>
        </w:rPr>
        <w:t>«Багира».</w:t>
      </w:r>
    </w:p>
    <w:p w:rsidR="00FE5455" w:rsidRPr="00F70C25" w:rsidRDefault="00FE5455" w:rsidP="00416194">
      <w:pPr>
        <w:jc w:val="both"/>
        <w:rPr>
          <w:bCs/>
          <w:sz w:val="28"/>
          <w:szCs w:val="28"/>
        </w:rPr>
      </w:pPr>
      <w:r>
        <w:rPr>
          <w:bCs/>
          <w:color w:val="000000"/>
          <w:sz w:val="28"/>
          <w:szCs w:val="28"/>
        </w:rPr>
        <w:t xml:space="preserve">         </w:t>
      </w:r>
      <w:r>
        <w:rPr>
          <w:bCs/>
          <w:color w:val="000000"/>
          <w:sz w:val="28"/>
          <w:szCs w:val="28"/>
          <w:u w:val="single"/>
        </w:rPr>
        <w:t>Официальное сокращенное наименование Учреждения:</w:t>
      </w:r>
      <w:r>
        <w:rPr>
          <w:bCs/>
          <w:color w:val="000000"/>
          <w:sz w:val="28"/>
          <w:szCs w:val="28"/>
        </w:rPr>
        <w:t xml:space="preserve"> </w:t>
      </w:r>
      <w:r w:rsidR="00F70C25" w:rsidRPr="00F70C25">
        <w:rPr>
          <w:sz w:val="28"/>
          <w:szCs w:val="28"/>
        </w:rPr>
        <w:t>МБУДО ТР ОО ЦДОД «Багира»</w:t>
      </w:r>
      <w:r w:rsidRPr="00F70C25">
        <w:rPr>
          <w:bCs/>
          <w:color w:val="000000"/>
          <w:sz w:val="28"/>
          <w:szCs w:val="28"/>
        </w:rPr>
        <w:t xml:space="preserve">. </w:t>
      </w:r>
    </w:p>
    <w:p w:rsidR="00FE5455" w:rsidRDefault="00FE5455" w:rsidP="00416194">
      <w:pPr>
        <w:spacing w:line="276" w:lineRule="auto"/>
        <w:ind w:left="426"/>
        <w:jc w:val="both"/>
        <w:rPr>
          <w:sz w:val="28"/>
          <w:szCs w:val="28"/>
        </w:rPr>
      </w:pPr>
      <w:r>
        <w:rPr>
          <w:sz w:val="28"/>
          <w:szCs w:val="28"/>
        </w:rPr>
        <w:t>Место нахождения Учреждения: 303450, Орловская область, Троснянский район, с. Тросна, ул. Ленина, д. 5 а.</w:t>
      </w:r>
    </w:p>
    <w:p w:rsidR="00FE5455" w:rsidRDefault="00FE5455" w:rsidP="00416194">
      <w:pPr>
        <w:tabs>
          <w:tab w:val="left" w:pos="0"/>
        </w:tabs>
        <w:ind w:firstLine="709"/>
        <w:jc w:val="both"/>
        <w:rPr>
          <w:sz w:val="28"/>
          <w:szCs w:val="28"/>
        </w:rPr>
      </w:pPr>
      <w:r>
        <w:rPr>
          <w:sz w:val="28"/>
          <w:szCs w:val="28"/>
        </w:rPr>
        <w:t>Юридический адрес Учреждения: 303450, Орловская область, Троснянский район, с. Тросна, ул. Ленина, д. 5 а.</w:t>
      </w:r>
    </w:p>
    <w:p w:rsidR="00FE5455" w:rsidRDefault="00FE5455" w:rsidP="00416194">
      <w:pPr>
        <w:jc w:val="both"/>
        <w:rPr>
          <w:sz w:val="28"/>
          <w:szCs w:val="28"/>
        </w:rPr>
      </w:pPr>
      <w:r>
        <w:rPr>
          <w:sz w:val="28"/>
          <w:szCs w:val="28"/>
        </w:rPr>
        <w:t>Учреждение является некоммерческой организацией и не ставит извлечение прибыли основной целью своей деятельности.</w:t>
      </w:r>
    </w:p>
    <w:p w:rsidR="00FE5455" w:rsidRDefault="00FE5455" w:rsidP="00416194">
      <w:pPr>
        <w:jc w:val="both"/>
        <w:rPr>
          <w:sz w:val="28"/>
          <w:szCs w:val="28"/>
        </w:rPr>
      </w:pPr>
      <w:r>
        <w:rPr>
          <w:sz w:val="28"/>
          <w:szCs w:val="28"/>
        </w:rPr>
        <w:t xml:space="preserve"> Центр по типу образовательной организации является организацией дополнительного образования.</w:t>
      </w:r>
    </w:p>
    <w:p w:rsidR="00FE5455" w:rsidRDefault="00FE5455" w:rsidP="00416194">
      <w:pPr>
        <w:ind w:firstLine="709"/>
        <w:jc w:val="both"/>
        <w:rPr>
          <w:sz w:val="28"/>
          <w:szCs w:val="28"/>
        </w:rPr>
      </w:pPr>
      <w:r>
        <w:rPr>
          <w:sz w:val="28"/>
          <w:szCs w:val="28"/>
        </w:rPr>
        <w:t>Организационно-правовая форма – учреждение, по  типу Учреждение является бюджетным.</w:t>
      </w:r>
    </w:p>
    <w:p w:rsidR="00FE5455" w:rsidRDefault="00FE5455" w:rsidP="00416194">
      <w:pPr>
        <w:pStyle w:val="ParagraphStyle"/>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Учредителем Учреждения является муниципальное образование − Троснянский район Орловской области.</w:t>
      </w:r>
    </w:p>
    <w:p w:rsidR="00FE5455" w:rsidRDefault="00FE5455" w:rsidP="00416194">
      <w:pPr>
        <w:pStyle w:val="ParagraphStyle"/>
        <w:spacing w:line="312"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Функции и полномочия учредителя Учреждения от имени Троснянского района осуществляет администрация Троснянского района Орловской области в лице  отдела образования администрации Троснянского района Орловской области (далее - Учредитель)</w:t>
      </w:r>
    </w:p>
    <w:p w:rsidR="00FE5455" w:rsidRDefault="00FE5455" w:rsidP="00416194">
      <w:pPr>
        <w:jc w:val="both"/>
        <w:rPr>
          <w:sz w:val="28"/>
          <w:szCs w:val="28"/>
        </w:rPr>
      </w:pPr>
      <w:r>
        <w:rPr>
          <w:sz w:val="28"/>
          <w:szCs w:val="28"/>
        </w:rPr>
        <w:t xml:space="preserve">           </w:t>
      </w:r>
      <w:r>
        <w:rPr>
          <w:color w:val="000000"/>
          <w:sz w:val="28"/>
          <w:szCs w:val="28"/>
        </w:rPr>
        <w:t xml:space="preserve">Собственником имущества Учреждения является муниципальное образование – Троснянский район Орловской области. Полномочия собственника в отношении </w:t>
      </w:r>
      <w:r w:rsidR="00A80A43">
        <w:rPr>
          <w:color w:val="000000"/>
          <w:sz w:val="28"/>
          <w:szCs w:val="28"/>
        </w:rPr>
        <w:t xml:space="preserve"> </w:t>
      </w:r>
      <w:r>
        <w:rPr>
          <w:color w:val="000000"/>
          <w:sz w:val="28"/>
          <w:szCs w:val="28"/>
        </w:rPr>
        <w:t>закрепленного за Учреждением муниципального имущества осуществляет администрация Троснянского района Орловской области в лице отдела по управлению муниципальным имуществом администрации Троснянского района Орловской области (далее – Собственник имущества).</w:t>
      </w:r>
    </w:p>
    <w:p w:rsidR="00FE5455" w:rsidRDefault="00FE5455" w:rsidP="00416194">
      <w:pPr>
        <w:jc w:val="both"/>
        <w:rPr>
          <w:sz w:val="28"/>
          <w:szCs w:val="28"/>
        </w:rPr>
      </w:pPr>
      <w:r>
        <w:rPr>
          <w:spacing w:val="-3"/>
          <w:sz w:val="28"/>
          <w:szCs w:val="28"/>
        </w:rPr>
        <w:t xml:space="preserve">Учреждение </w:t>
      </w:r>
      <w:r>
        <w:rPr>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Законом Орловской области «Об образовании в Орловской области»,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Российской Федерации, приказами и распоряжениями администрации Троснянского района, приказами и распоряжениями Отдела образования администрации Троснянского района,  Уставом и локальными актами Учреждения. </w:t>
      </w:r>
    </w:p>
    <w:p w:rsidR="00AA1A74" w:rsidRPr="00D67355" w:rsidRDefault="00451BB8" w:rsidP="00416194">
      <w:pPr>
        <w:jc w:val="both"/>
        <w:rPr>
          <w:szCs w:val="28"/>
        </w:rPr>
      </w:pPr>
      <w:r w:rsidRPr="00451BB8">
        <w:rPr>
          <w:sz w:val="28"/>
          <w:szCs w:val="28"/>
        </w:rPr>
        <w:t xml:space="preserve">МБУДО ТР ОО ЦДОД «Багира» </w:t>
      </w:r>
      <w:r w:rsidR="00FE5455">
        <w:rPr>
          <w:sz w:val="28"/>
          <w:szCs w:val="28"/>
        </w:rPr>
        <w:t xml:space="preserve">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w:t>
      </w:r>
      <w:r w:rsidR="00FE5455">
        <w:rPr>
          <w:sz w:val="28"/>
          <w:szCs w:val="28"/>
        </w:rPr>
        <w:lastRenderedPageBreak/>
        <w:t>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r w:rsidR="000E0742" w:rsidRPr="00D67355">
        <w:rPr>
          <w:szCs w:val="28"/>
        </w:rPr>
        <w:t xml:space="preserve">   </w:t>
      </w:r>
      <w:r w:rsidR="00A052B1" w:rsidRPr="00D67355">
        <w:rPr>
          <w:szCs w:val="28"/>
        </w:rPr>
        <w:t xml:space="preserve"> </w:t>
      </w:r>
    </w:p>
    <w:p w:rsidR="00AA1A74" w:rsidRDefault="00AA1A74" w:rsidP="00416194">
      <w:pPr>
        <w:pStyle w:val="a3"/>
        <w:ind w:firstLine="360"/>
        <w:jc w:val="both"/>
        <w:rPr>
          <w:szCs w:val="28"/>
        </w:rPr>
      </w:pPr>
      <w:r w:rsidRPr="00D67355">
        <w:rPr>
          <w:szCs w:val="28"/>
        </w:rPr>
        <w:t>Финансовое обеспечение деятельности Учреждения осуществляется за счет средств бюджета муниципального образования -</w:t>
      </w:r>
      <w:r w:rsidR="00145717" w:rsidRPr="00D67355">
        <w:rPr>
          <w:szCs w:val="28"/>
        </w:rPr>
        <w:t xml:space="preserve"> </w:t>
      </w:r>
      <w:r w:rsidRPr="00D67355">
        <w:rPr>
          <w:szCs w:val="28"/>
        </w:rPr>
        <w:t>Троснянский район в форме субсидий в рамках выполнения муниципального задания.</w:t>
      </w:r>
    </w:p>
    <w:p w:rsidR="006E2B0E" w:rsidRDefault="00451BB8" w:rsidP="00416194">
      <w:pPr>
        <w:pStyle w:val="a3"/>
        <w:ind w:firstLine="360"/>
        <w:jc w:val="both"/>
        <w:rPr>
          <w:szCs w:val="28"/>
        </w:rPr>
      </w:pPr>
      <w:r w:rsidRPr="00451BB8">
        <w:rPr>
          <w:szCs w:val="28"/>
        </w:rPr>
        <w:t>МБУДО ТР ОО ЦДОД «Багира»</w:t>
      </w:r>
      <w:r w:rsidRPr="00D67355">
        <w:rPr>
          <w:b/>
          <w:szCs w:val="28"/>
        </w:rPr>
        <w:t xml:space="preserve"> </w:t>
      </w:r>
      <w:r w:rsidR="006E2B0E">
        <w:rPr>
          <w:szCs w:val="28"/>
        </w:rPr>
        <w:t xml:space="preserve">  приобретает право на ведение образовательной деятельности и льготы, предоставляемые законодательством Российской Федерации, с момента выдачи ему лицензии (разрешения).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К работникам, осуществляющим вспомогательные функции в Учреждении, относятся лица, связанные с непосредственным функционированием  Учреждения и состоящие с ним в трудовых отношениях на основании трудовых договоров.</w:t>
      </w:r>
    </w:p>
    <w:p w:rsidR="006E2B0E" w:rsidRDefault="006E2B0E" w:rsidP="00416194">
      <w:pPr>
        <w:pStyle w:val="a3"/>
        <w:ind w:firstLine="567"/>
        <w:jc w:val="both"/>
        <w:rPr>
          <w:szCs w:val="28"/>
        </w:rPr>
      </w:pPr>
      <w:r>
        <w:rPr>
          <w:szCs w:val="28"/>
        </w:rPr>
        <w:t xml:space="preserve">Право занимать должности работников, осуществляющих вспомогательные функции, имеют лица, отвечающие квалификационным требованиям, указанным в квалификационном справочнике, и (или) профессиональным стандартам. </w:t>
      </w:r>
    </w:p>
    <w:p w:rsidR="006E2B0E" w:rsidRDefault="006E2B0E" w:rsidP="00416194">
      <w:pPr>
        <w:pStyle w:val="a3"/>
        <w:ind w:firstLine="567"/>
        <w:jc w:val="both"/>
        <w:rPr>
          <w:szCs w:val="28"/>
        </w:rPr>
      </w:pPr>
      <w:r>
        <w:rPr>
          <w:szCs w:val="28"/>
        </w:rPr>
        <w:t>Перечень должностей и профессий работников, осуществляющих вспомогательные функции, устанавливается штатным расписанием Учреждения.</w:t>
      </w:r>
    </w:p>
    <w:p w:rsidR="006E2B0E" w:rsidRDefault="006E2B0E" w:rsidP="00416194">
      <w:pPr>
        <w:pStyle w:val="a3"/>
        <w:ind w:firstLine="567"/>
        <w:jc w:val="both"/>
        <w:rPr>
          <w:szCs w:val="28"/>
        </w:rPr>
      </w:pPr>
      <w:r>
        <w:rPr>
          <w:szCs w:val="28"/>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E3C77" w:rsidRDefault="008E3C77" w:rsidP="00416194">
      <w:pPr>
        <w:jc w:val="both"/>
        <w:rPr>
          <w:sz w:val="28"/>
          <w:szCs w:val="28"/>
        </w:rPr>
      </w:pPr>
      <w:r>
        <w:rPr>
          <w:sz w:val="28"/>
          <w:szCs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E3C77" w:rsidRDefault="008E3C77" w:rsidP="00416194">
      <w:pPr>
        <w:jc w:val="both"/>
        <w:rPr>
          <w:sz w:val="28"/>
          <w:szCs w:val="28"/>
        </w:rPr>
      </w:pPr>
      <w:r>
        <w:rPr>
          <w:sz w:val="28"/>
          <w:szCs w:val="28"/>
        </w:rPr>
        <w:t xml:space="preserve">Основной целью деятельности Учреждения является осуществление образовательной деятельности по дополнительным общеобразовательным программам. </w:t>
      </w:r>
    </w:p>
    <w:p w:rsidR="008E3C77" w:rsidRDefault="008E3C77" w:rsidP="00416194">
      <w:pPr>
        <w:jc w:val="both"/>
        <w:rPr>
          <w:sz w:val="28"/>
          <w:szCs w:val="28"/>
        </w:rPr>
      </w:pPr>
      <w:r>
        <w:rPr>
          <w:sz w:val="28"/>
          <w:szCs w:val="28"/>
        </w:rPr>
        <w:t>Основными задачами Учреждения являются:</w:t>
      </w:r>
    </w:p>
    <w:p w:rsidR="008E3C77" w:rsidRDefault="008E3C77" w:rsidP="00416194">
      <w:pPr>
        <w:numPr>
          <w:ilvl w:val="0"/>
          <w:numId w:val="18"/>
        </w:numPr>
        <w:tabs>
          <w:tab w:val="num" w:pos="567"/>
        </w:tabs>
        <w:ind w:left="0" w:firstLine="284"/>
        <w:jc w:val="both"/>
        <w:rPr>
          <w:sz w:val="28"/>
          <w:szCs w:val="28"/>
        </w:rPr>
      </w:pPr>
      <w:r>
        <w:rPr>
          <w:sz w:val="28"/>
          <w:szCs w:val="28"/>
        </w:rPr>
        <w:t xml:space="preserve">обеспечение необходимых условий для развития личности, укрепления здоровья и творческого труда детей в возрасте преимущественно от 6 до 18 лет; </w:t>
      </w:r>
    </w:p>
    <w:p w:rsidR="008E3C77" w:rsidRDefault="008E3C77" w:rsidP="00416194">
      <w:pPr>
        <w:numPr>
          <w:ilvl w:val="0"/>
          <w:numId w:val="18"/>
        </w:numPr>
        <w:tabs>
          <w:tab w:val="clear" w:pos="1500"/>
          <w:tab w:val="num" w:pos="567"/>
          <w:tab w:val="left" w:pos="6210"/>
        </w:tabs>
        <w:ind w:left="0" w:firstLine="284"/>
        <w:jc w:val="both"/>
        <w:rPr>
          <w:sz w:val="28"/>
          <w:szCs w:val="28"/>
        </w:rPr>
      </w:pPr>
      <w:r>
        <w:rPr>
          <w:sz w:val="28"/>
          <w:szCs w:val="28"/>
        </w:rPr>
        <w:t>адаптация обучающихся к жизни в обществе;</w:t>
      </w:r>
    </w:p>
    <w:p w:rsidR="008E3C77" w:rsidRDefault="008E3C77" w:rsidP="00416194">
      <w:pPr>
        <w:numPr>
          <w:ilvl w:val="0"/>
          <w:numId w:val="18"/>
        </w:numPr>
        <w:tabs>
          <w:tab w:val="clear" w:pos="1500"/>
          <w:tab w:val="num" w:pos="567"/>
          <w:tab w:val="left" w:pos="6210"/>
        </w:tabs>
        <w:ind w:left="0" w:firstLine="284"/>
        <w:jc w:val="both"/>
        <w:rPr>
          <w:sz w:val="28"/>
          <w:szCs w:val="28"/>
          <w:lang w:val="en-US"/>
        </w:rPr>
      </w:pPr>
      <w:r>
        <w:rPr>
          <w:sz w:val="28"/>
          <w:szCs w:val="28"/>
        </w:rPr>
        <w:t xml:space="preserve"> организация содержательного досуга;</w:t>
      </w:r>
    </w:p>
    <w:p w:rsidR="008E3C77" w:rsidRDefault="008E3C77" w:rsidP="00416194">
      <w:pPr>
        <w:numPr>
          <w:ilvl w:val="0"/>
          <w:numId w:val="18"/>
        </w:numPr>
        <w:tabs>
          <w:tab w:val="clear" w:pos="1500"/>
          <w:tab w:val="num" w:pos="567"/>
          <w:tab w:val="left" w:pos="6210"/>
        </w:tabs>
        <w:ind w:left="0" w:firstLine="284"/>
        <w:jc w:val="both"/>
        <w:rPr>
          <w:sz w:val="28"/>
          <w:szCs w:val="28"/>
        </w:rPr>
      </w:pPr>
      <w:r>
        <w:rPr>
          <w:sz w:val="28"/>
          <w:szCs w:val="28"/>
        </w:rPr>
        <w:t xml:space="preserve">привлечение обучающихся к систематическим занятиям физической культурой и спортом, прикладными видами спорта, к занятиям с </w:t>
      </w:r>
      <w:r>
        <w:rPr>
          <w:sz w:val="28"/>
          <w:szCs w:val="28"/>
        </w:rPr>
        <w:lastRenderedPageBreak/>
        <w:t>эстетической направленностью, способствующие укреплению здоровья и всестороннему развитию;</w:t>
      </w:r>
      <w:r>
        <w:rPr>
          <w:sz w:val="28"/>
          <w:szCs w:val="28"/>
        </w:rPr>
        <w:tab/>
      </w:r>
    </w:p>
    <w:p w:rsidR="008E3C77" w:rsidRDefault="008E3C77" w:rsidP="00416194">
      <w:pPr>
        <w:numPr>
          <w:ilvl w:val="0"/>
          <w:numId w:val="18"/>
        </w:numPr>
        <w:tabs>
          <w:tab w:val="num" w:pos="567"/>
        </w:tabs>
        <w:ind w:left="0" w:firstLine="284"/>
        <w:jc w:val="both"/>
        <w:rPr>
          <w:sz w:val="28"/>
          <w:szCs w:val="28"/>
        </w:rPr>
      </w:pPr>
      <w:r>
        <w:rPr>
          <w:sz w:val="28"/>
          <w:szCs w:val="28"/>
        </w:rPr>
        <w:t>формирование общей культуры личности обучающихся на основе усвоения обязательного минимума содержания образовательных программ;</w:t>
      </w:r>
    </w:p>
    <w:p w:rsidR="008E3C77" w:rsidRDefault="008E3C77" w:rsidP="00416194">
      <w:pPr>
        <w:numPr>
          <w:ilvl w:val="0"/>
          <w:numId w:val="18"/>
        </w:numPr>
        <w:tabs>
          <w:tab w:val="num" w:pos="567"/>
        </w:tabs>
        <w:ind w:left="0" w:firstLine="284"/>
        <w:jc w:val="both"/>
        <w:rPr>
          <w:sz w:val="28"/>
          <w:szCs w:val="28"/>
        </w:rPr>
      </w:pPr>
      <w:r>
        <w:rPr>
          <w:sz w:val="28"/>
          <w:szCs w:val="28"/>
        </w:rPr>
        <w:t>создание основы для осознанного выбора (профессионального самоопределения) и последующего освоения образовательных программ профессионального образования;</w:t>
      </w:r>
    </w:p>
    <w:p w:rsidR="008E3C77" w:rsidRDefault="008E3C77" w:rsidP="00416194">
      <w:pPr>
        <w:numPr>
          <w:ilvl w:val="0"/>
          <w:numId w:val="18"/>
        </w:numPr>
        <w:tabs>
          <w:tab w:val="num" w:pos="567"/>
        </w:tabs>
        <w:ind w:left="0" w:firstLine="284"/>
        <w:jc w:val="both"/>
        <w:rPr>
          <w:sz w:val="28"/>
          <w:szCs w:val="28"/>
        </w:rPr>
      </w:pPr>
      <w:r>
        <w:rPr>
          <w:sz w:val="28"/>
          <w:szCs w:val="28"/>
        </w:rPr>
        <w:t>приобретение обучающимися знаний  в области первой медицинской помощи, освоение навыков гигиены и самоконтроля;</w:t>
      </w:r>
    </w:p>
    <w:p w:rsidR="008E3C77" w:rsidRDefault="008E3C77" w:rsidP="00416194">
      <w:pPr>
        <w:numPr>
          <w:ilvl w:val="0"/>
          <w:numId w:val="18"/>
        </w:numPr>
        <w:tabs>
          <w:tab w:val="num" w:pos="567"/>
        </w:tabs>
        <w:ind w:left="0" w:firstLine="284"/>
        <w:jc w:val="both"/>
        <w:rPr>
          <w:sz w:val="28"/>
          <w:szCs w:val="28"/>
        </w:rPr>
      </w:pPr>
      <w:r>
        <w:rPr>
          <w:sz w:val="28"/>
          <w:szCs w:val="28"/>
        </w:rPr>
        <w:t>воспитание патриотизма, гражданственности, трудолюбия, уважения к правам и свободам человека, любви к родине, семье, окружающей природе;</w:t>
      </w:r>
    </w:p>
    <w:p w:rsidR="008E3C77" w:rsidRDefault="008E3C77" w:rsidP="00416194">
      <w:pPr>
        <w:numPr>
          <w:ilvl w:val="0"/>
          <w:numId w:val="18"/>
        </w:numPr>
        <w:tabs>
          <w:tab w:val="num" w:pos="567"/>
        </w:tabs>
        <w:ind w:left="0" w:firstLine="284"/>
        <w:jc w:val="both"/>
        <w:rPr>
          <w:sz w:val="28"/>
          <w:szCs w:val="28"/>
        </w:rPr>
      </w:pPr>
      <w:r>
        <w:rPr>
          <w:sz w:val="28"/>
          <w:szCs w:val="28"/>
        </w:rPr>
        <w:t>спортивное совершенствование обучающихся (достижение высоких спортивных результатов);</w:t>
      </w:r>
    </w:p>
    <w:p w:rsidR="008E3C77" w:rsidRDefault="008E3C77" w:rsidP="00416194">
      <w:pPr>
        <w:numPr>
          <w:ilvl w:val="0"/>
          <w:numId w:val="18"/>
        </w:numPr>
        <w:tabs>
          <w:tab w:val="num" w:pos="567"/>
        </w:tabs>
        <w:ind w:left="0" w:firstLine="284"/>
        <w:jc w:val="both"/>
        <w:rPr>
          <w:sz w:val="28"/>
          <w:szCs w:val="28"/>
        </w:rPr>
      </w:pPr>
      <w:r>
        <w:rPr>
          <w:sz w:val="28"/>
          <w:szCs w:val="28"/>
        </w:rPr>
        <w:t>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Троснянского района.</w:t>
      </w:r>
    </w:p>
    <w:p w:rsidR="008E3C77" w:rsidRDefault="008E3C77" w:rsidP="00416194">
      <w:pPr>
        <w:jc w:val="both"/>
        <w:rPr>
          <w:sz w:val="28"/>
          <w:szCs w:val="28"/>
        </w:rPr>
      </w:pPr>
      <w:r>
        <w:rPr>
          <w:sz w:val="28"/>
          <w:szCs w:val="28"/>
        </w:rPr>
        <w:t xml:space="preserve"> Для реализации основных задач</w:t>
      </w:r>
      <w:r w:rsidRPr="008E3C77">
        <w:rPr>
          <w:bCs/>
          <w:color w:val="000000"/>
          <w:sz w:val="28"/>
          <w:szCs w:val="28"/>
        </w:rPr>
        <w:t xml:space="preserve"> </w:t>
      </w:r>
      <w:r>
        <w:rPr>
          <w:bCs/>
          <w:color w:val="000000"/>
          <w:sz w:val="28"/>
          <w:szCs w:val="28"/>
        </w:rPr>
        <w:t>МБУДО ТР ОО ЦДОД «Багира»</w:t>
      </w:r>
      <w:r>
        <w:rPr>
          <w:sz w:val="28"/>
          <w:szCs w:val="28"/>
        </w:rPr>
        <w:t xml:space="preserve">   имеет право:</w:t>
      </w:r>
    </w:p>
    <w:p w:rsidR="008E3C77" w:rsidRDefault="008E3C77" w:rsidP="00416194">
      <w:pPr>
        <w:numPr>
          <w:ilvl w:val="0"/>
          <w:numId w:val="19"/>
        </w:numPr>
        <w:tabs>
          <w:tab w:val="num" w:pos="567"/>
        </w:tabs>
        <w:ind w:left="0" w:firstLine="284"/>
        <w:jc w:val="both"/>
        <w:rPr>
          <w:sz w:val="28"/>
          <w:szCs w:val="28"/>
        </w:rPr>
      </w:pPr>
      <w:r>
        <w:rPr>
          <w:sz w:val="28"/>
          <w:szCs w:val="28"/>
        </w:rPr>
        <w:t>самостоятельно разрабатывать, принимать и реализовывать образовательные программы с учетом государственных образовательных программ и стандартов,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w:t>
      </w:r>
    </w:p>
    <w:p w:rsidR="008E3C77" w:rsidRDefault="008E3C77" w:rsidP="00416194">
      <w:pPr>
        <w:numPr>
          <w:ilvl w:val="0"/>
          <w:numId w:val="19"/>
        </w:numPr>
        <w:tabs>
          <w:tab w:val="num" w:pos="567"/>
        </w:tabs>
        <w:ind w:left="0" w:firstLine="284"/>
        <w:jc w:val="both"/>
        <w:rPr>
          <w:sz w:val="28"/>
          <w:szCs w:val="28"/>
        </w:rPr>
      </w:pPr>
      <w:r>
        <w:rPr>
          <w:sz w:val="28"/>
          <w:szCs w:val="28"/>
        </w:rPr>
        <w:t xml:space="preserve">самостоятельно разрабатывать и утверждать годовой учебный план, годовой календарный план и расписание занятий, регламентирующих организацию образовательного процесса в Учреждении; </w:t>
      </w:r>
    </w:p>
    <w:p w:rsidR="008E3C77" w:rsidRDefault="008E3C77" w:rsidP="00416194">
      <w:pPr>
        <w:numPr>
          <w:ilvl w:val="0"/>
          <w:numId w:val="19"/>
        </w:numPr>
        <w:tabs>
          <w:tab w:val="num" w:pos="567"/>
        </w:tabs>
        <w:ind w:left="0" w:firstLine="284"/>
        <w:jc w:val="both"/>
        <w:rPr>
          <w:sz w:val="28"/>
          <w:szCs w:val="28"/>
        </w:rPr>
      </w:pPr>
      <w:r>
        <w:rPr>
          <w:sz w:val="28"/>
          <w:szCs w:val="28"/>
        </w:rPr>
        <w:t>выбирать формы, средства и методы обучения и воспитания, в пределах, определенных законодательством Российской федерации об образовании;</w:t>
      </w:r>
    </w:p>
    <w:p w:rsidR="008E3C77" w:rsidRDefault="008E3C77" w:rsidP="00416194">
      <w:pPr>
        <w:numPr>
          <w:ilvl w:val="0"/>
          <w:numId w:val="19"/>
        </w:numPr>
        <w:tabs>
          <w:tab w:val="num" w:pos="567"/>
        </w:tabs>
        <w:ind w:left="0" w:firstLine="284"/>
        <w:jc w:val="both"/>
        <w:rPr>
          <w:sz w:val="28"/>
          <w:szCs w:val="28"/>
        </w:rPr>
      </w:pPr>
      <w:r>
        <w:rPr>
          <w:sz w:val="28"/>
          <w:szCs w:val="28"/>
        </w:rPr>
        <w:t>выбирать формы и методы отслеживания результатов реализации образовательных программ;</w:t>
      </w:r>
    </w:p>
    <w:p w:rsidR="008E3C77" w:rsidRDefault="008E3C77" w:rsidP="00416194">
      <w:pPr>
        <w:numPr>
          <w:ilvl w:val="0"/>
          <w:numId w:val="19"/>
        </w:numPr>
        <w:tabs>
          <w:tab w:val="num" w:pos="567"/>
        </w:tabs>
        <w:ind w:left="0" w:firstLine="284"/>
        <w:jc w:val="both"/>
        <w:rPr>
          <w:sz w:val="28"/>
          <w:szCs w:val="28"/>
        </w:rPr>
      </w:pPr>
      <w:r>
        <w:rPr>
          <w:sz w:val="28"/>
          <w:szCs w:val="28"/>
        </w:rPr>
        <w:t>выбирать формы, порядок и периодичность, промежуточной и итоговой аттестации обучающихся;</w:t>
      </w:r>
    </w:p>
    <w:p w:rsidR="008E3C77" w:rsidRDefault="008E3C77" w:rsidP="00416194">
      <w:pPr>
        <w:numPr>
          <w:ilvl w:val="0"/>
          <w:numId w:val="19"/>
        </w:numPr>
        <w:tabs>
          <w:tab w:val="num" w:pos="567"/>
        </w:tabs>
        <w:ind w:left="0" w:firstLine="284"/>
        <w:jc w:val="both"/>
        <w:rPr>
          <w:sz w:val="28"/>
          <w:szCs w:val="28"/>
        </w:rPr>
      </w:pPr>
      <w:r>
        <w:rPr>
          <w:sz w:val="28"/>
          <w:szCs w:val="28"/>
        </w:rPr>
        <w:t>создавать учебные группы в других образовательных учреждениях по договору;</w:t>
      </w:r>
    </w:p>
    <w:p w:rsidR="008E3C77" w:rsidRDefault="008E3C77" w:rsidP="00416194">
      <w:pPr>
        <w:numPr>
          <w:ilvl w:val="0"/>
          <w:numId w:val="19"/>
        </w:numPr>
        <w:tabs>
          <w:tab w:val="num" w:pos="567"/>
        </w:tabs>
        <w:ind w:left="0" w:firstLine="284"/>
        <w:jc w:val="both"/>
        <w:rPr>
          <w:sz w:val="28"/>
          <w:szCs w:val="28"/>
        </w:rPr>
      </w:pPr>
      <w:r>
        <w:rPr>
          <w:sz w:val="28"/>
          <w:szCs w:val="28"/>
        </w:rPr>
        <w:t>организовывать работу с детьми в каникулярное время, открывать спортивные оздоровительные лагеря с дневным пребыванием;</w:t>
      </w:r>
    </w:p>
    <w:p w:rsidR="008E3C77" w:rsidRDefault="008E3C77" w:rsidP="00416194">
      <w:pPr>
        <w:numPr>
          <w:ilvl w:val="0"/>
          <w:numId w:val="19"/>
        </w:numPr>
        <w:tabs>
          <w:tab w:val="num" w:pos="567"/>
        </w:tabs>
        <w:ind w:left="0" w:firstLine="284"/>
        <w:jc w:val="both"/>
        <w:rPr>
          <w:sz w:val="28"/>
          <w:szCs w:val="28"/>
        </w:rPr>
      </w:pPr>
      <w:r>
        <w:rPr>
          <w:sz w:val="28"/>
          <w:szCs w:val="28"/>
        </w:rPr>
        <w:t>на создание системы предъявления результатов образовательной деятельности обучающихся в районе (фестивали, концерты, соревнования, турниры, праздники, выставки);</w:t>
      </w:r>
    </w:p>
    <w:p w:rsidR="008E3C77" w:rsidRDefault="008E3C77" w:rsidP="00416194">
      <w:pPr>
        <w:numPr>
          <w:ilvl w:val="0"/>
          <w:numId w:val="19"/>
        </w:numPr>
        <w:tabs>
          <w:tab w:val="num" w:pos="567"/>
        </w:tabs>
        <w:ind w:left="0" w:firstLine="284"/>
        <w:jc w:val="both"/>
        <w:rPr>
          <w:sz w:val="28"/>
          <w:szCs w:val="28"/>
        </w:rPr>
      </w:pPr>
      <w:r>
        <w:rPr>
          <w:sz w:val="28"/>
          <w:szCs w:val="28"/>
        </w:rPr>
        <w:t>привлекать дополнительные финансовые источники, средства за счет приносящей доход деятельности, добровольных пожертвований и целевых взносов физических и юридических лиц, в том числе иностранных граждан.</w:t>
      </w:r>
    </w:p>
    <w:p w:rsidR="008E3C77" w:rsidRDefault="008E3C77" w:rsidP="00416194">
      <w:pPr>
        <w:jc w:val="both"/>
        <w:rPr>
          <w:sz w:val="28"/>
          <w:szCs w:val="28"/>
        </w:rPr>
      </w:pPr>
      <w:r>
        <w:rPr>
          <w:sz w:val="28"/>
          <w:szCs w:val="28"/>
        </w:rPr>
        <w:lastRenderedPageBreak/>
        <w:t xml:space="preserve">  Учреждение несёт в установленном законодательством Российской Федерации порядке ответственность за:</w:t>
      </w:r>
    </w:p>
    <w:p w:rsidR="008E3C77" w:rsidRDefault="008E3C77" w:rsidP="00416194">
      <w:pPr>
        <w:numPr>
          <w:ilvl w:val="0"/>
          <w:numId w:val="20"/>
        </w:numPr>
        <w:tabs>
          <w:tab w:val="num" w:pos="567"/>
        </w:tabs>
        <w:ind w:hanging="436"/>
        <w:jc w:val="both"/>
        <w:rPr>
          <w:sz w:val="28"/>
          <w:szCs w:val="28"/>
        </w:rPr>
      </w:pPr>
      <w:r>
        <w:rPr>
          <w:sz w:val="28"/>
          <w:szCs w:val="28"/>
        </w:rPr>
        <w:t xml:space="preserve"> невыполнение функций, определённых его Уставом;</w:t>
      </w:r>
    </w:p>
    <w:p w:rsidR="008E3C77" w:rsidRDefault="008E3C77" w:rsidP="00416194">
      <w:pPr>
        <w:numPr>
          <w:ilvl w:val="0"/>
          <w:numId w:val="20"/>
        </w:numPr>
        <w:ind w:left="0" w:firstLine="284"/>
        <w:jc w:val="both"/>
        <w:rPr>
          <w:sz w:val="28"/>
          <w:szCs w:val="28"/>
        </w:rPr>
      </w:pPr>
      <w:r>
        <w:rPr>
          <w:sz w:val="28"/>
          <w:szCs w:val="28"/>
        </w:rPr>
        <w:t>реализацию не в полном объёме образовательных программ в соответствии с утвержденными учебными планами;</w:t>
      </w:r>
    </w:p>
    <w:p w:rsidR="008E3C77" w:rsidRDefault="008E3C77" w:rsidP="00416194">
      <w:pPr>
        <w:numPr>
          <w:ilvl w:val="0"/>
          <w:numId w:val="20"/>
        </w:numPr>
        <w:ind w:left="0" w:firstLine="284"/>
        <w:jc w:val="both"/>
        <w:rPr>
          <w:sz w:val="28"/>
          <w:szCs w:val="28"/>
        </w:rPr>
      </w:pPr>
      <w:r>
        <w:rPr>
          <w:sz w:val="28"/>
          <w:szCs w:val="28"/>
        </w:rPr>
        <w:t>соответствие применяемых форм, методов и средств организации образовательного процесса возрастным, интересам и потребностям детей;</w:t>
      </w:r>
    </w:p>
    <w:p w:rsidR="008E3C77" w:rsidRDefault="008E3C77" w:rsidP="00416194">
      <w:pPr>
        <w:numPr>
          <w:ilvl w:val="0"/>
          <w:numId w:val="20"/>
        </w:numPr>
        <w:ind w:left="0" w:firstLine="284"/>
        <w:jc w:val="both"/>
        <w:rPr>
          <w:sz w:val="28"/>
          <w:szCs w:val="28"/>
        </w:rPr>
      </w:pPr>
      <w:r>
        <w:rPr>
          <w:sz w:val="28"/>
          <w:szCs w:val="28"/>
        </w:rPr>
        <w:t>жизнь и здоровье детей,  работников Учреждения во время образовательного процесса;</w:t>
      </w:r>
    </w:p>
    <w:p w:rsidR="008E3C77" w:rsidRDefault="008E3C77" w:rsidP="00416194">
      <w:pPr>
        <w:numPr>
          <w:ilvl w:val="0"/>
          <w:numId w:val="20"/>
        </w:numPr>
        <w:ind w:left="0" w:firstLine="284"/>
        <w:jc w:val="both"/>
        <w:rPr>
          <w:sz w:val="28"/>
          <w:szCs w:val="28"/>
        </w:rPr>
      </w:pPr>
      <w:r>
        <w:rPr>
          <w:sz w:val="28"/>
          <w:szCs w:val="28"/>
        </w:rPr>
        <w:t>нарушение прав и свобод обучающихся и работников Учреждения;</w:t>
      </w:r>
    </w:p>
    <w:p w:rsidR="008E3C77" w:rsidRDefault="008E3C77" w:rsidP="00416194">
      <w:pPr>
        <w:numPr>
          <w:ilvl w:val="0"/>
          <w:numId w:val="20"/>
        </w:numPr>
        <w:tabs>
          <w:tab w:val="clear" w:pos="720"/>
          <w:tab w:val="left" w:pos="780"/>
        </w:tabs>
        <w:ind w:left="0" w:firstLine="284"/>
        <w:jc w:val="both"/>
        <w:rPr>
          <w:sz w:val="28"/>
          <w:szCs w:val="28"/>
        </w:rPr>
      </w:pPr>
      <w:r>
        <w:rPr>
          <w:sz w:val="28"/>
          <w:szCs w:val="28"/>
        </w:rPr>
        <w:t>иные действия, предусмотренные законодательством Российской Федерации.</w:t>
      </w:r>
    </w:p>
    <w:p w:rsidR="008E3C77" w:rsidRDefault="00272CF3" w:rsidP="00416194">
      <w:pPr>
        <w:jc w:val="both"/>
        <w:rPr>
          <w:sz w:val="28"/>
          <w:szCs w:val="28"/>
        </w:rPr>
      </w:pPr>
      <w:r>
        <w:rPr>
          <w:sz w:val="28"/>
          <w:szCs w:val="28"/>
        </w:rPr>
        <w:t xml:space="preserve">   </w:t>
      </w:r>
      <w:r w:rsidR="008E3C77">
        <w:rPr>
          <w:sz w:val="28"/>
          <w:szCs w:val="28"/>
        </w:rPr>
        <w:t>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8E3C77" w:rsidRDefault="00272CF3" w:rsidP="00416194">
      <w:pPr>
        <w:ind w:firstLine="540"/>
        <w:jc w:val="both"/>
        <w:rPr>
          <w:sz w:val="28"/>
          <w:szCs w:val="28"/>
        </w:rPr>
      </w:pPr>
      <w:r>
        <w:rPr>
          <w:bCs/>
          <w:color w:val="000000"/>
          <w:sz w:val="28"/>
          <w:szCs w:val="28"/>
        </w:rPr>
        <w:t>МБУДО ТР ОО ЦДОД «Багира»</w:t>
      </w:r>
      <w:r>
        <w:rPr>
          <w:sz w:val="28"/>
          <w:szCs w:val="28"/>
        </w:rPr>
        <w:t xml:space="preserve"> </w:t>
      </w:r>
      <w:r w:rsidR="008E3C77">
        <w:rPr>
          <w:sz w:val="28"/>
          <w:szCs w:val="28"/>
        </w:rPr>
        <w:t xml:space="preserve"> не вправе отказаться от выполнения муниципального задания.</w:t>
      </w:r>
    </w:p>
    <w:p w:rsidR="007B65F2" w:rsidRDefault="007B65F2" w:rsidP="00416194">
      <w:pPr>
        <w:jc w:val="both"/>
        <w:rPr>
          <w:sz w:val="28"/>
          <w:szCs w:val="28"/>
        </w:rPr>
      </w:pPr>
      <w:r>
        <w:rPr>
          <w:sz w:val="28"/>
          <w:szCs w:val="28"/>
        </w:rPr>
        <w:t xml:space="preserve">Учреждение осуществляет образовательный процесс в соответствии с </w:t>
      </w:r>
      <w:r>
        <w:rPr>
          <w:color w:val="222222"/>
          <w:sz w:val="28"/>
          <w:szCs w:val="28"/>
          <w:shd w:val="clear" w:color="auto" w:fill="FFFFFF"/>
        </w:rPr>
        <w:t xml:space="preserve">дополнительными </w:t>
      </w:r>
      <w:r>
        <w:rPr>
          <w:sz w:val="28"/>
          <w:szCs w:val="28"/>
        </w:rPr>
        <w:t>общеобразовательным</w:t>
      </w:r>
      <w:r>
        <w:rPr>
          <w:color w:val="222222"/>
          <w:sz w:val="28"/>
          <w:szCs w:val="28"/>
          <w:shd w:val="clear" w:color="auto" w:fill="FFFFFF"/>
        </w:rPr>
        <w:t>и программами</w:t>
      </w:r>
      <w:r>
        <w:rPr>
          <w:sz w:val="28"/>
          <w:szCs w:val="28"/>
        </w:rPr>
        <w:t>, разрабатываемыми и  утверждаемыми Учреждением самостоятельно, на основе государственных образовательных стандартов, с учетом запросов населения, потребности обучающихся, особенностей социально- экономического развития региона, национальных и культурных традиций.</w:t>
      </w:r>
    </w:p>
    <w:p w:rsidR="007B65F2" w:rsidRDefault="007B65F2" w:rsidP="00416194">
      <w:pPr>
        <w:jc w:val="both"/>
        <w:rPr>
          <w:sz w:val="28"/>
          <w:szCs w:val="28"/>
        </w:rPr>
      </w:pPr>
      <w:r>
        <w:rPr>
          <w:sz w:val="28"/>
          <w:szCs w:val="28"/>
        </w:rPr>
        <w:t xml:space="preserve">       Организация и ведение образовательного процесса в </w:t>
      </w:r>
      <w:r w:rsidR="00910E31">
        <w:rPr>
          <w:bCs/>
          <w:color w:val="000000"/>
          <w:sz w:val="28"/>
          <w:szCs w:val="28"/>
        </w:rPr>
        <w:t xml:space="preserve">МБУДО ТР ОО ЦДОД «Багира» </w:t>
      </w:r>
      <w:r>
        <w:rPr>
          <w:sz w:val="28"/>
          <w:szCs w:val="28"/>
        </w:rPr>
        <w:t>регламентируется расписанием занятий, утвержденным директором.  Расписание занятий учебных групп составляется по представлению педагогов дополнительного образования в целях установления наиболее благоприятного режима труда и отдыха обучающихся, соответствующего их возрастным особенностям, установленным санитарно-гигиеническим нормам, пожеланиям родителей, пропускной способностью спортсооружений и образовательных программ.</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Имущество Учреждения находиться в муниципальной собственности Троснянского района Орловской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Источниками формирования имущества Учреждения являются </w:t>
      </w:r>
      <w:r>
        <w:rPr>
          <w:rFonts w:ascii="Times New Roman" w:hAnsi="Times New Roman" w:cs="Times New Roman"/>
          <w:color w:val="000000"/>
          <w:sz w:val="28"/>
          <w:szCs w:val="28"/>
          <w:lang w:val="ru-RU"/>
        </w:rPr>
        <w:t xml:space="preserve">средства, выделяемые целевым назначением из бюджета  Троснянского района и субсидии на основании утвержденного Учредителем муниципального задания в соответствии с областными и муниципальными программами, имущество, переданное Учреждению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её Собственником имущества,</w:t>
      </w:r>
      <w:r>
        <w:rPr>
          <w:rFonts w:ascii="Times New Roman" w:hAnsi="Times New Roman" w:cs="Times New Roman"/>
          <w:sz w:val="28"/>
          <w:szCs w:val="28"/>
          <w:lang w:val="ru-RU"/>
        </w:rPr>
        <w:t xml:space="preserve">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Учреждение без согласия собственника не вправе распоряжаться </w:t>
      </w:r>
      <w:r>
        <w:rPr>
          <w:rFonts w:ascii="Times New Roman" w:hAnsi="Times New Roman" w:cs="Times New Roman"/>
          <w:sz w:val="28"/>
          <w:szCs w:val="28"/>
          <w:lang w:val="ru-RU"/>
        </w:rPr>
        <w:lastRenderedPageBreak/>
        <w:t>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 осуществлении права оперативного управления имуществом Учреждение обязано:</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эффективно использовать переданное в оперативное управление имущество;</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обеспечивать сохранность и использование имущества строго по целевому назначению;</w:t>
      </w:r>
    </w:p>
    <w:p w:rsidR="007F3399" w:rsidRDefault="007F3399" w:rsidP="00416194">
      <w:pPr>
        <w:pStyle w:val="ParagraphStyle"/>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2B2EB9" w:rsidRPr="00D67355" w:rsidRDefault="002B2EB9" w:rsidP="00416194">
      <w:pPr>
        <w:pStyle w:val="a3"/>
        <w:jc w:val="both"/>
        <w:rPr>
          <w:szCs w:val="28"/>
        </w:rPr>
      </w:pPr>
      <w:r w:rsidRPr="00D67355">
        <w:rPr>
          <w:szCs w:val="28"/>
        </w:rPr>
        <w:t xml:space="preserve">             Директором бюджетного учреждения в ревизуемом  периоде работал </w:t>
      </w:r>
      <w:r>
        <w:rPr>
          <w:szCs w:val="28"/>
        </w:rPr>
        <w:t>Трошкин Николай Викторович</w:t>
      </w:r>
      <w:r w:rsidRPr="00D67355">
        <w:rPr>
          <w:szCs w:val="28"/>
        </w:rPr>
        <w:t xml:space="preserve">, главным бухгалтером  </w:t>
      </w:r>
      <w:r>
        <w:rPr>
          <w:szCs w:val="28"/>
        </w:rPr>
        <w:t>Багрова Татьяна Николаевна</w:t>
      </w:r>
      <w:r w:rsidRPr="00D67355">
        <w:rPr>
          <w:szCs w:val="28"/>
        </w:rPr>
        <w:t xml:space="preserve">. </w:t>
      </w:r>
    </w:p>
    <w:p w:rsidR="0002050F" w:rsidRPr="00A657B6" w:rsidRDefault="007F3399" w:rsidP="00416194">
      <w:pPr>
        <w:pStyle w:val="Default"/>
        <w:ind w:firstLine="567"/>
        <w:jc w:val="both"/>
        <w:rPr>
          <w:color w:val="auto"/>
          <w:sz w:val="28"/>
          <w:szCs w:val="28"/>
        </w:rPr>
      </w:pPr>
      <w:r>
        <w:rPr>
          <w:color w:val="auto"/>
          <w:sz w:val="28"/>
          <w:szCs w:val="28"/>
        </w:rPr>
        <w:t xml:space="preserve">  </w:t>
      </w:r>
      <w:r w:rsidR="000C1878">
        <w:rPr>
          <w:szCs w:val="28"/>
        </w:rPr>
        <w:t xml:space="preserve"> </w:t>
      </w:r>
      <w:r w:rsidR="00DC6417" w:rsidRPr="00D67355">
        <w:rPr>
          <w:szCs w:val="28"/>
        </w:rPr>
        <w:t xml:space="preserve">         </w:t>
      </w:r>
      <w:r w:rsidR="008E0D66" w:rsidRPr="00D67355">
        <w:rPr>
          <w:szCs w:val="28"/>
        </w:rPr>
        <w:t xml:space="preserve">    </w:t>
      </w:r>
      <w:r w:rsidR="00DC6417" w:rsidRPr="00A657B6">
        <w:rPr>
          <w:sz w:val="28"/>
          <w:szCs w:val="28"/>
        </w:rPr>
        <w:t xml:space="preserve">Штатная численность </w:t>
      </w:r>
      <w:r w:rsidR="00A75028" w:rsidRPr="00A657B6">
        <w:rPr>
          <w:sz w:val="28"/>
          <w:szCs w:val="28"/>
        </w:rPr>
        <w:t>школы</w:t>
      </w:r>
      <w:r w:rsidR="00DC6417" w:rsidRPr="00A657B6">
        <w:rPr>
          <w:sz w:val="28"/>
          <w:szCs w:val="28"/>
        </w:rPr>
        <w:t xml:space="preserve"> </w:t>
      </w:r>
      <w:r w:rsidR="008C7E50" w:rsidRPr="00A657B6">
        <w:rPr>
          <w:sz w:val="28"/>
          <w:szCs w:val="28"/>
        </w:rPr>
        <w:t xml:space="preserve">искусств </w:t>
      </w:r>
      <w:r w:rsidR="008B7FE0" w:rsidRPr="00A657B6">
        <w:rPr>
          <w:sz w:val="28"/>
          <w:szCs w:val="28"/>
        </w:rPr>
        <w:t>на 1 января 20</w:t>
      </w:r>
      <w:r w:rsidR="00AA33A4" w:rsidRPr="00A657B6">
        <w:rPr>
          <w:sz w:val="28"/>
          <w:szCs w:val="28"/>
        </w:rPr>
        <w:t>19</w:t>
      </w:r>
      <w:r w:rsidR="008B7FE0" w:rsidRPr="00A657B6">
        <w:rPr>
          <w:sz w:val="28"/>
          <w:szCs w:val="28"/>
        </w:rPr>
        <w:t xml:space="preserve"> года составляла </w:t>
      </w:r>
      <w:r w:rsidR="00FA596E" w:rsidRPr="00A657B6">
        <w:rPr>
          <w:sz w:val="28"/>
          <w:szCs w:val="28"/>
        </w:rPr>
        <w:t>15,88</w:t>
      </w:r>
      <w:r w:rsidR="008B7FE0" w:rsidRPr="00A657B6">
        <w:rPr>
          <w:sz w:val="28"/>
          <w:szCs w:val="28"/>
        </w:rPr>
        <w:t xml:space="preserve"> штатных единицы</w:t>
      </w:r>
      <w:r w:rsidR="002E208C" w:rsidRPr="00A657B6">
        <w:rPr>
          <w:sz w:val="28"/>
          <w:szCs w:val="28"/>
        </w:rPr>
        <w:t xml:space="preserve">, в том числе </w:t>
      </w:r>
      <w:r w:rsidR="008B7FE0" w:rsidRPr="00A657B6">
        <w:rPr>
          <w:sz w:val="28"/>
          <w:szCs w:val="28"/>
        </w:rPr>
        <w:t xml:space="preserve"> </w:t>
      </w:r>
      <w:r w:rsidR="0073132C" w:rsidRPr="00A657B6">
        <w:rPr>
          <w:sz w:val="28"/>
          <w:szCs w:val="28"/>
        </w:rPr>
        <w:t>2</w:t>
      </w:r>
      <w:r w:rsidR="00FA596E" w:rsidRPr="00A657B6">
        <w:rPr>
          <w:sz w:val="28"/>
          <w:szCs w:val="28"/>
        </w:rPr>
        <w:t>,5</w:t>
      </w:r>
      <w:r w:rsidR="00D2753C" w:rsidRPr="00A657B6">
        <w:rPr>
          <w:sz w:val="28"/>
          <w:szCs w:val="28"/>
        </w:rPr>
        <w:t xml:space="preserve"> </w:t>
      </w:r>
      <w:r w:rsidR="00251A56" w:rsidRPr="00A657B6">
        <w:rPr>
          <w:sz w:val="28"/>
          <w:szCs w:val="28"/>
        </w:rPr>
        <w:t>ед</w:t>
      </w:r>
      <w:r w:rsidR="002E208C" w:rsidRPr="00A657B6">
        <w:rPr>
          <w:sz w:val="28"/>
          <w:szCs w:val="28"/>
        </w:rPr>
        <w:t>иницы</w:t>
      </w:r>
      <w:r w:rsidR="00251A56" w:rsidRPr="00A657B6">
        <w:rPr>
          <w:sz w:val="28"/>
          <w:szCs w:val="28"/>
        </w:rPr>
        <w:t xml:space="preserve"> административный персонал , </w:t>
      </w:r>
      <w:r w:rsidR="00FA596E" w:rsidRPr="00A657B6">
        <w:rPr>
          <w:sz w:val="28"/>
          <w:szCs w:val="28"/>
        </w:rPr>
        <w:t>4,98</w:t>
      </w:r>
      <w:r w:rsidR="00D2753C" w:rsidRPr="00A657B6">
        <w:rPr>
          <w:sz w:val="28"/>
          <w:szCs w:val="28"/>
        </w:rPr>
        <w:t xml:space="preserve"> </w:t>
      </w:r>
      <w:r w:rsidR="00251A56" w:rsidRPr="00A657B6">
        <w:rPr>
          <w:sz w:val="28"/>
          <w:szCs w:val="28"/>
        </w:rPr>
        <w:t>ед</w:t>
      </w:r>
      <w:r w:rsidR="002E208C" w:rsidRPr="00A657B6">
        <w:rPr>
          <w:sz w:val="28"/>
          <w:szCs w:val="28"/>
        </w:rPr>
        <w:t xml:space="preserve">иниц </w:t>
      </w:r>
      <w:r w:rsidR="00251A56" w:rsidRPr="00A657B6">
        <w:rPr>
          <w:sz w:val="28"/>
          <w:szCs w:val="28"/>
        </w:rPr>
        <w:t xml:space="preserve"> педагогический персонал ,</w:t>
      </w:r>
      <w:r w:rsidR="00A80A43">
        <w:rPr>
          <w:sz w:val="28"/>
          <w:szCs w:val="28"/>
        </w:rPr>
        <w:t xml:space="preserve"> </w:t>
      </w:r>
      <w:r w:rsidR="00FA596E" w:rsidRPr="00A657B6">
        <w:rPr>
          <w:sz w:val="28"/>
          <w:szCs w:val="28"/>
        </w:rPr>
        <w:t>8,4</w:t>
      </w:r>
      <w:r w:rsidR="00B93FD0" w:rsidRPr="00A657B6">
        <w:rPr>
          <w:sz w:val="28"/>
          <w:szCs w:val="28"/>
        </w:rPr>
        <w:t xml:space="preserve"> </w:t>
      </w:r>
      <w:r w:rsidR="00251A56" w:rsidRPr="00A657B6">
        <w:rPr>
          <w:sz w:val="28"/>
          <w:szCs w:val="28"/>
        </w:rPr>
        <w:t>ед</w:t>
      </w:r>
      <w:r w:rsidR="002E208C" w:rsidRPr="00A657B6">
        <w:rPr>
          <w:sz w:val="28"/>
          <w:szCs w:val="28"/>
        </w:rPr>
        <w:t>иниц</w:t>
      </w:r>
      <w:r w:rsidR="00251A56" w:rsidRPr="00A657B6">
        <w:rPr>
          <w:sz w:val="28"/>
          <w:szCs w:val="28"/>
        </w:rPr>
        <w:t xml:space="preserve"> обслуживающий персонал. </w:t>
      </w:r>
      <w:r w:rsidR="00251A56" w:rsidRPr="00A657B6">
        <w:rPr>
          <w:color w:val="auto"/>
          <w:sz w:val="28"/>
          <w:szCs w:val="28"/>
        </w:rPr>
        <w:t>Н</w:t>
      </w:r>
      <w:r w:rsidR="00DC6417" w:rsidRPr="00A657B6">
        <w:rPr>
          <w:color w:val="auto"/>
          <w:sz w:val="28"/>
          <w:szCs w:val="28"/>
        </w:rPr>
        <w:t xml:space="preserve">а </w:t>
      </w:r>
      <w:r w:rsidR="000B16FB" w:rsidRPr="00A657B6">
        <w:rPr>
          <w:color w:val="auto"/>
          <w:sz w:val="28"/>
          <w:szCs w:val="28"/>
        </w:rPr>
        <w:t xml:space="preserve">1 </w:t>
      </w:r>
      <w:r w:rsidR="00251A56" w:rsidRPr="00A657B6">
        <w:rPr>
          <w:color w:val="auto"/>
          <w:sz w:val="28"/>
          <w:szCs w:val="28"/>
        </w:rPr>
        <w:t xml:space="preserve">января </w:t>
      </w:r>
      <w:r w:rsidR="000B16FB" w:rsidRPr="00A657B6">
        <w:rPr>
          <w:color w:val="auto"/>
          <w:sz w:val="28"/>
          <w:szCs w:val="28"/>
        </w:rPr>
        <w:t xml:space="preserve"> 20</w:t>
      </w:r>
      <w:r w:rsidR="0073132C" w:rsidRPr="00A657B6">
        <w:rPr>
          <w:color w:val="auto"/>
          <w:sz w:val="28"/>
          <w:szCs w:val="28"/>
        </w:rPr>
        <w:t>20</w:t>
      </w:r>
      <w:r w:rsidR="000B16FB" w:rsidRPr="00A657B6">
        <w:rPr>
          <w:color w:val="auto"/>
          <w:sz w:val="28"/>
          <w:szCs w:val="28"/>
        </w:rPr>
        <w:t xml:space="preserve"> года </w:t>
      </w:r>
      <w:r w:rsidR="00510E75" w:rsidRPr="00A657B6">
        <w:rPr>
          <w:color w:val="auto"/>
          <w:sz w:val="28"/>
          <w:szCs w:val="28"/>
        </w:rPr>
        <w:t xml:space="preserve"> штатная численность</w:t>
      </w:r>
      <w:r w:rsidR="00A657B6" w:rsidRPr="00A657B6">
        <w:rPr>
          <w:color w:val="auto"/>
          <w:sz w:val="28"/>
          <w:szCs w:val="28"/>
        </w:rPr>
        <w:t xml:space="preserve"> составила -16,55 из них 2,5 административный персонал, 5,65  -педагогический персонал, 8,4 единицы обслуживающего персона</w:t>
      </w:r>
      <w:r w:rsidR="00A657B6">
        <w:rPr>
          <w:color w:val="auto"/>
          <w:sz w:val="28"/>
          <w:szCs w:val="28"/>
        </w:rPr>
        <w:t>ла</w:t>
      </w:r>
      <w:r w:rsidR="00A657B6" w:rsidRPr="00A657B6">
        <w:rPr>
          <w:color w:val="auto"/>
          <w:sz w:val="28"/>
          <w:szCs w:val="28"/>
        </w:rPr>
        <w:t>.</w:t>
      </w:r>
    </w:p>
    <w:p w:rsidR="0002050F" w:rsidRPr="00A657B6" w:rsidRDefault="0002050F" w:rsidP="00416194">
      <w:pPr>
        <w:pStyle w:val="af"/>
        <w:jc w:val="both"/>
        <w:rPr>
          <w:sz w:val="28"/>
          <w:szCs w:val="28"/>
        </w:rPr>
      </w:pPr>
    </w:p>
    <w:p w:rsidR="00E6650A" w:rsidRPr="00D67355" w:rsidRDefault="0002050F" w:rsidP="00416194">
      <w:pPr>
        <w:pStyle w:val="af"/>
        <w:jc w:val="both"/>
        <w:rPr>
          <w:sz w:val="28"/>
          <w:szCs w:val="28"/>
        </w:rPr>
      </w:pPr>
      <w:r w:rsidRPr="00D67355">
        <w:rPr>
          <w:sz w:val="28"/>
          <w:szCs w:val="28"/>
        </w:rPr>
        <w:t xml:space="preserve"> </w:t>
      </w:r>
    </w:p>
    <w:p w:rsidR="00B357B4" w:rsidRPr="00D67355" w:rsidRDefault="00D550A3" w:rsidP="00416194">
      <w:pPr>
        <w:ind w:right="-96"/>
        <w:jc w:val="both"/>
        <w:rPr>
          <w:b/>
          <w:sz w:val="28"/>
          <w:szCs w:val="28"/>
        </w:rPr>
      </w:pPr>
      <w:r>
        <w:rPr>
          <w:b/>
          <w:sz w:val="28"/>
          <w:szCs w:val="28"/>
        </w:rPr>
        <w:t xml:space="preserve">           </w:t>
      </w:r>
      <w:r w:rsidR="00B357B4" w:rsidRPr="00D67355">
        <w:rPr>
          <w:b/>
          <w:sz w:val="28"/>
          <w:szCs w:val="28"/>
        </w:rPr>
        <w:t>2.Проверка правильности формирования муниципального задания</w:t>
      </w:r>
    </w:p>
    <w:p w:rsidR="00B357B4" w:rsidRDefault="00B357B4" w:rsidP="00416194">
      <w:pPr>
        <w:ind w:right="-96"/>
        <w:jc w:val="both"/>
        <w:rPr>
          <w:b/>
          <w:sz w:val="28"/>
          <w:szCs w:val="28"/>
        </w:rPr>
      </w:pPr>
      <w:r w:rsidRPr="00D67355">
        <w:rPr>
          <w:b/>
          <w:sz w:val="28"/>
          <w:szCs w:val="28"/>
        </w:rPr>
        <w:t xml:space="preserve"> </w:t>
      </w:r>
      <w:r w:rsidR="00D550A3">
        <w:rPr>
          <w:b/>
          <w:sz w:val="28"/>
          <w:szCs w:val="28"/>
        </w:rPr>
        <w:t xml:space="preserve">          </w:t>
      </w:r>
      <w:r w:rsidRPr="00D67355">
        <w:rPr>
          <w:b/>
          <w:sz w:val="28"/>
          <w:szCs w:val="28"/>
        </w:rPr>
        <w:t>и его финансовое обеспечение.</w:t>
      </w:r>
    </w:p>
    <w:p w:rsidR="00AA27B1" w:rsidRPr="00D67355" w:rsidRDefault="00AA27B1" w:rsidP="00416194">
      <w:pPr>
        <w:ind w:right="-96"/>
        <w:jc w:val="both"/>
        <w:rPr>
          <w:b/>
          <w:sz w:val="28"/>
          <w:szCs w:val="28"/>
        </w:rPr>
      </w:pPr>
    </w:p>
    <w:p w:rsidR="00980AFF" w:rsidRPr="00D67355" w:rsidRDefault="005D7D7D" w:rsidP="00416194">
      <w:pPr>
        <w:ind w:right="46"/>
        <w:jc w:val="both"/>
        <w:rPr>
          <w:sz w:val="28"/>
          <w:szCs w:val="28"/>
        </w:rPr>
      </w:pPr>
      <w:r w:rsidRPr="00D67355">
        <w:rPr>
          <w:sz w:val="28"/>
          <w:szCs w:val="28"/>
        </w:rPr>
        <w:t xml:space="preserve">    </w:t>
      </w:r>
      <w:r w:rsidR="00980AFF" w:rsidRPr="00D67355">
        <w:rPr>
          <w:sz w:val="28"/>
          <w:szCs w:val="28"/>
        </w:rPr>
        <w:t xml:space="preserve">Во исполнение Федерального закона от 8.05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85184D">
        <w:rPr>
          <w:bCs/>
          <w:color w:val="000000"/>
          <w:sz w:val="28"/>
          <w:szCs w:val="28"/>
        </w:rPr>
        <w:t xml:space="preserve">МБУДО ТР ОО ЦДОД «Багира» </w:t>
      </w:r>
      <w:r w:rsidR="00980AFF" w:rsidRPr="00D67355">
        <w:rPr>
          <w:sz w:val="28"/>
          <w:szCs w:val="28"/>
        </w:rPr>
        <w:t xml:space="preserve"> является бюджетным образовательным </w:t>
      </w:r>
      <w:r w:rsidR="001A4BB4" w:rsidRPr="00D67355">
        <w:rPr>
          <w:sz w:val="28"/>
          <w:szCs w:val="28"/>
        </w:rPr>
        <w:t>учреждением,</w:t>
      </w:r>
      <w:r w:rsidR="001701D0" w:rsidRPr="00D67355">
        <w:rPr>
          <w:sz w:val="28"/>
          <w:szCs w:val="28"/>
        </w:rPr>
        <w:t xml:space="preserve"> </w:t>
      </w:r>
      <w:r w:rsidR="00980AFF" w:rsidRPr="00D67355">
        <w:rPr>
          <w:sz w:val="28"/>
          <w:szCs w:val="28"/>
        </w:rPr>
        <w:t xml:space="preserve"> и финансирование  осуществляется в виде субсидий в соответствии с п.6 ст.9.2.Федерального Закона от 4 июня 2011 года №7-ФЗ «О некоммерческих организациях».</w:t>
      </w:r>
    </w:p>
    <w:p w:rsidR="00980AFF" w:rsidRPr="00D67355" w:rsidRDefault="005D7D7D" w:rsidP="00416194">
      <w:pPr>
        <w:pStyle w:val="a3"/>
        <w:jc w:val="both"/>
        <w:rPr>
          <w:szCs w:val="28"/>
        </w:rPr>
      </w:pPr>
      <w:r w:rsidRPr="00D67355">
        <w:rPr>
          <w:szCs w:val="28"/>
        </w:rPr>
        <w:t xml:space="preserve">  </w:t>
      </w:r>
      <w:r w:rsidR="00980AFF" w:rsidRPr="00D67355">
        <w:rPr>
          <w:szCs w:val="28"/>
        </w:rPr>
        <w:t>Постановлением № 373</w:t>
      </w:r>
      <w:r w:rsidR="001A4BB4" w:rsidRPr="00D67355">
        <w:rPr>
          <w:szCs w:val="28"/>
        </w:rPr>
        <w:t xml:space="preserve"> от</w:t>
      </w:r>
      <w:r w:rsidR="00980AFF" w:rsidRPr="00D67355">
        <w:rPr>
          <w:szCs w:val="28"/>
        </w:rPr>
        <w:t xml:space="preserve"> 31 декабря 2015 года было утверждено положение о формировании муниципального задания на оказание муниципальных услуг (выполнение работ) в отношении муниципальных учреждений Троснянского района Орловской области и финансирования обеспечения выполнения муниципального задания.</w:t>
      </w:r>
    </w:p>
    <w:p w:rsidR="00541467" w:rsidRPr="000E1426" w:rsidRDefault="002A2531" w:rsidP="00416194">
      <w:pPr>
        <w:spacing w:line="273" w:lineRule="atLeast"/>
        <w:jc w:val="both"/>
        <w:rPr>
          <w:sz w:val="28"/>
          <w:szCs w:val="28"/>
        </w:rPr>
      </w:pPr>
      <w:r>
        <w:rPr>
          <w:sz w:val="28"/>
          <w:szCs w:val="28"/>
        </w:rPr>
        <w:lastRenderedPageBreak/>
        <w:t xml:space="preserve"> </w:t>
      </w:r>
      <w:r w:rsidR="005D5412" w:rsidRPr="00D67355">
        <w:rPr>
          <w:sz w:val="28"/>
          <w:szCs w:val="28"/>
        </w:rPr>
        <w:t>Муниципальное задание на оказание муниципальных услуг (выполнение работ) на 2019</w:t>
      </w:r>
      <w:r w:rsidR="00980AFF" w:rsidRPr="00D67355">
        <w:rPr>
          <w:sz w:val="28"/>
          <w:szCs w:val="28"/>
        </w:rPr>
        <w:t xml:space="preserve"> </w:t>
      </w:r>
      <w:r w:rsidR="005D5412" w:rsidRPr="00D67355">
        <w:rPr>
          <w:sz w:val="28"/>
          <w:szCs w:val="28"/>
        </w:rPr>
        <w:t xml:space="preserve">год, утверждено  начальником отдела </w:t>
      </w:r>
      <w:r w:rsidR="00A275AF">
        <w:rPr>
          <w:sz w:val="28"/>
          <w:szCs w:val="28"/>
        </w:rPr>
        <w:t>образования</w:t>
      </w:r>
      <w:r w:rsidR="005D5412" w:rsidRPr="00D67355">
        <w:rPr>
          <w:sz w:val="28"/>
          <w:szCs w:val="28"/>
        </w:rPr>
        <w:t xml:space="preserve"> администрации Троснянского района Орловской </w:t>
      </w:r>
      <w:r w:rsidR="005D5412" w:rsidRPr="000E1426">
        <w:rPr>
          <w:sz w:val="28"/>
          <w:szCs w:val="28"/>
        </w:rPr>
        <w:t>области 2</w:t>
      </w:r>
      <w:r w:rsidR="0085184D" w:rsidRPr="000E1426">
        <w:rPr>
          <w:sz w:val="28"/>
          <w:szCs w:val="28"/>
        </w:rPr>
        <w:t>6</w:t>
      </w:r>
      <w:r w:rsidR="005D5412" w:rsidRPr="000E1426">
        <w:rPr>
          <w:sz w:val="28"/>
          <w:szCs w:val="28"/>
        </w:rPr>
        <w:t xml:space="preserve"> декабря 2018г.</w:t>
      </w:r>
      <w:r w:rsidR="00541467" w:rsidRPr="000E1426">
        <w:rPr>
          <w:sz w:val="28"/>
          <w:szCs w:val="28"/>
        </w:rPr>
        <w:t>,</w:t>
      </w:r>
      <w:r w:rsidR="001701D0" w:rsidRPr="000E1426">
        <w:rPr>
          <w:sz w:val="28"/>
          <w:szCs w:val="28"/>
        </w:rPr>
        <w:t xml:space="preserve"> </w:t>
      </w:r>
      <w:r w:rsidR="00541467" w:rsidRPr="000E1426">
        <w:rPr>
          <w:sz w:val="28"/>
          <w:szCs w:val="28"/>
        </w:rPr>
        <w:t xml:space="preserve">на 2020год муниципальное задание утверждено начальником отдела </w:t>
      </w:r>
      <w:r w:rsidR="000E1426" w:rsidRPr="000E1426">
        <w:rPr>
          <w:sz w:val="28"/>
          <w:szCs w:val="28"/>
        </w:rPr>
        <w:t xml:space="preserve">образования </w:t>
      </w:r>
      <w:r w:rsidR="000E1426">
        <w:rPr>
          <w:sz w:val="28"/>
          <w:szCs w:val="28"/>
        </w:rPr>
        <w:t xml:space="preserve"> администрации Троснянского района </w:t>
      </w:r>
      <w:r w:rsidR="000E1426" w:rsidRPr="000E1426">
        <w:rPr>
          <w:sz w:val="28"/>
          <w:szCs w:val="28"/>
        </w:rPr>
        <w:t>30декабря 2019</w:t>
      </w:r>
      <w:r w:rsidR="00541467" w:rsidRPr="000E1426">
        <w:rPr>
          <w:sz w:val="28"/>
          <w:szCs w:val="28"/>
        </w:rPr>
        <w:t xml:space="preserve"> года.</w:t>
      </w:r>
    </w:p>
    <w:p w:rsidR="00E8081B" w:rsidRPr="00D67355" w:rsidRDefault="00032EEE" w:rsidP="00416194">
      <w:pPr>
        <w:pStyle w:val="af"/>
        <w:jc w:val="both"/>
        <w:rPr>
          <w:sz w:val="28"/>
          <w:szCs w:val="28"/>
        </w:rPr>
      </w:pPr>
      <w:r w:rsidRPr="00D67355">
        <w:rPr>
          <w:sz w:val="28"/>
          <w:szCs w:val="28"/>
        </w:rPr>
        <w:t xml:space="preserve">        </w:t>
      </w:r>
      <w:r w:rsidR="00E8081B" w:rsidRPr="00D67355">
        <w:rPr>
          <w:sz w:val="28"/>
          <w:szCs w:val="28"/>
        </w:rPr>
        <w:t>Муниципальное задание соответствует форме приложению к положению о</w:t>
      </w:r>
      <w:r w:rsidRPr="00D67355">
        <w:rPr>
          <w:sz w:val="28"/>
          <w:szCs w:val="28"/>
        </w:rPr>
        <w:t xml:space="preserve"> </w:t>
      </w:r>
      <w:r w:rsidR="00E8081B" w:rsidRPr="00D67355">
        <w:rPr>
          <w:sz w:val="28"/>
          <w:szCs w:val="28"/>
        </w:rPr>
        <w:t>формирования муниципального задания на оказания муниципальных услуг (выполнения работ) в отношении муниципальных учреждений Троснянского района Орловской области и финансового обеспечения выполнения муниципального задания, утвержденного постановление администрации Троснянского района №</w:t>
      </w:r>
      <w:r w:rsidR="000E1426">
        <w:rPr>
          <w:sz w:val="28"/>
          <w:szCs w:val="28"/>
        </w:rPr>
        <w:t xml:space="preserve"> </w:t>
      </w:r>
      <w:r w:rsidR="00E8081B" w:rsidRPr="00D67355">
        <w:rPr>
          <w:sz w:val="28"/>
          <w:szCs w:val="28"/>
        </w:rPr>
        <w:t>373 от 31.12.2015 года.</w:t>
      </w:r>
    </w:p>
    <w:p w:rsidR="00AA27B1" w:rsidRDefault="00AA27B1" w:rsidP="00416194">
      <w:pPr>
        <w:jc w:val="both"/>
        <w:rPr>
          <w:b/>
          <w:sz w:val="28"/>
          <w:szCs w:val="28"/>
        </w:rPr>
      </w:pPr>
    </w:p>
    <w:p w:rsidR="00B06EDD" w:rsidRDefault="008C2B95" w:rsidP="00416194">
      <w:pPr>
        <w:jc w:val="both"/>
        <w:rPr>
          <w:b/>
          <w:sz w:val="28"/>
          <w:szCs w:val="28"/>
        </w:rPr>
      </w:pPr>
      <w:r w:rsidRPr="00D67355">
        <w:rPr>
          <w:b/>
          <w:sz w:val="28"/>
          <w:szCs w:val="28"/>
        </w:rPr>
        <w:t xml:space="preserve">              </w:t>
      </w:r>
      <w:r w:rsidR="00B06EDD" w:rsidRPr="00D67355">
        <w:rPr>
          <w:b/>
          <w:sz w:val="28"/>
          <w:szCs w:val="28"/>
        </w:rPr>
        <w:t>3.</w:t>
      </w:r>
      <w:r w:rsidRPr="00D67355">
        <w:rPr>
          <w:b/>
          <w:sz w:val="28"/>
          <w:szCs w:val="28"/>
        </w:rPr>
        <w:t>Формирование плана финансово- хозяйственной деятельности  и а</w:t>
      </w:r>
      <w:r w:rsidR="00B06EDD" w:rsidRPr="00D67355">
        <w:rPr>
          <w:b/>
          <w:sz w:val="28"/>
          <w:szCs w:val="28"/>
        </w:rPr>
        <w:t>нализ выполнения плана финансово-хозяйственной деятельности.</w:t>
      </w:r>
    </w:p>
    <w:p w:rsidR="008C0090" w:rsidRPr="00D67355" w:rsidRDefault="008C0090" w:rsidP="00416194">
      <w:pPr>
        <w:jc w:val="both"/>
        <w:rPr>
          <w:b/>
          <w:sz w:val="28"/>
          <w:szCs w:val="28"/>
        </w:rPr>
      </w:pPr>
    </w:p>
    <w:p w:rsidR="008C0090" w:rsidRPr="006A0104" w:rsidRDefault="005F205C" w:rsidP="00416194">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C0090" w:rsidRPr="006A0104">
        <w:rPr>
          <w:rFonts w:ascii="Times New Roman" w:hAnsi="Times New Roman" w:cs="Times New Roman"/>
          <w:sz w:val="28"/>
          <w:szCs w:val="28"/>
        </w:rPr>
        <w:t xml:space="preserve">При составлении плана финансово-хозяйственной деятельности (далее Плана ФХД) учреждение руководствовалось Общими требованиями к формированию плана финансово-хозяйственной деятельности государственного (муниципального) учреждения установленные </w:t>
      </w:r>
      <w:hyperlink r:id="rId8" w:history="1">
        <w:r w:rsidR="008C0090" w:rsidRPr="006A0104">
          <w:rPr>
            <w:rFonts w:ascii="Times New Roman" w:hAnsi="Times New Roman" w:cs="Times New Roman"/>
            <w:color w:val="000000"/>
            <w:sz w:val="28"/>
            <w:szCs w:val="28"/>
          </w:rPr>
          <w:t>Приказом</w:t>
        </w:r>
      </w:hyperlink>
      <w:r w:rsidR="008C0090" w:rsidRPr="006A0104">
        <w:rPr>
          <w:rFonts w:ascii="Times New Roman" w:hAnsi="Times New Roman" w:cs="Times New Roman"/>
          <w:color w:val="000000"/>
          <w:sz w:val="28"/>
          <w:szCs w:val="28"/>
        </w:rPr>
        <w:t xml:space="preserve"> </w:t>
      </w:r>
      <w:r w:rsidR="008C0090" w:rsidRPr="006A0104">
        <w:rPr>
          <w:rFonts w:ascii="Times New Roman" w:hAnsi="Times New Roman" w:cs="Times New Roman"/>
          <w:sz w:val="28"/>
          <w:szCs w:val="28"/>
        </w:rPr>
        <w:t>Минфина РФ от 28.07.2010 № 81н «О требованиях к плану финансово-хозяйственной деятельности государственного (муниципального) учреждения», а так же Порядком составления и утверждения плана финансово-хозяйственной деятельности муниципальных бюджетных учреждений, в отношении которых Районный отдел образования осуществляет полномочия учредителя от имени муниципального образования Троснянского района, утвержденным Приказом Районного отдела образования администрации Троснянского района от 29.12.2017  N 295 (далее Порядок №295).</w:t>
      </w:r>
    </w:p>
    <w:p w:rsidR="00032EEE" w:rsidRPr="00D67355" w:rsidRDefault="00032EEE" w:rsidP="00416194">
      <w:pPr>
        <w:jc w:val="both"/>
        <w:rPr>
          <w:b/>
          <w:sz w:val="28"/>
          <w:szCs w:val="28"/>
        </w:rPr>
      </w:pPr>
    </w:p>
    <w:p w:rsidR="00AB6BE2" w:rsidRPr="00D67355" w:rsidRDefault="002A2531" w:rsidP="00416194">
      <w:pPr>
        <w:pStyle w:val="af6"/>
        <w:spacing w:before="0" w:beforeAutospacing="0" w:after="200" w:afterAutospacing="0" w:line="276" w:lineRule="auto"/>
        <w:ind w:left="-567"/>
        <w:contextualSpacing/>
        <w:jc w:val="both"/>
        <w:rPr>
          <w:sz w:val="28"/>
          <w:szCs w:val="28"/>
        </w:rPr>
      </w:pPr>
      <w:r>
        <w:rPr>
          <w:sz w:val="28"/>
          <w:szCs w:val="28"/>
        </w:rPr>
        <w:t xml:space="preserve">     </w:t>
      </w:r>
      <w:r w:rsidR="00032EEE" w:rsidRPr="00D67355">
        <w:rPr>
          <w:sz w:val="28"/>
          <w:szCs w:val="28"/>
        </w:rPr>
        <w:t xml:space="preserve">Финансовое обеспечение </w:t>
      </w:r>
      <w:r w:rsidR="0085184D">
        <w:rPr>
          <w:bCs/>
          <w:color w:val="000000"/>
          <w:sz w:val="28"/>
          <w:szCs w:val="28"/>
        </w:rPr>
        <w:t xml:space="preserve">МБУДО ТР ОО ЦДОД «Багира» </w:t>
      </w:r>
      <w:r w:rsidR="00032EEE" w:rsidRPr="00D67355">
        <w:rPr>
          <w:sz w:val="28"/>
          <w:szCs w:val="28"/>
        </w:rPr>
        <w:t xml:space="preserve"> осуществляется посредством субсидий на возмещение нормативных затрат, связанных с выполнением муниципального задания. Субсидии предоставляются на основании  Соглашени</w:t>
      </w:r>
      <w:r w:rsidR="00AB6BE2" w:rsidRPr="00D67355">
        <w:rPr>
          <w:sz w:val="28"/>
          <w:szCs w:val="28"/>
        </w:rPr>
        <w:t xml:space="preserve">е о </w:t>
      </w:r>
      <w:r w:rsidR="00032EEE" w:rsidRPr="00D67355">
        <w:rPr>
          <w:sz w:val="28"/>
          <w:szCs w:val="28"/>
        </w:rPr>
        <w:t xml:space="preserve">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w:t>
      </w:r>
      <w:r w:rsidR="0085184D">
        <w:rPr>
          <w:sz w:val="28"/>
          <w:szCs w:val="28"/>
        </w:rPr>
        <w:t>1</w:t>
      </w:r>
      <w:r w:rsidR="00032EEE" w:rsidRPr="00D67355">
        <w:rPr>
          <w:sz w:val="28"/>
          <w:szCs w:val="28"/>
        </w:rPr>
        <w:t>1 от 2</w:t>
      </w:r>
      <w:r w:rsidR="0085184D">
        <w:rPr>
          <w:sz w:val="28"/>
          <w:szCs w:val="28"/>
        </w:rPr>
        <w:t>6</w:t>
      </w:r>
      <w:r w:rsidR="00032EEE" w:rsidRPr="00D67355">
        <w:rPr>
          <w:sz w:val="28"/>
          <w:szCs w:val="28"/>
        </w:rPr>
        <w:t>.12.2018 года</w:t>
      </w:r>
      <w:r w:rsidR="0085184D">
        <w:rPr>
          <w:sz w:val="28"/>
          <w:szCs w:val="28"/>
        </w:rPr>
        <w:t xml:space="preserve"> </w:t>
      </w:r>
      <w:r w:rsidR="00AB6BE2" w:rsidRPr="00D67355">
        <w:rPr>
          <w:sz w:val="28"/>
          <w:szCs w:val="28"/>
        </w:rPr>
        <w:t>на 2019 год на сумму-</w:t>
      </w:r>
      <w:r w:rsidR="0085184D">
        <w:rPr>
          <w:sz w:val="28"/>
          <w:szCs w:val="28"/>
        </w:rPr>
        <w:t>3386700</w:t>
      </w:r>
      <w:r w:rsidR="00AB6BE2" w:rsidRPr="00D67355">
        <w:rPr>
          <w:sz w:val="28"/>
          <w:szCs w:val="28"/>
        </w:rPr>
        <w:t xml:space="preserve"> рублей.</w:t>
      </w:r>
    </w:p>
    <w:p w:rsidR="00AB6BE2" w:rsidRPr="00D67355" w:rsidRDefault="00AB6BE2" w:rsidP="00416194">
      <w:pPr>
        <w:pStyle w:val="af6"/>
        <w:spacing w:before="0" w:beforeAutospacing="0" w:after="200" w:afterAutospacing="0" w:line="276" w:lineRule="auto"/>
        <w:ind w:left="-567"/>
        <w:contextualSpacing/>
        <w:jc w:val="both"/>
        <w:rPr>
          <w:sz w:val="28"/>
          <w:szCs w:val="28"/>
        </w:rPr>
      </w:pPr>
      <w:r w:rsidRPr="00D67355">
        <w:rPr>
          <w:sz w:val="28"/>
          <w:szCs w:val="28"/>
        </w:rPr>
        <w:t>В течени</w:t>
      </w:r>
      <w:r w:rsidR="001C0846" w:rsidRPr="00D67355">
        <w:rPr>
          <w:sz w:val="28"/>
          <w:szCs w:val="28"/>
        </w:rPr>
        <w:t>е</w:t>
      </w:r>
      <w:r w:rsidRPr="00D67355">
        <w:rPr>
          <w:sz w:val="28"/>
          <w:szCs w:val="28"/>
        </w:rPr>
        <w:t xml:space="preserve"> 2019 года  дополнительными соглашениями вносились изменения финансового обеспечения выполнения муниципального задания на оказания муниципальных услуг (выполнение работ):</w:t>
      </w:r>
    </w:p>
    <w:p w:rsidR="00AB6BE2" w:rsidRPr="00D67355" w:rsidRDefault="00AB6BE2" w:rsidP="00416194">
      <w:pPr>
        <w:pStyle w:val="af6"/>
        <w:spacing w:before="0" w:beforeAutospacing="0" w:after="200" w:afterAutospacing="0" w:line="276" w:lineRule="auto"/>
        <w:ind w:left="-567"/>
        <w:contextualSpacing/>
        <w:jc w:val="both"/>
        <w:rPr>
          <w:sz w:val="28"/>
          <w:szCs w:val="28"/>
        </w:rPr>
      </w:pPr>
      <w:r w:rsidRPr="00D67355">
        <w:rPr>
          <w:sz w:val="28"/>
          <w:szCs w:val="28"/>
        </w:rPr>
        <w:t>-Дополнительным соглашением №</w:t>
      </w:r>
      <w:r w:rsidR="009D01B0">
        <w:rPr>
          <w:sz w:val="28"/>
          <w:szCs w:val="28"/>
        </w:rPr>
        <w:t xml:space="preserve"> </w:t>
      </w:r>
      <w:r w:rsidR="006B1F0E">
        <w:rPr>
          <w:sz w:val="28"/>
          <w:szCs w:val="28"/>
        </w:rPr>
        <w:t xml:space="preserve">32 </w:t>
      </w:r>
      <w:r w:rsidRPr="00D67355">
        <w:rPr>
          <w:sz w:val="28"/>
          <w:szCs w:val="28"/>
        </w:rPr>
        <w:t xml:space="preserve">от </w:t>
      </w:r>
      <w:r w:rsidR="006B1F0E">
        <w:rPr>
          <w:sz w:val="28"/>
          <w:szCs w:val="28"/>
        </w:rPr>
        <w:t>01</w:t>
      </w:r>
      <w:r w:rsidRPr="00D67355">
        <w:rPr>
          <w:sz w:val="28"/>
          <w:szCs w:val="28"/>
        </w:rPr>
        <w:t>.</w:t>
      </w:r>
      <w:r w:rsidR="006B1F0E">
        <w:rPr>
          <w:sz w:val="28"/>
          <w:szCs w:val="28"/>
        </w:rPr>
        <w:t>03</w:t>
      </w:r>
      <w:r w:rsidRPr="00D67355">
        <w:rPr>
          <w:sz w:val="28"/>
          <w:szCs w:val="28"/>
        </w:rPr>
        <w:t xml:space="preserve">.2019 увеличена субсидия на </w:t>
      </w:r>
      <w:r w:rsidR="006B1F0E">
        <w:rPr>
          <w:sz w:val="28"/>
          <w:szCs w:val="28"/>
        </w:rPr>
        <w:t xml:space="preserve">21600 </w:t>
      </w:r>
      <w:r w:rsidRPr="00D67355">
        <w:rPr>
          <w:sz w:val="28"/>
          <w:szCs w:val="28"/>
        </w:rPr>
        <w:t>рублей;</w:t>
      </w:r>
    </w:p>
    <w:p w:rsidR="00A12DAA" w:rsidRDefault="00FF1C51" w:rsidP="00416194">
      <w:pPr>
        <w:pStyle w:val="af6"/>
        <w:spacing w:before="0" w:beforeAutospacing="0" w:after="200" w:afterAutospacing="0" w:line="276" w:lineRule="auto"/>
        <w:ind w:left="-567"/>
        <w:contextualSpacing/>
        <w:jc w:val="both"/>
        <w:rPr>
          <w:sz w:val="28"/>
          <w:szCs w:val="28"/>
        </w:rPr>
      </w:pPr>
      <w:r w:rsidRPr="00D67355">
        <w:rPr>
          <w:sz w:val="28"/>
          <w:szCs w:val="28"/>
        </w:rPr>
        <w:t>-Дополнительным соглашение</w:t>
      </w:r>
      <w:r w:rsidR="00F0585C" w:rsidRPr="00D67355">
        <w:rPr>
          <w:sz w:val="28"/>
          <w:szCs w:val="28"/>
        </w:rPr>
        <w:t>м</w:t>
      </w:r>
      <w:r w:rsidRPr="00D67355">
        <w:rPr>
          <w:sz w:val="28"/>
          <w:szCs w:val="28"/>
        </w:rPr>
        <w:t xml:space="preserve"> №</w:t>
      </w:r>
      <w:r w:rsidR="006B1F0E">
        <w:rPr>
          <w:sz w:val="28"/>
          <w:szCs w:val="28"/>
        </w:rPr>
        <w:t xml:space="preserve"> 111 </w:t>
      </w:r>
      <w:r w:rsidRPr="00D67355">
        <w:rPr>
          <w:sz w:val="28"/>
          <w:szCs w:val="28"/>
        </w:rPr>
        <w:t>от 2</w:t>
      </w:r>
      <w:r w:rsidR="006B1F0E">
        <w:rPr>
          <w:sz w:val="28"/>
          <w:szCs w:val="28"/>
        </w:rPr>
        <w:t>2</w:t>
      </w:r>
      <w:r w:rsidRPr="00D67355">
        <w:rPr>
          <w:sz w:val="28"/>
          <w:szCs w:val="28"/>
        </w:rPr>
        <w:t xml:space="preserve">.10.2019 увеличена субсидия на </w:t>
      </w:r>
      <w:r w:rsidR="006B1F0E">
        <w:rPr>
          <w:sz w:val="28"/>
          <w:szCs w:val="28"/>
        </w:rPr>
        <w:t>550000</w:t>
      </w:r>
      <w:r w:rsidRPr="00D67355">
        <w:rPr>
          <w:sz w:val="28"/>
          <w:szCs w:val="28"/>
        </w:rPr>
        <w:t xml:space="preserve"> рублей</w:t>
      </w:r>
      <w:r w:rsidR="00A12DAA">
        <w:rPr>
          <w:sz w:val="28"/>
          <w:szCs w:val="28"/>
        </w:rPr>
        <w:t>;</w:t>
      </w:r>
    </w:p>
    <w:p w:rsidR="00AB6BE2" w:rsidRDefault="00A12DAA" w:rsidP="00416194">
      <w:pPr>
        <w:pStyle w:val="af6"/>
        <w:spacing w:before="0" w:beforeAutospacing="0" w:after="200" w:afterAutospacing="0" w:line="276" w:lineRule="auto"/>
        <w:ind w:left="-567"/>
        <w:contextualSpacing/>
        <w:jc w:val="both"/>
        <w:rPr>
          <w:sz w:val="28"/>
          <w:szCs w:val="28"/>
        </w:rPr>
      </w:pPr>
      <w:r>
        <w:rPr>
          <w:sz w:val="28"/>
          <w:szCs w:val="28"/>
        </w:rPr>
        <w:t>- Дополнительное соглашение №139 от 10.12.2019 увеличена субсидия</w:t>
      </w:r>
    </w:p>
    <w:p w:rsidR="00A12DAA" w:rsidRPr="00D67355" w:rsidRDefault="00A12DAA" w:rsidP="00416194">
      <w:pPr>
        <w:pStyle w:val="af6"/>
        <w:spacing w:before="0" w:beforeAutospacing="0" w:after="200" w:afterAutospacing="0" w:line="276" w:lineRule="auto"/>
        <w:ind w:left="-567"/>
        <w:contextualSpacing/>
        <w:jc w:val="both"/>
        <w:rPr>
          <w:sz w:val="28"/>
          <w:szCs w:val="28"/>
        </w:rPr>
      </w:pPr>
      <w:r>
        <w:rPr>
          <w:sz w:val="28"/>
          <w:szCs w:val="28"/>
        </w:rPr>
        <w:lastRenderedPageBreak/>
        <w:t xml:space="preserve">        На 942800 рублей.</w:t>
      </w:r>
    </w:p>
    <w:p w:rsidR="004223D0" w:rsidRDefault="00AB6BE2" w:rsidP="00416194">
      <w:pPr>
        <w:pStyle w:val="af6"/>
        <w:spacing w:before="0" w:beforeAutospacing="0" w:after="200" w:afterAutospacing="0" w:line="276" w:lineRule="auto"/>
        <w:ind w:left="-567"/>
        <w:contextualSpacing/>
        <w:jc w:val="both"/>
        <w:rPr>
          <w:sz w:val="28"/>
          <w:szCs w:val="28"/>
        </w:rPr>
      </w:pPr>
      <w:r w:rsidRPr="00D67355">
        <w:rPr>
          <w:sz w:val="28"/>
          <w:szCs w:val="28"/>
        </w:rPr>
        <w:t xml:space="preserve">  </w:t>
      </w:r>
      <w:r w:rsidR="00A3260D" w:rsidRPr="00D67355">
        <w:rPr>
          <w:sz w:val="28"/>
          <w:szCs w:val="28"/>
        </w:rPr>
        <w:t>    План финансово- хозяйственной деятельности </w:t>
      </w:r>
      <w:r w:rsidR="006B1F0E">
        <w:rPr>
          <w:bCs/>
          <w:color w:val="000000"/>
          <w:sz w:val="28"/>
          <w:szCs w:val="28"/>
        </w:rPr>
        <w:t>МБУДО ТР ОО ЦДОД «Багира»</w:t>
      </w:r>
      <w:r w:rsidR="00A3260D" w:rsidRPr="00D67355">
        <w:rPr>
          <w:sz w:val="28"/>
          <w:szCs w:val="28"/>
        </w:rPr>
        <w:t>  на   2019</w:t>
      </w:r>
      <w:r w:rsidR="003474D7" w:rsidRPr="00D67355">
        <w:rPr>
          <w:sz w:val="28"/>
          <w:szCs w:val="28"/>
        </w:rPr>
        <w:t xml:space="preserve"> </w:t>
      </w:r>
      <w:r w:rsidR="00A3260D" w:rsidRPr="00D67355">
        <w:rPr>
          <w:sz w:val="28"/>
          <w:szCs w:val="28"/>
        </w:rPr>
        <w:t>г. утвержден  </w:t>
      </w:r>
      <w:r w:rsidR="006B1F0E">
        <w:rPr>
          <w:sz w:val="28"/>
          <w:szCs w:val="28"/>
        </w:rPr>
        <w:t xml:space="preserve">27 декабря </w:t>
      </w:r>
      <w:r w:rsidR="00A3260D" w:rsidRPr="00D67355">
        <w:rPr>
          <w:sz w:val="28"/>
          <w:szCs w:val="28"/>
        </w:rPr>
        <w:t>201</w:t>
      </w:r>
      <w:r w:rsidR="001701D0" w:rsidRPr="00D67355">
        <w:rPr>
          <w:sz w:val="28"/>
          <w:szCs w:val="28"/>
        </w:rPr>
        <w:t>8</w:t>
      </w:r>
      <w:r w:rsidR="00A3260D" w:rsidRPr="00D67355">
        <w:rPr>
          <w:sz w:val="28"/>
          <w:szCs w:val="28"/>
        </w:rPr>
        <w:t xml:space="preserve">г. </w:t>
      </w:r>
      <w:r w:rsidR="001701D0" w:rsidRPr="00D67355">
        <w:rPr>
          <w:sz w:val="28"/>
          <w:szCs w:val="28"/>
        </w:rPr>
        <w:t xml:space="preserve"> директором </w:t>
      </w:r>
      <w:r w:rsidR="008A3CC1">
        <w:rPr>
          <w:bCs/>
          <w:color w:val="000000"/>
          <w:sz w:val="28"/>
          <w:szCs w:val="28"/>
        </w:rPr>
        <w:t>МБУДО ТР ОО ЦДОД «Багира»</w:t>
      </w:r>
      <w:r w:rsidR="00DE7696">
        <w:rPr>
          <w:bCs/>
          <w:color w:val="000000"/>
          <w:sz w:val="28"/>
          <w:szCs w:val="28"/>
        </w:rPr>
        <w:t>.</w:t>
      </w:r>
      <w:r w:rsidR="001701D0" w:rsidRPr="00D67355">
        <w:rPr>
          <w:sz w:val="28"/>
          <w:szCs w:val="28"/>
        </w:rPr>
        <w:t xml:space="preserve"> </w:t>
      </w:r>
      <w:r w:rsidR="00A3260D" w:rsidRPr="00D67355">
        <w:rPr>
          <w:sz w:val="28"/>
          <w:szCs w:val="28"/>
        </w:rPr>
        <w:t xml:space="preserve">Субсидии на выполнение муниципального задания предусмотрены на </w:t>
      </w:r>
      <w:r w:rsidR="002A2531">
        <w:rPr>
          <w:sz w:val="28"/>
          <w:szCs w:val="28"/>
        </w:rPr>
        <w:t xml:space="preserve">  </w:t>
      </w:r>
      <w:r w:rsidR="00A3260D" w:rsidRPr="00D67355">
        <w:rPr>
          <w:sz w:val="28"/>
          <w:szCs w:val="28"/>
        </w:rPr>
        <w:t>201</w:t>
      </w:r>
      <w:r w:rsidR="00B0437D" w:rsidRPr="00D67355">
        <w:rPr>
          <w:sz w:val="28"/>
          <w:szCs w:val="28"/>
        </w:rPr>
        <w:t>9</w:t>
      </w:r>
      <w:r w:rsidR="00A3260D" w:rsidRPr="00D67355">
        <w:rPr>
          <w:sz w:val="28"/>
          <w:szCs w:val="28"/>
        </w:rPr>
        <w:t xml:space="preserve">год в сумме </w:t>
      </w:r>
      <w:r w:rsidR="006B1F0E">
        <w:rPr>
          <w:sz w:val="28"/>
          <w:szCs w:val="28"/>
        </w:rPr>
        <w:t>3386700</w:t>
      </w:r>
      <w:r w:rsidR="00A3260D" w:rsidRPr="00D67355">
        <w:rPr>
          <w:sz w:val="28"/>
          <w:szCs w:val="28"/>
        </w:rPr>
        <w:t xml:space="preserve"> руб.</w:t>
      </w:r>
    </w:p>
    <w:p w:rsidR="0059041D" w:rsidRPr="00D67355" w:rsidRDefault="0059041D" w:rsidP="00416194">
      <w:pPr>
        <w:ind w:left="-567" w:right="-96" w:firstLine="567"/>
        <w:jc w:val="both"/>
        <w:rPr>
          <w:sz w:val="28"/>
          <w:szCs w:val="28"/>
        </w:rPr>
      </w:pPr>
      <w:r w:rsidRPr="00D67355">
        <w:rPr>
          <w:sz w:val="28"/>
          <w:szCs w:val="28"/>
        </w:rPr>
        <w:t>В течение 2019 года в план финансово-хозяйственной деятельности были внесены следующие изменения:</w:t>
      </w:r>
    </w:p>
    <w:p w:rsidR="0059041D" w:rsidRPr="00D67355" w:rsidRDefault="0059041D" w:rsidP="00416194">
      <w:pPr>
        <w:pStyle w:val="a3"/>
        <w:ind w:right="-379" w:firstLine="360"/>
        <w:jc w:val="both"/>
        <w:rPr>
          <w:szCs w:val="28"/>
        </w:rPr>
      </w:pPr>
    </w:p>
    <w:tbl>
      <w:tblPr>
        <w:tblW w:w="1031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3"/>
        <w:gridCol w:w="2410"/>
        <w:gridCol w:w="1842"/>
        <w:gridCol w:w="2410"/>
      </w:tblGrid>
      <w:tr w:rsidR="0059041D" w:rsidRPr="00D67355" w:rsidTr="00553690">
        <w:tblPrEx>
          <w:tblCellMar>
            <w:top w:w="0" w:type="dxa"/>
            <w:bottom w:w="0" w:type="dxa"/>
          </w:tblCellMar>
        </w:tblPrEx>
        <w:trPr>
          <w:trHeight w:val="705"/>
        </w:trPr>
        <w:tc>
          <w:tcPr>
            <w:tcW w:w="3653" w:type="dxa"/>
          </w:tcPr>
          <w:p w:rsidR="0059041D" w:rsidRPr="00D67355" w:rsidRDefault="0059041D" w:rsidP="00416194">
            <w:pPr>
              <w:pStyle w:val="a3"/>
              <w:ind w:right="-381"/>
              <w:jc w:val="both"/>
              <w:rPr>
                <w:szCs w:val="28"/>
              </w:rPr>
            </w:pPr>
            <w:r w:rsidRPr="00D67355">
              <w:rPr>
                <w:szCs w:val="28"/>
              </w:rPr>
              <w:t>Наименование показателя</w:t>
            </w:r>
          </w:p>
        </w:tc>
        <w:tc>
          <w:tcPr>
            <w:tcW w:w="2410" w:type="dxa"/>
          </w:tcPr>
          <w:p w:rsidR="0059041D" w:rsidRPr="00D67355" w:rsidRDefault="0059041D" w:rsidP="00416194">
            <w:pPr>
              <w:pStyle w:val="a3"/>
              <w:ind w:right="-381"/>
              <w:jc w:val="both"/>
              <w:rPr>
                <w:szCs w:val="28"/>
              </w:rPr>
            </w:pPr>
            <w:r w:rsidRPr="00D67355">
              <w:rPr>
                <w:szCs w:val="28"/>
              </w:rPr>
              <w:t>Первоначальный</w:t>
            </w:r>
          </w:p>
          <w:p w:rsidR="0059041D" w:rsidRPr="00D67355" w:rsidRDefault="0059041D" w:rsidP="00416194">
            <w:pPr>
              <w:pStyle w:val="a3"/>
              <w:ind w:right="-381"/>
              <w:jc w:val="both"/>
              <w:rPr>
                <w:szCs w:val="28"/>
              </w:rPr>
            </w:pPr>
            <w:r w:rsidRPr="00D67355">
              <w:rPr>
                <w:szCs w:val="28"/>
              </w:rPr>
              <w:t>План</w:t>
            </w:r>
          </w:p>
          <w:p w:rsidR="0059041D" w:rsidRPr="00D67355" w:rsidRDefault="0059041D" w:rsidP="00416194">
            <w:pPr>
              <w:pStyle w:val="a3"/>
              <w:ind w:right="-381"/>
              <w:jc w:val="both"/>
              <w:rPr>
                <w:szCs w:val="28"/>
              </w:rPr>
            </w:pPr>
            <w:r w:rsidRPr="00D67355">
              <w:rPr>
                <w:szCs w:val="28"/>
              </w:rPr>
              <w:t>На 2019 год</w:t>
            </w:r>
          </w:p>
        </w:tc>
        <w:tc>
          <w:tcPr>
            <w:tcW w:w="1842" w:type="dxa"/>
          </w:tcPr>
          <w:p w:rsidR="0059041D" w:rsidRPr="00D67355" w:rsidRDefault="0059041D" w:rsidP="00416194">
            <w:pPr>
              <w:pStyle w:val="a3"/>
              <w:ind w:right="-381"/>
              <w:jc w:val="both"/>
              <w:rPr>
                <w:szCs w:val="28"/>
              </w:rPr>
            </w:pPr>
            <w:r w:rsidRPr="00D67355">
              <w:rPr>
                <w:szCs w:val="28"/>
              </w:rPr>
              <w:t>План с учетом</w:t>
            </w:r>
          </w:p>
          <w:p w:rsidR="0059041D" w:rsidRPr="00D67355" w:rsidRDefault="0059041D" w:rsidP="00416194">
            <w:pPr>
              <w:pStyle w:val="a3"/>
              <w:ind w:right="-381"/>
              <w:jc w:val="both"/>
              <w:rPr>
                <w:szCs w:val="28"/>
              </w:rPr>
            </w:pPr>
            <w:r w:rsidRPr="00D67355">
              <w:rPr>
                <w:szCs w:val="28"/>
              </w:rPr>
              <w:t>Изменений</w:t>
            </w:r>
          </w:p>
          <w:p w:rsidR="0059041D" w:rsidRPr="00D67355" w:rsidRDefault="0059041D" w:rsidP="00416194">
            <w:pPr>
              <w:pStyle w:val="a3"/>
              <w:ind w:right="-381"/>
              <w:jc w:val="both"/>
              <w:rPr>
                <w:szCs w:val="28"/>
              </w:rPr>
            </w:pPr>
            <w:r w:rsidRPr="00D67355">
              <w:rPr>
                <w:szCs w:val="28"/>
              </w:rPr>
              <w:t>На 2019 год</w:t>
            </w:r>
          </w:p>
        </w:tc>
        <w:tc>
          <w:tcPr>
            <w:tcW w:w="2410" w:type="dxa"/>
          </w:tcPr>
          <w:p w:rsidR="0059041D" w:rsidRPr="00D67355" w:rsidRDefault="0059041D" w:rsidP="00416194">
            <w:pPr>
              <w:pStyle w:val="a3"/>
              <w:ind w:right="-381"/>
              <w:jc w:val="both"/>
              <w:rPr>
                <w:szCs w:val="28"/>
              </w:rPr>
            </w:pPr>
            <w:r w:rsidRPr="00D67355">
              <w:rPr>
                <w:szCs w:val="28"/>
              </w:rPr>
              <w:t>отклонение</w:t>
            </w:r>
          </w:p>
        </w:tc>
      </w:tr>
      <w:tr w:rsidR="0059041D" w:rsidRPr="00D67355" w:rsidTr="00553690">
        <w:tblPrEx>
          <w:tblCellMar>
            <w:top w:w="0" w:type="dxa"/>
            <w:bottom w:w="0" w:type="dxa"/>
          </w:tblCellMar>
        </w:tblPrEx>
        <w:trPr>
          <w:trHeight w:val="423"/>
        </w:trPr>
        <w:tc>
          <w:tcPr>
            <w:tcW w:w="3653" w:type="dxa"/>
          </w:tcPr>
          <w:p w:rsidR="0059041D" w:rsidRPr="00D67355" w:rsidRDefault="0059041D" w:rsidP="00416194">
            <w:pPr>
              <w:pStyle w:val="a3"/>
              <w:ind w:right="-381"/>
              <w:jc w:val="both"/>
              <w:rPr>
                <w:szCs w:val="28"/>
              </w:rPr>
            </w:pPr>
            <w:r w:rsidRPr="00D67355">
              <w:rPr>
                <w:szCs w:val="28"/>
              </w:rPr>
              <w:t>Поступления всего</w:t>
            </w:r>
          </w:p>
        </w:tc>
        <w:tc>
          <w:tcPr>
            <w:tcW w:w="2410" w:type="dxa"/>
          </w:tcPr>
          <w:p w:rsidR="0059041D" w:rsidRPr="00D67355" w:rsidRDefault="0059041D" w:rsidP="00416194">
            <w:pPr>
              <w:pStyle w:val="a3"/>
              <w:ind w:right="-381"/>
              <w:jc w:val="both"/>
              <w:rPr>
                <w:szCs w:val="28"/>
              </w:rPr>
            </w:pPr>
            <w:r>
              <w:rPr>
                <w:szCs w:val="28"/>
              </w:rPr>
              <w:t>3386700</w:t>
            </w:r>
          </w:p>
        </w:tc>
        <w:tc>
          <w:tcPr>
            <w:tcW w:w="1842" w:type="dxa"/>
          </w:tcPr>
          <w:p w:rsidR="0059041D" w:rsidRPr="00615960" w:rsidRDefault="00291780" w:rsidP="00416194">
            <w:pPr>
              <w:pStyle w:val="a3"/>
              <w:ind w:right="-381"/>
              <w:jc w:val="both"/>
              <w:rPr>
                <w:szCs w:val="28"/>
              </w:rPr>
            </w:pPr>
            <w:r>
              <w:rPr>
                <w:szCs w:val="28"/>
              </w:rPr>
              <w:t>49</w:t>
            </w:r>
            <w:r w:rsidR="009C0CFA">
              <w:rPr>
                <w:szCs w:val="28"/>
              </w:rPr>
              <w:t>01100</w:t>
            </w:r>
          </w:p>
        </w:tc>
        <w:tc>
          <w:tcPr>
            <w:tcW w:w="2410" w:type="dxa"/>
          </w:tcPr>
          <w:p w:rsidR="0059041D" w:rsidRPr="00D67355" w:rsidRDefault="009C0CFA" w:rsidP="00416194">
            <w:pPr>
              <w:pStyle w:val="a3"/>
              <w:ind w:right="-381"/>
              <w:jc w:val="both"/>
              <w:rPr>
                <w:szCs w:val="28"/>
              </w:rPr>
            </w:pPr>
            <w:r>
              <w:rPr>
                <w:szCs w:val="28"/>
              </w:rPr>
              <w:t>1514400</w:t>
            </w:r>
          </w:p>
        </w:tc>
      </w:tr>
      <w:tr w:rsidR="0059041D" w:rsidRPr="00D67355" w:rsidTr="00553690">
        <w:tblPrEx>
          <w:tblCellMar>
            <w:top w:w="0" w:type="dxa"/>
            <w:bottom w:w="0" w:type="dxa"/>
          </w:tblCellMar>
        </w:tblPrEx>
        <w:trPr>
          <w:trHeight w:val="423"/>
        </w:trPr>
        <w:tc>
          <w:tcPr>
            <w:tcW w:w="3653" w:type="dxa"/>
          </w:tcPr>
          <w:p w:rsidR="0059041D" w:rsidRPr="00D67355" w:rsidRDefault="0059041D" w:rsidP="00416194">
            <w:pPr>
              <w:pStyle w:val="a3"/>
              <w:ind w:right="-381"/>
              <w:jc w:val="both"/>
              <w:rPr>
                <w:szCs w:val="28"/>
              </w:rPr>
            </w:pPr>
            <w:r w:rsidRPr="00D67355">
              <w:rPr>
                <w:szCs w:val="28"/>
              </w:rPr>
              <w:t>Целевые субсидии</w:t>
            </w:r>
          </w:p>
        </w:tc>
        <w:tc>
          <w:tcPr>
            <w:tcW w:w="2410" w:type="dxa"/>
          </w:tcPr>
          <w:p w:rsidR="0059041D" w:rsidRPr="00D67355" w:rsidRDefault="0059041D" w:rsidP="00416194">
            <w:pPr>
              <w:pStyle w:val="a3"/>
              <w:ind w:right="-381"/>
              <w:jc w:val="both"/>
              <w:rPr>
                <w:szCs w:val="28"/>
              </w:rPr>
            </w:pPr>
            <w:r>
              <w:rPr>
                <w:szCs w:val="28"/>
              </w:rPr>
              <w:t>3386700</w:t>
            </w:r>
          </w:p>
        </w:tc>
        <w:tc>
          <w:tcPr>
            <w:tcW w:w="1842" w:type="dxa"/>
          </w:tcPr>
          <w:p w:rsidR="0059041D" w:rsidRPr="00615960" w:rsidRDefault="00291780" w:rsidP="00416194">
            <w:pPr>
              <w:pStyle w:val="a3"/>
              <w:ind w:right="-381"/>
              <w:jc w:val="both"/>
              <w:rPr>
                <w:szCs w:val="28"/>
              </w:rPr>
            </w:pPr>
            <w:r>
              <w:rPr>
                <w:szCs w:val="28"/>
              </w:rPr>
              <w:t>4901100</w:t>
            </w:r>
          </w:p>
        </w:tc>
        <w:tc>
          <w:tcPr>
            <w:tcW w:w="2410" w:type="dxa"/>
          </w:tcPr>
          <w:p w:rsidR="0059041D" w:rsidRPr="00D67355" w:rsidRDefault="0059041D" w:rsidP="00416194">
            <w:pPr>
              <w:pStyle w:val="a3"/>
              <w:ind w:right="-381"/>
              <w:jc w:val="both"/>
              <w:rPr>
                <w:szCs w:val="28"/>
              </w:rPr>
            </w:pPr>
            <w:r>
              <w:rPr>
                <w:szCs w:val="28"/>
              </w:rPr>
              <w:t>1514400</w:t>
            </w:r>
          </w:p>
        </w:tc>
      </w:tr>
      <w:tr w:rsidR="0059041D" w:rsidRPr="00D67355" w:rsidTr="00553690">
        <w:tblPrEx>
          <w:tblCellMar>
            <w:top w:w="0" w:type="dxa"/>
            <w:bottom w:w="0" w:type="dxa"/>
          </w:tblCellMar>
        </w:tblPrEx>
        <w:trPr>
          <w:trHeight w:val="556"/>
        </w:trPr>
        <w:tc>
          <w:tcPr>
            <w:tcW w:w="3653" w:type="dxa"/>
          </w:tcPr>
          <w:p w:rsidR="0059041D" w:rsidRPr="00D67355" w:rsidRDefault="0059041D" w:rsidP="00416194">
            <w:pPr>
              <w:pStyle w:val="a3"/>
              <w:ind w:right="-381"/>
              <w:jc w:val="both"/>
              <w:rPr>
                <w:szCs w:val="28"/>
              </w:rPr>
            </w:pPr>
            <w:r w:rsidRPr="00D67355">
              <w:rPr>
                <w:szCs w:val="28"/>
              </w:rPr>
              <w:t>Субсидия на выполнение муниципального</w:t>
            </w:r>
          </w:p>
          <w:p w:rsidR="0059041D" w:rsidRPr="00D67355" w:rsidRDefault="0059041D" w:rsidP="00416194">
            <w:pPr>
              <w:pStyle w:val="a3"/>
              <w:ind w:right="-381"/>
              <w:jc w:val="both"/>
              <w:rPr>
                <w:szCs w:val="28"/>
              </w:rPr>
            </w:pPr>
            <w:r w:rsidRPr="00D67355">
              <w:rPr>
                <w:szCs w:val="28"/>
              </w:rPr>
              <w:t>задания в том числе:</w:t>
            </w:r>
          </w:p>
        </w:tc>
        <w:tc>
          <w:tcPr>
            <w:tcW w:w="2410" w:type="dxa"/>
            <w:vAlign w:val="bottom"/>
          </w:tcPr>
          <w:p w:rsidR="0059041D" w:rsidRPr="00D67355" w:rsidRDefault="0059041D" w:rsidP="00416194">
            <w:pPr>
              <w:jc w:val="both"/>
              <w:rPr>
                <w:color w:val="000000"/>
                <w:sz w:val="28"/>
                <w:szCs w:val="28"/>
              </w:rPr>
            </w:pPr>
            <w:r>
              <w:rPr>
                <w:color w:val="000000"/>
                <w:sz w:val="28"/>
                <w:szCs w:val="28"/>
              </w:rPr>
              <w:t>3386700</w:t>
            </w:r>
          </w:p>
        </w:tc>
        <w:tc>
          <w:tcPr>
            <w:tcW w:w="1842" w:type="dxa"/>
            <w:vAlign w:val="bottom"/>
          </w:tcPr>
          <w:p w:rsidR="0059041D" w:rsidRPr="00744704" w:rsidRDefault="009C0CFA" w:rsidP="00416194">
            <w:pPr>
              <w:jc w:val="both"/>
              <w:rPr>
                <w:sz w:val="28"/>
                <w:szCs w:val="28"/>
              </w:rPr>
            </w:pPr>
            <w:r>
              <w:rPr>
                <w:sz w:val="28"/>
                <w:szCs w:val="28"/>
              </w:rPr>
              <w:t>4901100</w:t>
            </w:r>
          </w:p>
        </w:tc>
        <w:tc>
          <w:tcPr>
            <w:tcW w:w="2410" w:type="dxa"/>
          </w:tcPr>
          <w:p w:rsidR="0059041D" w:rsidRDefault="009C0CFA" w:rsidP="00416194">
            <w:pPr>
              <w:jc w:val="both"/>
              <w:rPr>
                <w:sz w:val="28"/>
                <w:szCs w:val="28"/>
              </w:rPr>
            </w:pPr>
            <w:r>
              <w:rPr>
                <w:sz w:val="28"/>
                <w:szCs w:val="28"/>
              </w:rPr>
              <w:t>1514400</w:t>
            </w:r>
          </w:p>
          <w:p w:rsidR="0059041D" w:rsidRPr="00D67355" w:rsidRDefault="0059041D" w:rsidP="00416194">
            <w:pPr>
              <w:jc w:val="both"/>
              <w:rPr>
                <w:sz w:val="28"/>
                <w:szCs w:val="28"/>
              </w:rPr>
            </w:pPr>
          </w:p>
        </w:tc>
      </w:tr>
      <w:tr w:rsidR="0059041D" w:rsidRPr="00D67355" w:rsidTr="00553690">
        <w:tblPrEx>
          <w:tblCellMar>
            <w:top w:w="0" w:type="dxa"/>
            <w:bottom w:w="0" w:type="dxa"/>
          </w:tblCellMar>
        </w:tblPrEx>
        <w:trPr>
          <w:trHeight w:val="429"/>
        </w:trPr>
        <w:tc>
          <w:tcPr>
            <w:tcW w:w="3653" w:type="dxa"/>
          </w:tcPr>
          <w:p w:rsidR="0059041D" w:rsidRPr="00D67355" w:rsidRDefault="00291780" w:rsidP="00416194">
            <w:pPr>
              <w:pStyle w:val="a3"/>
              <w:ind w:right="-381"/>
              <w:jc w:val="both"/>
              <w:rPr>
                <w:szCs w:val="28"/>
              </w:rPr>
            </w:pPr>
            <w:r>
              <w:rPr>
                <w:szCs w:val="28"/>
              </w:rPr>
              <w:t>Выплаты персоналу всего</w:t>
            </w:r>
            <w:r w:rsidR="0059041D" w:rsidRPr="00D67355">
              <w:rPr>
                <w:szCs w:val="28"/>
              </w:rPr>
              <w:t xml:space="preserve"> ст.21</w:t>
            </w:r>
            <w:r>
              <w:rPr>
                <w:szCs w:val="28"/>
              </w:rPr>
              <w:t>0</w:t>
            </w:r>
          </w:p>
        </w:tc>
        <w:tc>
          <w:tcPr>
            <w:tcW w:w="2410" w:type="dxa"/>
            <w:vAlign w:val="bottom"/>
          </w:tcPr>
          <w:p w:rsidR="0059041D" w:rsidRPr="00D67355" w:rsidRDefault="009C0CFA" w:rsidP="00416194">
            <w:pPr>
              <w:jc w:val="both"/>
              <w:rPr>
                <w:color w:val="000000"/>
                <w:sz w:val="28"/>
                <w:szCs w:val="28"/>
              </w:rPr>
            </w:pPr>
            <w:r>
              <w:rPr>
                <w:color w:val="000000"/>
                <w:sz w:val="28"/>
                <w:szCs w:val="28"/>
              </w:rPr>
              <w:t>2094900</w:t>
            </w:r>
          </w:p>
        </w:tc>
        <w:tc>
          <w:tcPr>
            <w:tcW w:w="1842" w:type="dxa"/>
            <w:vAlign w:val="bottom"/>
          </w:tcPr>
          <w:p w:rsidR="0059041D" w:rsidRPr="00744704" w:rsidRDefault="00291780" w:rsidP="00416194">
            <w:pPr>
              <w:jc w:val="both"/>
              <w:rPr>
                <w:sz w:val="28"/>
                <w:szCs w:val="28"/>
              </w:rPr>
            </w:pPr>
            <w:r>
              <w:rPr>
                <w:sz w:val="28"/>
                <w:szCs w:val="28"/>
              </w:rPr>
              <w:t>3567700</w:t>
            </w:r>
          </w:p>
        </w:tc>
        <w:tc>
          <w:tcPr>
            <w:tcW w:w="2410" w:type="dxa"/>
            <w:vAlign w:val="bottom"/>
          </w:tcPr>
          <w:p w:rsidR="0059041D" w:rsidRPr="00D67355" w:rsidRDefault="009C0CFA" w:rsidP="00416194">
            <w:pPr>
              <w:jc w:val="both"/>
              <w:rPr>
                <w:color w:val="000000"/>
                <w:sz w:val="28"/>
                <w:szCs w:val="28"/>
              </w:rPr>
            </w:pPr>
            <w:r>
              <w:rPr>
                <w:color w:val="000000"/>
                <w:sz w:val="28"/>
                <w:szCs w:val="28"/>
              </w:rPr>
              <w:t>1472800</w:t>
            </w:r>
          </w:p>
        </w:tc>
      </w:tr>
      <w:tr w:rsidR="0059041D" w:rsidRPr="00D67355" w:rsidTr="00553690">
        <w:tblPrEx>
          <w:tblCellMar>
            <w:top w:w="0" w:type="dxa"/>
            <w:bottom w:w="0" w:type="dxa"/>
          </w:tblCellMar>
        </w:tblPrEx>
        <w:trPr>
          <w:trHeight w:val="429"/>
        </w:trPr>
        <w:tc>
          <w:tcPr>
            <w:tcW w:w="3653" w:type="dxa"/>
          </w:tcPr>
          <w:p w:rsidR="0059041D" w:rsidRPr="00D67355" w:rsidRDefault="00291780" w:rsidP="00416194">
            <w:pPr>
              <w:pStyle w:val="a3"/>
              <w:ind w:right="-381"/>
              <w:jc w:val="both"/>
              <w:rPr>
                <w:szCs w:val="28"/>
              </w:rPr>
            </w:pPr>
            <w:r>
              <w:rPr>
                <w:szCs w:val="28"/>
              </w:rPr>
              <w:t xml:space="preserve">Расходы на закупку товаров, работ, услуг ,всего </w:t>
            </w:r>
            <w:r w:rsidR="0059041D" w:rsidRPr="00D67355">
              <w:rPr>
                <w:szCs w:val="28"/>
              </w:rPr>
              <w:t>2</w:t>
            </w:r>
            <w:r>
              <w:rPr>
                <w:szCs w:val="28"/>
              </w:rPr>
              <w:t>60</w:t>
            </w:r>
          </w:p>
        </w:tc>
        <w:tc>
          <w:tcPr>
            <w:tcW w:w="2410" w:type="dxa"/>
            <w:vAlign w:val="bottom"/>
          </w:tcPr>
          <w:p w:rsidR="0059041D" w:rsidRPr="00D67355" w:rsidRDefault="009C0CFA" w:rsidP="00416194">
            <w:pPr>
              <w:jc w:val="both"/>
              <w:rPr>
                <w:color w:val="000000"/>
                <w:sz w:val="28"/>
                <w:szCs w:val="28"/>
              </w:rPr>
            </w:pPr>
            <w:r>
              <w:rPr>
                <w:color w:val="000000"/>
                <w:sz w:val="28"/>
                <w:szCs w:val="28"/>
              </w:rPr>
              <w:t>1291800</w:t>
            </w:r>
          </w:p>
        </w:tc>
        <w:tc>
          <w:tcPr>
            <w:tcW w:w="1842" w:type="dxa"/>
            <w:vAlign w:val="bottom"/>
          </w:tcPr>
          <w:p w:rsidR="0059041D" w:rsidRPr="00744704" w:rsidRDefault="009C0CFA" w:rsidP="00416194">
            <w:pPr>
              <w:jc w:val="both"/>
              <w:rPr>
                <w:sz w:val="28"/>
                <w:szCs w:val="28"/>
              </w:rPr>
            </w:pPr>
            <w:r>
              <w:rPr>
                <w:sz w:val="28"/>
                <w:szCs w:val="28"/>
              </w:rPr>
              <w:t>1333400</w:t>
            </w:r>
          </w:p>
        </w:tc>
        <w:tc>
          <w:tcPr>
            <w:tcW w:w="2410" w:type="dxa"/>
            <w:vAlign w:val="bottom"/>
          </w:tcPr>
          <w:p w:rsidR="0059041D" w:rsidRPr="00D67355" w:rsidRDefault="009C0CFA" w:rsidP="00416194">
            <w:pPr>
              <w:jc w:val="both"/>
              <w:rPr>
                <w:color w:val="000000"/>
                <w:sz w:val="28"/>
                <w:szCs w:val="28"/>
              </w:rPr>
            </w:pPr>
            <w:r>
              <w:rPr>
                <w:color w:val="000000"/>
                <w:sz w:val="28"/>
                <w:szCs w:val="28"/>
              </w:rPr>
              <w:t>41600</w:t>
            </w:r>
          </w:p>
        </w:tc>
      </w:tr>
    </w:tbl>
    <w:p w:rsidR="0059041D" w:rsidRPr="00D67355" w:rsidRDefault="0059041D" w:rsidP="00416194">
      <w:pPr>
        <w:pStyle w:val="a3"/>
        <w:ind w:right="-35" w:firstLine="360"/>
        <w:jc w:val="both"/>
        <w:rPr>
          <w:szCs w:val="28"/>
        </w:rPr>
      </w:pPr>
    </w:p>
    <w:p w:rsidR="0059041D" w:rsidRDefault="0059041D" w:rsidP="00416194">
      <w:pPr>
        <w:pStyle w:val="a3"/>
        <w:ind w:right="-35" w:firstLine="360"/>
        <w:jc w:val="both"/>
        <w:rPr>
          <w:szCs w:val="28"/>
        </w:rPr>
      </w:pPr>
      <w:r w:rsidRPr="0032562E">
        <w:rPr>
          <w:szCs w:val="28"/>
        </w:rPr>
        <w:t xml:space="preserve">     Сумма ассигнований на выполнение муниципального задания  была увеличена на 15</w:t>
      </w:r>
      <w:r w:rsidR="009C0CFA">
        <w:rPr>
          <w:szCs w:val="28"/>
        </w:rPr>
        <w:t>14, тыс.</w:t>
      </w:r>
      <w:r w:rsidRPr="0032562E">
        <w:rPr>
          <w:szCs w:val="28"/>
        </w:rPr>
        <w:t xml:space="preserve"> рублей. В общей сумме расходов на муниципальное задание    наибольший удельный вес </w:t>
      </w:r>
      <w:r w:rsidR="00AD0F87">
        <w:rPr>
          <w:szCs w:val="28"/>
        </w:rPr>
        <w:t>72,8</w:t>
      </w:r>
      <w:r w:rsidRPr="0032562E">
        <w:rPr>
          <w:szCs w:val="28"/>
        </w:rPr>
        <w:t xml:space="preserve">  %  или </w:t>
      </w:r>
      <w:r w:rsidR="00AD0F87">
        <w:rPr>
          <w:szCs w:val="28"/>
        </w:rPr>
        <w:t>3567,7тыс</w:t>
      </w:r>
      <w:r w:rsidRPr="0032562E">
        <w:rPr>
          <w:szCs w:val="28"/>
        </w:rPr>
        <w:t>. рублей составили расходы по статье  «Оплата труда</w:t>
      </w:r>
      <w:r w:rsidR="00AD0F87">
        <w:rPr>
          <w:szCs w:val="28"/>
        </w:rPr>
        <w:t xml:space="preserve"> и начисление»</w:t>
      </w:r>
      <w:r w:rsidRPr="0032562E">
        <w:rPr>
          <w:szCs w:val="28"/>
        </w:rPr>
        <w:t>.</w:t>
      </w: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Default="00A16ABA" w:rsidP="00416194">
      <w:pPr>
        <w:pStyle w:val="a3"/>
        <w:ind w:right="-35" w:firstLine="360"/>
        <w:jc w:val="both"/>
        <w:rPr>
          <w:szCs w:val="28"/>
        </w:rPr>
      </w:pPr>
    </w:p>
    <w:p w:rsidR="00A16ABA" w:rsidRPr="0032562E" w:rsidRDefault="00A16ABA" w:rsidP="00416194">
      <w:pPr>
        <w:pStyle w:val="a3"/>
        <w:ind w:right="-35" w:firstLine="360"/>
        <w:jc w:val="both"/>
        <w:rPr>
          <w:szCs w:val="28"/>
        </w:rPr>
      </w:pPr>
    </w:p>
    <w:p w:rsidR="0059041D" w:rsidRPr="0032562E" w:rsidRDefault="0059041D" w:rsidP="00416194">
      <w:pPr>
        <w:ind w:right="-35"/>
        <w:jc w:val="both"/>
        <w:rPr>
          <w:b/>
          <w:sz w:val="28"/>
          <w:szCs w:val="28"/>
        </w:rPr>
      </w:pPr>
      <w:r w:rsidRPr="0032562E">
        <w:rPr>
          <w:b/>
          <w:sz w:val="28"/>
          <w:szCs w:val="28"/>
        </w:rPr>
        <w:lastRenderedPageBreak/>
        <w:t xml:space="preserve">                     </w:t>
      </w:r>
    </w:p>
    <w:p w:rsidR="00D816B7" w:rsidRPr="006A0104" w:rsidRDefault="0059041D" w:rsidP="00416194">
      <w:pPr>
        <w:ind w:right="-35"/>
        <w:jc w:val="both"/>
        <w:rPr>
          <w:bCs/>
          <w:sz w:val="28"/>
          <w:szCs w:val="28"/>
        </w:rPr>
      </w:pPr>
      <w:r w:rsidRPr="00D67355">
        <w:rPr>
          <w:b/>
          <w:sz w:val="28"/>
          <w:szCs w:val="28"/>
        </w:rPr>
        <w:t xml:space="preserve">  </w:t>
      </w:r>
      <w:r w:rsidR="00D816B7">
        <w:rPr>
          <w:bCs/>
          <w:sz w:val="28"/>
          <w:szCs w:val="28"/>
        </w:rPr>
        <w:t xml:space="preserve">    </w:t>
      </w:r>
      <w:r w:rsidR="00D816B7" w:rsidRPr="006A0104">
        <w:rPr>
          <w:bCs/>
          <w:sz w:val="28"/>
          <w:szCs w:val="28"/>
        </w:rPr>
        <w:t>Согласно отчета о бюджетных обязательствах за 201</w:t>
      </w:r>
      <w:r w:rsidR="00D816B7">
        <w:rPr>
          <w:bCs/>
          <w:sz w:val="28"/>
          <w:szCs w:val="28"/>
        </w:rPr>
        <w:t>9</w:t>
      </w:r>
      <w:r w:rsidR="00D816B7" w:rsidRPr="006A0104">
        <w:rPr>
          <w:bCs/>
          <w:sz w:val="28"/>
          <w:szCs w:val="28"/>
        </w:rPr>
        <w:t xml:space="preserve"> год, выделенные денежные средства на выполнения муниципального задания для оказания муниципальных услуг распорядителем бюджетных средств израсходованы следующим образом:</w:t>
      </w:r>
    </w:p>
    <w:p w:rsidR="00D816B7" w:rsidRPr="006A0104" w:rsidRDefault="00D816B7" w:rsidP="00416194">
      <w:pPr>
        <w:ind w:left="-709" w:right="20"/>
        <w:jc w:val="both"/>
        <w:rPr>
          <w:bCs/>
          <w:sz w:val="28"/>
          <w:szCs w:val="28"/>
        </w:rPr>
      </w:pP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1538"/>
        <w:gridCol w:w="1155"/>
        <w:gridCol w:w="1079"/>
        <w:gridCol w:w="1047"/>
        <w:gridCol w:w="1134"/>
        <w:gridCol w:w="1275"/>
        <w:gridCol w:w="958"/>
      </w:tblGrid>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pPr>
            <w:r w:rsidRPr="005B1C1B">
              <w:t>Расходы по бюджету</w:t>
            </w:r>
          </w:p>
          <w:p w:rsidR="00D816B7" w:rsidRDefault="00D816B7" w:rsidP="00416194">
            <w:pPr>
              <w:jc w:val="both"/>
            </w:pPr>
            <w:r w:rsidRPr="005B1C1B">
              <w:t>всего в</w:t>
            </w:r>
          </w:p>
          <w:p w:rsidR="00D816B7" w:rsidRPr="005B1C1B" w:rsidRDefault="00D816B7" w:rsidP="00416194">
            <w:pPr>
              <w:jc w:val="both"/>
              <w:rPr>
                <w:lang w:eastAsia="en-US"/>
              </w:rPr>
            </w:pPr>
            <w:r w:rsidRPr="005B1C1B">
              <w:t xml:space="preserve"> 2018 г.</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Статьи</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Первоначальные представляемые  лимиты в 201</w:t>
            </w:r>
            <w:r>
              <w:t>9</w:t>
            </w:r>
            <w:r w:rsidRPr="005B1C1B">
              <w:t xml:space="preserve"> году</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Вносимые изменения в течении года согласно приказов</w:t>
            </w:r>
          </w:p>
        </w:tc>
        <w:tc>
          <w:tcPr>
            <w:tcW w:w="1079" w:type="dxa"/>
            <w:tcBorders>
              <w:top w:val="single" w:sz="4" w:space="0" w:color="auto"/>
              <w:left w:val="single" w:sz="4" w:space="0" w:color="auto"/>
              <w:bottom w:val="single" w:sz="4" w:space="0" w:color="auto"/>
              <w:right w:val="single" w:sz="4" w:space="0" w:color="auto"/>
            </w:tcBorders>
            <w:hideMark/>
          </w:tcPr>
          <w:p w:rsidR="00D816B7" w:rsidRDefault="00D816B7" w:rsidP="00416194">
            <w:pPr>
              <w:jc w:val="both"/>
            </w:pPr>
            <w:r w:rsidRPr="005B1C1B">
              <w:t>Уточненный план ФХД на 31.12.</w:t>
            </w:r>
          </w:p>
          <w:p w:rsidR="00D816B7" w:rsidRPr="005B1C1B" w:rsidRDefault="00D816B7" w:rsidP="00416194">
            <w:pPr>
              <w:jc w:val="both"/>
              <w:rPr>
                <w:lang w:eastAsia="en-US"/>
              </w:rPr>
            </w:pPr>
            <w:r w:rsidRPr="005B1C1B">
              <w:t>201</w:t>
            </w:r>
            <w:r>
              <w:t>9</w:t>
            </w:r>
            <w:r w:rsidRPr="005B1C1B">
              <w:t xml:space="preserve"> г</w:t>
            </w:r>
          </w:p>
        </w:tc>
        <w:tc>
          <w:tcPr>
            <w:tcW w:w="1047" w:type="dxa"/>
            <w:tcBorders>
              <w:top w:val="single" w:sz="4" w:space="0" w:color="auto"/>
              <w:left w:val="single" w:sz="4" w:space="0" w:color="auto"/>
              <w:bottom w:val="single" w:sz="4" w:space="0" w:color="auto"/>
              <w:right w:val="single" w:sz="4" w:space="0" w:color="auto"/>
            </w:tcBorders>
            <w:hideMark/>
          </w:tcPr>
          <w:p w:rsidR="00D816B7" w:rsidRDefault="00D816B7" w:rsidP="00416194">
            <w:pPr>
              <w:ind w:right="-128"/>
              <w:jc w:val="both"/>
            </w:pPr>
            <w:r w:rsidRPr="005B1C1B">
              <w:t>Отклонение плано</w:t>
            </w:r>
          </w:p>
          <w:p w:rsidR="00D816B7" w:rsidRDefault="00D816B7" w:rsidP="00416194">
            <w:pPr>
              <w:ind w:right="-128"/>
              <w:jc w:val="both"/>
            </w:pPr>
            <w:r w:rsidRPr="005B1C1B">
              <w:t>вых показателей на начало года от плано</w:t>
            </w:r>
          </w:p>
          <w:p w:rsidR="00D816B7" w:rsidRDefault="00D816B7" w:rsidP="00416194">
            <w:pPr>
              <w:ind w:right="-128"/>
              <w:jc w:val="both"/>
            </w:pPr>
            <w:r w:rsidRPr="005B1C1B">
              <w:t>вых показателей на конец отчет</w:t>
            </w:r>
          </w:p>
          <w:p w:rsidR="00D816B7" w:rsidRPr="005B1C1B" w:rsidRDefault="00D816B7" w:rsidP="00416194">
            <w:pPr>
              <w:ind w:right="-128"/>
              <w:jc w:val="both"/>
              <w:rPr>
                <w:lang w:eastAsia="en-US"/>
              </w:rPr>
            </w:pPr>
            <w:r w:rsidRPr="005B1C1B">
              <w:t>ного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pPr>
            <w:r w:rsidRPr="005B1C1B">
              <w:t>План  по отчету</w:t>
            </w:r>
          </w:p>
          <w:p w:rsidR="00D816B7" w:rsidRPr="005B1C1B" w:rsidRDefault="00D816B7" w:rsidP="00416194">
            <w:pPr>
              <w:jc w:val="both"/>
              <w:rPr>
                <w:lang w:eastAsia="en-US"/>
              </w:rPr>
            </w:pPr>
            <w:r w:rsidRPr="005B1C1B">
              <w:t>Ф05003737</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Исполнено на 01.01.20</w:t>
            </w:r>
            <w:r>
              <w:t>20</w:t>
            </w:r>
          </w:p>
        </w:tc>
        <w:tc>
          <w:tcPr>
            <w:tcW w:w="958" w:type="dxa"/>
            <w:tcBorders>
              <w:top w:val="single" w:sz="4" w:space="0" w:color="auto"/>
              <w:left w:val="single" w:sz="4" w:space="0" w:color="auto"/>
              <w:bottom w:val="single" w:sz="4" w:space="0" w:color="auto"/>
              <w:right w:val="single" w:sz="4" w:space="0" w:color="auto"/>
            </w:tcBorders>
            <w:hideMark/>
          </w:tcPr>
          <w:p w:rsidR="00D816B7" w:rsidRDefault="00D816B7" w:rsidP="00416194">
            <w:pPr>
              <w:jc w:val="both"/>
            </w:pPr>
            <w:r w:rsidRPr="005B1C1B">
              <w:t>Не исполнено плано</w:t>
            </w:r>
          </w:p>
          <w:p w:rsidR="00D816B7" w:rsidRDefault="00D816B7" w:rsidP="00416194">
            <w:pPr>
              <w:jc w:val="both"/>
            </w:pPr>
            <w:r w:rsidRPr="005B1C1B">
              <w:t>вых значе</w:t>
            </w:r>
          </w:p>
          <w:p w:rsidR="00D816B7" w:rsidRPr="005B1C1B" w:rsidRDefault="00D816B7" w:rsidP="00416194">
            <w:pPr>
              <w:jc w:val="both"/>
              <w:rPr>
                <w:lang w:eastAsia="en-US"/>
              </w:rPr>
            </w:pPr>
            <w:r w:rsidRPr="005B1C1B">
              <w:t>ний</w:t>
            </w:r>
          </w:p>
        </w:tc>
      </w:tr>
      <w:tr w:rsidR="00D816B7" w:rsidRPr="006A0104" w:rsidTr="00D816B7">
        <w:trPr>
          <w:trHeight w:val="59"/>
        </w:trPr>
        <w:tc>
          <w:tcPr>
            <w:tcW w:w="1276"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1</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2</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3</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4</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6</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7</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8</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9</w:t>
            </w:r>
          </w:p>
        </w:tc>
        <w:tc>
          <w:tcPr>
            <w:tcW w:w="958" w:type="dxa"/>
            <w:tcBorders>
              <w:top w:val="single" w:sz="4" w:space="0" w:color="auto"/>
              <w:left w:val="single" w:sz="4" w:space="0" w:color="auto"/>
              <w:bottom w:val="single" w:sz="4" w:space="0" w:color="auto"/>
              <w:right w:val="single" w:sz="4" w:space="0" w:color="auto"/>
            </w:tcBorders>
          </w:tcPr>
          <w:p w:rsidR="00D816B7" w:rsidRPr="005B1C1B" w:rsidRDefault="00D816B7" w:rsidP="00416194">
            <w:pPr>
              <w:jc w:val="both"/>
              <w:rPr>
                <w:lang w:eastAsia="en-US"/>
              </w:rPr>
            </w:pPr>
          </w:p>
        </w:tc>
      </w:tr>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Pr="00D816B7" w:rsidRDefault="00D816B7" w:rsidP="00416194">
            <w:pPr>
              <w:jc w:val="both"/>
              <w:rPr>
                <w:b/>
                <w:lang w:eastAsia="en-US"/>
              </w:rPr>
            </w:pPr>
            <w:r w:rsidRPr="00D816B7">
              <w:rPr>
                <w:b/>
              </w:rPr>
              <w:t>Выплаты по расходам всего</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200</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Pr>
                <w:szCs w:val="28"/>
              </w:rPr>
              <w:t>3386700</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5F205C" w:rsidP="00416194">
            <w:pPr>
              <w:jc w:val="both"/>
              <w:rPr>
                <w:lang w:eastAsia="en-US"/>
              </w:rPr>
            </w:pPr>
            <w:r>
              <w:t>1514400</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4901099</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1514</w:t>
            </w:r>
            <w:r w:rsidR="00AD0F87">
              <w:t>400</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4901</w:t>
            </w:r>
            <w:r w:rsidR="00AD0F87">
              <w:t>099</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t>4</w:t>
            </w:r>
            <w:r w:rsidR="005F205C">
              <w:t>814193</w:t>
            </w:r>
          </w:p>
        </w:tc>
        <w:tc>
          <w:tcPr>
            <w:tcW w:w="958"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t>8690</w:t>
            </w:r>
            <w:r w:rsidR="00557F3A">
              <w:t>7</w:t>
            </w:r>
          </w:p>
        </w:tc>
      </w:tr>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Выплата персоналу всего:</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210</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rPr>
                <w:lang w:eastAsia="en-US"/>
              </w:rPr>
              <w:t>2094900</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1514399</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3667877</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1514399</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3667877</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3667877</w:t>
            </w:r>
          </w:p>
        </w:tc>
        <w:tc>
          <w:tcPr>
            <w:tcW w:w="95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rPr>
                <w:lang w:eastAsia="en-US"/>
              </w:rPr>
              <w:t>-</w:t>
            </w:r>
          </w:p>
        </w:tc>
      </w:tr>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Из них оплата труда и начисления на выплаты по оплате труда</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211</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2094900</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1514399</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rPr>
                <w:lang w:eastAsia="en-US"/>
              </w:rPr>
              <w:t>3667877</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1514399</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3667877</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3667877</w:t>
            </w:r>
          </w:p>
        </w:tc>
        <w:tc>
          <w:tcPr>
            <w:tcW w:w="958"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w:t>
            </w:r>
          </w:p>
        </w:tc>
      </w:tr>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Default="00D816B7" w:rsidP="00416194">
            <w:pPr>
              <w:jc w:val="both"/>
            </w:pPr>
            <w:r w:rsidRPr="005B1C1B">
              <w:t>Прочие расходы</w:t>
            </w:r>
          </w:p>
          <w:p w:rsidR="00D816B7" w:rsidRPr="005B1C1B" w:rsidRDefault="00D816B7" w:rsidP="00416194">
            <w:pPr>
              <w:jc w:val="both"/>
              <w:rPr>
                <w:lang w:eastAsia="en-US"/>
              </w:rPr>
            </w:pPr>
            <w:r w:rsidRPr="005B1C1B">
              <w:t>(кроме расходов на закупки)</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290</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30000</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 xml:space="preserve"> -24971,33</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5028,67</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-24971,33</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5028,67</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5028,67</w:t>
            </w:r>
          </w:p>
        </w:tc>
        <w:tc>
          <w:tcPr>
            <w:tcW w:w="95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rPr>
                <w:lang w:eastAsia="en-US"/>
              </w:rPr>
              <w:t>-</w:t>
            </w:r>
          </w:p>
        </w:tc>
      </w:tr>
      <w:tr w:rsidR="00D816B7" w:rsidRPr="006A0104" w:rsidTr="00D816B7">
        <w:tc>
          <w:tcPr>
            <w:tcW w:w="1276" w:type="dxa"/>
            <w:tcBorders>
              <w:top w:val="single" w:sz="4" w:space="0" w:color="auto"/>
              <w:left w:val="single" w:sz="4" w:space="0" w:color="auto"/>
              <w:bottom w:val="single" w:sz="4" w:space="0" w:color="auto"/>
              <w:right w:val="single" w:sz="4" w:space="0" w:color="auto"/>
            </w:tcBorders>
            <w:hideMark/>
          </w:tcPr>
          <w:p w:rsidR="00D816B7" w:rsidRPr="005B1C1B" w:rsidRDefault="00D816B7" w:rsidP="00416194">
            <w:pPr>
              <w:jc w:val="both"/>
              <w:rPr>
                <w:lang w:eastAsia="en-US"/>
              </w:rPr>
            </w:pPr>
            <w:r w:rsidRPr="005B1C1B">
              <w:t>Расходы на закупку товаров, работ услуг</w:t>
            </w:r>
          </w:p>
        </w:tc>
        <w:tc>
          <w:tcPr>
            <w:tcW w:w="851"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240</w:t>
            </w:r>
          </w:p>
        </w:tc>
        <w:tc>
          <w:tcPr>
            <w:tcW w:w="153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1261800</w:t>
            </w:r>
          </w:p>
        </w:tc>
        <w:tc>
          <w:tcPr>
            <w:tcW w:w="115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-33606</w:t>
            </w:r>
          </w:p>
        </w:tc>
        <w:tc>
          <w:tcPr>
            <w:tcW w:w="1079"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1228194</w:t>
            </w:r>
          </w:p>
        </w:tc>
        <w:tc>
          <w:tcPr>
            <w:tcW w:w="1047"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-33606</w:t>
            </w:r>
          </w:p>
        </w:tc>
        <w:tc>
          <w:tcPr>
            <w:tcW w:w="1134"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1228194</w:t>
            </w:r>
          </w:p>
        </w:tc>
        <w:tc>
          <w:tcPr>
            <w:tcW w:w="1275"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1141287</w:t>
            </w:r>
          </w:p>
        </w:tc>
        <w:tc>
          <w:tcPr>
            <w:tcW w:w="958" w:type="dxa"/>
            <w:tcBorders>
              <w:top w:val="single" w:sz="4" w:space="0" w:color="auto"/>
              <w:left w:val="single" w:sz="4" w:space="0" w:color="auto"/>
              <w:bottom w:val="single" w:sz="4" w:space="0" w:color="auto"/>
              <w:right w:val="single" w:sz="4" w:space="0" w:color="auto"/>
            </w:tcBorders>
            <w:hideMark/>
          </w:tcPr>
          <w:p w:rsidR="00D816B7" w:rsidRPr="005B1C1B" w:rsidRDefault="009841A6" w:rsidP="00416194">
            <w:pPr>
              <w:jc w:val="both"/>
              <w:rPr>
                <w:lang w:eastAsia="en-US"/>
              </w:rPr>
            </w:pPr>
            <w:r>
              <w:t>86907</w:t>
            </w:r>
          </w:p>
        </w:tc>
      </w:tr>
    </w:tbl>
    <w:p w:rsidR="00D816B7" w:rsidRPr="006A0104" w:rsidRDefault="00D816B7" w:rsidP="00416194">
      <w:pPr>
        <w:jc w:val="both"/>
        <w:rPr>
          <w:sz w:val="28"/>
          <w:szCs w:val="28"/>
          <w:lang w:eastAsia="en-US"/>
        </w:rPr>
      </w:pPr>
    </w:p>
    <w:p w:rsidR="00D816B7" w:rsidRPr="006A0104" w:rsidRDefault="00D816B7" w:rsidP="00416194">
      <w:pPr>
        <w:ind w:left="-709" w:right="20"/>
        <w:jc w:val="both"/>
        <w:rPr>
          <w:bCs/>
          <w:sz w:val="28"/>
          <w:szCs w:val="28"/>
        </w:rPr>
      </w:pPr>
    </w:p>
    <w:p w:rsidR="00D816B7" w:rsidRPr="006A0104" w:rsidRDefault="00D816B7" w:rsidP="00416194">
      <w:pPr>
        <w:ind w:left="-709"/>
        <w:jc w:val="both"/>
        <w:rPr>
          <w:sz w:val="28"/>
          <w:szCs w:val="28"/>
        </w:rPr>
      </w:pPr>
      <w:r w:rsidRPr="006A0104">
        <w:rPr>
          <w:sz w:val="28"/>
          <w:szCs w:val="28"/>
        </w:rPr>
        <w:t>Проверкой  не целевого использования средств бюджета  не выявлено.</w:t>
      </w:r>
    </w:p>
    <w:p w:rsidR="00961E0E" w:rsidRDefault="00961E0E" w:rsidP="00416194">
      <w:pPr>
        <w:pStyle w:val="af6"/>
        <w:spacing w:before="0" w:beforeAutospacing="0" w:after="200" w:afterAutospacing="0" w:line="276" w:lineRule="auto"/>
        <w:ind w:left="-567"/>
        <w:contextualSpacing/>
        <w:jc w:val="both"/>
        <w:rPr>
          <w:sz w:val="28"/>
          <w:szCs w:val="28"/>
        </w:rPr>
      </w:pPr>
    </w:p>
    <w:p w:rsidR="00961E0E" w:rsidRDefault="00961E0E" w:rsidP="00416194">
      <w:pPr>
        <w:pStyle w:val="af6"/>
        <w:spacing w:before="0" w:beforeAutospacing="0" w:after="200" w:afterAutospacing="0" w:line="276" w:lineRule="auto"/>
        <w:ind w:left="-567"/>
        <w:contextualSpacing/>
        <w:jc w:val="both"/>
        <w:rPr>
          <w:sz w:val="28"/>
          <w:szCs w:val="28"/>
        </w:rPr>
      </w:pPr>
    </w:p>
    <w:p w:rsidR="00961E0E" w:rsidRDefault="00961E0E" w:rsidP="00416194">
      <w:pPr>
        <w:pStyle w:val="af6"/>
        <w:spacing w:before="0" w:beforeAutospacing="0" w:after="200" w:afterAutospacing="0" w:line="276" w:lineRule="auto"/>
        <w:ind w:left="-567"/>
        <w:contextualSpacing/>
        <w:jc w:val="both"/>
        <w:rPr>
          <w:sz w:val="28"/>
          <w:szCs w:val="28"/>
        </w:rPr>
      </w:pPr>
    </w:p>
    <w:p w:rsidR="00A16ABA" w:rsidRDefault="00A16ABA" w:rsidP="00416194">
      <w:pPr>
        <w:pStyle w:val="af6"/>
        <w:spacing w:before="0" w:beforeAutospacing="0" w:after="200" w:afterAutospacing="0" w:line="276" w:lineRule="auto"/>
        <w:ind w:left="-567"/>
        <w:contextualSpacing/>
        <w:jc w:val="both"/>
        <w:rPr>
          <w:sz w:val="28"/>
          <w:szCs w:val="28"/>
        </w:rPr>
      </w:pPr>
    </w:p>
    <w:p w:rsidR="00A16ABA" w:rsidRDefault="00A16ABA" w:rsidP="00416194">
      <w:pPr>
        <w:pStyle w:val="af6"/>
        <w:spacing w:before="0" w:beforeAutospacing="0" w:after="200" w:afterAutospacing="0" w:line="276" w:lineRule="auto"/>
        <w:ind w:left="-567"/>
        <w:contextualSpacing/>
        <w:jc w:val="both"/>
        <w:rPr>
          <w:sz w:val="28"/>
          <w:szCs w:val="28"/>
        </w:rPr>
      </w:pPr>
    </w:p>
    <w:p w:rsidR="00A16ABA" w:rsidRDefault="00A16ABA" w:rsidP="00416194">
      <w:pPr>
        <w:pStyle w:val="af6"/>
        <w:spacing w:before="0" w:beforeAutospacing="0" w:after="200" w:afterAutospacing="0" w:line="276" w:lineRule="auto"/>
        <w:ind w:left="-567"/>
        <w:contextualSpacing/>
        <w:jc w:val="both"/>
        <w:rPr>
          <w:sz w:val="28"/>
          <w:szCs w:val="28"/>
        </w:rPr>
      </w:pPr>
    </w:p>
    <w:p w:rsidR="00961E0E" w:rsidRDefault="00961E0E" w:rsidP="00416194">
      <w:pPr>
        <w:pStyle w:val="af6"/>
        <w:spacing w:before="0" w:beforeAutospacing="0" w:after="200" w:afterAutospacing="0" w:line="276" w:lineRule="auto"/>
        <w:ind w:left="568"/>
        <w:contextualSpacing/>
        <w:jc w:val="both"/>
        <w:rPr>
          <w:sz w:val="28"/>
          <w:szCs w:val="28"/>
        </w:rPr>
      </w:pPr>
    </w:p>
    <w:p w:rsidR="00F30970" w:rsidRDefault="00D550A3" w:rsidP="00416194">
      <w:pPr>
        <w:jc w:val="both"/>
        <w:rPr>
          <w:b/>
          <w:sz w:val="28"/>
          <w:szCs w:val="28"/>
        </w:rPr>
      </w:pPr>
      <w:r>
        <w:rPr>
          <w:b/>
          <w:sz w:val="28"/>
          <w:szCs w:val="28"/>
        </w:rPr>
        <w:lastRenderedPageBreak/>
        <w:t xml:space="preserve">        </w:t>
      </w:r>
      <w:r w:rsidR="00B35F9D">
        <w:rPr>
          <w:b/>
          <w:sz w:val="28"/>
          <w:szCs w:val="28"/>
        </w:rPr>
        <w:t>4</w:t>
      </w:r>
      <w:r w:rsidR="002559B0">
        <w:rPr>
          <w:b/>
          <w:sz w:val="28"/>
          <w:szCs w:val="28"/>
        </w:rPr>
        <w:t>.</w:t>
      </w:r>
      <w:r w:rsidR="00F30970" w:rsidRPr="00D67355">
        <w:rPr>
          <w:b/>
          <w:sz w:val="28"/>
          <w:szCs w:val="28"/>
        </w:rPr>
        <w:t>Учетная политика</w:t>
      </w:r>
      <w:r w:rsidR="006B4E70">
        <w:rPr>
          <w:b/>
          <w:sz w:val="28"/>
          <w:szCs w:val="28"/>
        </w:rPr>
        <w:t>.</w:t>
      </w:r>
    </w:p>
    <w:p w:rsidR="00AA27B1" w:rsidRPr="00D67355" w:rsidRDefault="00AA27B1" w:rsidP="00416194">
      <w:pPr>
        <w:jc w:val="both"/>
        <w:rPr>
          <w:sz w:val="28"/>
          <w:szCs w:val="28"/>
        </w:rPr>
      </w:pPr>
    </w:p>
    <w:p w:rsidR="00CC4343" w:rsidRPr="006A0104" w:rsidRDefault="00F30970" w:rsidP="00416194">
      <w:pPr>
        <w:pStyle w:val="af"/>
        <w:ind w:left="-709"/>
        <w:jc w:val="both"/>
        <w:rPr>
          <w:sz w:val="28"/>
          <w:szCs w:val="28"/>
        </w:rPr>
      </w:pPr>
      <w:r w:rsidRPr="00D67355">
        <w:rPr>
          <w:sz w:val="28"/>
          <w:szCs w:val="28"/>
        </w:rPr>
        <w:t xml:space="preserve">              </w:t>
      </w:r>
      <w:r w:rsidR="00CC4343">
        <w:rPr>
          <w:sz w:val="28"/>
          <w:szCs w:val="28"/>
        </w:rPr>
        <w:t xml:space="preserve">    </w:t>
      </w:r>
      <w:r w:rsidR="00CC4343" w:rsidRPr="006A0104">
        <w:rPr>
          <w:sz w:val="28"/>
          <w:szCs w:val="28"/>
        </w:rPr>
        <w:t>В соответствии с Федеральным законом от 21 ноября 1996 года №129-ФЗ «О бухгалтерском учете»,</w:t>
      </w:r>
      <w:r w:rsidR="002559B0" w:rsidRPr="002559B0">
        <w:rPr>
          <w:sz w:val="28"/>
          <w:szCs w:val="28"/>
        </w:rPr>
        <w:t xml:space="preserve"> </w:t>
      </w:r>
      <w:r w:rsidR="002559B0" w:rsidRPr="00084B22">
        <w:rPr>
          <w:sz w:val="28"/>
          <w:szCs w:val="28"/>
        </w:rPr>
        <w:t>Федеральн</w:t>
      </w:r>
      <w:r w:rsidR="002559B0">
        <w:rPr>
          <w:sz w:val="28"/>
          <w:szCs w:val="28"/>
        </w:rPr>
        <w:t>ым</w:t>
      </w:r>
      <w:r w:rsidR="002559B0" w:rsidRPr="00084B22">
        <w:rPr>
          <w:sz w:val="28"/>
          <w:szCs w:val="28"/>
        </w:rPr>
        <w:t xml:space="preserve"> закон</w:t>
      </w:r>
      <w:r w:rsidR="002559B0">
        <w:rPr>
          <w:sz w:val="28"/>
          <w:szCs w:val="28"/>
        </w:rPr>
        <w:t>ом</w:t>
      </w:r>
      <w:r w:rsidR="002559B0" w:rsidRPr="00084B22">
        <w:rPr>
          <w:sz w:val="28"/>
          <w:szCs w:val="28"/>
        </w:rPr>
        <w:t xml:space="preserve"> РФ от 06.12.2011г. № 402-ФЗ «О бухгалтерском учете»,</w:t>
      </w:r>
      <w:r w:rsidR="00CC4343" w:rsidRPr="006A0104">
        <w:rPr>
          <w:sz w:val="28"/>
          <w:szCs w:val="28"/>
        </w:rPr>
        <w:t xml:space="preserve"> приказом Министерства финансов Российской Федерации от 01.12.2010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82ABD">
        <w:rPr>
          <w:sz w:val="28"/>
          <w:szCs w:val="28"/>
        </w:rPr>
        <w:t xml:space="preserve"> </w:t>
      </w:r>
      <w:r w:rsidR="00CC4343" w:rsidRPr="006A0104">
        <w:rPr>
          <w:sz w:val="28"/>
          <w:szCs w:val="28"/>
        </w:rPr>
        <w:t xml:space="preserve">приказом  Министерства финансов Российской Федерации от 16 декабря 2010 года №174н «Об утверждении Плана счетов бухгалтерского учета бюджетных учреждений и Инструкции по его применению»,   учетная политика в </w:t>
      </w:r>
      <w:r w:rsidR="00982ABD">
        <w:rPr>
          <w:bCs/>
          <w:color w:val="000000"/>
          <w:sz w:val="28"/>
          <w:szCs w:val="28"/>
        </w:rPr>
        <w:t xml:space="preserve">МБУДО ТР ОО ЦДОД «Багира» </w:t>
      </w:r>
      <w:r w:rsidR="00982ABD" w:rsidRPr="00D67355">
        <w:rPr>
          <w:sz w:val="28"/>
          <w:szCs w:val="28"/>
        </w:rPr>
        <w:t xml:space="preserve"> </w:t>
      </w:r>
      <w:r w:rsidR="00CC4343" w:rsidRPr="006A0104">
        <w:rPr>
          <w:sz w:val="28"/>
          <w:szCs w:val="28"/>
        </w:rPr>
        <w:t xml:space="preserve"> утверждена приказом № 1-О от 12 января 201</w:t>
      </w:r>
      <w:r w:rsidR="00CC4343">
        <w:rPr>
          <w:sz w:val="28"/>
          <w:szCs w:val="28"/>
        </w:rPr>
        <w:t>9</w:t>
      </w:r>
      <w:r w:rsidR="00CC4343" w:rsidRPr="006A0104">
        <w:rPr>
          <w:sz w:val="28"/>
          <w:szCs w:val="28"/>
        </w:rPr>
        <w:t xml:space="preserve"> года.</w:t>
      </w:r>
    </w:p>
    <w:p w:rsidR="00CC4343" w:rsidRDefault="00CC4343" w:rsidP="00416194">
      <w:pPr>
        <w:pStyle w:val="af"/>
        <w:ind w:left="-709"/>
        <w:jc w:val="both"/>
        <w:rPr>
          <w:sz w:val="28"/>
          <w:szCs w:val="28"/>
        </w:rPr>
      </w:pPr>
      <w:r w:rsidRPr="006A0104">
        <w:rPr>
          <w:sz w:val="28"/>
          <w:szCs w:val="28"/>
        </w:rPr>
        <w:t xml:space="preserve">Ответственность за организацию бухгалтерского учета и хранение документов возложена на директора </w:t>
      </w:r>
      <w:r w:rsidR="00982ABD">
        <w:rPr>
          <w:sz w:val="28"/>
          <w:szCs w:val="28"/>
        </w:rPr>
        <w:t>.</w:t>
      </w:r>
      <w:r w:rsidRPr="006A0104">
        <w:rPr>
          <w:sz w:val="28"/>
          <w:szCs w:val="28"/>
        </w:rPr>
        <w:t xml:space="preserve"> Ответственным за формирование учетной политики, графика документооборота, ведение бухгалтерского учета, своевременное, полное и  достоверное представление отчетности является главный бухгалтер. Для ведения бухгалтерского учета применяются унифицированные формы первичных документов. Первичные и сводные документы в </w:t>
      </w:r>
      <w:r>
        <w:rPr>
          <w:sz w:val="28"/>
          <w:szCs w:val="28"/>
        </w:rPr>
        <w:t>центре</w:t>
      </w:r>
      <w:r w:rsidRPr="006A0104">
        <w:rPr>
          <w:sz w:val="28"/>
          <w:szCs w:val="28"/>
        </w:rPr>
        <w:t xml:space="preserve"> составляются ручным способом и с использованием компьютерной техники в электронном виде, которые в дальнейшем распечатываются на бумажных носителях по мере необходимости и по окончании отчетного периода. Директор  имеет право первой подписи денежных и расчетных документов, право второй подписи -главный бухгалтер.</w:t>
      </w:r>
      <w:r>
        <w:rPr>
          <w:sz w:val="28"/>
          <w:szCs w:val="28"/>
        </w:rPr>
        <w:t xml:space="preserve"> </w:t>
      </w:r>
      <w:r w:rsidRPr="006A0104">
        <w:rPr>
          <w:sz w:val="28"/>
          <w:szCs w:val="28"/>
        </w:rPr>
        <w:t>Право электронно-цифровой подписи на электронных документах при обмене информацией с управлением Федерального казначейства и другими участниками электронного документооборота представляется лицам в соответствии с заключенными договорами и приказами учреждения.</w:t>
      </w:r>
    </w:p>
    <w:p w:rsidR="00C416DB" w:rsidRDefault="00C416DB" w:rsidP="00416194">
      <w:pPr>
        <w:pStyle w:val="af"/>
        <w:ind w:left="-709"/>
        <w:jc w:val="both"/>
        <w:rPr>
          <w:sz w:val="28"/>
          <w:szCs w:val="28"/>
        </w:rPr>
      </w:pPr>
      <w:r w:rsidRPr="006A0104">
        <w:rPr>
          <w:sz w:val="28"/>
          <w:szCs w:val="28"/>
        </w:rPr>
        <w:t>Для обеспечения достоверности данных бухгалтерского учета и отчетности проводиться инвентаризация имущества, финансовых активов и обязательств учреждения в соответствии с инструкцией, утвержденной Приказом Минфина РФ от 13.06.1995 г №49.</w:t>
      </w:r>
    </w:p>
    <w:p w:rsidR="00C416DB" w:rsidRPr="006A0104" w:rsidRDefault="00C416DB" w:rsidP="00416194">
      <w:pPr>
        <w:pStyle w:val="af"/>
        <w:ind w:left="-709"/>
        <w:jc w:val="both"/>
        <w:rPr>
          <w:sz w:val="28"/>
          <w:szCs w:val="28"/>
        </w:rPr>
      </w:pPr>
      <w:r w:rsidRPr="006A0104">
        <w:rPr>
          <w:sz w:val="28"/>
          <w:szCs w:val="28"/>
        </w:rPr>
        <w:t>Инвентаризация проводиться в следующие сроки:</w:t>
      </w:r>
    </w:p>
    <w:p w:rsidR="00C416DB" w:rsidRPr="006A0104" w:rsidRDefault="00C416DB" w:rsidP="00416194">
      <w:pPr>
        <w:pStyle w:val="af"/>
        <w:ind w:left="-709"/>
        <w:jc w:val="both"/>
        <w:rPr>
          <w:sz w:val="28"/>
          <w:szCs w:val="28"/>
        </w:rPr>
      </w:pPr>
      <w:r w:rsidRPr="006A0104">
        <w:rPr>
          <w:sz w:val="28"/>
          <w:szCs w:val="28"/>
        </w:rPr>
        <w:t>-инвентаризация денежных средств в кассе ежеквартально;</w:t>
      </w:r>
    </w:p>
    <w:p w:rsidR="00C416DB" w:rsidRPr="006A0104" w:rsidRDefault="00C416DB" w:rsidP="00416194">
      <w:pPr>
        <w:pStyle w:val="af"/>
        <w:ind w:left="-709"/>
        <w:jc w:val="both"/>
        <w:rPr>
          <w:sz w:val="28"/>
          <w:szCs w:val="28"/>
        </w:rPr>
      </w:pPr>
      <w:r w:rsidRPr="006A0104">
        <w:rPr>
          <w:sz w:val="28"/>
          <w:szCs w:val="28"/>
        </w:rPr>
        <w:t>-инвентаризация основных средств – раз в 3 года;</w:t>
      </w:r>
    </w:p>
    <w:p w:rsidR="009261A8" w:rsidRDefault="00C416DB" w:rsidP="00416194">
      <w:pPr>
        <w:pStyle w:val="af"/>
        <w:ind w:left="-709"/>
        <w:jc w:val="both"/>
        <w:rPr>
          <w:sz w:val="28"/>
          <w:szCs w:val="28"/>
        </w:rPr>
      </w:pPr>
      <w:r>
        <w:rPr>
          <w:sz w:val="28"/>
          <w:szCs w:val="28"/>
        </w:rPr>
        <w:t xml:space="preserve">   </w:t>
      </w:r>
      <w:r w:rsidRPr="006A0104">
        <w:rPr>
          <w:sz w:val="28"/>
          <w:szCs w:val="28"/>
        </w:rPr>
        <w:t>Инвентаризация финансовых обязательств - перед составлением годовой отчетности. Кроме этого инвентаризация проводится при смене материально ответственного лица, при выявлении фактов хищения, стихийных бедствиях, реорганизации или ликвидации учреждения.</w:t>
      </w:r>
    </w:p>
    <w:p w:rsidR="00C416DB" w:rsidRPr="006A0104" w:rsidRDefault="00C416DB" w:rsidP="00416194">
      <w:pPr>
        <w:pStyle w:val="af"/>
        <w:ind w:left="-709"/>
        <w:jc w:val="both"/>
        <w:rPr>
          <w:sz w:val="28"/>
          <w:szCs w:val="28"/>
        </w:rPr>
      </w:pPr>
      <w:r w:rsidRPr="006A0104">
        <w:rPr>
          <w:sz w:val="28"/>
          <w:szCs w:val="28"/>
        </w:rPr>
        <w:t xml:space="preserve">Право получения денежных сумм под отчет имеют лица, состоящие в штате учреждения, по заявлению на имя руководителя с указанием сумм и целей расхода денежных средств. Основанием для выдачи денежных средств под отчет является утвердительная подпись руководителя на заявлении работника с указанием срока использования подотчетных сумм. Максимальный срок использования подотчетных сумм составляет 1 календарный месяц. Лица, получившие денежные </w:t>
      </w:r>
      <w:r w:rsidRPr="006A0104">
        <w:rPr>
          <w:sz w:val="28"/>
          <w:szCs w:val="28"/>
        </w:rPr>
        <w:lastRenderedPageBreak/>
        <w:t>средства, обязаны не позднее трех рабочих дней представить в бухгалтерию авансовый отчет об израсходованных суммах, в случаях непредставления отчетности по приказу руководителя бухгалтер вправе удержать из заработанной платы неподтвержденную документами сумму подотчета. Разрешается подотчетным лицам в исключительных случаях использовать личные денежные средства для приобретения товаров, работ и услуг от имени и в интересах учреждения. Бухгалтерии возмещать такие расходы незамедлительно.</w:t>
      </w:r>
    </w:p>
    <w:p w:rsidR="00DF196B" w:rsidRPr="006A0104" w:rsidRDefault="00DF196B" w:rsidP="00416194">
      <w:pPr>
        <w:pStyle w:val="af"/>
        <w:ind w:left="-709"/>
        <w:jc w:val="both"/>
        <w:rPr>
          <w:sz w:val="28"/>
          <w:szCs w:val="28"/>
        </w:rPr>
      </w:pPr>
      <w:r>
        <w:rPr>
          <w:sz w:val="28"/>
          <w:szCs w:val="28"/>
        </w:rPr>
        <w:t xml:space="preserve">    </w:t>
      </w:r>
      <w:r w:rsidRPr="006A0104">
        <w:rPr>
          <w:sz w:val="28"/>
          <w:szCs w:val="28"/>
        </w:rPr>
        <w:t>Бухгалтерский учет осуществляется в соответствии с Планом финансово-хозяйственной деятельности (сметой доходов и расходов) раздельно по видам финансового обеспечения:</w:t>
      </w:r>
    </w:p>
    <w:p w:rsidR="00DF196B" w:rsidRPr="006A0104" w:rsidRDefault="00DF196B" w:rsidP="00416194">
      <w:pPr>
        <w:pStyle w:val="af"/>
        <w:ind w:left="-709"/>
        <w:jc w:val="both"/>
        <w:rPr>
          <w:sz w:val="28"/>
          <w:szCs w:val="28"/>
        </w:rPr>
      </w:pPr>
      <w:r w:rsidRPr="006A0104">
        <w:rPr>
          <w:sz w:val="28"/>
          <w:szCs w:val="28"/>
        </w:rPr>
        <w:t>-по средствам от ведения приносящей доход от деятельности(код 02);</w:t>
      </w:r>
    </w:p>
    <w:p w:rsidR="00DF196B" w:rsidRPr="006A0104" w:rsidRDefault="00DF196B" w:rsidP="00416194">
      <w:pPr>
        <w:pStyle w:val="af"/>
        <w:ind w:left="-709"/>
        <w:jc w:val="both"/>
        <w:rPr>
          <w:sz w:val="28"/>
          <w:szCs w:val="28"/>
        </w:rPr>
      </w:pPr>
      <w:r w:rsidRPr="006A0104">
        <w:rPr>
          <w:sz w:val="28"/>
          <w:szCs w:val="28"/>
        </w:rPr>
        <w:t>-по субсидиям на выполнение государственного задания(код 04);</w:t>
      </w:r>
    </w:p>
    <w:p w:rsidR="00DF196B" w:rsidRPr="006A0104" w:rsidRDefault="00DF196B" w:rsidP="00416194">
      <w:pPr>
        <w:pStyle w:val="af"/>
        <w:ind w:left="-709"/>
        <w:jc w:val="both"/>
        <w:rPr>
          <w:sz w:val="28"/>
          <w:szCs w:val="28"/>
        </w:rPr>
      </w:pPr>
      <w:r w:rsidRPr="006A0104">
        <w:rPr>
          <w:sz w:val="28"/>
          <w:szCs w:val="28"/>
        </w:rPr>
        <w:t>-по субсидиям на иные цели(код5);</w:t>
      </w:r>
    </w:p>
    <w:p w:rsidR="00DF196B" w:rsidRPr="006A0104" w:rsidRDefault="00DF196B" w:rsidP="00416194">
      <w:pPr>
        <w:pStyle w:val="af"/>
        <w:ind w:left="-709"/>
        <w:jc w:val="both"/>
        <w:rPr>
          <w:sz w:val="28"/>
          <w:szCs w:val="28"/>
        </w:rPr>
      </w:pPr>
      <w:r w:rsidRPr="006A0104">
        <w:rPr>
          <w:sz w:val="28"/>
          <w:szCs w:val="28"/>
        </w:rPr>
        <w:t>-по бюджетным инвестициям(код 6).</w:t>
      </w:r>
    </w:p>
    <w:p w:rsidR="0016745D" w:rsidRPr="00D67355" w:rsidRDefault="0016745D" w:rsidP="00416194">
      <w:pPr>
        <w:pStyle w:val="af"/>
        <w:ind w:left="-709" w:firstLine="709"/>
        <w:jc w:val="both"/>
        <w:rPr>
          <w:sz w:val="28"/>
          <w:szCs w:val="28"/>
        </w:rPr>
      </w:pPr>
      <w:r w:rsidRPr="00D67355">
        <w:rPr>
          <w:sz w:val="28"/>
          <w:szCs w:val="28"/>
        </w:rPr>
        <w:t>Согласно учетной политике все хозяйственные операции оформляются первичными документами, первичные документы оформляются в момент совершения хозяйственных операций и отражаются в том месяце,</w:t>
      </w:r>
      <w:r w:rsidR="00C137E2" w:rsidRPr="00D67355">
        <w:rPr>
          <w:sz w:val="28"/>
          <w:szCs w:val="28"/>
        </w:rPr>
        <w:t xml:space="preserve"> </w:t>
      </w:r>
      <w:r w:rsidRPr="00D67355">
        <w:rPr>
          <w:sz w:val="28"/>
          <w:szCs w:val="28"/>
        </w:rPr>
        <w:t xml:space="preserve">в котором она совершена. </w:t>
      </w:r>
    </w:p>
    <w:p w:rsidR="0016745D" w:rsidRPr="00D67355" w:rsidRDefault="00F30970" w:rsidP="00416194">
      <w:pPr>
        <w:pStyle w:val="af"/>
        <w:ind w:left="-709" w:firstLine="709"/>
        <w:jc w:val="both"/>
        <w:rPr>
          <w:sz w:val="28"/>
          <w:szCs w:val="28"/>
        </w:rPr>
      </w:pPr>
      <w:r w:rsidRPr="00D67355">
        <w:rPr>
          <w:sz w:val="28"/>
          <w:szCs w:val="28"/>
        </w:rPr>
        <w:t xml:space="preserve"> </w:t>
      </w:r>
      <w:r w:rsidR="00875A90" w:rsidRPr="00D67355">
        <w:rPr>
          <w:sz w:val="28"/>
          <w:szCs w:val="28"/>
        </w:rPr>
        <w:t>В учетной политик</w:t>
      </w:r>
      <w:r w:rsidR="00E73F1B">
        <w:rPr>
          <w:sz w:val="28"/>
          <w:szCs w:val="28"/>
        </w:rPr>
        <w:t>е</w:t>
      </w:r>
      <w:r w:rsidR="00E73F1B" w:rsidRPr="00E73F1B">
        <w:rPr>
          <w:bCs/>
          <w:color w:val="000000"/>
          <w:sz w:val="28"/>
          <w:szCs w:val="28"/>
        </w:rPr>
        <w:t xml:space="preserve"> </w:t>
      </w:r>
      <w:r w:rsidR="00E73F1B">
        <w:rPr>
          <w:bCs/>
          <w:color w:val="000000"/>
          <w:sz w:val="28"/>
          <w:szCs w:val="28"/>
        </w:rPr>
        <w:t xml:space="preserve">МБУДО ТР ОО ЦДОД «Багира» </w:t>
      </w:r>
      <w:r w:rsidR="00E73F1B" w:rsidRPr="00D67355">
        <w:rPr>
          <w:sz w:val="28"/>
          <w:szCs w:val="28"/>
        </w:rPr>
        <w:t xml:space="preserve"> </w:t>
      </w:r>
      <w:r w:rsidR="00875A90" w:rsidRPr="00D67355">
        <w:rPr>
          <w:sz w:val="28"/>
          <w:szCs w:val="28"/>
        </w:rPr>
        <w:t xml:space="preserve"> прописано</w:t>
      </w:r>
      <w:r w:rsidRPr="00D67355">
        <w:rPr>
          <w:sz w:val="28"/>
          <w:szCs w:val="28"/>
        </w:rPr>
        <w:t xml:space="preserve">, что </w:t>
      </w:r>
      <w:r w:rsidR="0016745D" w:rsidRPr="00D67355">
        <w:rPr>
          <w:sz w:val="28"/>
          <w:szCs w:val="28"/>
        </w:rPr>
        <w:t xml:space="preserve">  денежные средства выдаются в подотчет на расходы,</w:t>
      </w:r>
      <w:r w:rsidR="00742691" w:rsidRPr="00D67355">
        <w:rPr>
          <w:sz w:val="28"/>
          <w:szCs w:val="28"/>
        </w:rPr>
        <w:t xml:space="preserve"> </w:t>
      </w:r>
      <w:r w:rsidR="0016745D" w:rsidRPr="00D67355">
        <w:rPr>
          <w:sz w:val="28"/>
          <w:szCs w:val="28"/>
        </w:rPr>
        <w:t>связанные с приобретением товаров, работ,</w:t>
      </w:r>
      <w:r w:rsidR="00821318" w:rsidRPr="00D67355">
        <w:rPr>
          <w:sz w:val="28"/>
          <w:szCs w:val="28"/>
        </w:rPr>
        <w:t xml:space="preserve"> </w:t>
      </w:r>
      <w:r w:rsidR="00C137E2" w:rsidRPr="00D67355">
        <w:rPr>
          <w:sz w:val="28"/>
          <w:szCs w:val="28"/>
        </w:rPr>
        <w:t xml:space="preserve"> </w:t>
      </w:r>
      <w:r w:rsidR="0016745D" w:rsidRPr="00D67355">
        <w:rPr>
          <w:sz w:val="28"/>
          <w:szCs w:val="28"/>
        </w:rPr>
        <w:t>услуг и командировочных расходов.</w:t>
      </w:r>
      <w:r w:rsidR="00742691" w:rsidRPr="00D67355">
        <w:rPr>
          <w:sz w:val="28"/>
          <w:szCs w:val="28"/>
        </w:rPr>
        <w:t xml:space="preserve"> Для получения денежных средств  под отчет  работник оформляет письменное заявление с указанием сумм аванса, назначение аванса и срок на который выдается аванс. Выдача аванса под отчет производиться при условии отсутствии за подотчетным лицом задолженности по денежным средствам, по которым наступил срок представления авансового отчета. </w:t>
      </w:r>
      <w:r w:rsidR="007B2E4A" w:rsidRPr="00D67355">
        <w:rPr>
          <w:sz w:val="28"/>
          <w:szCs w:val="28"/>
        </w:rPr>
        <w:t>Авансы на расходы связанные со служебными командировками, выдаются работникам из кассы или перечисляются на личные банковские карты работников, в пределах сумм расходов,</w:t>
      </w:r>
      <w:r w:rsidR="00E27EAC" w:rsidRPr="00D67355">
        <w:rPr>
          <w:sz w:val="28"/>
          <w:szCs w:val="28"/>
        </w:rPr>
        <w:t xml:space="preserve"> </w:t>
      </w:r>
      <w:r w:rsidR="007B2E4A" w:rsidRPr="00D67355">
        <w:rPr>
          <w:sz w:val="28"/>
          <w:szCs w:val="28"/>
        </w:rPr>
        <w:t>максимальный срок выдачи денежных средств под отчет на расходы по приобретению товаров,</w:t>
      </w:r>
      <w:r w:rsidR="00E27EAC" w:rsidRPr="00D67355">
        <w:rPr>
          <w:sz w:val="28"/>
          <w:szCs w:val="28"/>
        </w:rPr>
        <w:t xml:space="preserve"> </w:t>
      </w:r>
      <w:r w:rsidR="007B2E4A" w:rsidRPr="00D67355">
        <w:rPr>
          <w:sz w:val="28"/>
          <w:szCs w:val="28"/>
        </w:rPr>
        <w:t>работ и услуг 30 календарных дней.</w:t>
      </w:r>
      <w:r w:rsidR="00E27EAC" w:rsidRPr="00D67355">
        <w:rPr>
          <w:sz w:val="28"/>
          <w:szCs w:val="28"/>
        </w:rPr>
        <w:t xml:space="preserve"> Передача выданных в подотчет денежных средств одним лицом другому запрещается. В исключительных случаях, когда работник с разрешения руководителя произвел оплату расходов за счет собственных средств, производится возмещение этих средств, согласно подтвержденным документам.</w:t>
      </w:r>
    </w:p>
    <w:p w:rsidR="00742691" w:rsidRPr="00D67355" w:rsidRDefault="00E638AD" w:rsidP="00416194">
      <w:pPr>
        <w:pStyle w:val="af"/>
        <w:ind w:left="-709" w:firstLine="709"/>
        <w:jc w:val="both"/>
        <w:rPr>
          <w:sz w:val="28"/>
          <w:szCs w:val="28"/>
        </w:rPr>
      </w:pPr>
      <w:r w:rsidRPr="00D67355">
        <w:rPr>
          <w:sz w:val="28"/>
          <w:szCs w:val="28"/>
        </w:rPr>
        <w:t xml:space="preserve"> </w:t>
      </w:r>
      <w:r w:rsidR="008928DF" w:rsidRPr="00D67355">
        <w:rPr>
          <w:sz w:val="28"/>
          <w:szCs w:val="28"/>
        </w:rPr>
        <w:t>Об израсходованных полученных суммах подотчетное лицо предоставляет в бухгалтерию</w:t>
      </w:r>
      <w:r w:rsidR="00E73F1B" w:rsidRPr="00E73F1B">
        <w:rPr>
          <w:bCs/>
          <w:color w:val="000000"/>
          <w:sz w:val="28"/>
          <w:szCs w:val="28"/>
        </w:rPr>
        <w:t xml:space="preserve"> </w:t>
      </w:r>
      <w:r w:rsidR="00E73F1B">
        <w:rPr>
          <w:bCs/>
          <w:color w:val="000000"/>
          <w:sz w:val="28"/>
          <w:szCs w:val="28"/>
        </w:rPr>
        <w:t xml:space="preserve">МБУДО ТР ОО ЦДОД «Багира» </w:t>
      </w:r>
      <w:r w:rsidR="00E73F1B" w:rsidRPr="00D67355">
        <w:rPr>
          <w:sz w:val="28"/>
          <w:szCs w:val="28"/>
        </w:rPr>
        <w:t xml:space="preserve"> </w:t>
      </w:r>
      <w:r w:rsidR="008928DF" w:rsidRPr="00D67355">
        <w:rPr>
          <w:sz w:val="28"/>
          <w:szCs w:val="28"/>
        </w:rPr>
        <w:t xml:space="preserve"> авансовый отчет с подтверждающими документами, подтверждающими произведенные расходы. Документы, приложенные к авансовому отчету, нумеруются подотчетным лицом в порядке их записи в отчеты.</w:t>
      </w:r>
      <w:r w:rsidR="003D1590" w:rsidRPr="00D67355">
        <w:rPr>
          <w:sz w:val="28"/>
          <w:szCs w:val="28"/>
        </w:rPr>
        <w:t xml:space="preserve"> Авансовые отчеты по расходам, связанным с приобретением товаров, работ и услуг</w:t>
      </w:r>
      <w:r w:rsidR="00BD756C" w:rsidRPr="00D67355">
        <w:rPr>
          <w:sz w:val="28"/>
          <w:szCs w:val="28"/>
        </w:rPr>
        <w:t xml:space="preserve"> и по командировочным расходам</w:t>
      </w:r>
      <w:r w:rsidR="003D1590" w:rsidRPr="00D67355">
        <w:rPr>
          <w:sz w:val="28"/>
          <w:szCs w:val="28"/>
        </w:rPr>
        <w:t xml:space="preserve"> предоставляются подотчетным лицом не позднее трех рабочих дней со дня истечения срока,</w:t>
      </w:r>
      <w:r w:rsidR="00A9181D" w:rsidRPr="00D67355">
        <w:rPr>
          <w:sz w:val="28"/>
          <w:szCs w:val="28"/>
        </w:rPr>
        <w:t xml:space="preserve"> </w:t>
      </w:r>
      <w:r w:rsidR="003D1590" w:rsidRPr="00D67355">
        <w:rPr>
          <w:sz w:val="28"/>
          <w:szCs w:val="28"/>
        </w:rPr>
        <w:t>на который были выданы денежные средства</w:t>
      </w:r>
      <w:r w:rsidR="00BD756C" w:rsidRPr="00D67355">
        <w:rPr>
          <w:sz w:val="28"/>
          <w:szCs w:val="28"/>
        </w:rPr>
        <w:t xml:space="preserve"> или возвращения из командировки.</w:t>
      </w:r>
    </w:p>
    <w:p w:rsidR="00BD756C" w:rsidRPr="00D67355" w:rsidRDefault="007A1F2F" w:rsidP="00416194">
      <w:pPr>
        <w:pStyle w:val="af"/>
        <w:ind w:left="-709" w:firstLine="709"/>
        <w:jc w:val="both"/>
        <w:rPr>
          <w:sz w:val="28"/>
          <w:szCs w:val="28"/>
        </w:rPr>
      </w:pPr>
      <w:r>
        <w:rPr>
          <w:sz w:val="28"/>
          <w:szCs w:val="28"/>
        </w:rPr>
        <w:t xml:space="preserve">   </w:t>
      </w:r>
      <w:r w:rsidR="00BD756C" w:rsidRPr="00D67355">
        <w:rPr>
          <w:sz w:val="28"/>
          <w:szCs w:val="28"/>
        </w:rPr>
        <w:t xml:space="preserve">Все прилагаемые к авансовым отчетам документы должны быть оформлены в соответствии  </w:t>
      </w:r>
      <w:r w:rsidR="00875A90" w:rsidRPr="00D67355">
        <w:rPr>
          <w:sz w:val="28"/>
          <w:szCs w:val="28"/>
        </w:rPr>
        <w:t xml:space="preserve"> </w:t>
      </w:r>
      <w:r w:rsidR="00BD756C" w:rsidRPr="00D67355">
        <w:rPr>
          <w:sz w:val="28"/>
          <w:szCs w:val="28"/>
        </w:rPr>
        <w:t xml:space="preserve">требованиям законодательства РФ, с обязательным </w:t>
      </w:r>
      <w:r w:rsidR="00BD756C" w:rsidRPr="00D67355">
        <w:rPr>
          <w:sz w:val="28"/>
          <w:szCs w:val="28"/>
        </w:rPr>
        <w:lastRenderedPageBreak/>
        <w:t>заполнением необходимых граф, реквизитов, наличием печати и штампов, и подписей.</w:t>
      </w:r>
    </w:p>
    <w:p w:rsidR="00BD756C" w:rsidRPr="00D67355" w:rsidRDefault="00BD756C" w:rsidP="00416194">
      <w:pPr>
        <w:pStyle w:val="af"/>
        <w:ind w:left="-709" w:firstLine="709"/>
        <w:jc w:val="both"/>
        <w:rPr>
          <w:sz w:val="28"/>
          <w:szCs w:val="28"/>
        </w:rPr>
      </w:pPr>
      <w:r w:rsidRPr="00D67355">
        <w:rPr>
          <w:sz w:val="28"/>
          <w:szCs w:val="28"/>
        </w:rPr>
        <w:t>В случае если в установленные сроки работники не представили авансовый отчет в бухгалтерию или не внес остаток неиспользованных средств аванса в кассу</w:t>
      </w:r>
      <w:r w:rsidR="00875A90" w:rsidRPr="00D67355">
        <w:rPr>
          <w:sz w:val="28"/>
          <w:szCs w:val="28"/>
        </w:rPr>
        <w:t>, школа имеет право произвести удержания суммы задолженности по выданным авансам из заработной платы работника.</w:t>
      </w:r>
    </w:p>
    <w:p w:rsidR="00875A90" w:rsidRPr="00D67355" w:rsidRDefault="00AF44B8" w:rsidP="00416194">
      <w:pPr>
        <w:pStyle w:val="af"/>
        <w:ind w:left="-709" w:firstLine="709"/>
        <w:jc w:val="both"/>
        <w:rPr>
          <w:sz w:val="28"/>
          <w:szCs w:val="28"/>
        </w:rPr>
      </w:pPr>
      <w:r w:rsidRPr="00D67355">
        <w:rPr>
          <w:sz w:val="28"/>
          <w:szCs w:val="28"/>
        </w:rPr>
        <w:t>Согласно учетной политики</w:t>
      </w:r>
      <w:r w:rsidR="00E73F1B" w:rsidRPr="00E73F1B">
        <w:rPr>
          <w:bCs/>
          <w:color w:val="000000"/>
          <w:sz w:val="28"/>
          <w:szCs w:val="28"/>
        </w:rPr>
        <w:t xml:space="preserve"> </w:t>
      </w:r>
      <w:r w:rsidR="00E73F1B">
        <w:rPr>
          <w:bCs/>
          <w:color w:val="000000"/>
          <w:sz w:val="28"/>
          <w:szCs w:val="28"/>
        </w:rPr>
        <w:t xml:space="preserve">МБУДО ТР ОО ЦДОД «Багира» </w:t>
      </w:r>
      <w:r w:rsidR="00E73F1B" w:rsidRPr="00D67355">
        <w:rPr>
          <w:sz w:val="28"/>
          <w:szCs w:val="28"/>
        </w:rPr>
        <w:t xml:space="preserve"> </w:t>
      </w:r>
      <w:r w:rsidRPr="00D67355">
        <w:rPr>
          <w:sz w:val="28"/>
          <w:szCs w:val="28"/>
        </w:rPr>
        <w:t xml:space="preserve"> на</w:t>
      </w:r>
      <w:r w:rsidR="00875A90" w:rsidRPr="00D67355">
        <w:rPr>
          <w:sz w:val="28"/>
          <w:szCs w:val="28"/>
        </w:rPr>
        <w:t xml:space="preserve"> основные средства, независимо от источников их приобретения, в течени</w:t>
      </w:r>
      <w:r w:rsidR="00D47A24" w:rsidRPr="00D67355">
        <w:rPr>
          <w:sz w:val="28"/>
          <w:szCs w:val="28"/>
        </w:rPr>
        <w:t>е</w:t>
      </w:r>
      <w:r w:rsidR="00875A90" w:rsidRPr="00D67355">
        <w:rPr>
          <w:sz w:val="28"/>
          <w:szCs w:val="28"/>
        </w:rPr>
        <w:t xml:space="preserve"> срока использования начисляет амортизаци</w:t>
      </w:r>
      <w:r w:rsidRPr="00D67355">
        <w:rPr>
          <w:sz w:val="28"/>
          <w:szCs w:val="28"/>
        </w:rPr>
        <w:t>ю</w:t>
      </w:r>
      <w:r w:rsidR="00875A90" w:rsidRPr="00D67355">
        <w:rPr>
          <w:sz w:val="28"/>
          <w:szCs w:val="28"/>
        </w:rPr>
        <w:t>.</w:t>
      </w:r>
      <w:r w:rsidR="00D47A24">
        <w:rPr>
          <w:sz w:val="28"/>
          <w:szCs w:val="28"/>
        </w:rPr>
        <w:t xml:space="preserve"> </w:t>
      </w:r>
      <w:r w:rsidR="00875A90" w:rsidRPr="00D67355">
        <w:rPr>
          <w:sz w:val="28"/>
          <w:szCs w:val="28"/>
        </w:rPr>
        <w:t>Расчет суммы годовой амортизации объектов основных средств производится исходя из балансовой стоимости</w:t>
      </w:r>
      <w:r w:rsidRPr="00D67355">
        <w:rPr>
          <w:sz w:val="28"/>
          <w:szCs w:val="28"/>
        </w:rPr>
        <w:t>. В</w:t>
      </w:r>
      <w:r w:rsidR="00875A90" w:rsidRPr="00D67355">
        <w:rPr>
          <w:sz w:val="28"/>
          <w:szCs w:val="28"/>
        </w:rPr>
        <w:t xml:space="preserve"> течении</w:t>
      </w:r>
      <w:r w:rsidRPr="00D67355">
        <w:rPr>
          <w:sz w:val="28"/>
          <w:szCs w:val="28"/>
        </w:rPr>
        <w:t xml:space="preserve"> отчетного периода амортизация начисляется ежемесячно в размере 1/12 годовой суммы.</w:t>
      </w:r>
    </w:p>
    <w:p w:rsidR="00AF44B8" w:rsidRPr="00D67355" w:rsidRDefault="00AF44B8" w:rsidP="00416194">
      <w:pPr>
        <w:pStyle w:val="af"/>
        <w:ind w:left="-709" w:firstLine="709"/>
        <w:jc w:val="both"/>
        <w:rPr>
          <w:sz w:val="28"/>
          <w:szCs w:val="28"/>
        </w:rPr>
      </w:pPr>
      <w:r w:rsidRPr="00D67355">
        <w:rPr>
          <w:sz w:val="28"/>
          <w:szCs w:val="28"/>
        </w:rPr>
        <w:t>Создана постоянно действующая комиссия по принятию к учету и списанию</w:t>
      </w:r>
      <w:r w:rsidR="00E550AB" w:rsidRPr="00D67355">
        <w:rPr>
          <w:sz w:val="28"/>
          <w:szCs w:val="28"/>
        </w:rPr>
        <w:t>, определению срока полезного использования объектов.</w:t>
      </w:r>
    </w:p>
    <w:p w:rsidR="00FE311E" w:rsidRPr="00D67355" w:rsidRDefault="00E550AB" w:rsidP="00416194">
      <w:pPr>
        <w:pStyle w:val="af"/>
        <w:ind w:left="-709" w:firstLine="709"/>
        <w:jc w:val="both"/>
        <w:rPr>
          <w:sz w:val="28"/>
          <w:szCs w:val="28"/>
        </w:rPr>
      </w:pPr>
      <w:r w:rsidRPr="00D67355">
        <w:rPr>
          <w:sz w:val="28"/>
          <w:szCs w:val="28"/>
        </w:rPr>
        <w:t>В целях обеспечения сохранности материальных ценностей и достоверности данных бухгалтерского и налогового учета</w:t>
      </w:r>
      <w:r w:rsidR="00FE311E" w:rsidRPr="00D67355">
        <w:rPr>
          <w:sz w:val="28"/>
          <w:szCs w:val="28"/>
        </w:rPr>
        <w:t xml:space="preserve"> и отчетности </w:t>
      </w:r>
      <w:r w:rsidR="00E73F1B">
        <w:rPr>
          <w:bCs/>
          <w:color w:val="000000"/>
          <w:sz w:val="28"/>
          <w:szCs w:val="28"/>
        </w:rPr>
        <w:t xml:space="preserve">МБУДО ТР ОО ЦДОД «Багира» </w:t>
      </w:r>
      <w:r w:rsidR="00E73F1B" w:rsidRPr="00D67355">
        <w:rPr>
          <w:sz w:val="28"/>
          <w:szCs w:val="28"/>
        </w:rPr>
        <w:t xml:space="preserve"> </w:t>
      </w:r>
      <w:r w:rsidR="00FE311E" w:rsidRPr="00D67355">
        <w:rPr>
          <w:sz w:val="28"/>
          <w:szCs w:val="28"/>
        </w:rPr>
        <w:t xml:space="preserve"> проводит инвентаризацию. Согласно  приказа директора создана комиссия по инвентаризации имущества. Инвентаризация основных средств проводится ежегодно перед составлением годового отчета.</w:t>
      </w:r>
    </w:p>
    <w:p w:rsidR="00E550AB" w:rsidRPr="00D67355" w:rsidRDefault="00FE311E" w:rsidP="00416194">
      <w:pPr>
        <w:pStyle w:val="af"/>
        <w:ind w:left="-709" w:firstLine="709"/>
        <w:jc w:val="both"/>
        <w:rPr>
          <w:sz w:val="28"/>
          <w:szCs w:val="28"/>
        </w:rPr>
      </w:pPr>
      <w:r w:rsidRPr="00D67355">
        <w:rPr>
          <w:sz w:val="28"/>
          <w:szCs w:val="28"/>
        </w:rPr>
        <w:t>Для организации учета и обеспечения контроля за сохранностью основных средств каждому объекту</w:t>
      </w:r>
      <w:r w:rsidR="00467A21">
        <w:rPr>
          <w:sz w:val="28"/>
          <w:szCs w:val="28"/>
        </w:rPr>
        <w:t xml:space="preserve"> </w:t>
      </w:r>
      <w:r w:rsidRPr="00D67355">
        <w:rPr>
          <w:sz w:val="28"/>
          <w:szCs w:val="28"/>
        </w:rPr>
        <w:t>(кроме библиотечных фондов)</w:t>
      </w:r>
      <w:r w:rsidR="00F97174" w:rsidRPr="00D67355">
        <w:rPr>
          <w:sz w:val="28"/>
          <w:szCs w:val="28"/>
        </w:rPr>
        <w:t xml:space="preserve"> </w:t>
      </w:r>
      <w:r w:rsidRPr="00D67355">
        <w:rPr>
          <w:sz w:val="28"/>
          <w:szCs w:val="28"/>
        </w:rPr>
        <w:t>присва</w:t>
      </w:r>
      <w:r w:rsidR="00F97174" w:rsidRPr="00D67355">
        <w:rPr>
          <w:sz w:val="28"/>
          <w:szCs w:val="28"/>
        </w:rPr>
        <w:t>и</w:t>
      </w:r>
      <w:r w:rsidRPr="00D67355">
        <w:rPr>
          <w:sz w:val="28"/>
          <w:szCs w:val="28"/>
        </w:rPr>
        <w:t xml:space="preserve">ваются инвентарные номера </w:t>
      </w:r>
      <w:r w:rsidR="00F97174" w:rsidRPr="00D67355">
        <w:rPr>
          <w:sz w:val="28"/>
          <w:szCs w:val="28"/>
        </w:rPr>
        <w:t>,</w:t>
      </w:r>
      <w:r w:rsidR="00122F3F" w:rsidRPr="00D67355">
        <w:rPr>
          <w:sz w:val="28"/>
          <w:szCs w:val="28"/>
        </w:rPr>
        <w:t xml:space="preserve"> </w:t>
      </w:r>
      <w:r w:rsidR="00F97174" w:rsidRPr="00D67355">
        <w:rPr>
          <w:sz w:val="28"/>
          <w:szCs w:val="28"/>
        </w:rPr>
        <w:t>которые сохраняются за данным объектом на весь период его нахождения в школе. Аналитический учет основных средств ведется в инвентарных карточка</w:t>
      </w:r>
      <w:r w:rsidR="00D31694" w:rsidRPr="00D67355">
        <w:rPr>
          <w:sz w:val="28"/>
          <w:szCs w:val="28"/>
        </w:rPr>
        <w:t>х</w:t>
      </w:r>
      <w:r w:rsidR="00F97174" w:rsidRPr="00D67355">
        <w:rPr>
          <w:sz w:val="28"/>
          <w:szCs w:val="28"/>
        </w:rPr>
        <w:t>.</w:t>
      </w:r>
    </w:p>
    <w:p w:rsidR="00BC3F53" w:rsidRPr="00D67355" w:rsidRDefault="00BC3F53" w:rsidP="00416194">
      <w:pPr>
        <w:pStyle w:val="ConsNormal"/>
        <w:widowControl/>
        <w:tabs>
          <w:tab w:val="left" w:pos="1800"/>
        </w:tabs>
        <w:ind w:left="-709" w:firstLine="709"/>
        <w:jc w:val="both"/>
        <w:rPr>
          <w:rFonts w:ascii="Times New Roman" w:hAnsi="Times New Roman" w:cs="Times New Roman"/>
          <w:sz w:val="28"/>
          <w:szCs w:val="28"/>
        </w:rPr>
      </w:pPr>
    </w:p>
    <w:p w:rsidR="00BC3F53" w:rsidRPr="00D550A3" w:rsidRDefault="00B35F9D" w:rsidP="00416194">
      <w:pPr>
        <w:ind w:left="-709" w:firstLine="709"/>
        <w:jc w:val="both"/>
        <w:rPr>
          <w:b/>
          <w:bCs/>
          <w:iCs/>
          <w:sz w:val="28"/>
          <w:szCs w:val="28"/>
        </w:rPr>
      </w:pPr>
      <w:r>
        <w:rPr>
          <w:b/>
          <w:bCs/>
          <w:iCs/>
          <w:sz w:val="28"/>
          <w:szCs w:val="28"/>
        </w:rPr>
        <w:t>5</w:t>
      </w:r>
      <w:r w:rsidR="006B4E70" w:rsidRPr="00D550A3">
        <w:rPr>
          <w:b/>
          <w:bCs/>
          <w:iCs/>
          <w:sz w:val="28"/>
          <w:szCs w:val="28"/>
        </w:rPr>
        <w:t>.</w:t>
      </w:r>
      <w:r w:rsidR="00BC3F53" w:rsidRPr="00D550A3">
        <w:rPr>
          <w:b/>
          <w:bCs/>
          <w:iCs/>
          <w:sz w:val="28"/>
          <w:szCs w:val="28"/>
        </w:rPr>
        <w:t>Проверка учета кассовых операций.</w:t>
      </w:r>
    </w:p>
    <w:p w:rsidR="00D47A24" w:rsidRPr="00D550A3" w:rsidRDefault="00D47A24" w:rsidP="00416194">
      <w:pPr>
        <w:ind w:left="-709" w:firstLine="709"/>
        <w:jc w:val="both"/>
        <w:rPr>
          <w:b/>
          <w:bCs/>
          <w:iCs/>
          <w:sz w:val="28"/>
          <w:szCs w:val="28"/>
        </w:rPr>
      </w:pPr>
    </w:p>
    <w:p w:rsidR="00BC3F53" w:rsidRPr="00D67355" w:rsidRDefault="00BC3F53" w:rsidP="00416194">
      <w:pPr>
        <w:ind w:left="-709" w:firstLine="709"/>
        <w:jc w:val="both"/>
        <w:rPr>
          <w:sz w:val="28"/>
          <w:szCs w:val="28"/>
        </w:rPr>
      </w:pPr>
      <w:r w:rsidRPr="00D67355">
        <w:rPr>
          <w:sz w:val="28"/>
          <w:szCs w:val="28"/>
        </w:rPr>
        <w:t xml:space="preserve"> </w:t>
      </w:r>
    </w:p>
    <w:p w:rsidR="00BC3F53" w:rsidRDefault="00BC3F53" w:rsidP="00416194">
      <w:pPr>
        <w:ind w:left="-709" w:firstLine="709"/>
        <w:jc w:val="both"/>
        <w:rPr>
          <w:sz w:val="28"/>
          <w:szCs w:val="28"/>
        </w:rPr>
      </w:pPr>
      <w:r w:rsidRPr="00D67355">
        <w:rPr>
          <w:sz w:val="28"/>
          <w:szCs w:val="28"/>
        </w:rPr>
        <w:t xml:space="preserve">Проверка правильности ведения кассовых операций, полноты и своевременности оприходования денежных средств в кассу, а так же их целевого использования и соблюдения кассовой дисциплины </w:t>
      </w:r>
      <w:r w:rsidR="007905C6">
        <w:rPr>
          <w:sz w:val="28"/>
          <w:szCs w:val="28"/>
        </w:rPr>
        <w:t>не проводилась, в связи с отсутствием кассовых операций  в проверяемом периоде</w:t>
      </w:r>
    </w:p>
    <w:p w:rsidR="00AA27B1" w:rsidRDefault="00AA27B1" w:rsidP="00416194">
      <w:pPr>
        <w:ind w:left="-709" w:firstLine="709"/>
        <w:jc w:val="both"/>
        <w:rPr>
          <w:sz w:val="28"/>
          <w:szCs w:val="28"/>
        </w:rPr>
      </w:pPr>
    </w:p>
    <w:p w:rsidR="00BC3F53" w:rsidRPr="00D550A3" w:rsidRDefault="00F00DF6" w:rsidP="00416194">
      <w:pPr>
        <w:ind w:left="-709" w:firstLine="709"/>
        <w:jc w:val="both"/>
        <w:rPr>
          <w:b/>
          <w:bCs/>
          <w:iCs/>
          <w:sz w:val="28"/>
          <w:szCs w:val="28"/>
        </w:rPr>
      </w:pPr>
      <w:r w:rsidRPr="00D550A3">
        <w:rPr>
          <w:b/>
          <w:sz w:val="28"/>
          <w:szCs w:val="28"/>
        </w:rPr>
        <w:t xml:space="preserve">  </w:t>
      </w:r>
      <w:r w:rsidR="00BC3F53" w:rsidRPr="00D550A3">
        <w:rPr>
          <w:b/>
          <w:bCs/>
          <w:iCs/>
          <w:sz w:val="28"/>
          <w:szCs w:val="28"/>
        </w:rPr>
        <w:t xml:space="preserve">   </w:t>
      </w:r>
      <w:r w:rsidR="00B35F9D">
        <w:rPr>
          <w:b/>
          <w:bCs/>
          <w:iCs/>
          <w:sz w:val="28"/>
          <w:szCs w:val="28"/>
        </w:rPr>
        <w:t>6</w:t>
      </w:r>
      <w:r w:rsidR="006B4E70" w:rsidRPr="00D550A3">
        <w:rPr>
          <w:b/>
          <w:bCs/>
          <w:iCs/>
          <w:sz w:val="28"/>
          <w:szCs w:val="28"/>
        </w:rPr>
        <w:t>.</w:t>
      </w:r>
      <w:r w:rsidR="00BC3F53" w:rsidRPr="00D550A3">
        <w:rPr>
          <w:b/>
          <w:bCs/>
          <w:iCs/>
          <w:sz w:val="28"/>
          <w:szCs w:val="28"/>
        </w:rPr>
        <w:t xml:space="preserve">  Проверка учета денежных средств, находящихся на счетах учреждения.</w:t>
      </w:r>
    </w:p>
    <w:p w:rsidR="00D47A24" w:rsidRPr="00D67355" w:rsidRDefault="00D47A24" w:rsidP="00416194">
      <w:pPr>
        <w:ind w:left="-709" w:firstLine="709"/>
        <w:jc w:val="both"/>
        <w:rPr>
          <w:sz w:val="28"/>
          <w:szCs w:val="28"/>
        </w:rPr>
      </w:pPr>
    </w:p>
    <w:p w:rsidR="00BC3F53" w:rsidRPr="00D67355" w:rsidRDefault="00BC3F53" w:rsidP="00416194">
      <w:pPr>
        <w:pStyle w:val="11"/>
        <w:ind w:left="-709" w:firstLine="709"/>
        <w:jc w:val="both"/>
        <w:rPr>
          <w:rFonts w:ascii="Times New Roman" w:hAnsi="Times New Roman" w:cs="Times New Roman"/>
          <w:sz w:val="28"/>
          <w:szCs w:val="28"/>
        </w:rPr>
      </w:pPr>
      <w:r w:rsidRPr="00D67355">
        <w:rPr>
          <w:rFonts w:ascii="Times New Roman" w:hAnsi="Times New Roman" w:cs="Times New Roman"/>
          <w:sz w:val="28"/>
          <w:szCs w:val="28"/>
        </w:rPr>
        <w:t xml:space="preserve">Оплата с лицевых счетов производилась в безналичном порядке. Платежи через казначейство проводились по соответствующим кодам бюджетной классификации. Движение денежных средств на счете подтверждено заявками на кассовый расход и платежными документами, сформированными в электронном виде.  </w:t>
      </w:r>
    </w:p>
    <w:p w:rsidR="00763EEF" w:rsidRDefault="00BC3F53" w:rsidP="00416194">
      <w:pPr>
        <w:pStyle w:val="11"/>
        <w:ind w:left="-709" w:firstLine="709"/>
        <w:jc w:val="both"/>
        <w:rPr>
          <w:rFonts w:ascii="Times New Roman" w:hAnsi="Times New Roman" w:cs="Times New Roman"/>
          <w:sz w:val="28"/>
          <w:szCs w:val="28"/>
        </w:rPr>
      </w:pPr>
      <w:r w:rsidRPr="00D67355">
        <w:rPr>
          <w:rFonts w:ascii="Times New Roman" w:hAnsi="Times New Roman" w:cs="Times New Roman"/>
          <w:sz w:val="28"/>
          <w:szCs w:val="28"/>
        </w:rPr>
        <w:t xml:space="preserve">В проверяемом периоде учет операций с бюджетными средствами осуществляется в Журнале операций с безналичными денежными средствами № 2. </w:t>
      </w:r>
    </w:p>
    <w:p w:rsidR="00557E21" w:rsidRDefault="00557E21" w:rsidP="00557E21">
      <w:pPr>
        <w:pStyle w:val="af"/>
        <w:ind w:left="-709" w:firstLine="709"/>
        <w:jc w:val="both"/>
        <w:rPr>
          <w:sz w:val="28"/>
          <w:szCs w:val="28"/>
        </w:rPr>
      </w:pPr>
      <w:r w:rsidRPr="00E152CA">
        <w:rPr>
          <w:sz w:val="28"/>
          <w:szCs w:val="28"/>
        </w:rPr>
        <w:t xml:space="preserve"> Пунктом 11 Инструкция по применению Единого плана счетов № 157н предусмотрено, что записи в регистры бухгалтерского учета (Журналы операций, </w:t>
      </w:r>
      <w:r w:rsidRPr="00E152CA">
        <w:rPr>
          <w:sz w:val="28"/>
          <w:szCs w:val="28"/>
        </w:rPr>
        <w:lastRenderedPageBreak/>
        <w:t>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557E21" w:rsidRDefault="00557E21" w:rsidP="00416194">
      <w:pPr>
        <w:pStyle w:val="11"/>
        <w:ind w:left="-709" w:firstLine="709"/>
        <w:jc w:val="both"/>
        <w:rPr>
          <w:rFonts w:ascii="Times New Roman" w:hAnsi="Times New Roman" w:cs="Times New Roman"/>
          <w:sz w:val="28"/>
          <w:szCs w:val="28"/>
        </w:rPr>
      </w:pPr>
      <w:r w:rsidRPr="00557E21">
        <w:rPr>
          <w:rFonts w:ascii="Times New Roman" w:hAnsi="Times New Roman" w:cs="Times New Roman"/>
          <w:b/>
          <w:sz w:val="28"/>
          <w:szCs w:val="28"/>
        </w:rPr>
        <w:t>При выборочной проверке журнала операций №2 выявлено,</w:t>
      </w:r>
      <w:r>
        <w:rPr>
          <w:rFonts w:ascii="Times New Roman" w:hAnsi="Times New Roman" w:cs="Times New Roman"/>
          <w:b/>
          <w:sz w:val="28"/>
          <w:szCs w:val="28"/>
        </w:rPr>
        <w:t xml:space="preserve"> </w:t>
      </w:r>
      <w:r w:rsidRPr="00557E21">
        <w:rPr>
          <w:rFonts w:ascii="Times New Roman" w:hAnsi="Times New Roman" w:cs="Times New Roman"/>
          <w:b/>
          <w:sz w:val="28"/>
          <w:szCs w:val="28"/>
        </w:rPr>
        <w:t>что банковские операции подтвержденные первичными документами группируются,  а не разносятся по датам поступления</w:t>
      </w:r>
      <w:r>
        <w:rPr>
          <w:rFonts w:ascii="Times New Roman" w:hAnsi="Times New Roman" w:cs="Times New Roman"/>
          <w:sz w:val="28"/>
          <w:szCs w:val="28"/>
        </w:rPr>
        <w:t xml:space="preserve"> .</w:t>
      </w:r>
    </w:p>
    <w:p w:rsidR="00BC3F53" w:rsidRPr="00D67355" w:rsidRDefault="00763EEF" w:rsidP="00416194">
      <w:pPr>
        <w:pStyle w:val="11"/>
        <w:ind w:left="-709" w:firstLine="709"/>
        <w:jc w:val="both"/>
        <w:rPr>
          <w:rFonts w:ascii="Times New Roman" w:hAnsi="Times New Roman" w:cs="Times New Roman"/>
          <w:sz w:val="28"/>
          <w:szCs w:val="28"/>
        </w:rPr>
      </w:pPr>
      <w:r>
        <w:rPr>
          <w:rFonts w:ascii="Times New Roman" w:hAnsi="Times New Roman" w:cs="Times New Roman"/>
          <w:sz w:val="28"/>
          <w:szCs w:val="28"/>
        </w:rPr>
        <w:tab/>
      </w:r>
      <w:r w:rsidR="00BC3F53" w:rsidRPr="00D67355">
        <w:rPr>
          <w:rFonts w:ascii="Times New Roman" w:hAnsi="Times New Roman" w:cs="Times New Roman"/>
          <w:sz w:val="28"/>
          <w:szCs w:val="28"/>
        </w:rPr>
        <w:t xml:space="preserve"> Банковские операции подтверждаются наличием первичных оправдательных документов.</w:t>
      </w:r>
    </w:p>
    <w:p w:rsidR="00BC3F53" w:rsidRPr="00D67355" w:rsidRDefault="00BC3F53" w:rsidP="00416194">
      <w:pPr>
        <w:pStyle w:val="11"/>
        <w:ind w:left="-709" w:firstLine="709"/>
        <w:jc w:val="both"/>
        <w:rPr>
          <w:rFonts w:ascii="Times New Roman" w:hAnsi="Times New Roman" w:cs="Times New Roman"/>
          <w:sz w:val="28"/>
          <w:szCs w:val="28"/>
        </w:rPr>
      </w:pPr>
      <w:r w:rsidRPr="00D67355">
        <w:rPr>
          <w:rFonts w:ascii="Times New Roman" w:hAnsi="Times New Roman" w:cs="Times New Roman"/>
          <w:sz w:val="28"/>
          <w:szCs w:val="28"/>
        </w:rPr>
        <w:t xml:space="preserve">При проверке соответствия переходящих остатков, отраженных в выписках, расхождений не выявлено. </w:t>
      </w:r>
    </w:p>
    <w:p w:rsidR="00D41FC7" w:rsidRPr="00D67355" w:rsidRDefault="00F00DF6" w:rsidP="00416194">
      <w:pPr>
        <w:jc w:val="both"/>
        <w:rPr>
          <w:b/>
          <w:sz w:val="28"/>
          <w:szCs w:val="28"/>
        </w:rPr>
      </w:pPr>
      <w:r w:rsidRPr="00D67355">
        <w:rPr>
          <w:b/>
          <w:sz w:val="28"/>
          <w:szCs w:val="28"/>
        </w:rPr>
        <w:t xml:space="preserve">    </w:t>
      </w:r>
    </w:p>
    <w:p w:rsidR="00BC3F53" w:rsidRPr="00D550A3" w:rsidRDefault="00B35F9D" w:rsidP="00416194">
      <w:pPr>
        <w:ind w:left="-709" w:firstLine="709"/>
        <w:jc w:val="both"/>
        <w:rPr>
          <w:b/>
          <w:bCs/>
          <w:iCs/>
          <w:sz w:val="28"/>
          <w:szCs w:val="28"/>
        </w:rPr>
      </w:pPr>
      <w:r>
        <w:rPr>
          <w:b/>
          <w:bCs/>
          <w:iCs/>
          <w:sz w:val="28"/>
          <w:szCs w:val="28"/>
        </w:rPr>
        <w:t>7</w:t>
      </w:r>
      <w:r w:rsidR="006B4E70" w:rsidRPr="00D550A3">
        <w:rPr>
          <w:b/>
          <w:bCs/>
          <w:iCs/>
          <w:sz w:val="28"/>
          <w:szCs w:val="28"/>
        </w:rPr>
        <w:t>.</w:t>
      </w:r>
      <w:r w:rsidR="00BC3F53" w:rsidRPr="00D550A3">
        <w:rPr>
          <w:b/>
          <w:bCs/>
          <w:iCs/>
          <w:sz w:val="28"/>
          <w:szCs w:val="28"/>
        </w:rPr>
        <w:t>Соблюдение порядка выдачи денежных средств под отчет</w:t>
      </w:r>
    </w:p>
    <w:p w:rsidR="00D47A24" w:rsidRPr="00D550A3" w:rsidRDefault="00D47A24" w:rsidP="00416194">
      <w:pPr>
        <w:ind w:left="-709" w:firstLine="709"/>
        <w:jc w:val="both"/>
        <w:rPr>
          <w:b/>
          <w:bCs/>
          <w:iCs/>
          <w:sz w:val="28"/>
          <w:szCs w:val="28"/>
        </w:rPr>
      </w:pPr>
    </w:p>
    <w:p w:rsidR="00BC3F53" w:rsidRPr="00D67355" w:rsidRDefault="00BC3F53" w:rsidP="00416194">
      <w:pPr>
        <w:ind w:left="-709" w:firstLine="709"/>
        <w:jc w:val="both"/>
        <w:rPr>
          <w:bCs/>
          <w:iCs/>
          <w:sz w:val="28"/>
          <w:szCs w:val="28"/>
        </w:rPr>
      </w:pPr>
      <w:r w:rsidRPr="00D67355">
        <w:rPr>
          <w:bCs/>
          <w:iCs/>
          <w:sz w:val="28"/>
          <w:szCs w:val="28"/>
        </w:rPr>
        <w:t xml:space="preserve">При проверке правильности </w:t>
      </w:r>
      <w:r w:rsidR="0003393F">
        <w:rPr>
          <w:bCs/>
          <w:iCs/>
          <w:sz w:val="28"/>
          <w:szCs w:val="28"/>
        </w:rPr>
        <w:t xml:space="preserve"> </w:t>
      </w:r>
      <w:r w:rsidRPr="00D67355">
        <w:rPr>
          <w:bCs/>
          <w:iCs/>
          <w:sz w:val="28"/>
          <w:szCs w:val="28"/>
        </w:rPr>
        <w:t>ведения бухгалтерского учета операций по расчетам с подотчетными лицами, были проверены представленные авансовые отчеты с подтверждающими документами, журнал операций №3 за период с 01.01.201</w:t>
      </w:r>
      <w:r w:rsidR="00841FB2" w:rsidRPr="00D67355">
        <w:rPr>
          <w:bCs/>
          <w:iCs/>
          <w:sz w:val="28"/>
          <w:szCs w:val="28"/>
        </w:rPr>
        <w:t>9</w:t>
      </w:r>
      <w:r w:rsidRPr="00D67355">
        <w:rPr>
          <w:bCs/>
          <w:iCs/>
          <w:sz w:val="28"/>
          <w:szCs w:val="28"/>
        </w:rPr>
        <w:t xml:space="preserve"> года по 3</w:t>
      </w:r>
      <w:r w:rsidR="00763EEF">
        <w:rPr>
          <w:bCs/>
          <w:iCs/>
          <w:sz w:val="28"/>
          <w:szCs w:val="28"/>
        </w:rPr>
        <w:t>0</w:t>
      </w:r>
      <w:r w:rsidRPr="00D67355">
        <w:rPr>
          <w:bCs/>
          <w:iCs/>
          <w:sz w:val="28"/>
          <w:szCs w:val="28"/>
        </w:rPr>
        <w:t>.</w:t>
      </w:r>
      <w:r w:rsidR="00841FB2" w:rsidRPr="00D67355">
        <w:rPr>
          <w:bCs/>
          <w:iCs/>
          <w:sz w:val="28"/>
          <w:szCs w:val="28"/>
        </w:rPr>
        <w:t>0</w:t>
      </w:r>
      <w:r w:rsidR="00763EEF">
        <w:rPr>
          <w:bCs/>
          <w:iCs/>
          <w:sz w:val="28"/>
          <w:szCs w:val="28"/>
        </w:rPr>
        <w:t>6</w:t>
      </w:r>
      <w:r w:rsidRPr="00D67355">
        <w:rPr>
          <w:bCs/>
          <w:iCs/>
          <w:sz w:val="28"/>
          <w:szCs w:val="28"/>
        </w:rPr>
        <w:t>.20</w:t>
      </w:r>
      <w:r w:rsidR="00841FB2" w:rsidRPr="00D67355">
        <w:rPr>
          <w:bCs/>
          <w:iCs/>
          <w:sz w:val="28"/>
          <w:szCs w:val="28"/>
        </w:rPr>
        <w:t>20</w:t>
      </w:r>
      <w:r w:rsidRPr="00D67355">
        <w:rPr>
          <w:bCs/>
          <w:iCs/>
          <w:sz w:val="28"/>
          <w:szCs w:val="28"/>
        </w:rPr>
        <w:t xml:space="preserve"> года.</w:t>
      </w:r>
    </w:p>
    <w:p w:rsidR="003659C3" w:rsidRDefault="003659C3" w:rsidP="00416194">
      <w:pPr>
        <w:ind w:left="-709" w:firstLine="709"/>
        <w:jc w:val="both"/>
        <w:rPr>
          <w:sz w:val="28"/>
          <w:szCs w:val="28"/>
        </w:rPr>
      </w:pPr>
      <w:r w:rsidRPr="00D67355">
        <w:rPr>
          <w:sz w:val="28"/>
          <w:szCs w:val="28"/>
        </w:rPr>
        <w:t>Покупка товароматериальных ценностей производилась подотчетными лицами.</w:t>
      </w:r>
    </w:p>
    <w:p w:rsidR="003659C3" w:rsidRPr="00D67355" w:rsidRDefault="00ED65A6" w:rsidP="00416194">
      <w:pPr>
        <w:pStyle w:val="af"/>
        <w:ind w:left="-709" w:firstLine="709"/>
        <w:jc w:val="both"/>
        <w:rPr>
          <w:sz w:val="28"/>
          <w:szCs w:val="28"/>
        </w:rPr>
      </w:pPr>
      <w:r w:rsidRPr="00772EBD">
        <w:t>         </w:t>
      </w:r>
      <w:r w:rsidRPr="00ED65A6">
        <w:rPr>
          <w:b/>
          <w:sz w:val="28"/>
          <w:szCs w:val="28"/>
        </w:rPr>
        <w:t>В нарушение  </w:t>
      </w:r>
      <w:hyperlink r:id="rId9" w:history="1">
        <w:r w:rsidRPr="00ED65A6">
          <w:rPr>
            <w:b/>
            <w:color w:val="0000FF"/>
            <w:sz w:val="28"/>
            <w:szCs w:val="28"/>
            <w:u w:val="single"/>
          </w:rPr>
          <w:t>п. 105</w:t>
        </w:r>
      </w:hyperlink>
      <w:r w:rsidRPr="00ED65A6">
        <w:rPr>
          <w:b/>
          <w:sz w:val="28"/>
          <w:szCs w:val="28"/>
        </w:rPr>
        <w:t> Инструкции N 174н,  </w:t>
      </w:r>
      <w:hyperlink r:id="rId10" w:history="1">
        <w:r w:rsidRPr="00ED65A6">
          <w:rPr>
            <w:b/>
            <w:color w:val="0000FF"/>
            <w:sz w:val="28"/>
            <w:szCs w:val="28"/>
            <w:u w:val="single"/>
          </w:rPr>
          <w:t>п. 4.4</w:t>
        </w:r>
      </w:hyperlink>
      <w:r w:rsidRPr="00ED65A6">
        <w:rPr>
          <w:b/>
          <w:sz w:val="28"/>
          <w:szCs w:val="28"/>
        </w:rPr>
        <w:t xml:space="preserve"> Положения ЦБР №373-П  и п.213  Инструкции №157н </w:t>
      </w:r>
      <w:r>
        <w:rPr>
          <w:b/>
          <w:sz w:val="28"/>
          <w:szCs w:val="28"/>
        </w:rPr>
        <w:t xml:space="preserve">и </w:t>
      </w:r>
      <w:r w:rsidR="003659C3" w:rsidRPr="00ED65A6">
        <w:rPr>
          <w:b/>
          <w:sz w:val="28"/>
          <w:szCs w:val="28"/>
        </w:rPr>
        <w:t xml:space="preserve"> приказа №1</w:t>
      </w:r>
      <w:r w:rsidR="00763EEF" w:rsidRPr="00ED65A6">
        <w:rPr>
          <w:b/>
          <w:sz w:val="28"/>
          <w:szCs w:val="28"/>
        </w:rPr>
        <w:t>-О</w:t>
      </w:r>
      <w:r w:rsidR="003659C3" w:rsidRPr="00ED65A6">
        <w:rPr>
          <w:b/>
          <w:sz w:val="28"/>
          <w:szCs w:val="28"/>
        </w:rPr>
        <w:t xml:space="preserve"> от 1</w:t>
      </w:r>
      <w:r w:rsidR="00763EEF" w:rsidRPr="00ED65A6">
        <w:rPr>
          <w:b/>
          <w:sz w:val="28"/>
          <w:szCs w:val="28"/>
        </w:rPr>
        <w:t>2</w:t>
      </w:r>
      <w:r w:rsidR="003659C3" w:rsidRPr="00ED65A6">
        <w:rPr>
          <w:b/>
          <w:sz w:val="28"/>
          <w:szCs w:val="28"/>
        </w:rPr>
        <w:t>.01.2013</w:t>
      </w:r>
      <w:r w:rsidR="00763EEF" w:rsidRPr="00ED65A6">
        <w:rPr>
          <w:b/>
          <w:sz w:val="28"/>
          <w:szCs w:val="28"/>
        </w:rPr>
        <w:t>9</w:t>
      </w:r>
      <w:r w:rsidR="003659C3" w:rsidRPr="00ED65A6">
        <w:rPr>
          <w:b/>
          <w:sz w:val="28"/>
          <w:szCs w:val="28"/>
        </w:rPr>
        <w:t>года</w:t>
      </w:r>
      <w:r w:rsidR="0092259D" w:rsidRPr="00ED65A6">
        <w:rPr>
          <w:b/>
          <w:sz w:val="28"/>
          <w:szCs w:val="28"/>
        </w:rPr>
        <w:t xml:space="preserve"> « </w:t>
      </w:r>
      <w:r w:rsidR="003659C3" w:rsidRPr="00ED65A6">
        <w:rPr>
          <w:b/>
          <w:sz w:val="28"/>
          <w:szCs w:val="28"/>
        </w:rPr>
        <w:t>Об учетной политике» ,</w:t>
      </w:r>
      <w:r w:rsidR="0092259D" w:rsidRPr="00ED65A6">
        <w:rPr>
          <w:b/>
          <w:sz w:val="28"/>
          <w:szCs w:val="28"/>
        </w:rPr>
        <w:t xml:space="preserve"> </w:t>
      </w:r>
      <w:r w:rsidR="003659C3" w:rsidRPr="00ED65A6">
        <w:rPr>
          <w:b/>
          <w:sz w:val="28"/>
          <w:szCs w:val="28"/>
        </w:rPr>
        <w:t xml:space="preserve">в </w:t>
      </w:r>
      <w:r w:rsidR="0003393F" w:rsidRPr="00ED65A6">
        <w:rPr>
          <w:b/>
          <w:sz w:val="28"/>
          <w:szCs w:val="28"/>
        </w:rPr>
        <w:t xml:space="preserve">  </w:t>
      </w:r>
      <w:r w:rsidR="003659C3" w:rsidRPr="00ED65A6">
        <w:rPr>
          <w:b/>
          <w:sz w:val="28"/>
          <w:szCs w:val="28"/>
        </w:rPr>
        <w:t>пункте</w:t>
      </w:r>
      <w:r w:rsidR="00763EEF" w:rsidRPr="00ED65A6">
        <w:rPr>
          <w:b/>
          <w:sz w:val="28"/>
          <w:szCs w:val="28"/>
        </w:rPr>
        <w:t xml:space="preserve"> 1.10 </w:t>
      </w:r>
      <w:r w:rsidR="003659C3" w:rsidRPr="00ED65A6">
        <w:rPr>
          <w:b/>
          <w:sz w:val="28"/>
          <w:szCs w:val="28"/>
        </w:rPr>
        <w:t xml:space="preserve">  </w:t>
      </w:r>
      <w:r w:rsidR="00763EEF" w:rsidRPr="00ED65A6">
        <w:rPr>
          <w:b/>
          <w:sz w:val="28"/>
          <w:szCs w:val="28"/>
        </w:rPr>
        <w:t>, право на получение денежных сумм под отчет имеют лица,</w:t>
      </w:r>
      <w:r w:rsidR="005B2EFB" w:rsidRPr="00ED65A6">
        <w:rPr>
          <w:b/>
          <w:sz w:val="28"/>
          <w:szCs w:val="28"/>
        </w:rPr>
        <w:t xml:space="preserve"> </w:t>
      </w:r>
      <w:r w:rsidR="00763EEF" w:rsidRPr="00ED65A6">
        <w:rPr>
          <w:b/>
          <w:sz w:val="28"/>
          <w:szCs w:val="28"/>
        </w:rPr>
        <w:t>состоящие в штате учреждения, по заявлению на имя руководителя с указанием суммы и целей расходов денежных средств</w:t>
      </w:r>
      <w:r w:rsidR="00467A21">
        <w:rPr>
          <w:b/>
          <w:sz w:val="28"/>
          <w:szCs w:val="28"/>
        </w:rPr>
        <w:t>,</w:t>
      </w:r>
      <w:r w:rsidR="005B2EFB" w:rsidRPr="00ED65A6">
        <w:rPr>
          <w:b/>
          <w:sz w:val="28"/>
          <w:szCs w:val="28"/>
        </w:rPr>
        <w:t xml:space="preserve"> </w:t>
      </w:r>
      <w:r w:rsidR="003659C3" w:rsidRPr="00ED65A6">
        <w:rPr>
          <w:b/>
          <w:sz w:val="28"/>
          <w:szCs w:val="28"/>
        </w:rPr>
        <w:t xml:space="preserve">для получения денежных средств </w:t>
      </w:r>
      <w:r w:rsidR="0020459D" w:rsidRPr="00ED65A6">
        <w:rPr>
          <w:b/>
          <w:sz w:val="28"/>
          <w:szCs w:val="28"/>
        </w:rPr>
        <w:t xml:space="preserve"> под отчет работник оформляет письменное заявление с указанием суммы аванса, назначение аванса и на какой срок он выдается</w:t>
      </w:r>
      <w:r w:rsidR="0020459D" w:rsidRPr="00D67355">
        <w:rPr>
          <w:sz w:val="28"/>
          <w:szCs w:val="28"/>
        </w:rPr>
        <w:t>.</w:t>
      </w:r>
    </w:p>
    <w:p w:rsidR="0020459D" w:rsidRPr="00D67355" w:rsidRDefault="0020459D" w:rsidP="00416194">
      <w:pPr>
        <w:ind w:left="-709" w:firstLine="709"/>
        <w:jc w:val="both"/>
        <w:rPr>
          <w:b/>
          <w:sz w:val="28"/>
          <w:szCs w:val="28"/>
        </w:rPr>
      </w:pPr>
      <w:r w:rsidRPr="00D67355">
        <w:rPr>
          <w:b/>
          <w:sz w:val="28"/>
          <w:szCs w:val="28"/>
        </w:rPr>
        <w:t>При проверк</w:t>
      </w:r>
      <w:r w:rsidR="009B3970" w:rsidRPr="00D67355">
        <w:rPr>
          <w:b/>
          <w:sz w:val="28"/>
          <w:szCs w:val="28"/>
        </w:rPr>
        <w:t>е</w:t>
      </w:r>
      <w:r w:rsidRPr="00D67355">
        <w:rPr>
          <w:b/>
          <w:sz w:val="28"/>
          <w:szCs w:val="28"/>
        </w:rPr>
        <w:t xml:space="preserve"> </w:t>
      </w:r>
      <w:r w:rsidR="00FC0F09" w:rsidRPr="00D67355">
        <w:rPr>
          <w:b/>
          <w:sz w:val="28"/>
          <w:szCs w:val="28"/>
        </w:rPr>
        <w:t xml:space="preserve">  выявлено</w:t>
      </w:r>
      <w:r w:rsidR="001F390E" w:rsidRPr="00D67355">
        <w:rPr>
          <w:b/>
          <w:sz w:val="28"/>
          <w:szCs w:val="28"/>
        </w:rPr>
        <w:t xml:space="preserve"> </w:t>
      </w:r>
      <w:r w:rsidR="00ED65A6">
        <w:rPr>
          <w:b/>
          <w:sz w:val="28"/>
          <w:szCs w:val="28"/>
        </w:rPr>
        <w:t xml:space="preserve">,что в </w:t>
      </w:r>
      <w:r w:rsidR="001F390E" w:rsidRPr="00D67355">
        <w:rPr>
          <w:b/>
          <w:sz w:val="28"/>
          <w:szCs w:val="28"/>
        </w:rPr>
        <w:t xml:space="preserve"> </w:t>
      </w:r>
      <w:r w:rsidRPr="00D67355">
        <w:rPr>
          <w:b/>
          <w:sz w:val="28"/>
          <w:szCs w:val="28"/>
        </w:rPr>
        <w:t>расходных документ</w:t>
      </w:r>
      <w:r w:rsidR="001F390E" w:rsidRPr="00D67355">
        <w:rPr>
          <w:b/>
          <w:sz w:val="28"/>
          <w:szCs w:val="28"/>
        </w:rPr>
        <w:t>ах</w:t>
      </w:r>
      <w:r w:rsidRPr="00D67355">
        <w:rPr>
          <w:b/>
          <w:sz w:val="28"/>
          <w:szCs w:val="28"/>
        </w:rPr>
        <w:t xml:space="preserve"> на выдачу денежных средств в подотчет заявления </w:t>
      </w:r>
      <w:r w:rsidR="009B3970" w:rsidRPr="00D67355">
        <w:rPr>
          <w:b/>
          <w:sz w:val="28"/>
          <w:szCs w:val="28"/>
        </w:rPr>
        <w:t xml:space="preserve"> работник</w:t>
      </w:r>
      <w:r w:rsidR="001F390E" w:rsidRPr="00D67355">
        <w:rPr>
          <w:b/>
          <w:sz w:val="28"/>
          <w:szCs w:val="28"/>
        </w:rPr>
        <w:t>ов</w:t>
      </w:r>
      <w:r w:rsidR="009B3970" w:rsidRPr="00D67355">
        <w:rPr>
          <w:b/>
          <w:sz w:val="28"/>
          <w:szCs w:val="28"/>
        </w:rPr>
        <w:t xml:space="preserve"> отсутствуют.</w:t>
      </w:r>
    </w:p>
    <w:p w:rsidR="00B320AE" w:rsidRPr="00D67355" w:rsidRDefault="00B320AE" w:rsidP="00416194">
      <w:pPr>
        <w:ind w:left="-709" w:firstLine="709"/>
        <w:jc w:val="both"/>
        <w:rPr>
          <w:b/>
          <w:sz w:val="28"/>
          <w:szCs w:val="28"/>
        </w:rPr>
      </w:pPr>
    </w:p>
    <w:p w:rsidR="00BC3F53" w:rsidRDefault="00B35F9D" w:rsidP="00416194">
      <w:pPr>
        <w:ind w:firstLine="709"/>
        <w:jc w:val="both"/>
        <w:rPr>
          <w:b/>
          <w:bCs/>
          <w:iCs/>
          <w:sz w:val="28"/>
          <w:szCs w:val="28"/>
        </w:rPr>
      </w:pPr>
      <w:r>
        <w:rPr>
          <w:b/>
          <w:bCs/>
          <w:iCs/>
          <w:sz w:val="28"/>
          <w:szCs w:val="28"/>
        </w:rPr>
        <w:t>8</w:t>
      </w:r>
      <w:r w:rsidR="006B4E70" w:rsidRPr="00D550A3">
        <w:rPr>
          <w:b/>
          <w:bCs/>
          <w:iCs/>
          <w:sz w:val="28"/>
          <w:szCs w:val="28"/>
        </w:rPr>
        <w:t>.</w:t>
      </w:r>
      <w:r w:rsidR="00BC3F53" w:rsidRPr="00D550A3">
        <w:rPr>
          <w:b/>
          <w:bCs/>
          <w:iCs/>
          <w:sz w:val="28"/>
          <w:szCs w:val="28"/>
        </w:rPr>
        <w:t>Правильность и законность расчетов с поставщиками и подрядчиками.</w:t>
      </w:r>
    </w:p>
    <w:p w:rsidR="00AA27B1" w:rsidRPr="00D550A3" w:rsidRDefault="00AA27B1" w:rsidP="00416194">
      <w:pPr>
        <w:ind w:firstLine="709"/>
        <w:jc w:val="both"/>
        <w:rPr>
          <w:b/>
          <w:bCs/>
          <w:iCs/>
          <w:sz w:val="28"/>
          <w:szCs w:val="28"/>
        </w:rPr>
      </w:pPr>
    </w:p>
    <w:p w:rsidR="00BC3F53" w:rsidRDefault="00BC3F53" w:rsidP="00416194">
      <w:pPr>
        <w:ind w:firstLine="709"/>
        <w:jc w:val="both"/>
        <w:rPr>
          <w:sz w:val="28"/>
          <w:szCs w:val="28"/>
        </w:rPr>
      </w:pPr>
      <w:r w:rsidRPr="00D67355">
        <w:rPr>
          <w:sz w:val="28"/>
          <w:szCs w:val="28"/>
        </w:rPr>
        <w:t>При проведении проверки правильности и законности расчетов с поставщиками и подрядчиками проверены журналы операций по расчетам с поставщиками и подрядчиками № 4, платежные документы, накладные на получение материальных запасов, счета на оплату выполненных работ и оказанных услуг, акты приемки-сдачи выполненных работ и оказанных услуг за период с 01.01.201</w:t>
      </w:r>
      <w:r w:rsidR="00DF457D" w:rsidRPr="00D67355">
        <w:rPr>
          <w:sz w:val="28"/>
          <w:szCs w:val="28"/>
        </w:rPr>
        <w:t>9</w:t>
      </w:r>
      <w:r w:rsidRPr="00D67355">
        <w:rPr>
          <w:sz w:val="28"/>
          <w:szCs w:val="28"/>
        </w:rPr>
        <w:t xml:space="preserve"> года по 3</w:t>
      </w:r>
      <w:r w:rsidR="005B2EFB">
        <w:rPr>
          <w:sz w:val="28"/>
          <w:szCs w:val="28"/>
        </w:rPr>
        <w:t>0</w:t>
      </w:r>
      <w:r w:rsidRPr="00D67355">
        <w:rPr>
          <w:sz w:val="28"/>
          <w:szCs w:val="28"/>
        </w:rPr>
        <w:t>.</w:t>
      </w:r>
      <w:r w:rsidR="00DF457D" w:rsidRPr="00D67355">
        <w:rPr>
          <w:sz w:val="28"/>
          <w:szCs w:val="28"/>
        </w:rPr>
        <w:t>0</w:t>
      </w:r>
      <w:r w:rsidR="005B2EFB">
        <w:rPr>
          <w:sz w:val="28"/>
          <w:szCs w:val="28"/>
        </w:rPr>
        <w:t>6</w:t>
      </w:r>
      <w:r w:rsidRPr="00D67355">
        <w:rPr>
          <w:sz w:val="28"/>
          <w:szCs w:val="28"/>
        </w:rPr>
        <w:t>.20</w:t>
      </w:r>
      <w:r w:rsidR="00DF457D" w:rsidRPr="00D67355">
        <w:rPr>
          <w:sz w:val="28"/>
          <w:szCs w:val="28"/>
        </w:rPr>
        <w:t>20</w:t>
      </w:r>
      <w:r w:rsidRPr="00D67355">
        <w:rPr>
          <w:sz w:val="28"/>
          <w:szCs w:val="28"/>
        </w:rPr>
        <w:t xml:space="preserve"> года.</w:t>
      </w:r>
      <w:r w:rsidR="00234A2B" w:rsidRPr="00D67355">
        <w:rPr>
          <w:spacing w:val="3"/>
          <w:sz w:val="28"/>
          <w:szCs w:val="28"/>
        </w:rPr>
        <w:t xml:space="preserve"> Все </w:t>
      </w:r>
      <w:r w:rsidR="00557E21">
        <w:rPr>
          <w:spacing w:val="3"/>
          <w:sz w:val="28"/>
          <w:szCs w:val="28"/>
        </w:rPr>
        <w:t xml:space="preserve">имеющиеся </w:t>
      </w:r>
      <w:r w:rsidR="00234A2B" w:rsidRPr="00D67355">
        <w:rPr>
          <w:spacing w:val="3"/>
          <w:sz w:val="28"/>
          <w:szCs w:val="28"/>
        </w:rPr>
        <w:t>данные первичных документов в журналы разнесены полностью</w:t>
      </w:r>
      <w:r w:rsidRPr="00D67355">
        <w:rPr>
          <w:sz w:val="28"/>
          <w:szCs w:val="28"/>
        </w:rPr>
        <w:t xml:space="preserve"> </w:t>
      </w:r>
      <w:r w:rsidR="00B377D8" w:rsidRPr="00D67355">
        <w:rPr>
          <w:sz w:val="28"/>
          <w:szCs w:val="28"/>
        </w:rPr>
        <w:t>.</w:t>
      </w:r>
      <w:r w:rsidRPr="00D67355">
        <w:rPr>
          <w:sz w:val="28"/>
          <w:szCs w:val="28"/>
        </w:rPr>
        <w:t xml:space="preserve">  </w:t>
      </w:r>
    </w:p>
    <w:p w:rsidR="007221E3" w:rsidRPr="00D67355" w:rsidRDefault="00BC3F53" w:rsidP="00416194">
      <w:pPr>
        <w:ind w:firstLine="709"/>
        <w:jc w:val="both"/>
        <w:rPr>
          <w:sz w:val="28"/>
          <w:szCs w:val="28"/>
        </w:rPr>
      </w:pPr>
      <w:r w:rsidRPr="00D67355">
        <w:rPr>
          <w:sz w:val="28"/>
          <w:szCs w:val="28"/>
        </w:rPr>
        <w:t>На начало 01.01.201</w:t>
      </w:r>
      <w:r w:rsidR="00DF457D" w:rsidRPr="00D67355">
        <w:rPr>
          <w:sz w:val="28"/>
          <w:szCs w:val="28"/>
        </w:rPr>
        <w:t>9</w:t>
      </w:r>
      <w:r w:rsidRPr="00D67355">
        <w:rPr>
          <w:sz w:val="28"/>
          <w:szCs w:val="28"/>
        </w:rPr>
        <w:t xml:space="preserve"> года кредиторская задолженность</w:t>
      </w:r>
      <w:r w:rsidR="005B2EFB" w:rsidRPr="005B2EFB">
        <w:rPr>
          <w:bCs/>
          <w:color w:val="000000"/>
          <w:sz w:val="28"/>
          <w:szCs w:val="28"/>
        </w:rPr>
        <w:t xml:space="preserve"> </w:t>
      </w:r>
      <w:r w:rsidR="005B2EFB">
        <w:rPr>
          <w:bCs/>
          <w:color w:val="000000"/>
          <w:sz w:val="28"/>
          <w:szCs w:val="28"/>
        </w:rPr>
        <w:t xml:space="preserve">МБУДО ТР ОО ЦДОД «Багира» </w:t>
      </w:r>
      <w:r w:rsidR="005B2EFB" w:rsidRPr="00D67355">
        <w:rPr>
          <w:sz w:val="28"/>
          <w:szCs w:val="28"/>
        </w:rPr>
        <w:t xml:space="preserve"> </w:t>
      </w:r>
      <w:r w:rsidRPr="00D67355">
        <w:rPr>
          <w:sz w:val="28"/>
          <w:szCs w:val="28"/>
        </w:rPr>
        <w:t xml:space="preserve"> составила </w:t>
      </w:r>
      <w:r w:rsidR="00943C8A">
        <w:rPr>
          <w:sz w:val="28"/>
          <w:szCs w:val="28"/>
        </w:rPr>
        <w:t>17846</w:t>
      </w:r>
      <w:r w:rsidR="007221E3" w:rsidRPr="00D67355">
        <w:rPr>
          <w:sz w:val="28"/>
          <w:szCs w:val="28"/>
        </w:rPr>
        <w:t>,</w:t>
      </w:r>
      <w:r w:rsidR="00943C8A">
        <w:rPr>
          <w:sz w:val="28"/>
          <w:szCs w:val="28"/>
        </w:rPr>
        <w:t>41</w:t>
      </w:r>
      <w:r w:rsidR="007221E3" w:rsidRPr="00D67355">
        <w:rPr>
          <w:sz w:val="28"/>
          <w:szCs w:val="28"/>
        </w:rPr>
        <w:t xml:space="preserve"> </w:t>
      </w:r>
      <w:r w:rsidRPr="00D67355">
        <w:rPr>
          <w:sz w:val="28"/>
          <w:szCs w:val="28"/>
        </w:rPr>
        <w:t>рублей</w:t>
      </w:r>
      <w:r w:rsidR="00943C8A">
        <w:rPr>
          <w:sz w:val="28"/>
          <w:szCs w:val="28"/>
        </w:rPr>
        <w:t>.</w:t>
      </w:r>
      <w:r w:rsidR="00656EA3">
        <w:rPr>
          <w:sz w:val="28"/>
          <w:szCs w:val="28"/>
        </w:rPr>
        <w:t xml:space="preserve"> </w:t>
      </w:r>
    </w:p>
    <w:p w:rsidR="007221E3" w:rsidRPr="00D67355" w:rsidRDefault="007221E3" w:rsidP="00416194">
      <w:pPr>
        <w:ind w:firstLine="709"/>
        <w:jc w:val="both"/>
        <w:rPr>
          <w:sz w:val="28"/>
          <w:szCs w:val="28"/>
        </w:rPr>
      </w:pPr>
    </w:p>
    <w:p w:rsidR="003D02B4" w:rsidRPr="00D67355" w:rsidRDefault="003D02B4" w:rsidP="00416194">
      <w:pPr>
        <w:autoSpaceDE w:val="0"/>
        <w:autoSpaceDN w:val="0"/>
        <w:adjustRightInd w:val="0"/>
        <w:spacing w:line="276" w:lineRule="auto"/>
        <w:ind w:firstLine="709"/>
        <w:jc w:val="both"/>
        <w:rPr>
          <w:color w:val="C00000"/>
          <w:sz w:val="28"/>
          <w:szCs w:val="28"/>
        </w:rPr>
      </w:pPr>
      <w:r w:rsidRPr="00D67355">
        <w:rPr>
          <w:color w:val="C00000"/>
          <w:sz w:val="28"/>
          <w:szCs w:val="28"/>
        </w:rPr>
        <w:lastRenderedPageBreak/>
        <w:t xml:space="preserve"> </w:t>
      </w:r>
    </w:p>
    <w:p w:rsidR="00F00DF6" w:rsidRPr="00D67355" w:rsidRDefault="00F00DF6" w:rsidP="00416194">
      <w:pPr>
        <w:jc w:val="both"/>
        <w:rPr>
          <w:b/>
          <w:sz w:val="28"/>
          <w:szCs w:val="28"/>
        </w:rPr>
      </w:pPr>
      <w:r w:rsidRPr="00D67355">
        <w:rPr>
          <w:b/>
          <w:sz w:val="28"/>
          <w:szCs w:val="28"/>
        </w:rPr>
        <w:t xml:space="preserve">  </w:t>
      </w:r>
      <w:r w:rsidR="00B35F9D">
        <w:rPr>
          <w:b/>
          <w:sz w:val="28"/>
          <w:szCs w:val="28"/>
        </w:rPr>
        <w:t>9</w:t>
      </w:r>
      <w:r w:rsidR="00365BFA" w:rsidRPr="00D67355">
        <w:rPr>
          <w:b/>
          <w:sz w:val="28"/>
          <w:szCs w:val="28"/>
        </w:rPr>
        <w:t>.</w:t>
      </w:r>
      <w:r w:rsidRPr="00D67355">
        <w:rPr>
          <w:b/>
          <w:sz w:val="28"/>
          <w:szCs w:val="28"/>
        </w:rPr>
        <w:t>Отражение операций по начислен</w:t>
      </w:r>
      <w:r w:rsidR="00083364" w:rsidRPr="00D67355">
        <w:rPr>
          <w:b/>
          <w:sz w:val="28"/>
          <w:szCs w:val="28"/>
        </w:rPr>
        <w:t>ию и выплате заработной платы в бухгалтерском учете</w:t>
      </w:r>
      <w:r w:rsidR="00A96A0B" w:rsidRPr="00D67355">
        <w:rPr>
          <w:b/>
          <w:sz w:val="28"/>
          <w:szCs w:val="28"/>
        </w:rPr>
        <w:t>.</w:t>
      </w:r>
    </w:p>
    <w:p w:rsidR="00F00DF6" w:rsidRPr="00D67355" w:rsidRDefault="00F00DF6" w:rsidP="00416194">
      <w:pPr>
        <w:jc w:val="both"/>
        <w:rPr>
          <w:b/>
          <w:sz w:val="28"/>
          <w:szCs w:val="28"/>
        </w:rPr>
      </w:pPr>
    </w:p>
    <w:p w:rsidR="00F00DF6" w:rsidRPr="00D67355" w:rsidRDefault="00A96A0B" w:rsidP="00416194">
      <w:pPr>
        <w:jc w:val="both"/>
        <w:rPr>
          <w:bCs/>
          <w:sz w:val="28"/>
          <w:szCs w:val="28"/>
        </w:rPr>
      </w:pPr>
      <w:r w:rsidRPr="00D67355">
        <w:rPr>
          <w:sz w:val="28"/>
          <w:szCs w:val="28"/>
        </w:rPr>
        <w:t xml:space="preserve">                  </w:t>
      </w:r>
      <w:r w:rsidR="00F00DF6" w:rsidRPr="00D67355">
        <w:rPr>
          <w:sz w:val="28"/>
          <w:szCs w:val="28"/>
        </w:rPr>
        <w:t>В</w:t>
      </w:r>
      <w:r w:rsidR="00F00DF6" w:rsidRPr="00D67355">
        <w:rPr>
          <w:bCs/>
          <w:sz w:val="28"/>
          <w:szCs w:val="28"/>
        </w:rPr>
        <w:t xml:space="preserve"> соответствии с постановлением Правительства Орловской области от 12 августа 2011 года № 267 «Об утверждении Примерного положения об оплате труда работников государственных образовательных учреждений Орловской области» постановлением администрации</w:t>
      </w:r>
      <w:r w:rsidR="00F00DF6" w:rsidRPr="00D67355">
        <w:rPr>
          <w:b/>
          <w:bCs/>
          <w:sz w:val="28"/>
          <w:szCs w:val="28"/>
        </w:rPr>
        <w:t xml:space="preserve"> </w:t>
      </w:r>
      <w:r w:rsidR="00F00DF6" w:rsidRPr="00D67355">
        <w:rPr>
          <w:bCs/>
          <w:sz w:val="28"/>
          <w:szCs w:val="28"/>
        </w:rPr>
        <w:t>Троснянского района от 23 сентября 2011 года № 267 «Об утверждении Примерного положения об оплате труда работников муниципальных образовательных учреждений Троснянского района Орловской области» утверждено «Примерное положение об оплате труда работников муниципальных образовательных учреждений Троснянского района  с 1 сентября 2011 года».</w:t>
      </w:r>
    </w:p>
    <w:p w:rsidR="00F00DF6" w:rsidRPr="00D67355" w:rsidRDefault="00F00DF6" w:rsidP="00416194">
      <w:pPr>
        <w:jc w:val="both"/>
        <w:rPr>
          <w:sz w:val="28"/>
          <w:szCs w:val="28"/>
        </w:rPr>
      </w:pPr>
      <w:r w:rsidRPr="00D67355">
        <w:rPr>
          <w:sz w:val="28"/>
          <w:szCs w:val="28"/>
        </w:rPr>
        <w:t xml:space="preserve">              На основании постановления главы администрации Троснянского района № </w:t>
      </w:r>
      <w:r w:rsidR="00C25F77" w:rsidRPr="00D67355">
        <w:rPr>
          <w:sz w:val="28"/>
          <w:szCs w:val="28"/>
        </w:rPr>
        <w:t>245</w:t>
      </w:r>
      <w:r w:rsidRPr="00D67355">
        <w:rPr>
          <w:sz w:val="28"/>
          <w:szCs w:val="28"/>
        </w:rPr>
        <w:t xml:space="preserve"> от </w:t>
      </w:r>
      <w:r w:rsidR="00C25F77" w:rsidRPr="00D67355">
        <w:rPr>
          <w:sz w:val="28"/>
          <w:szCs w:val="28"/>
        </w:rPr>
        <w:t>24 сентября</w:t>
      </w:r>
      <w:r w:rsidRPr="00D67355">
        <w:rPr>
          <w:sz w:val="28"/>
          <w:szCs w:val="28"/>
        </w:rPr>
        <w:t xml:space="preserve"> 201</w:t>
      </w:r>
      <w:r w:rsidR="00C25F77" w:rsidRPr="00D67355">
        <w:rPr>
          <w:sz w:val="28"/>
          <w:szCs w:val="28"/>
        </w:rPr>
        <w:t>9</w:t>
      </w:r>
      <w:r w:rsidRPr="00D67355">
        <w:rPr>
          <w:sz w:val="28"/>
          <w:szCs w:val="28"/>
        </w:rPr>
        <w:t xml:space="preserve"> года «О внесении изменений в </w:t>
      </w:r>
      <w:r w:rsidR="00C25F77" w:rsidRPr="00D67355">
        <w:rPr>
          <w:sz w:val="28"/>
          <w:szCs w:val="28"/>
        </w:rPr>
        <w:t>постановление №267 от 23.09.2011 «Об утверждении Примерного положения об оплате труда работников муниципальных образовательных учреждений Троснянского района Орловской области</w:t>
      </w:r>
      <w:r w:rsidRPr="00D67355">
        <w:rPr>
          <w:sz w:val="28"/>
          <w:szCs w:val="28"/>
        </w:rPr>
        <w:t>»</w:t>
      </w:r>
      <w:r w:rsidR="00A8727B">
        <w:rPr>
          <w:sz w:val="28"/>
          <w:szCs w:val="28"/>
        </w:rPr>
        <w:t>.</w:t>
      </w:r>
      <w:r w:rsidR="00A16ABA">
        <w:rPr>
          <w:sz w:val="28"/>
          <w:szCs w:val="28"/>
        </w:rPr>
        <w:t xml:space="preserve"> </w:t>
      </w:r>
      <w:r w:rsidR="00A8727B">
        <w:rPr>
          <w:sz w:val="28"/>
          <w:szCs w:val="28"/>
        </w:rPr>
        <w:t>Приказ отдела образования  №274 от 28.12.2018 года «Об утверждении должностных окладов руководителей, заместителей руководителей и главных бухгалтеров»,</w:t>
      </w:r>
      <w:r w:rsidR="00C25F77" w:rsidRPr="00D67355">
        <w:rPr>
          <w:sz w:val="28"/>
          <w:szCs w:val="28"/>
        </w:rPr>
        <w:t xml:space="preserve"> </w:t>
      </w:r>
      <w:r w:rsidRPr="00D67355">
        <w:rPr>
          <w:sz w:val="28"/>
          <w:szCs w:val="28"/>
        </w:rPr>
        <w:t>приказом отдела</w:t>
      </w:r>
      <w:r w:rsidR="00A8727B">
        <w:rPr>
          <w:sz w:val="28"/>
          <w:szCs w:val="28"/>
        </w:rPr>
        <w:t xml:space="preserve"> образования</w:t>
      </w:r>
      <w:r w:rsidR="00C25F77" w:rsidRPr="00D67355">
        <w:rPr>
          <w:sz w:val="28"/>
          <w:szCs w:val="28"/>
        </w:rPr>
        <w:t xml:space="preserve"> Администрации Троснянского района Орловской области №</w:t>
      </w:r>
      <w:r w:rsidR="00A8727B">
        <w:rPr>
          <w:sz w:val="28"/>
          <w:szCs w:val="28"/>
        </w:rPr>
        <w:t xml:space="preserve">178 </w:t>
      </w:r>
      <w:r w:rsidR="00C25F77" w:rsidRPr="00D67355">
        <w:rPr>
          <w:sz w:val="28"/>
          <w:szCs w:val="28"/>
        </w:rPr>
        <w:t xml:space="preserve"> от </w:t>
      </w:r>
      <w:r w:rsidR="00A8727B">
        <w:rPr>
          <w:sz w:val="28"/>
          <w:szCs w:val="28"/>
        </w:rPr>
        <w:t>01</w:t>
      </w:r>
      <w:r w:rsidR="00C25F77" w:rsidRPr="00D67355">
        <w:rPr>
          <w:sz w:val="28"/>
          <w:szCs w:val="28"/>
        </w:rPr>
        <w:t xml:space="preserve"> </w:t>
      </w:r>
      <w:r w:rsidR="00A8727B">
        <w:rPr>
          <w:sz w:val="28"/>
          <w:szCs w:val="28"/>
        </w:rPr>
        <w:t xml:space="preserve">октября </w:t>
      </w:r>
      <w:r w:rsidR="00C25F77" w:rsidRPr="00D67355">
        <w:rPr>
          <w:sz w:val="28"/>
          <w:szCs w:val="28"/>
        </w:rPr>
        <w:t xml:space="preserve"> 2019 года </w:t>
      </w:r>
      <w:r w:rsidRPr="00D67355">
        <w:rPr>
          <w:sz w:val="28"/>
          <w:szCs w:val="28"/>
        </w:rPr>
        <w:t xml:space="preserve"> «</w:t>
      </w:r>
      <w:r w:rsidR="00A8727B">
        <w:rPr>
          <w:sz w:val="28"/>
          <w:szCs w:val="28"/>
        </w:rPr>
        <w:t>О внесении изменений в приказ № 274 от 28.12.2018 года «</w:t>
      </w:r>
      <w:r w:rsidRPr="00D67355">
        <w:rPr>
          <w:sz w:val="28"/>
          <w:szCs w:val="28"/>
        </w:rPr>
        <w:t>Об утверждении д</w:t>
      </w:r>
      <w:r w:rsidR="00C25F77" w:rsidRPr="00D67355">
        <w:rPr>
          <w:sz w:val="28"/>
          <w:szCs w:val="28"/>
        </w:rPr>
        <w:t>олжностных окладов руководител</w:t>
      </w:r>
      <w:r w:rsidR="00A8727B">
        <w:rPr>
          <w:sz w:val="28"/>
          <w:szCs w:val="28"/>
        </w:rPr>
        <w:t>ей, заместителей и главных бухгалтеров».</w:t>
      </w:r>
      <w:r w:rsidR="00C25F77" w:rsidRPr="00D67355">
        <w:rPr>
          <w:sz w:val="28"/>
          <w:szCs w:val="28"/>
        </w:rPr>
        <w:t xml:space="preserve"> </w:t>
      </w:r>
      <w:r w:rsidR="00A8727B">
        <w:rPr>
          <w:bCs/>
          <w:color w:val="000000"/>
          <w:sz w:val="28"/>
          <w:szCs w:val="28"/>
        </w:rPr>
        <w:t xml:space="preserve">МБУДО ТР ОО ЦДОД «Багира» </w:t>
      </w:r>
      <w:r w:rsidR="00A8727B" w:rsidRPr="00D67355">
        <w:rPr>
          <w:sz w:val="28"/>
          <w:szCs w:val="28"/>
        </w:rPr>
        <w:t xml:space="preserve">  </w:t>
      </w:r>
      <w:r w:rsidRPr="00D67355">
        <w:rPr>
          <w:sz w:val="28"/>
          <w:szCs w:val="28"/>
        </w:rPr>
        <w:t>была отнесена к 2-ой группе по оплате труда</w:t>
      </w:r>
      <w:r w:rsidR="00A96A0B" w:rsidRPr="00D67355">
        <w:rPr>
          <w:sz w:val="28"/>
          <w:szCs w:val="28"/>
        </w:rPr>
        <w:t>.</w:t>
      </w:r>
      <w:r w:rsidRPr="00D67355">
        <w:rPr>
          <w:sz w:val="28"/>
          <w:szCs w:val="28"/>
        </w:rPr>
        <w:t xml:space="preserve"> </w:t>
      </w:r>
    </w:p>
    <w:p w:rsidR="00FD23B7" w:rsidRPr="00985F0F" w:rsidRDefault="00F00DF6" w:rsidP="00416194">
      <w:pPr>
        <w:ind w:right="46"/>
        <w:jc w:val="both"/>
        <w:rPr>
          <w:sz w:val="28"/>
          <w:szCs w:val="28"/>
        </w:rPr>
      </w:pPr>
      <w:r w:rsidRPr="00A8727B">
        <w:rPr>
          <w:color w:val="C00000"/>
          <w:sz w:val="28"/>
          <w:szCs w:val="28"/>
        </w:rPr>
        <w:t xml:space="preserve">            </w:t>
      </w:r>
      <w:r w:rsidRPr="00985F0F">
        <w:rPr>
          <w:sz w:val="28"/>
          <w:szCs w:val="28"/>
        </w:rPr>
        <w:t>В соответствии с вышеперечисленными нормативными актами было разработано Положение о</w:t>
      </w:r>
      <w:r w:rsidR="004E0B7E" w:rsidRPr="00985F0F">
        <w:rPr>
          <w:sz w:val="28"/>
          <w:szCs w:val="28"/>
        </w:rPr>
        <w:t xml:space="preserve">б оплате труда </w:t>
      </w:r>
      <w:r w:rsidRPr="00985F0F">
        <w:rPr>
          <w:sz w:val="28"/>
          <w:szCs w:val="28"/>
        </w:rPr>
        <w:t>работник</w:t>
      </w:r>
      <w:r w:rsidR="004E0B7E" w:rsidRPr="00985F0F">
        <w:rPr>
          <w:sz w:val="28"/>
          <w:szCs w:val="28"/>
        </w:rPr>
        <w:t>ов</w:t>
      </w:r>
      <w:r w:rsidR="00207C7B" w:rsidRPr="00985F0F">
        <w:rPr>
          <w:sz w:val="28"/>
          <w:szCs w:val="28"/>
        </w:rPr>
        <w:t xml:space="preserve"> </w:t>
      </w:r>
      <w:r w:rsidR="00AE6740" w:rsidRPr="00985F0F">
        <w:rPr>
          <w:bCs/>
          <w:sz w:val="28"/>
          <w:szCs w:val="28"/>
        </w:rPr>
        <w:t xml:space="preserve">МБУДО ТР ОО ЦДОД «Багира» </w:t>
      </w:r>
      <w:r w:rsidR="00AE6740" w:rsidRPr="00985F0F">
        <w:rPr>
          <w:sz w:val="28"/>
          <w:szCs w:val="28"/>
        </w:rPr>
        <w:t xml:space="preserve">  </w:t>
      </w:r>
      <w:r w:rsidR="0062309B" w:rsidRPr="00985F0F">
        <w:rPr>
          <w:sz w:val="28"/>
          <w:szCs w:val="28"/>
        </w:rPr>
        <w:t xml:space="preserve"> от</w:t>
      </w:r>
      <w:r w:rsidR="00985F0F" w:rsidRPr="00985F0F">
        <w:rPr>
          <w:sz w:val="28"/>
          <w:szCs w:val="28"/>
        </w:rPr>
        <w:t xml:space="preserve"> 27</w:t>
      </w:r>
      <w:r w:rsidR="0062309B" w:rsidRPr="00985F0F">
        <w:rPr>
          <w:sz w:val="28"/>
          <w:szCs w:val="28"/>
        </w:rPr>
        <w:t xml:space="preserve">.09.2019 г </w:t>
      </w:r>
      <w:r w:rsidRPr="00985F0F">
        <w:rPr>
          <w:sz w:val="28"/>
          <w:szCs w:val="28"/>
        </w:rPr>
        <w:t xml:space="preserve">,  которое </w:t>
      </w:r>
      <w:r w:rsidR="004E0B7E" w:rsidRPr="00985F0F">
        <w:rPr>
          <w:sz w:val="28"/>
          <w:szCs w:val="28"/>
        </w:rPr>
        <w:t xml:space="preserve">согласовано с профсоюзной организацией </w:t>
      </w:r>
      <w:r w:rsidR="00A53DB4" w:rsidRPr="00985F0F">
        <w:rPr>
          <w:sz w:val="28"/>
          <w:szCs w:val="28"/>
        </w:rPr>
        <w:t>.</w:t>
      </w:r>
    </w:p>
    <w:p w:rsidR="000A39D6" w:rsidRPr="00AA1A9D" w:rsidRDefault="000A39D6" w:rsidP="00416194">
      <w:pPr>
        <w:pStyle w:val="ConsPlusNormal"/>
        <w:ind w:firstLine="709"/>
        <w:jc w:val="both"/>
        <w:rPr>
          <w:rFonts w:ascii="Times New Roman" w:hAnsi="Times New Roman" w:cs="Times New Roman"/>
          <w:sz w:val="28"/>
          <w:szCs w:val="28"/>
        </w:rPr>
      </w:pPr>
      <w:r w:rsidRPr="00AA1A9D">
        <w:rPr>
          <w:rFonts w:ascii="Times New Roman" w:hAnsi="Times New Roman" w:cs="Times New Roman"/>
          <w:sz w:val="28"/>
          <w:szCs w:val="28"/>
        </w:rPr>
        <w:t xml:space="preserve">Согласно пункту 34 Единых рекомендаций при применении систем оплаты труда работников учреждений следует обращать внимание на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w:t>
      </w:r>
    </w:p>
    <w:p w:rsidR="00FD23B7" w:rsidRPr="00D67355" w:rsidRDefault="00985F0F" w:rsidP="00416194">
      <w:pPr>
        <w:jc w:val="both"/>
        <w:rPr>
          <w:sz w:val="28"/>
          <w:szCs w:val="28"/>
        </w:rPr>
      </w:pPr>
      <w:r>
        <w:rPr>
          <w:sz w:val="28"/>
          <w:szCs w:val="28"/>
        </w:rPr>
        <w:t xml:space="preserve">    </w:t>
      </w:r>
      <w:r w:rsidR="00FD23B7" w:rsidRPr="00D67355">
        <w:rPr>
          <w:sz w:val="28"/>
          <w:szCs w:val="28"/>
        </w:rPr>
        <w:t xml:space="preserve">При выборочной проверке выплаты заработной платы за  2019 год и </w:t>
      </w:r>
      <w:r w:rsidR="00FD23B7" w:rsidRPr="00D67355">
        <w:rPr>
          <w:sz w:val="28"/>
          <w:szCs w:val="28"/>
          <w:lang w:val="en-US"/>
        </w:rPr>
        <w:t>I</w:t>
      </w:r>
      <w:r w:rsidR="00FD23B7" w:rsidRPr="00D67355">
        <w:rPr>
          <w:sz w:val="28"/>
          <w:szCs w:val="28"/>
        </w:rPr>
        <w:t xml:space="preserve"> </w:t>
      </w:r>
      <w:r w:rsidR="00AE6740">
        <w:rPr>
          <w:sz w:val="28"/>
          <w:szCs w:val="28"/>
        </w:rPr>
        <w:t>полугодие</w:t>
      </w:r>
      <w:r w:rsidR="00FD23B7" w:rsidRPr="00D67355">
        <w:rPr>
          <w:sz w:val="28"/>
          <w:szCs w:val="28"/>
        </w:rPr>
        <w:t xml:space="preserve"> 2020г установлено следующее:</w:t>
      </w:r>
    </w:p>
    <w:p w:rsidR="00E92160" w:rsidRDefault="00E92160" w:rsidP="00416194">
      <w:pPr>
        <w:jc w:val="both"/>
        <w:rPr>
          <w:iCs/>
          <w:sz w:val="28"/>
          <w:szCs w:val="28"/>
        </w:rPr>
      </w:pPr>
      <w:r w:rsidRPr="00D67355">
        <w:rPr>
          <w:iCs/>
          <w:sz w:val="28"/>
          <w:szCs w:val="28"/>
        </w:rPr>
        <w:t xml:space="preserve">В проверяемом периоде начисление заработной платы работников Учреждения производилось на основании штатного расписания, тарификационных списков работников, приказов директора Учреждения, приказов Отдела </w:t>
      </w:r>
      <w:r w:rsidR="00E7112F">
        <w:rPr>
          <w:iCs/>
          <w:sz w:val="28"/>
          <w:szCs w:val="28"/>
        </w:rPr>
        <w:t>образования</w:t>
      </w:r>
      <w:r w:rsidRPr="00D67355">
        <w:rPr>
          <w:iCs/>
          <w:sz w:val="28"/>
          <w:szCs w:val="28"/>
        </w:rPr>
        <w:t xml:space="preserve">  администрации Троснянского района Орловской области и табелей учета и</w:t>
      </w:r>
      <w:r w:rsidRPr="00D67355">
        <w:rPr>
          <w:iCs/>
          <w:sz w:val="28"/>
          <w:szCs w:val="28"/>
        </w:rPr>
        <w:t>с</w:t>
      </w:r>
      <w:r w:rsidRPr="00D67355">
        <w:rPr>
          <w:iCs/>
          <w:sz w:val="28"/>
          <w:szCs w:val="28"/>
        </w:rPr>
        <w:t>пользования рабочего времени.</w:t>
      </w:r>
    </w:p>
    <w:p w:rsidR="00AD777D" w:rsidRDefault="00AD777D" w:rsidP="00416194">
      <w:pPr>
        <w:jc w:val="both"/>
        <w:rPr>
          <w:bCs/>
          <w:sz w:val="28"/>
          <w:szCs w:val="28"/>
        </w:rPr>
      </w:pPr>
      <w:r w:rsidRPr="00AA1A9D">
        <w:rPr>
          <w:bCs/>
          <w:sz w:val="28"/>
          <w:szCs w:val="28"/>
        </w:rPr>
        <w:t>Размеры выплат компенсационного и стимулирующего характера установлены приказами директора учреждения</w:t>
      </w:r>
      <w:r w:rsidR="00A16ABA">
        <w:rPr>
          <w:bCs/>
          <w:sz w:val="28"/>
          <w:szCs w:val="28"/>
        </w:rPr>
        <w:t>.</w:t>
      </w:r>
    </w:p>
    <w:p w:rsidR="002602D2" w:rsidRDefault="0005388B" w:rsidP="00416194">
      <w:pPr>
        <w:jc w:val="both"/>
        <w:rPr>
          <w:b/>
          <w:sz w:val="28"/>
          <w:szCs w:val="28"/>
        </w:rPr>
      </w:pPr>
      <w:r>
        <w:rPr>
          <w:sz w:val="28"/>
          <w:szCs w:val="28"/>
        </w:rPr>
        <w:lastRenderedPageBreak/>
        <w:t xml:space="preserve">     </w:t>
      </w:r>
      <w:r w:rsidR="002602D2" w:rsidRPr="00D67355">
        <w:rPr>
          <w:b/>
          <w:sz w:val="28"/>
          <w:szCs w:val="28"/>
        </w:rPr>
        <w:t xml:space="preserve">При проверке правильности  начисления заработной платы, премий, отпускных, замещений было установлено, что в проверяемом периоде  не верно было произведено начисление отпускных </w:t>
      </w:r>
      <w:r w:rsidR="00AE6740">
        <w:rPr>
          <w:b/>
          <w:sz w:val="28"/>
          <w:szCs w:val="28"/>
        </w:rPr>
        <w:t>.</w:t>
      </w:r>
    </w:p>
    <w:p w:rsidR="000A39D6" w:rsidRPr="00592FEC" w:rsidRDefault="000A39D6" w:rsidP="00416194">
      <w:pPr>
        <w:pStyle w:val="af"/>
        <w:jc w:val="both"/>
        <w:rPr>
          <w:b/>
          <w:sz w:val="28"/>
          <w:szCs w:val="28"/>
        </w:rPr>
      </w:pPr>
      <w:r w:rsidRPr="00592FEC">
        <w:rPr>
          <w:b/>
          <w:sz w:val="28"/>
          <w:szCs w:val="28"/>
        </w:rPr>
        <w:t>Средняя зарплата для оплаты очередных отпусков определя</w:t>
      </w:r>
      <w:r w:rsidR="00A16ABA">
        <w:rPr>
          <w:b/>
          <w:sz w:val="28"/>
          <w:szCs w:val="28"/>
        </w:rPr>
        <w:t>ется</w:t>
      </w:r>
      <w:r w:rsidRPr="00592FEC">
        <w:rPr>
          <w:b/>
          <w:sz w:val="28"/>
          <w:szCs w:val="28"/>
        </w:rPr>
        <w:t xml:space="preserve"> в соответствии с постановлением Правительства Российской Федерации от 24.12.2007 № 922 «Об особенностях порядка исчисления средней заработной платы</w:t>
      </w:r>
      <w:r w:rsidR="005206C2">
        <w:rPr>
          <w:b/>
          <w:sz w:val="28"/>
          <w:szCs w:val="28"/>
        </w:rPr>
        <w:t>»</w:t>
      </w:r>
      <w:r w:rsidRPr="00592FEC">
        <w:rPr>
          <w:b/>
          <w:sz w:val="28"/>
          <w:szCs w:val="28"/>
        </w:rPr>
        <w:t>.</w:t>
      </w:r>
    </w:p>
    <w:p w:rsidR="00656EA3" w:rsidRPr="00592FEC" w:rsidRDefault="00D3039C" w:rsidP="00416194">
      <w:pPr>
        <w:pStyle w:val="af"/>
        <w:jc w:val="both"/>
        <w:rPr>
          <w:b/>
          <w:sz w:val="28"/>
          <w:szCs w:val="28"/>
        </w:rPr>
      </w:pPr>
      <w:r w:rsidRPr="00592FEC">
        <w:rPr>
          <w:b/>
          <w:sz w:val="28"/>
          <w:szCs w:val="28"/>
        </w:rPr>
        <w:t xml:space="preserve">При проверке расчетов о предоставлении отпускных выявлено </w:t>
      </w:r>
      <w:r w:rsidR="00FF1679" w:rsidRPr="00592FEC">
        <w:rPr>
          <w:b/>
          <w:sz w:val="28"/>
          <w:szCs w:val="28"/>
        </w:rPr>
        <w:t xml:space="preserve"> не верное определен</w:t>
      </w:r>
      <w:r w:rsidR="00A16ABA">
        <w:rPr>
          <w:b/>
          <w:sz w:val="28"/>
          <w:szCs w:val="28"/>
        </w:rPr>
        <w:t>ие</w:t>
      </w:r>
      <w:r w:rsidR="00FF1679" w:rsidRPr="00592FEC">
        <w:rPr>
          <w:b/>
          <w:sz w:val="28"/>
          <w:szCs w:val="28"/>
        </w:rPr>
        <w:t xml:space="preserve"> сумма среднемесячной заработной платы</w:t>
      </w:r>
      <w:r w:rsidRPr="00592FEC">
        <w:rPr>
          <w:b/>
          <w:sz w:val="28"/>
          <w:szCs w:val="28"/>
        </w:rPr>
        <w:t>:</w:t>
      </w:r>
    </w:p>
    <w:p w:rsidR="00FF1679" w:rsidRPr="00592FEC" w:rsidRDefault="00D3039C" w:rsidP="00416194">
      <w:pPr>
        <w:pStyle w:val="af"/>
        <w:jc w:val="both"/>
        <w:rPr>
          <w:b/>
          <w:sz w:val="28"/>
          <w:szCs w:val="28"/>
        </w:rPr>
      </w:pPr>
      <w:r w:rsidRPr="00592FEC">
        <w:rPr>
          <w:b/>
          <w:sz w:val="28"/>
          <w:szCs w:val="28"/>
        </w:rPr>
        <w:t>1</w:t>
      </w:r>
      <w:r w:rsidR="00FF1679" w:rsidRPr="00592FEC">
        <w:rPr>
          <w:b/>
          <w:sz w:val="28"/>
          <w:szCs w:val="28"/>
        </w:rPr>
        <w:t>.</w:t>
      </w:r>
      <w:r w:rsidRPr="00592FEC">
        <w:rPr>
          <w:b/>
          <w:sz w:val="28"/>
          <w:szCs w:val="28"/>
        </w:rPr>
        <w:t>Сторожу Козлову В.Е.</w:t>
      </w:r>
      <w:r w:rsidR="00FF1679" w:rsidRPr="00592FEC">
        <w:rPr>
          <w:b/>
          <w:sz w:val="28"/>
          <w:szCs w:val="28"/>
        </w:rPr>
        <w:t xml:space="preserve"> сумма переплаты составила-600 рублей,</w:t>
      </w:r>
    </w:p>
    <w:p w:rsidR="00D3039C" w:rsidRPr="00592FEC" w:rsidRDefault="00D3039C" w:rsidP="00416194">
      <w:pPr>
        <w:pStyle w:val="af"/>
        <w:jc w:val="both"/>
        <w:rPr>
          <w:b/>
          <w:sz w:val="28"/>
          <w:szCs w:val="28"/>
        </w:rPr>
      </w:pPr>
      <w:r w:rsidRPr="00592FEC">
        <w:rPr>
          <w:b/>
          <w:sz w:val="28"/>
          <w:szCs w:val="28"/>
        </w:rPr>
        <w:t xml:space="preserve"> </w:t>
      </w:r>
      <w:r w:rsidR="00FF1679" w:rsidRPr="00592FEC">
        <w:rPr>
          <w:b/>
          <w:sz w:val="28"/>
          <w:szCs w:val="28"/>
        </w:rPr>
        <w:t>2.Гардеробщице Естегнееевой Т.А. сумма переплаты составила- 192 рубля,</w:t>
      </w:r>
    </w:p>
    <w:p w:rsidR="00FF1679" w:rsidRPr="00592FEC" w:rsidRDefault="00FF1679" w:rsidP="00416194">
      <w:pPr>
        <w:pStyle w:val="af"/>
        <w:jc w:val="both"/>
        <w:rPr>
          <w:b/>
          <w:sz w:val="28"/>
          <w:szCs w:val="28"/>
        </w:rPr>
      </w:pPr>
      <w:r w:rsidRPr="00592FEC">
        <w:rPr>
          <w:b/>
          <w:sz w:val="28"/>
          <w:szCs w:val="28"/>
        </w:rPr>
        <w:t>3.</w:t>
      </w:r>
      <w:r w:rsidR="00D71FE8" w:rsidRPr="00592FEC">
        <w:rPr>
          <w:b/>
          <w:sz w:val="28"/>
          <w:szCs w:val="28"/>
        </w:rPr>
        <w:t>Сторожу Трошкину А.Е. сумма переплаты составила 835 рублей,</w:t>
      </w:r>
    </w:p>
    <w:p w:rsidR="002559B0" w:rsidRDefault="00592FEC" w:rsidP="00416194">
      <w:pPr>
        <w:pStyle w:val="af6"/>
        <w:spacing w:before="0" w:beforeAutospacing="0" w:after="200" w:afterAutospacing="0" w:line="276" w:lineRule="auto"/>
        <w:contextualSpacing/>
        <w:jc w:val="both"/>
        <w:rPr>
          <w:b/>
          <w:sz w:val="28"/>
          <w:szCs w:val="28"/>
        </w:rPr>
      </w:pPr>
      <w:r w:rsidRPr="00592FEC">
        <w:rPr>
          <w:b/>
          <w:sz w:val="28"/>
          <w:szCs w:val="28"/>
        </w:rPr>
        <w:t>Кроме этого в августе месяце 2019 года не верно был произведен расчет начисленной заработной платы сторожу Трошкину А.Е.,сумма переплаты составила-3760 рублей.</w:t>
      </w:r>
    </w:p>
    <w:p w:rsidR="00792300" w:rsidRPr="00592FEC" w:rsidRDefault="00592FEC" w:rsidP="00416194">
      <w:pPr>
        <w:pStyle w:val="af6"/>
        <w:spacing w:before="0" w:beforeAutospacing="0" w:after="200" w:afterAutospacing="0" w:line="276" w:lineRule="auto"/>
        <w:contextualSpacing/>
        <w:jc w:val="both"/>
        <w:rPr>
          <w:b/>
          <w:sz w:val="28"/>
          <w:szCs w:val="28"/>
        </w:rPr>
      </w:pPr>
      <w:r w:rsidRPr="00592FEC">
        <w:rPr>
          <w:b/>
          <w:sz w:val="28"/>
          <w:szCs w:val="28"/>
        </w:rPr>
        <w:t>(расчеты отпускных и заработной платы прилагаются)</w:t>
      </w:r>
      <w:r w:rsidR="00792300" w:rsidRPr="00592FEC">
        <w:rPr>
          <w:b/>
          <w:sz w:val="28"/>
          <w:szCs w:val="28"/>
        </w:rPr>
        <w:t xml:space="preserve"> </w:t>
      </w:r>
    </w:p>
    <w:p w:rsidR="00FD23B7" w:rsidRPr="00D67355" w:rsidRDefault="00FD23B7" w:rsidP="00416194">
      <w:pPr>
        <w:pStyle w:val="af6"/>
        <w:spacing w:before="0" w:beforeAutospacing="0" w:after="200" w:afterAutospacing="0" w:line="276" w:lineRule="auto"/>
        <w:contextualSpacing/>
        <w:jc w:val="both"/>
        <w:rPr>
          <w:color w:val="FF0000"/>
          <w:sz w:val="28"/>
          <w:szCs w:val="28"/>
        </w:rPr>
      </w:pPr>
      <w:r w:rsidRPr="00D67355">
        <w:rPr>
          <w:sz w:val="28"/>
          <w:szCs w:val="28"/>
        </w:rPr>
        <w:t>Выплаты заработной платы производится в безналичном порядке путем перечисления на банковские карты.</w:t>
      </w:r>
    </w:p>
    <w:p w:rsidR="00B91A41" w:rsidRDefault="00705C26" w:rsidP="00416194">
      <w:pPr>
        <w:ind w:right="-365"/>
        <w:jc w:val="both"/>
        <w:rPr>
          <w:b/>
          <w:sz w:val="28"/>
          <w:szCs w:val="28"/>
        </w:rPr>
      </w:pPr>
      <w:r>
        <w:rPr>
          <w:b/>
          <w:sz w:val="28"/>
          <w:szCs w:val="28"/>
        </w:rPr>
        <w:t xml:space="preserve">    </w:t>
      </w:r>
      <w:r w:rsidR="006B4E70">
        <w:rPr>
          <w:b/>
          <w:sz w:val="28"/>
          <w:szCs w:val="28"/>
        </w:rPr>
        <w:t>1</w:t>
      </w:r>
      <w:r w:rsidR="00B35F9D">
        <w:rPr>
          <w:b/>
          <w:sz w:val="28"/>
          <w:szCs w:val="28"/>
        </w:rPr>
        <w:t>0</w:t>
      </w:r>
      <w:r w:rsidR="00B91A41" w:rsidRPr="00D67355">
        <w:rPr>
          <w:b/>
          <w:sz w:val="28"/>
          <w:szCs w:val="28"/>
        </w:rPr>
        <w:t>.Оформление операций с  основными средствами и  товарно-материальными ценностями в бухгалтерском учете.</w:t>
      </w:r>
    </w:p>
    <w:p w:rsidR="00AA27B1" w:rsidRPr="00D67355" w:rsidRDefault="00AA27B1" w:rsidP="00416194">
      <w:pPr>
        <w:ind w:right="-365"/>
        <w:jc w:val="both"/>
        <w:rPr>
          <w:b/>
          <w:sz w:val="28"/>
          <w:szCs w:val="28"/>
        </w:rPr>
      </w:pPr>
    </w:p>
    <w:p w:rsidR="001B30B6" w:rsidRPr="00557E21" w:rsidRDefault="001B30B6" w:rsidP="00557E21">
      <w:pPr>
        <w:pStyle w:val="af"/>
        <w:rPr>
          <w:sz w:val="28"/>
          <w:szCs w:val="28"/>
        </w:rPr>
      </w:pPr>
      <w:r>
        <w:t xml:space="preserve">  </w:t>
      </w:r>
      <w:r w:rsidR="0031283D" w:rsidRPr="00557E21">
        <w:rPr>
          <w:sz w:val="28"/>
          <w:szCs w:val="28"/>
        </w:rPr>
        <w:t>Согласно приказа №33 от 25 сентября 2020 года проведена инвентаризация всего имущества, закрепленного за</w:t>
      </w:r>
      <w:r w:rsidR="0031283D" w:rsidRPr="00557E21">
        <w:rPr>
          <w:bCs/>
          <w:color w:val="000000"/>
          <w:sz w:val="28"/>
          <w:szCs w:val="28"/>
        </w:rPr>
        <w:t xml:space="preserve"> МБУДО ТР ОО ЦДОД «Багира». </w:t>
      </w:r>
      <w:r w:rsidR="0031283D" w:rsidRPr="00557E21">
        <w:rPr>
          <w:sz w:val="28"/>
          <w:szCs w:val="28"/>
        </w:rPr>
        <w:t xml:space="preserve"> </w:t>
      </w:r>
    </w:p>
    <w:p w:rsidR="0031283D" w:rsidRPr="00557E21" w:rsidRDefault="001B30B6" w:rsidP="00557E21">
      <w:pPr>
        <w:pStyle w:val="af"/>
        <w:rPr>
          <w:sz w:val="28"/>
          <w:szCs w:val="28"/>
        </w:rPr>
      </w:pPr>
      <w:r w:rsidRPr="00557E21">
        <w:rPr>
          <w:sz w:val="28"/>
          <w:szCs w:val="28"/>
        </w:rPr>
        <w:t xml:space="preserve"> Составлены инвентаризационные описи </w:t>
      </w:r>
      <w:r w:rsidR="00A16ABA" w:rsidRPr="00557E21">
        <w:rPr>
          <w:sz w:val="28"/>
          <w:szCs w:val="28"/>
        </w:rPr>
        <w:t>р</w:t>
      </w:r>
      <w:r w:rsidRPr="00557E21">
        <w:rPr>
          <w:sz w:val="28"/>
          <w:szCs w:val="28"/>
        </w:rPr>
        <w:t>асхождений между фактическим наличием и данными бухгалтерского учета нет.</w:t>
      </w:r>
      <w:r w:rsidR="0031283D" w:rsidRPr="00557E21">
        <w:rPr>
          <w:sz w:val="28"/>
          <w:szCs w:val="28"/>
        </w:rPr>
        <w:t xml:space="preserve">  </w:t>
      </w:r>
    </w:p>
    <w:p w:rsidR="00AD777D" w:rsidRPr="00557E21" w:rsidRDefault="00AD777D" w:rsidP="00557E21">
      <w:pPr>
        <w:pStyle w:val="af"/>
        <w:rPr>
          <w:sz w:val="28"/>
          <w:szCs w:val="28"/>
        </w:rPr>
      </w:pPr>
      <w:r w:rsidRPr="00557E21">
        <w:rPr>
          <w:sz w:val="28"/>
          <w:szCs w:val="28"/>
        </w:rPr>
        <w:t xml:space="preserve">Аналитический учет основных средств ведется в инвентарных карточках и описях инвентарных карточек. </w:t>
      </w:r>
    </w:p>
    <w:p w:rsidR="00F46076" w:rsidRPr="00557E21" w:rsidRDefault="00F46076" w:rsidP="00557E21">
      <w:pPr>
        <w:pStyle w:val="af"/>
        <w:rPr>
          <w:sz w:val="28"/>
          <w:szCs w:val="28"/>
        </w:rPr>
      </w:pPr>
      <w:r w:rsidRPr="00557E21">
        <w:rPr>
          <w:sz w:val="28"/>
          <w:szCs w:val="28"/>
        </w:rPr>
        <w:t>Со всеми материально-ответственными лицами заключены договора о полной индивидуальной материальной ответственности.</w:t>
      </w:r>
    </w:p>
    <w:p w:rsidR="00475774" w:rsidRDefault="003049E2" w:rsidP="00557E21">
      <w:pPr>
        <w:pStyle w:val="af"/>
      </w:pPr>
      <w:r w:rsidRPr="00557E21">
        <w:rPr>
          <w:sz w:val="28"/>
          <w:szCs w:val="28"/>
        </w:rPr>
        <w:t xml:space="preserve">      </w:t>
      </w:r>
      <w:r w:rsidR="0003393F" w:rsidRPr="00557E21">
        <w:rPr>
          <w:sz w:val="28"/>
          <w:szCs w:val="28"/>
        </w:rPr>
        <w:t xml:space="preserve">Расчет амортизации в </w:t>
      </w:r>
      <w:r w:rsidR="00F945B1" w:rsidRPr="00557E21">
        <w:rPr>
          <w:bCs/>
          <w:color w:val="000000"/>
          <w:sz w:val="28"/>
          <w:szCs w:val="28"/>
        </w:rPr>
        <w:t xml:space="preserve">МБУДО ТР ОО ЦДОД «Багира» </w:t>
      </w:r>
      <w:r w:rsidR="00F945B1" w:rsidRPr="00557E21">
        <w:rPr>
          <w:sz w:val="28"/>
          <w:szCs w:val="28"/>
        </w:rPr>
        <w:t xml:space="preserve">  </w:t>
      </w:r>
      <w:r w:rsidR="0003393F" w:rsidRPr="00557E21">
        <w:rPr>
          <w:sz w:val="28"/>
          <w:szCs w:val="28"/>
        </w:rPr>
        <w:t xml:space="preserve"> проводиться один раз, только в декабре месяце</w:t>
      </w:r>
      <w:r w:rsidR="00A16ABA" w:rsidRPr="00557E21">
        <w:rPr>
          <w:sz w:val="28"/>
          <w:szCs w:val="28"/>
        </w:rPr>
        <w:t xml:space="preserve"> </w:t>
      </w:r>
      <w:r w:rsidR="0003393F" w:rsidRPr="00557E21">
        <w:rPr>
          <w:sz w:val="28"/>
          <w:szCs w:val="28"/>
        </w:rPr>
        <w:t>2019</w:t>
      </w:r>
      <w:r w:rsidR="00475774" w:rsidRPr="00557E21">
        <w:rPr>
          <w:sz w:val="28"/>
          <w:szCs w:val="28"/>
        </w:rPr>
        <w:t>, что не соответствует п. 85 Инструкции 157н</w:t>
      </w:r>
      <w:r w:rsidR="00475774" w:rsidRPr="00E152CA">
        <w:t xml:space="preserve">.  </w:t>
      </w:r>
    </w:p>
    <w:p w:rsidR="00557E21" w:rsidRDefault="00557E21" w:rsidP="00557E21">
      <w:pPr>
        <w:pStyle w:val="af"/>
      </w:pPr>
    </w:p>
    <w:p w:rsidR="00154C6A" w:rsidRPr="00557E21" w:rsidRDefault="00B35F9D" w:rsidP="00557E21">
      <w:pPr>
        <w:pStyle w:val="af"/>
        <w:rPr>
          <w:b/>
          <w:sz w:val="28"/>
          <w:szCs w:val="28"/>
        </w:rPr>
      </w:pPr>
      <w:r w:rsidRPr="00557E21">
        <w:rPr>
          <w:b/>
          <w:sz w:val="28"/>
          <w:szCs w:val="28"/>
        </w:rPr>
        <w:t>11</w:t>
      </w:r>
      <w:r w:rsidR="00154C6A" w:rsidRPr="00557E21">
        <w:rPr>
          <w:b/>
          <w:sz w:val="28"/>
          <w:szCs w:val="28"/>
        </w:rPr>
        <w:t>. Проверка состояния бухгалтерского учета. Правильность отражения хозяйственных операций на счетах бюджетного учета. Достоверность данных отчетности.</w:t>
      </w:r>
    </w:p>
    <w:p w:rsidR="00154C6A" w:rsidRPr="00557E21" w:rsidRDefault="00154C6A" w:rsidP="00557E21">
      <w:pPr>
        <w:pStyle w:val="af"/>
        <w:rPr>
          <w:b/>
          <w:sz w:val="28"/>
          <w:szCs w:val="28"/>
        </w:rPr>
      </w:pPr>
    </w:p>
    <w:p w:rsidR="00154C6A" w:rsidRPr="00084B22" w:rsidRDefault="00154C6A" w:rsidP="00416194">
      <w:pPr>
        <w:ind w:left="-709" w:right="283" w:firstLine="1702"/>
        <w:jc w:val="both"/>
        <w:rPr>
          <w:sz w:val="28"/>
          <w:szCs w:val="28"/>
        </w:rPr>
      </w:pPr>
      <w:r w:rsidRPr="00084B22">
        <w:rPr>
          <w:sz w:val="28"/>
          <w:szCs w:val="28"/>
        </w:rPr>
        <w:t xml:space="preserve">Бухгалтерский учет в </w:t>
      </w:r>
      <w:r>
        <w:rPr>
          <w:bCs/>
          <w:color w:val="000000"/>
          <w:sz w:val="28"/>
          <w:szCs w:val="28"/>
        </w:rPr>
        <w:t xml:space="preserve">МБУДО ТР ОО ЦДОД «Багира» </w:t>
      </w:r>
      <w:r w:rsidRPr="00D67355">
        <w:rPr>
          <w:sz w:val="28"/>
          <w:szCs w:val="28"/>
        </w:rPr>
        <w:t xml:space="preserve">  </w:t>
      </w:r>
      <w:r w:rsidRPr="00E152CA">
        <w:rPr>
          <w:sz w:val="28"/>
          <w:szCs w:val="28"/>
        </w:rPr>
        <w:t xml:space="preserve"> </w:t>
      </w:r>
      <w:r w:rsidRPr="00084B22">
        <w:rPr>
          <w:sz w:val="28"/>
          <w:szCs w:val="28"/>
        </w:rPr>
        <w:t xml:space="preserve">  ведется с нарушением требований Федерального закона РФ от 06.12.2011г.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084B22">
        <w:rPr>
          <w:sz w:val="28"/>
          <w:szCs w:val="28"/>
        </w:rPr>
        <w:lastRenderedPageBreak/>
        <w:t>государственными внебюджетными фондами, государственных академий наук, государственных (муниципальных) учреждений, утвержденной Приказом Минфина № 157н от 01.12.2010г.</w:t>
      </w:r>
    </w:p>
    <w:p w:rsidR="00154C6A" w:rsidRPr="00E152CA" w:rsidRDefault="00154C6A" w:rsidP="00416194">
      <w:pPr>
        <w:pStyle w:val="ConsPlusTitle"/>
        <w:widowControl/>
        <w:ind w:left="-709" w:firstLine="709"/>
        <w:jc w:val="both"/>
        <w:rPr>
          <w:rFonts w:ascii="Times New Roman" w:hAnsi="Times New Roman" w:cs="Times New Roman"/>
          <w:b w:val="0"/>
          <w:color w:val="0A0A0A"/>
          <w:sz w:val="28"/>
          <w:szCs w:val="28"/>
          <w:shd w:val="clear" w:color="auto" w:fill="FFFFFF"/>
        </w:rPr>
      </w:pPr>
      <w:r w:rsidRPr="00E152CA">
        <w:rPr>
          <w:rFonts w:ascii="Times New Roman" w:hAnsi="Times New Roman" w:cs="Times New Roman"/>
          <w:b w:val="0"/>
          <w:color w:val="0A0A0A"/>
          <w:sz w:val="28"/>
          <w:szCs w:val="28"/>
          <w:shd w:val="clear" w:color="auto" w:fill="FFFFFF"/>
        </w:rPr>
        <w:t>Каждый факт хозяйственной жизни подлежит оформлению первичным учетным документом (ст. 9 Федерального закона № 402</w:t>
      </w:r>
      <w:r w:rsidRPr="00E152CA">
        <w:rPr>
          <w:rFonts w:ascii="Times New Roman" w:hAnsi="Times New Roman" w:cs="Times New Roman"/>
          <w:b w:val="0"/>
          <w:color w:val="0A0A0A"/>
          <w:sz w:val="28"/>
          <w:szCs w:val="28"/>
          <w:shd w:val="clear" w:color="auto" w:fill="FFFFFF"/>
        </w:rPr>
        <w:noBreakHyphen/>
        <w:t xml:space="preserve">ФЗ). </w:t>
      </w:r>
    </w:p>
    <w:p w:rsidR="00154C6A" w:rsidRDefault="00154C6A" w:rsidP="00416194">
      <w:pPr>
        <w:pStyle w:val="af"/>
        <w:ind w:left="-709" w:firstLine="709"/>
        <w:jc w:val="both"/>
        <w:rPr>
          <w:sz w:val="28"/>
          <w:szCs w:val="28"/>
        </w:rPr>
      </w:pPr>
      <w:r w:rsidRPr="00E152CA">
        <w:rPr>
          <w:sz w:val="28"/>
          <w:szCs w:val="28"/>
        </w:rPr>
        <w:t>Согласно статье 10 Федерального закона от 06.12.2011 № 402-ФЗ «О бухгалтерском учете» (с изменениями и дополнениями) данные, содержащиеся в первичных учетных документах, подлежат своевременной регистрации и накоплению в регистрах бухгалтерского учета, а также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(далее - Закон о бухгалтерском учете № 402-ФЗ). Пунктом 11 Инструкция по применению Единого плана счетов №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9C6075" w:rsidRPr="00E152CA" w:rsidRDefault="009C6075" w:rsidP="00416194">
      <w:pPr>
        <w:pStyle w:val="af"/>
        <w:ind w:left="-709" w:firstLine="709"/>
        <w:jc w:val="both"/>
        <w:rPr>
          <w:rStyle w:val="iceouttxt"/>
          <w:sz w:val="28"/>
          <w:szCs w:val="28"/>
        </w:rPr>
      </w:pPr>
      <w:r>
        <w:rPr>
          <w:b/>
          <w:sz w:val="28"/>
          <w:szCs w:val="28"/>
        </w:rPr>
        <w:t>При проверке выявлено ,что заработная плата</w:t>
      </w:r>
      <w:r w:rsidR="00AF5FC2">
        <w:rPr>
          <w:b/>
          <w:sz w:val="28"/>
          <w:szCs w:val="28"/>
        </w:rPr>
        <w:t xml:space="preserve"> с начислениями</w:t>
      </w:r>
      <w:r w:rsidR="00130A2B">
        <w:rPr>
          <w:b/>
          <w:sz w:val="28"/>
          <w:szCs w:val="28"/>
        </w:rPr>
        <w:t xml:space="preserve"> </w:t>
      </w:r>
      <w:r>
        <w:rPr>
          <w:b/>
          <w:sz w:val="28"/>
          <w:szCs w:val="28"/>
        </w:rPr>
        <w:t>по  договору рабочего по обслуживанию здания</w:t>
      </w:r>
      <w:r w:rsidR="00130A2B">
        <w:rPr>
          <w:b/>
          <w:sz w:val="28"/>
          <w:szCs w:val="28"/>
        </w:rPr>
        <w:t xml:space="preserve">  Лабанову Ю.В. за 2019 год не отражена в журнале ордере №4, и в главной книге</w:t>
      </w:r>
      <w:r w:rsidR="00AF5FC2">
        <w:rPr>
          <w:b/>
          <w:sz w:val="28"/>
          <w:szCs w:val="28"/>
        </w:rPr>
        <w:t>, что приводит к искажению отчетности Учреждения.</w:t>
      </w:r>
    </w:p>
    <w:p w:rsidR="00154C6A" w:rsidRPr="00E152CA" w:rsidRDefault="00154C6A" w:rsidP="00416194">
      <w:pPr>
        <w:ind w:left="-709" w:firstLine="709"/>
        <w:jc w:val="both"/>
        <w:rPr>
          <w:color w:val="0A0A0A"/>
          <w:sz w:val="28"/>
          <w:szCs w:val="28"/>
          <w:shd w:val="clear" w:color="auto" w:fill="FFFFFF"/>
        </w:rPr>
      </w:pPr>
      <w:r w:rsidRPr="00E152CA">
        <w:rPr>
          <w:color w:val="0A0A0A"/>
          <w:sz w:val="28"/>
          <w:szCs w:val="28"/>
          <w:shd w:val="clear" w:color="auto" w:fill="FFFFFF"/>
        </w:rPr>
        <w:t xml:space="preserve">Пунктом 3 Инструкции № 157н установлено, что информация в денежном выражении о состоянии активов и обязательств, операциях, их изменяющих, имуществе должна быть полной, с учетом существенности. Она не должна содержать </w:t>
      </w:r>
      <w:r w:rsidR="007063D1">
        <w:rPr>
          <w:color w:val="0A0A0A"/>
          <w:sz w:val="28"/>
          <w:szCs w:val="28"/>
          <w:shd w:val="clear" w:color="auto" w:fill="FFFFFF"/>
        </w:rPr>
        <w:t>неточности</w:t>
      </w:r>
      <w:r w:rsidRPr="00E152CA">
        <w:rPr>
          <w:color w:val="0A0A0A"/>
          <w:sz w:val="28"/>
          <w:szCs w:val="28"/>
          <w:shd w:val="clear" w:color="auto" w:fill="FFFFFF"/>
        </w:rPr>
        <w:t>; данные бухгалтерского учета и сформированная на их основе отчетность учреждений должны быть сопоставимы.</w:t>
      </w:r>
    </w:p>
    <w:p w:rsidR="00AF5FC2" w:rsidRDefault="008D248D" w:rsidP="00416194">
      <w:pPr>
        <w:ind w:firstLine="709"/>
        <w:jc w:val="both"/>
        <w:rPr>
          <w:sz w:val="28"/>
          <w:szCs w:val="28"/>
        </w:rPr>
      </w:pPr>
      <w:r w:rsidRPr="00641CF1">
        <w:rPr>
          <w:sz w:val="28"/>
          <w:szCs w:val="28"/>
        </w:rPr>
        <w:t>По истечении месяца данные оборотов по счетам из журналов операций зан</w:t>
      </w:r>
      <w:r w:rsidR="009C6075">
        <w:rPr>
          <w:sz w:val="28"/>
          <w:szCs w:val="28"/>
        </w:rPr>
        <w:t>о</w:t>
      </w:r>
      <w:r w:rsidRPr="00641CF1">
        <w:rPr>
          <w:sz w:val="28"/>
          <w:szCs w:val="28"/>
        </w:rPr>
        <w:t>с</w:t>
      </w:r>
      <w:r w:rsidR="009C6075">
        <w:rPr>
          <w:sz w:val="28"/>
          <w:szCs w:val="28"/>
        </w:rPr>
        <w:t xml:space="preserve">ятся </w:t>
      </w:r>
      <w:r w:rsidRPr="00641CF1">
        <w:rPr>
          <w:sz w:val="28"/>
          <w:szCs w:val="28"/>
        </w:rPr>
        <w:t>в Главную книгу.</w:t>
      </w:r>
    </w:p>
    <w:p w:rsidR="008D248D" w:rsidRPr="00AF5FC2" w:rsidRDefault="00AF5FC2" w:rsidP="00416194">
      <w:pPr>
        <w:ind w:firstLine="709"/>
        <w:jc w:val="both"/>
        <w:rPr>
          <w:b/>
          <w:sz w:val="28"/>
          <w:szCs w:val="28"/>
        </w:rPr>
      </w:pPr>
      <w:r w:rsidRPr="00AF5FC2">
        <w:rPr>
          <w:b/>
          <w:sz w:val="28"/>
          <w:szCs w:val="28"/>
        </w:rPr>
        <w:t xml:space="preserve">При  выборочной проверке  выявлено, что обороты по журналу –ордеру №4 за декабрь месяц 2019 года не соответствуют оборотам в </w:t>
      </w:r>
      <w:r w:rsidR="008D248D" w:rsidRPr="00AF5FC2">
        <w:rPr>
          <w:b/>
          <w:sz w:val="28"/>
          <w:szCs w:val="28"/>
        </w:rPr>
        <w:t xml:space="preserve"> Главн</w:t>
      </w:r>
      <w:r w:rsidRPr="00AF5FC2">
        <w:rPr>
          <w:b/>
          <w:sz w:val="28"/>
          <w:szCs w:val="28"/>
        </w:rPr>
        <w:t>ой книге за тот же период</w:t>
      </w:r>
      <w:r w:rsidR="008D248D" w:rsidRPr="00AF5FC2">
        <w:rPr>
          <w:b/>
          <w:sz w:val="28"/>
          <w:szCs w:val="28"/>
        </w:rPr>
        <w:t>.</w:t>
      </w:r>
    </w:p>
    <w:p w:rsidR="00154C6A" w:rsidRPr="00AF5FC2" w:rsidRDefault="00154C6A" w:rsidP="00416194">
      <w:pPr>
        <w:pStyle w:val="ConsPlusTitle"/>
        <w:widowControl/>
        <w:ind w:left="-709" w:firstLine="709"/>
        <w:jc w:val="both"/>
        <w:rPr>
          <w:rFonts w:ascii="Times New Roman" w:hAnsi="Times New Roman" w:cs="Times New Roman"/>
          <w:color w:val="FF0000"/>
          <w:sz w:val="28"/>
          <w:szCs w:val="28"/>
        </w:rPr>
      </w:pPr>
    </w:p>
    <w:p w:rsidR="00B91A41" w:rsidRPr="00D67355" w:rsidRDefault="00B91A41" w:rsidP="00416194">
      <w:pPr>
        <w:jc w:val="both"/>
        <w:rPr>
          <w:bCs/>
          <w:sz w:val="28"/>
          <w:szCs w:val="28"/>
        </w:rPr>
      </w:pPr>
    </w:p>
    <w:p w:rsidR="00B9531B" w:rsidRPr="006B4E70" w:rsidRDefault="00B9531B" w:rsidP="00416194">
      <w:pPr>
        <w:pStyle w:val="af"/>
        <w:jc w:val="both"/>
        <w:rPr>
          <w:b/>
          <w:sz w:val="28"/>
          <w:szCs w:val="28"/>
        </w:rPr>
      </w:pPr>
      <w:r w:rsidRPr="006B4E70">
        <w:rPr>
          <w:b/>
          <w:sz w:val="28"/>
          <w:szCs w:val="28"/>
        </w:rPr>
        <w:t xml:space="preserve">            </w:t>
      </w:r>
      <w:r w:rsidR="006B4E70" w:rsidRPr="006B4E70">
        <w:rPr>
          <w:b/>
          <w:sz w:val="28"/>
          <w:szCs w:val="28"/>
        </w:rPr>
        <w:t>1</w:t>
      </w:r>
      <w:r w:rsidR="00B35F9D">
        <w:rPr>
          <w:b/>
          <w:sz w:val="28"/>
          <w:szCs w:val="28"/>
        </w:rPr>
        <w:t>2</w:t>
      </w:r>
      <w:r w:rsidR="006B4E70">
        <w:rPr>
          <w:b/>
          <w:sz w:val="28"/>
          <w:szCs w:val="28"/>
        </w:rPr>
        <w:t>.</w:t>
      </w:r>
      <w:r w:rsidR="009C5380">
        <w:rPr>
          <w:b/>
          <w:sz w:val="28"/>
          <w:szCs w:val="28"/>
        </w:rPr>
        <w:t xml:space="preserve"> </w:t>
      </w:r>
      <w:r w:rsidRPr="006B4E70">
        <w:rPr>
          <w:b/>
          <w:sz w:val="28"/>
          <w:szCs w:val="28"/>
        </w:rPr>
        <w:t xml:space="preserve"> </w:t>
      </w:r>
      <w:r w:rsidR="00043545" w:rsidRPr="006B4E70">
        <w:rPr>
          <w:b/>
          <w:sz w:val="28"/>
          <w:szCs w:val="28"/>
        </w:rPr>
        <w:t xml:space="preserve">Проверка соблюдения требований Федерального закона от </w:t>
      </w:r>
      <w:r w:rsidRPr="006B4E70">
        <w:rPr>
          <w:b/>
          <w:sz w:val="28"/>
          <w:szCs w:val="28"/>
        </w:rPr>
        <w:t xml:space="preserve">                       </w:t>
      </w:r>
      <w:r w:rsidR="00043545" w:rsidRPr="006B4E70">
        <w:rPr>
          <w:b/>
          <w:sz w:val="28"/>
          <w:szCs w:val="28"/>
        </w:rPr>
        <w:t>05.04.2013 №44-  ФЗ «О контрактной системе в сфере закупок товаров,</w:t>
      </w:r>
    </w:p>
    <w:p w:rsidR="00043545" w:rsidRPr="00B9531B" w:rsidRDefault="00043545" w:rsidP="00416194">
      <w:pPr>
        <w:pStyle w:val="af"/>
        <w:jc w:val="both"/>
        <w:rPr>
          <w:b/>
          <w:sz w:val="28"/>
          <w:szCs w:val="28"/>
        </w:rPr>
      </w:pPr>
      <w:r w:rsidRPr="00B9531B">
        <w:rPr>
          <w:b/>
          <w:sz w:val="28"/>
          <w:szCs w:val="28"/>
        </w:rPr>
        <w:t xml:space="preserve"> работ, услуг    для </w:t>
      </w:r>
      <w:r w:rsidR="00B9531B" w:rsidRPr="00B9531B">
        <w:rPr>
          <w:b/>
          <w:sz w:val="28"/>
          <w:szCs w:val="28"/>
        </w:rPr>
        <w:t xml:space="preserve"> </w:t>
      </w:r>
      <w:r w:rsidRPr="00B9531B">
        <w:rPr>
          <w:b/>
          <w:sz w:val="28"/>
          <w:szCs w:val="28"/>
        </w:rPr>
        <w:t>обеспечения государственных и муниципальных нужд»</w:t>
      </w:r>
    </w:p>
    <w:p w:rsidR="00AA27B1" w:rsidRDefault="00AA27B1" w:rsidP="00416194">
      <w:pPr>
        <w:pStyle w:val="af"/>
        <w:jc w:val="both"/>
        <w:rPr>
          <w:color w:val="C00000"/>
          <w:sz w:val="28"/>
          <w:szCs w:val="28"/>
        </w:rPr>
      </w:pPr>
    </w:p>
    <w:p w:rsidR="008544A1" w:rsidRPr="00501C62" w:rsidRDefault="008544A1" w:rsidP="00416194">
      <w:pPr>
        <w:pStyle w:val="af"/>
        <w:jc w:val="both"/>
        <w:rPr>
          <w:sz w:val="28"/>
          <w:szCs w:val="28"/>
        </w:rPr>
      </w:pPr>
      <w:r w:rsidRPr="00501C62">
        <w:rPr>
          <w:color w:val="C00000"/>
          <w:sz w:val="28"/>
          <w:szCs w:val="28"/>
        </w:rPr>
        <w:t xml:space="preserve">           </w:t>
      </w:r>
      <w:r w:rsidRPr="00501C62">
        <w:rPr>
          <w:sz w:val="28"/>
          <w:szCs w:val="28"/>
        </w:rPr>
        <w:t>Проверка проводилась путем рассмотрения и анализа представленных документов, а также сведений, размещенных на официальном сайте Российской Федерации в сети «Интернет»</w:t>
      </w:r>
      <w:r w:rsidR="00501C62" w:rsidRPr="00501C62">
        <w:rPr>
          <w:sz w:val="28"/>
          <w:szCs w:val="28"/>
        </w:rPr>
        <w:t xml:space="preserve"> «</w:t>
      </w:r>
      <w:r w:rsidR="00501C62" w:rsidRPr="00501C62">
        <w:rPr>
          <w:sz w:val="28"/>
          <w:szCs w:val="28"/>
          <w:lang w:val="en-US"/>
        </w:rPr>
        <w:t>zakypki</w:t>
      </w:r>
      <w:r w:rsidR="00501C62" w:rsidRPr="00501C62">
        <w:rPr>
          <w:sz w:val="28"/>
          <w:szCs w:val="28"/>
        </w:rPr>
        <w:t>.</w:t>
      </w:r>
      <w:r w:rsidR="00501C62" w:rsidRPr="00501C62">
        <w:rPr>
          <w:sz w:val="28"/>
          <w:szCs w:val="28"/>
          <w:lang w:val="en-US"/>
        </w:rPr>
        <w:t>gov</w:t>
      </w:r>
      <w:r w:rsidR="00501C62" w:rsidRPr="00501C62">
        <w:rPr>
          <w:sz w:val="28"/>
          <w:szCs w:val="28"/>
        </w:rPr>
        <w:t>.</w:t>
      </w:r>
      <w:r w:rsidR="00501C62" w:rsidRPr="00501C62">
        <w:rPr>
          <w:sz w:val="28"/>
          <w:szCs w:val="28"/>
          <w:lang w:val="en-US"/>
        </w:rPr>
        <w:t>ru</w:t>
      </w:r>
      <w:r w:rsidR="00501C62" w:rsidRPr="00501C62">
        <w:rPr>
          <w:sz w:val="28"/>
          <w:szCs w:val="28"/>
        </w:rPr>
        <w:t xml:space="preserve">»  </w:t>
      </w:r>
      <w:r w:rsidRPr="00501C62">
        <w:rPr>
          <w:sz w:val="28"/>
          <w:szCs w:val="28"/>
        </w:rPr>
        <w:t>(далее – Официальный сайт).</w:t>
      </w:r>
    </w:p>
    <w:p w:rsidR="008544A1" w:rsidRPr="00D67355" w:rsidRDefault="008544A1" w:rsidP="00416194">
      <w:pPr>
        <w:jc w:val="both"/>
        <w:rPr>
          <w:sz w:val="28"/>
          <w:szCs w:val="28"/>
        </w:rPr>
      </w:pPr>
      <w:r w:rsidRPr="00D67355">
        <w:rPr>
          <w:sz w:val="28"/>
          <w:szCs w:val="28"/>
        </w:rPr>
        <w:lastRenderedPageBreak/>
        <w:t xml:space="preserve">           Для проведения плановой выездной проверки по соблюдению требований законодательства в сфере закупок для нужд </w:t>
      </w:r>
      <w:r w:rsidR="00B9061C">
        <w:rPr>
          <w:bCs/>
          <w:color w:val="000000"/>
          <w:sz w:val="28"/>
          <w:szCs w:val="28"/>
        </w:rPr>
        <w:t xml:space="preserve">МБУДО ТР ОО ЦДОД «Багира» </w:t>
      </w:r>
      <w:r w:rsidRPr="00D67355">
        <w:rPr>
          <w:sz w:val="28"/>
          <w:szCs w:val="28"/>
        </w:rPr>
        <w:t xml:space="preserve"> представлены следующие документы:</w:t>
      </w:r>
    </w:p>
    <w:p w:rsidR="008544A1" w:rsidRPr="00D67355" w:rsidRDefault="008544A1" w:rsidP="00416194">
      <w:pPr>
        <w:jc w:val="both"/>
        <w:rPr>
          <w:sz w:val="28"/>
          <w:szCs w:val="28"/>
        </w:rPr>
      </w:pPr>
      <w:r w:rsidRPr="00D67355">
        <w:rPr>
          <w:sz w:val="28"/>
          <w:szCs w:val="28"/>
        </w:rPr>
        <w:t xml:space="preserve">            </w:t>
      </w:r>
      <w:r w:rsidR="00043545" w:rsidRPr="00D67355">
        <w:rPr>
          <w:sz w:val="28"/>
          <w:szCs w:val="28"/>
        </w:rPr>
        <w:t>-</w:t>
      </w:r>
      <w:r w:rsidRPr="00D67355">
        <w:rPr>
          <w:sz w:val="28"/>
          <w:szCs w:val="28"/>
        </w:rPr>
        <w:t xml:space="preserve"> документы по осуществлению закупок у единственного поставщика, контракты (гражданско-правовые договоры), заключенные Заказчиком за  период с 01.01.201</w:t>
      </w:r>
      <w:r w:rsidR="00043545" w:rsidRPr="00D67355">
        <w:rPr>
          <w:sz w:val="28"/>
          <w:szCs w:val="28"/>
        </w:rPr>
        <w:t>9</w:t>
      </w:r>
      <w:r w:rsidRPr="00D67355">
        <w:rPr>
          <w:sz w:val="28"/>
          <w:szCs w:val="28"/>
        </w:rPr>
        <w:t xml:space="preserve"> года и по 3</w:t>
      </w:r>
      <w:r w:rsidR="00B9061C">
        <w:rPr>
          <w:sz w:val="28"/>
          <w:szCs w:val="28"/>
        </w:rPr>
        <w:t>0</w:t>
      </w:r>
      <w:r w:rsidRPr="00D67355">
        <w:rPr>
          <w:sz w:val="28"/>
          <w:szCs w:val="28"/>
        </w:rPr>
        <w:t>.</w:t>
      </w:r>
      <w:r w:rsidR="00043545" w:rsidRPr="00D67355">
        <w:rPr>
          <w:sz w:val="28"/>
          <w:szCs w:val="28"/>
        </w:rPr>
        <w:t>0</w:t>
      </w:r>
      <w:r w:rsidR="00B9061C">
        <w:rPr>
          <w:sz w:val="28"/>
          <w:szCs w:val="28"/>
        </w:rPr>
        <w:t>6</w:t>
      </w:r>
      <w:r w:rsidRPr="00D67355">
        <w:rPr>
          <w:sz w:val="28"/>
          <w:szCs w:val="28"/>
        </w:rPr>
        <w:t>.20</w:t>
      </w:r>
      <w:r w:rsidR="00043545" w:rsidRPr="00D67355">
        <w:rPr>
          <w:sz w:val="28"/>
          <w:szCs w:val="28"/>
        </w:rPr>
        <w:t>20</w:t>
      </w:r>
      <w:r w:rsidRPr="00D67355">
        <w:rPr>
          <w:sz w:val="28"/>
          <w:szCs w:val="28"/>
        </w:rPr>
        <w:t xml:space="preserve"> год</w:t>
      </w:r>
      <w:r w:rsidR="00043545" w:rsidRPr="00D67355">
        <w:rPr>
          <w:sz w:val="28"/>
          <w:szCs w:val="28"/>
        </w:rPr>
        <w:t>ов</w:t>
      </w:r>
      <w:r w:rsidRPr="00D67355">
        <w:rPr>
          <w:sz w:val="28"/>
          <w:szCs w:val="28"/>
        </w:rPr>
        <w:t xml:space="preserve">; первичные документы (накладные, акты выполненных работ, счета-фактуры); платежные поручения; журнал операций № 4, </w:t>
      </w:r>
      <w:r w:rsidR="00043545" w:rsidRPr="00D67355">
        <w:rPr>
          <w:sz w:val="28"/>
          <w:szCs w:val="28"/>
        </w:rPr>
        <w:t>планы закупок, планы-</w:t>
      </w:r>
      <w:r w:rsidR="00354840" w:rsidRPr="00D67355">
        <w:rPr>
          <w:sz w:val="28"/>
          <w:szCs w:val="28"/>
        </w:rPr>
        <w:t>г</w:t>
      </w:r>
      <w:r w:rsidR="00043545" w:rsidRPr="00D67355">
        <w:rPr>
          <w:sz w:val="28"/>
          <w:szCs w:val="28"/>
        </w:rPr>
        <w:t xml:space="preserve">рафики закупок, приказ о назначения контрактного управляющего, приказ «Об утверждении Положения о порядке работы комиссии по осуществлению закупок </w:t>
      </w:r>
      <w:r w:rsidR="00354840" w:rsidRPr="00D67355">
        <w:rPr>
          <w:sz w:val="28"/>
          <w:szCs w:val="28"/>
        </w:rPr>
        <w:t xml:space="preserve">товаров, работ,услуг для муниципальных нужд Муниципального бюджетного учреждения </w:t>
      </w:r>
      <w:r w:rsidR="00B9061C">
        <w:rPr>
          <w:bCs/>
          <w:color w:val="000000"/>
          <w:sz w:val="28"/>
          <w:szCs w:val="28"/>
        </w:rPr>
        <w:t xml:space="preserve">МБУДО ТР ОО ЦДОД «Багира». </w:t>
      </w:r>
      <w:r w:rsidR="00B9061C" w:rsidRPr="00D67355">
        <w:rPr>
          <w:sz w:val="28"/>
          <w:szCs w:val="28"/>
        </w:rPr>
        <w:t xml:space="preserve">  </w:t>
      </w:r>
      <w:r w:rsidR="00B9061C" w:rsidRPr="00E152CA">
        <w:rPr>
          <w:sz w:val="28"/>
          <w:szCs w:val="28"/>
        </w:rPr>
        <w:t xml:space="preserve"> </w:t>
      </w:r>
    </w:p>
    <w:p w:rsidR="008544A1" w:rsidRPr="00D67355" w:rsidRDefault="008544A1" w:rsidP="00416194">
      <w:pPr>
        <w:jc w:val="both"/>
        <w:rPr>
          <w:sz w:val="28"/>
          <w:szCs w:val="28"/>
        </w:rPr>
      </w:pPr>
      <w:r w:rsidRPr="00D67355">
        <w:rPr>
          <w:sz w:val="28"/>
          <w:szCs w:val="28"/>
        </w:rPr>
        <w:t xml:space="preserve">         </w:t>
      </w:r>
      <w:r w:rsidR="00B9061C">
        <w:rPr>
          <w:bCs/>
          <w:color w:val="000000"/>
          <w:sz w:val="28"/>
          <w:szCs w:val="28"/>
        </w:rPr>
        <w:t xml:space="preserve">МБУДО ТР ОО ЦДОД «Багира» </w:t>
      </w:r>
      <w:r w:rsidRPr="00D67355">
        <w:rPr>
          <w:sz w:val="28"/>
          <w:szCs w:val="28"/>
        </w:rPr>
        <w:t xml:space="preserve"> выступает муниципальным заказчиком при размещении заказов на поставки товаров, выполнение работ, оказание услуг.</w:t>
      </w:r>
    </w:p>
    <w:p w:rsidR="00475774" w:rsidRDefault="008544A1" w:rsidP="00416194">
      <w:pPr>
        <w:pStyle w:val="ConsPlusNonformat"/>
        <w:widowControl/>
        <w:ind w:firstLine="720"/>
        <w:jc w:val="both"/>
        <w:rPr>
          <w:rFonts w:ascii="Times New Roman" w:hAnsi="Times New Roman" w:cs="Times New Roman"/>
          <w:sz w:val="28"/>
          <w:szCs w:val="28"/>
        </w:rPr>
      </w:pPr>
      <w:r w:rsidRPr="00D67355">
        <w:rPr>
          <w:rFonts w:ascii="Times New Roman" w:hAnsi="Times New Roman" w:cs="Times New Roman"/>
          <w:sz w:val="28"/>
          <w:szCs w:val="28"/>
        </w:rPr>
        <w:t xml:space="preserve">Согласно части 2 статьи 38 Федерального закона от 05.04.2013 года </w:t>
      </w:r>
    </w:p>
    <w:p w:rsidR="008544A1" w:rsidRPr="00D67355" w:rsidRDefault="008544A1" w:rsidP="00416194">
      <w:pPr>
        <w:pStyle w:val="ConsPlusNonformat"/>
        <w:widowControl/>
        <w:ind w:firstLine="720"/>
        <w:jc w:val="both"/>
        <w:rPr>
          <w:rFonts w:ascii="Times New Roman" w:hAnsi="Times New Roman" w:cs="Times New Roman"/>
          <w:sz w:val="28"/>
          <w:szCs w:val="28"/>
        </w:rPr>
      </w:pPr>
      <w:r w:rsidRPr="00D67355">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 контрактного управляющего.  </w:t>
      </w:r>
    </w:p>
    <w:p w:rsidR="008544A1" w:rsidRPr="00B9061C" w:rsidRDefault="008544A1" w:rsidP="00416194">
      <w:pPr>
        <w:pStyle w:val="ConsPlusNonformat"/>
        <w:widowControl/>
        <w:ind w:firstLine="720"/>
        <w:jc w:val="both"/>
        <w:rPr>
          <w:rFonts w:ascii="Times New Roman" w:hAnsi="Times New Roman" w:cs="Times New Roman"/>
          <w:color w:val="C00000"/>
          <w:sz w:val="28"/>
          <w:szCs w:val="28"/>
        </w:rPr>
      </w:pPr>
      <w:r w:rsidRPr="00D67355">
        <w:rPr>
          <w:rFonts w:ascii="Times New Roman" w:hAnsi="Times New Roman" w:cs="Times New Roman"/>
          <w:sz w:val="28"/>
          <w:szCs w:val="28"/>
        </w:rPr>
        <w:t xml:space="preserve">В соответствии с требованиями части 2 статьи 38 Федерального закона от 05.04.2013 года № 44-ФЗ  и на основании приказа </w:t>
      </w:r>
      <w:r w:rsidR="00354840" w:rsidRPr="00D67355">
        <w:rPr>
          <w:rFonts w:ascii="Times New Roman" w:hAnsi="Times New Roman" w:cs="Times New Roman"/>
          <w:sz w:val="28"/>
          <w:szCs w:val="28"/>
        </w:rPr>
        <w:t xml:space="preserve">№ </w:t>
      </w:r>
      <w:r w:rsidR="005F019B">
        <w:rPr>
          <w:rFonts w:ascii="Times New Roman" w:hAnsi="Times New Roman" w:cs="Times New Roman"/>
          <w:sz w:val="28"/>
          <w:szCs w:val="28"/>
        </w:rPr>
        <w:t>45</w:t>
      </w:r>
      <w:r w:rsidR="00354840" w:rsidRPr="00D67355">
        <w:rPr>
          <w:rFonts w:ascii="Times New Roman" w:hAnsi="Times New Roman" w:cs="Times New Roman"/>
          <w:sz w:val="28"/>
          <w:szCs w:val="28"/>
        </w:rPr>
        <w:t xml:space="preserve"> от 2</w:t>
      </w:r>
      <w:r w:rsidR="005F019B">
        <w:rPr>
          <w:rFonts w:ascii="Times New Roman" w:hAnsi="Times New Roman" w:cs="Times New Roman"/>
          <w:sz w:val="28"/>
          <w:szCs w:val="28"/>
        </w:rPr>
        <w:t>4</w:t>
      </w:r>
      <w:r w:rsidR="00354840" w:rsidRPr="00D67355">
        <w:rPr>
          <w:rFonts w:ascii="Times New Roman" w:hAnsi="Times New Roman" w:cs="Times New Roman"/>
          <w:sz w:val="28"/>
          <w:szCs w:val="28"/>
        </w:rPr>
        <w:t>.12.201</w:t>
      </w:r>
      <w:r w:rsidR="005F019B">
        <w:rPr>
          <w:rFonts w:ascii="Times New Roman" w:hAnsi="Times New Roman" w:cs="Times New Roman"/>
          <w:sz w:val="28"/>
          <w:szCs w:val="28"/>
        </w:rPr>
        <w:t>8</w:t>
      </w:r>
      <w:r w:rsidR="00354840" w:rsidRPr="00D67355">
        <w:rPr>
          <w:rFonts w:ascii="Times New Roman" w:hAnsi="Times New Roman" w:cs="Times New Roman"/>
          <w:sz w:val="28"/>
          <w:szCs w:val="28"/>
        </w:rPr>
        <w:t xml:space="preserve"> года </w:t>
      </w:r>
      <w:r w:rsidR="00794217" w:rsidRPr="00D67355">
        <w:rPr>
          <w:rFonts w:ascii="Times New Roman" w:hAnsi="Times New Roman" w:cs="Times New Roman"/>
          <w:sz w:val="28"/>
          <w:szCs w:val="28"/>
        </w:rPr>
        <w:t xml:space="preserve"> </w:t>
      </w:r>
      <w:r w:rsidR="00A16ABA">
        <w:rPr>
          <w:rFonts w:ascii="Times New Roman" w:hAnsi="Times New Roman" w:cs="Times New Roman"/>
          <w:sz w:val="28"/>
          <w:szCs w:val="28"/>
        </w:rPr>
        <w:t>главный бухгалтер Багрова Т.Н.</w:t>
      </w:r>
      <w:r w:rsidR="00794217" w:rsidRPr="00B9061C">
        <w:rPr>
          <w:rFonts w:ascii="Times New Roman" w:hAnsi="Times New Roman" w:cs="Times New Roman"/>
          <w:color w:val="C00000"/>
          <w:sz w:val="28"/>
          <w:szCs w:val="28"/>
        </w:rPr>
        <w:t xml:space="preserve"> </w:t>
      </w:r>
      <w:r w:rsidR="00354840" w:rsidRPr="00A341A6">
        <w:rPr>
          <w:rFonts w:ascii="Times New Roman" w:hAnsi="Times New Roman" w:cs="Times New Roman"/>
          <w:sz w:val="28"/>
          <w:szCs w:val="28"/>
        </w:rPr>
        <w:t>назна</w:t>
      </w:r>
      <w:r w:rsidRPr="00A341A6">
        <w:rPr>
          <w:rFonts w:ascii="Times New Roman" w:hAnsi="Times New Roman" w:cs="Times New Roman"/>
          <w:sz w:val="28"/>
          <w:szCs w:val="28"/>
        </w:rPr>
        <w:t>чена контрактным управляющим, ответственным за осуществление закупок товаров, работ, услуг для обеспечения государственных и муниципальных нужд</w:t>
      </w:r>
      <w:r w:rsidR="00794217" w:rsidRPr="00A341A6">
        <w:rPr>
          <w:rFonts w:ascii="Times New Roman" w:hAnsi="Times New Roman" w:cs="Times New Roman"/>
          <w:sz w:val="28"/>
          <w:szCs w:val="28"/>
        </w:rPr>
        <w:t>.</w:t>
      </w:r>
      <w:r w:rsidR="00794217" w:rsidRPr="00B9061C">
        <w:rPr>
          <w:rFonts w:ascii="Times New Roman" w:hAnsi="Times New Roman" w:cs="Times New Roman"/>
          <w:color w:val="C00000"/>
          <w:sz w:val="28"/>
          <w:szCs w:val="28"/>
        </w:rPr>
        <w:t xml:space="preserve"> </w:t>
      </w:r>
      <w:r w:rsidRPr="00B9061C">
        <w:rPr>
          <w:rFonts w:ascii="Times New Roman" w:hAnsi="Times New Roman" w:cs="Times New Roman"/>
          <w:color w:val="C00000"/>
          <w:sz w:val="28"/>
          <w:szCs w:val="28"/>
        </w:rPr>
        <w:t xml:space="preserve"> </w:t>
      </w:r>
    </w:p>
    <w:p w:rsidR="00794217" w:rsidRPr="00A341A6" w:rsidRDefault="008544A1" w:rsidP="00416194">
      <w:pPr>
        <w:jc w:val="both"/>
        <w:rPr>
          <w:sz w:val="28"/>
          <w:szCs w:val="28"/>
        </w:rPr>
      </w:pPr>
      <w:r w:rsidRPr="00D67355">
        <w:rPr>
          <w:b/>
          <w:sz w:val="28"/>
          <w:szCs w:val="28"/>
        </w:rPr>
        <w:t xml:space="preserve">           </w:t>
      </w:r>
      <w:r w:rsidRPr="00A341A6">
        <w:rPr>
          <w:sz w:val="28"/>
          <w:szCs w:val="28"/>
        </w:rPr>
        <w:t xml:space="preserve">В соответствии с частью  6  статьи 38 Закона № 44-ФЗ контрактный управляющий  </w:t>
      </w:r>
      <w:r w:rsidR="00794217" w:rsidRPr="00A341A6">
        <w:rPr>
          <w:sz w:val="28"/>
          <w:szCs w:val="28"/>
        </w:rPr>
        <w:t>должен</w:t>
      </w:r>
      <w:r w:rsidRPr="00A341A6">
        <w:rPr>
          <w:sz w:val="28"/>
          <w:szCs w:val="28"/>
        </w:rPr>
        <w:t xml:space="preserve"> име</w:t>
      </w:r>
      <w:r w:rsidR="00794217" w:rsidRPr="00A341A6">
        <w:rPr>
          <w:sz w:val="28"/>
          <w:szCs w:val="28"/>
        </w:rPr>
        <w:t>ть</w:t>
      </w:r>
      <w:r w:rsidRPr="00A341A6">
        <w:rPr>
          <w:sz w:val="28"/>
          <w:szCs w:val="28"/>
        </w:rPr>
        <w:t xml:space="preserve"> высшее образование</w:t>
      </w:r>
      <w:r w:rsidR="00794217" w:rsidRPr="00A341A6">
        <w:rPr>
          <w:sz w:val="28"/>
          <w:szCs w:val="28"/>
        </w:rPr>
        <w:t xml:space="preserve"> либо пройти обучение в сфере закупок. </w:t>
      </w:r>
      <w:r w:rsidR="00A16ABA" w:rsidRPr="00A341A6">
        <w:rPr>
          <w:sz w:val="28"/>
          <w:szCs w:val="28"/>
        </w:rPr>
        <w:t xml:space="preserve">Т.Н.Багрова имеет высшие образование </w:t>
      </w:r>
      <w:r w:rsidR="00DD6D65" w:rsidRPr="00A341A6">
        <w:rPr>
          <w:sz w:val="28"/>
          <w:szCs w:val="28"/>
        </w:rPr>
        <w:t xml:space="preserve"> и проходила обучение в сфере закупок </w:t>
      </w:r>
      <w:r w:rsidR="00A341A6" w:rsidRPr="00A341A6">
        <w:rPr>
          <w:sz w:val="28"/>
          <w:szCs w:val="28"/>
        </w:rPr>
        <w:t>.</w:t>
      </w:r>
      <w:r w:rsidR="00DD6D65" w:rsidRPr="00A341A6">
        <w:rPr>
          <w:sz w:val="28"/>
          <w:szCs w:val="28"/>
        </w:rPr>
        <w:t xml:space="preserve">  </w:t>
      </w:r>
    </w:p>
    <w:p w:rsidR="008544A1" w:rsidRPr="00D67355" w:rsidRDefault="008544A1" w:rsidP="00416194">
      <w:pPr>
        <w:jc w:val="both"/>
        <w:rPr>
          <w:sz w:val="28"/>
          <w:szCs w:val="28"/>
        </w:rPr>
      </w:pPr>
      <w:r w:rsidRPr="00D67355">
        <w:rPr>
          <w:b/>
          <w:sz w:val="28"/>
          <w:szCs w:val="28"/>
        </w:rPr>
        <w:t xml:space="preserve">    </w:t>
      </w:r>
      <w:r w:rsidRPr="00D67355">
        <w:rPr>
          <w:sz w:val="28"/>
          <w:szCs w:val="28"/>
        </w:rPr>
        <w:t xml:space="preserve">    Согласно ст. 18 Федерального закона № 44-ФЗ обоснование закупки осуществляется заказчиком при формировании плана закупок, плана</w:t>
      </w:r>
      <w:r w:rsidR="0062309B">
        <w:rPr>
          <w:sz w:val="28"/>
          <w:szCs w:val="28"/>
        </w:rPr>
        <w:t xml:space="preserve"> </w:t>
      </w:r>
      <w:r w:rsidRPr="00D67355">
        <w:rPr>
          <w:sz w:val="28"/>
          <w:szCs w:val="28"/>
        </w:rPr>
        <w:t xml:space="preserve">- графика  и заключается в установлении соответствия планируемой закупки целям осуществления закупок, а также законодательству РФ и иным нормативно-правовым актам о контрактной системе в сфере закупок. </w:t>
      </w:r>
    </w:p>
    <w:p w:rsidR="00DD6D65" w:rsidRDefault="008544A1" w:rsidP="00416194">
      <w:pPr>
        <w:jc w:val="both"/>
        <w:rPr>
          <w:sz w:val="28"/>
          <w:szCs w:val="28"/>
        </w:rPr>
      </w:pPr>
      <w:r w:rsidRPr="00D67355">
        <w:rPr>
          <w:sz w:val="28"/>
          <w:szCs w:val="28"/>
        </w:rPr>
        <w:t xml:space="preserve">          Порядок обоснования закупок и форма такого обоснования согласно</w:t>
      </w:r>
    </w:p>
    <w:p w:rsidR="00B9531B" w:rsidRDefault="008544A1" w:rsidP="00416194">
      <w:pPr>
        <w:jc w:val="both"/>
        <w:rPr>
          <w:sz w:val="28"/>
          <w:szCs w:val="28"/>
        </w:rPr>
      </w:pPr>
      <w:r w:rsidRPr="00D67355">
        <w:rPr>
          <w:sz w:val="28"/>
          <w:szCs w:val="28"/>
        </w:rPr>
        <w:t xml:space="preserve"> ч. 7 ст. 18 Закона 44-ФЗ устанавливаются Правительством РФ.</w:t>
      </w:r>
    </w:p>
    <w:p w:rsidR="008544A1" w:rsidRPr="00D67355" w:rsidRDefault="008544A1" w:rsidP="00416194">
      <w:pPr>
        <w:jc w:val="both"/>
        <w:rPr>
          <w:sz w:val="28"/>
          <w:szCs w:val="28"/>
        </w:rPr>
      </w:pPr>
      <w:r w:rsidRPr="00D67355">
        <w:rPr>
          <w:sz w:val="28"/>
          <w:szCs w:val="28"/>
        </w:rPr>
        <w:t xml:space="preserve"> В настоящее время постановлением  Правительства РФ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sidR="00B9531B">
        <w:rPr>
          <w:sz w:val="28"/>
          <w:szCs w:val="28"/>
        </w:rPr>
        <w:t>,</w:t>
      </w:r>
      <w:r w:rsidRPr="00D67355">
        <w:rPr>
          <w:sz w:val="28"/>
          <w:szCs w:val="28"/>
        </w:rPr>
        <w:t xml:space="preserve"> утверждены</w:t>
      </w:r>
      <w:r w:rsidR="00B9531B">
        <w:rPr>
          <w:sz w:val="28"/>
          <w:szCs w:val="28"/>
        </w:rPr>
        <w:t xml:space="preserve"> п</w:t>
      </w:r>
      <w:r w:rsidRPr="00D67355">
        <w:rPr>
          <w:sz w:val="28"/>
          <w:szCs w:val="28"/>
        </w:rPr>
        <w:t>равила обоснования закупок товаров, работ и услуг для обеспечения государственных и муниципальных нужд (далее – Правила № 555);</w:t>
      </w:r>
    </w:p>
    <w:p w:rsidR="008544A1" w:rsidRPr="00D67355" w:rsidRDefault="008544A1" w:rsidP="00416194">
      <w:pPr>
        <w:pStyle w:val="af"/>
        <w:jc w:val="both"/>
        <w:rPr>
          <w:sz w:val="28"/>
          <w:szCs w:val="28"/>
        </w:rPr>
      </w:pPr>
      <w:r w:rsidRPr="00D67355">
        <w:rPr>
          <w:sz w:val="28"/>
          <w:szCs w:val="28"/>
        </w:rPr>
        <w:lastRenderedPageBreak/>
        <w:t xml:space="preserve">           Согласно ч. 2 ст. 18 Федерального закона № 44-ФЗ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с учетом установленных в соответствии со ст. 19 Федерального закона  № 44-ФЗ требований к закупаемым заказчиком товару, работе, услуге (в том числе предельные цены товара, работы, услуги и (или) нормативных затрат на обеспечение функций  муниципальных органов). </w:t>
      </w:r>
    </w:p>
    <w:p w:rsidR="008544A1" w:rsidRPr="00D67355" w:rsidRDefault="008544A1" w:rsidP="00416194">
      <w:pPr>
        <w:jc w:val="both"/>
        <w:rPr>
          <w:sz w:val="28"/>
          <w:szCs w:val="28"/>
        </w:rPr>
      </w:pPr>
      <w:r w:rsidRPr="00D67355">
        <w:rPr>
          <w:sz w:val="28"/>
          <w:szCs w:val="28"/>
        </w:rPr>
        <w:t xml:space="preserve">         Обоснование закупок представляет собой единый документ, содержащий обоснование каждого объекта и объектов закупки, отраженного в плане закупок. </w:t>
      </w:r>
    </w:p>
    <w:p w:rsidR="00794217" w:rsidRPr="00D67355" w:rsidRDefault="008544A1" w:rsidP="00416194">
      <w:pPr>
        <w:jc w:val="both"/>
        <w:rPr>
          <w:sz w:val="28"/>
          <w:szCs w:val="28"/>
        </w:rPr>
      </w:pPr>
      <w:r w:rsidRPr="00D67355">
        <w:rPr>
          <w:sz w:val="28"/>
          <w:szCs w:val="28"/>
        </w:rPr>
        <w:t xml:space="preserve">          Согласно п. 6 Правил обоснования закупок товаров, работ, услуг в отношении закупок, осуществляемых в соответствии с п. 4, 5, 26 и  33 ч. 1 ст. 93 Закона 44-ФЗ, обоснованию подлежит годовой объем указанных закупок. </w:t>
      </w:r>
    </w:p>
    <w:p w:rsidR="008544A1" w:rsidRDefault="008544A1" w:rsidP="00416194">
      <w:pPr>
        <w:jc w:val="both"/>
        <w:rPr>
          <w:sz w:val="28"/>
          <w:szCs w:val="28"/>
        </w:rPr>
      </w:pPr>
      <w:r w:rsidRPr="00D67355">
        <w:rPr>
          <w:sz w:val="28"/>
          <w:szCs w:val="28"/>
        </w:rPr>
        <w:t xml:space="preserve">           План закупок товаров, работ, услуг на 201</w:t>
      </w:r>
      <w:r w:rsidR="00B9531B">
        <w:rPr>
          <w:sz w:val="28"/>
          <w:szCs w:val="28"/>
        </w:rPr>
        <w:t>9</w:t>
      </w:r>
      <w:r w:rsidRPr="00D67355">
        <w:rPr>
          <w:sz w:val="28"/>
          <w:szCs w:val="28"/>
        </w:rPr>
        <w:t xml:space="preserve"> год и на плановый период 20</w:t>
      </w:r>
      <w:r w:rsidR="00B9531B">
        <w:rPr>
          <w:sz w:val="28"/>
          <w:szCs w:val="28"/>
        </w:rPr>
        <w:t>20</w:t>
      </w:r>
      <w:r w:rsidRPr="00D67355">
        <w:rPr>
          <w:sz w:val="28"/>
          <w:szCs w:val="28"/>
        </w:rPr>
        <w:t xml:space="preserve"> и 20</w:t>
      </w:r>
      <w:r w:rsidR="00B9531B">
        <w:rPr>
          <w:sz w:val="28"/>
          <w:szCs w:val="28"/>
        </w:rPr>
        <w:t>21</w:t>
      </w:r>
      <w:r w:rsidRPr="00D67355">
        <w:rPr>
          <w:sz w:val="28"/>
          <w:szCs w:val="28"/>
        </w:rPr>
        <w:t xml:space="preserve"> годов</w:t>
      </w:r>
      <w:r w:rsidR="007B37C1" w:rsidRPr="007B37C1">
        <w:rPr>
          <w:bCs/>
          <w:color w:val="000000"/>
          <w:sz w:val="28"/>
          <w:szCs w:val="28"/>
        </w:rPr>
        <w:t xml:space="preserve"> </w:t>
      </w:r>
      <w:r w:rsidR="007B37C1">
        <w:rPr>
          <w:bCs/>
          <w:color w:val="000000"/>
          <w:sz w:val="28"/>
          <w:szCs w:val="28"/>
        </w:rPr>
        <w:t xml:space="preserve">МБУДО ТР ОО ЦДОД «Багира» </w:t>
      </w:r>
      <w:r w:rsidRPr="00D67355">
        <w:rPr>
          <w:sz w:val="28"/>
          <w:szCs w:val="28"/>
        </w:rPr>
        <w:t xml:space="preserve">утвержден </w:t>
      </w:r>
      <w:r w:rsidR="009A4EB9">
        <w:rPr>
          <w:sz w:val="28"/>
          <w:szCs w:val="28"/>
        </w:rPr>
        <w:t xml:space="preserve"> и своевременно размещен </w:t>
      </w:r>
      <w:r w:rsidR="007B37C1">
        <w:rPr>
          <w:sz w:val="28"/>
          <w:szCs w:val="28"/>
        </w:rPr>
        <w:t>18</w:t>
      </w:r>
      <w:r w:rsidRPr="00D67355">
        <w:rPr>
          <w:sz w:val="28"/>
          <w:szCs w:val="28"/>
        </w:rPr>
        <w:t>.01.20</w:t>
      </w:r>
      <w:r w:rsidR="00941830">
        <w:rPr>
          <w:sz w:val="28"/>
          <w:szCs w:val="28"/>
        </w:rPr>
        <w:t>19</w:t>
      </w:r>
      <w:r w:rsidRPr="00D67355">
        <w:rPr>
          <w:sz w:val="28"/>
          <w:szCs w:val="28"/>
        </w:rPr>
        <w:t xml:space="preserve"> г.  на </w:t>
      </w:r>
      <w:r w:rsidR="00985F0F">
        <w:rPr>
          <w:sz w:val="28"/>
          <w:szCs w:val="28"/>
        </w:rPr>
        <w:t>о</w:t>
      </w:r>
      <w:r w:rsidRPr="00D67355">
        <w:rPr>
          <w:sz w:val="28"/>
          <w:szCs w:val="28"/>
        </w:rPr>
        <w:t xml:space="preserve">фициальном сайте </w:t>
      </w:r>
      <w:r w:rsidR="00985F0F" w:rsidRPr="00501C62">
        <w:rPr>
          <w:sz w:val="28"/>
          <w:szCs w:val="28"/>
        </w:rPr>
        <w:t>«</w:t>
      </w:r>
      <w:r w:rsidR="00985F0F" w:rsidRPr="00501C62">
        <w:rPr>
          <w:sz w:val="28"/>
          <w:szCs w:val="28"/>
          <w:lang w:val="en-US"/>
        </w:rPr>
        <w:t>zakypki</w:t>
      </w:r>
      <w:r w:rsidR="00985F0F" w:rsidRPr="00501C62">
        <w:rPr>
          <w:sz w:val="28"/>
          <w:szCs w:val="28"/>
        </w:rPr>
        <w:t>.</w:t>
      </w:r>
      <w:r w:rsidR="00985F0F" w:rsidRPr="00501C62">
        <w:rPr>
          <w:sz w:val="28"/>
          <w:szCs w:val="28"/>
          <w:lang w:val="en-US"/>
        </w:rPr>
        <w:t>gov</w:t>
      </w:r>
      <w:r w:rsidR="00985F0F" w:rsidRPr="00501C62">
        <w:rPr>
          <w:sz w:val="28"/>
          <w:szCs w:val="28"/>
        </w:rPr>
        <w:t>.</w:t>
      </w:r>
      <w:r w:rsidR="00985F0F" w:rsidRPr="00501C62">
        <w:rPr>
          <w:sz w:val="28"/>
          <w:szCs w:val="28"/>
          <w:lang w:val="en-US"/>
        </w:rPr>
        <w:t>ru</w:t>
      </w:r>
      <w:r w:rsidR="00985F0F">
        <w:rPr>
          <w:sz w:val="28"/>
          <w:szCs w:val="28"/>
        </w:rPr>
        <w:t>»</w:t>
      </w:r>
      <w:r w:rsidRPr="00D67355">
        <w:rPr>
          <w:sz w:val="28"/>
          <w:szCs w:val="28"/>
        </w:rPr>
        <w:t xml:space="preserve">. </w:t>
      </w:r>
    </w:p>
    <w:p w:rsidR="00941830" w:rsidRPr="00E152CA" w:rsidRDefault="008544A1" w:rsidP="00416194">
      <w:pPr>
        <w:jc w:val="both"/>
        <w:rPr>
          <w:sz w:val="28"/>
          <w:szCs w:val="28"/>
        </w:rPr>
      </w:pPr>
      <w:r w:rsidRPr="00D67355">
        <w:rPr>
          <w:sz w:val="28"/>
          <w:szCs w:val="28"/>
        </w:rPr>
        <w:t xml:space="preserve">                      В соответствии с постановлением Правительства Российской Федерации от 05.06.2015 № 554 «О требованиях к формированию, утверждению и ведению плана-графика закупок товаров, работ, услуг для обеспечения нужд объекта Российской Федерации и муниципальных нужд, а также о требованиях к форме плана-графика закупок товаров, работ, услуг»</w:t>
      </w:r>
      <w:r w:rsidR="00941830">
        <w:rPr>
          <w:sz w:val="28"/>
          <w:szCs w:val="28"/>
        </w:rPr>
        <w:t xml:space="preserve"> и в </w:t>
      </w:r>
      <w:r w:rsidR="00941830" w:rsidRPr="00E152CA">
        <w:rPr>
          <w:sz w:val="28"/>
          <w:szCs w:val="28"/>
        </w:rPr>
        <w:t>соответствии с Положение утвержденным Правительства</w:t>
      </w:r>
      <w:r w:rsidR="00941830">
        <w:rPr>
          <w:sz w:val="28"/>
          <w:szCs w:val="28"/>
        </w:rPr>
        <w:t xml:space="preserve"> </w:t>
      </w:r>
      <w:r w:rsidR="00941830" w:rsidRPr="00E152CA">
        <w:rPr>
          <w:sz w:val="28"/>
          <w:szCs w:val="28"/>
        </w:rPr>
        <w:t>Российской Федерации от 30 сентября 2019 г. N 1279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заказчиками, являющимся бюджетными учреждениями субъекта Российской Федерации или муниципальными бюджетными учреждениями, план-график утверждается в течение 10 рабочих дней.</w:t>
      </w:r>
    </w:p>
    <w:p w:rsidR="008544A1" w:rsidRPr="00D67355" w:rsidRDefault="008544A1" w:rsidP="00416194">
      <w:pPr>
        <w:jc w:val="both"/>
        <w:rPr>
          <w:sz w:val="28"/>
          <w:szCs w:val="28"/>
        </w:rPr>
      </w:pPr>
      <w:r w:rsidRPr="00D67355">
        <w:rPr>
          <w:sz w:val="28"/>
          <w:szCs w:val="28"/>
        </w:rPr>
        <w:t xml:space="preserve">План финансово-хозяйственной деятельности </w:t>
      </w:r>
      <w:r w:rsidR="007B37C1">
        <w:rPr>
          <w:bCs/>
          <w:color w:val="000000"/>
          <w:sz w:val="28"/>
          <w:szCs w:val="28"/>
        </w:rPr>
        <w:t xml:space="preserve">МБУДО ТР ОО ЦДОД «Багира» </w:t>
      </w:r>
      <w:r w:rsidRPr="00D67355">
        <w:rPr>
          <w:sz w:val="28"/>
          <w:szCs w:val="28"/>
        </w:rPr>
        <w:t xml:space="preserve"> на 201</w:t>
      </w:r>
      <w:r w:rsidR="00941830">
        <w:rPr>
          <w:sz w:val="28"/>
          <w:szCs w:val="28"/>
        </w:rPr>
        <w:t>9</w:t>
      </w:r>
      <w:r w:rsidRPr="00D67355">
        <w:rPr>
          <w:sz w:val="28"/>
          <w:szCs w:val="28"/>
        </w:rPr>
        <w:t xml:space="preserve"> год и плановый период 20</w:t>
      </w:r>
      <w:r w:rsidR="00941830">
        <w:rPr>
          <w:sz w:val="28"/>
          <w:szCs w:val="28"/>
        </w:rPr>
        <w:t>20</w:t>
      </w:r>
      <w:r w:rsidRPr="00D67355">
        <w:rPr>
          <w:sz w:val="28"/>
          <w:szCs w:val="28"/>
        </w:rPr>
        <w:t>-20</w:t>
      </w:r>
      <w:r w:rsidR="00941830">
        <w:rPr>
          <w:sz w:val="28"/>
          <w:szCs w:val="28"/>
        </w:rPr>
        <w:t>21</w:t>
      </w:r>
      <w:r w:rsidRPr="00D67355">
        <w:rPr>
          <w:sz w:val="28"/>
          <w:szCs w:val="28"/>
        </w:rPr>
        <w:t xml:space="preserve"> годов,  утвержден </w:t>
      </w:r>
      <w:r w:rsidR="007B37C1">
        <w:rPr>
          <w:sz w:val="28"/>
          <w:szCs w:val="28"/>
        </w:rPr>
        <w:t>27</w:t>
      </w:r>
      <w:r w:rsidRPr="00D67355">
        <w:rPr>
          <w:sz w:val="28"/>
          <w:szCs w:val="28"/>
        </w:rPr>
        <w:t>.</w:t>
      </w:r>
      <w:r w:rsidR="007B37C1">
        <w:rPr>
          <w:sz w:val="28"/>
          <w:szCs w:val="28"/>
        </w:rPr>
        <w:t>12</w:t>
      </w:r>
      <w:r w:rsidRPr="00D67355">
        <w:rPr>
          <w:sz w:val="28"/>
          <w:szCs w:val="28"/>
        </w:rPr>
        <w:t>.201</w:t>
      </w:r>
      <w:r w:rsidR="00941830">
        <w:rPr>
          <w:sz w:val="28"/>
          <w:szCs w:val="28"/>
        </w:rPr>
        <w:t>9</w:t>
      </w:r>
      <w:r w:rsidRPr="00D67355">
        <w:rPr>
          <w:sz w:val="28"/>
          <w:szCs w:val="28"/>
        </w:rPr>
        <w:t xml:space="preserve"> года.  </w:t>
      </w:r>
    </w:p>
    <w:p w:rsidR="008544A1" w:rsidRDefault="008544A1" w:rsidP="00416194">
      <w:pPr>
        <w:jc w:val="both"/>
        <w:rPr>
          <w:sz w:val="28"/>
          <w:szCs w:val="28"/>
        </w:rPr>
      </w:pPr>
      <w:r w:rsidRPr="00D67355">
        <w:rPr>
          <w:sz w:val="28"/>
          <w:szCs w:val="28"/>
        </w:rPr>
        <w:t xml:space="preserve">         План-график закупок товаров, работ, услуг на 201</w:t>
      </w:r>
      <w:r w:rsidR="00173A38">
        <w:rPr>
          <w:sz w:val="28"/>
          <w:szCs w:val="28"/>
        </w:rPr>
        <w:t>9</w:t>
      </w:r>
      <w:r w:rsidRPr="00D67355">
        <w:rPr>
          <w:sz w:val="28"/>
          <w:szCs w:val="28"/>
        </w:rPr>
        <w:t xml:space="preserve"> год и плановый период 20</w:t>
      </w:r>
      <w:r w:rsidR="00173A38">
        <w:rPr>
          <w:sz w:val="28"/>
          <w:szCs w:val="28"/>
        </w:rPr>
        <w:t>20</w:t>
      </w:r>
      <w:r w:rsidRPr="00D67355">
        <w:rPr>
          <w:sz w:val="28"/>
          <w:szCs w:val="28"/>
        </w:rPr>
        <w:t>-20</w:t>
      </w:r>
      <w:r w:rsidR="00173A38">
        <w:rPr>
          <w:sz w:val="28"/>
          <w:szCs w:val="28"/>
        </w:rPr>
        <w:t>21</w:t>
      </w:r>
      <w:r w:rsidRPr="00D67355">
        <w:rPr>
          <w:sz w:val="28"/>
          <w:szCs w:val="28"/>
        </w:rPr>
        <w:t xml:space="preserve"> годы  Учреждения утвержден</w:t>
      </w:r>
      <w:r w:rsidR="00173A38">
        <w:rPr>
          <w:sz w:val="28"/>
          <w:szCs w:val="28"/>
        </w:rPr>
        <w:t xml:space="preserve"> </w:t>
      </w:r>
      <w:r w:rsidR="007B37C1">
        <w:rPr>
          <w:sz w:val="28"/>
          <w:szCs w:val="28"/>
        </w:rPr>
        <w:t xml:space="preserve">и </w:t>
      </w:r>
      <w:r w:rsidRPr="00D67355">
        <w:rPr>
          <w:sz w:val="28"/>
          <w:szCs w:val="28"/>
        </w:rPr>
        <w:t xml:space="preserve"> размещен на Официальном сайте </w:t>
      </w:r>
      <w:r w:rsidR="00173A38">
        <w:rPr>
          <w:sz w:val="28"/>
          <w:szCs w:val="28"/>
        </w:rPr>
        <w:t xml:space="preserve">без </w:t>
      </w:r>
      <w:r w:rsidRPr="00D67355">
        <w:rPr>
          <w:sz w:val="28"/>
          <w:szCs w:val="28"/>
        </w:rPr>
        <w:t xml:space="preserve"> нарушени</w:t>
      </w:r>
      <w:r w:rsidR="00173A38">
        <w:rPr>
          <w:sz w:val="28"/>
          <w:szCs w:val="28"/>
        </w:rPr>
        <w:t>й</w:t>
      </w:r>
      <w:r w:rsidRPr="00D67355">
        <w:rPr>
          <w:sz w:val="28"/>
          <w:szCs w:val="28"/>
        </w:rPr>
        <w:t xml:space="preserve"> – </w:t>
      </w:r>
      <w:r w:rsidR="007B37C1">
        <w:rPr>
          <w:sz w:val="28"/>
          <w:szCs w:val="28"/>
        </w:rPr>
        <w:t>18</w:t>
      </w:r>
      <w:r w:rsidRPr="00D67355">
        <w:rPr>
          <w:sz w:val="28"/>
          <w:szCs w:val="28"/>
        </w:rPr>
        <w:t>.01.201</w:t>
      </w:r>
      <w:r w:rsidR="00173A38">
        <w:rPr>
          <w:sz w:val="28"/>
          <w:szCs w:val="28"/>
        </w:rPr>
        <w:t>9</w:t>
      </w:r>
      <w:r w:rsidRPr="00D67355">
        <w:rPr>
          <w:sz w:val="28"/>
          <w:szCs w:val="28"/>
        </w:rPr>
        <w:t xml:space="preserve"> г. </w:t>
      </w:r>
    </w:p>
    <w:p w:rsidR="00173A38" w:rsidRPr="00D67355" w:rsidRDefault="00173A38" w:rsidP="00416194">
      <w:pPr>
        <w:jc w:val="both"/>
        <w:rPr>
          <w:sz w:val="28"/>
          <w:szCs w:val="28"/>
        </w:rPr>
      </w:pPr>
      <w:r w:rsidRPr="00D67355">
        <w:rPr>
          <w:sz w:val="28"/>
          <w:szCs w:val="28"/>
        </w:rPr>
        <w:t xml:space="preserve">План финансово-хозяйственной деятельности </w:t>
      </w:r>
      <w:r w:rsidR="007E607E">
        <w:rPr>
          <w:bCs/>
          <w:color w:val="000000"/>
          <w:sz w:val="28"/>
          <w:szCs w:val="28"/>
        </w:rPr>
        <w:t xml:space="preserve">МБУДО ТР ОО ЦДОД «Багира» </w:t>
      </w:r>
      <w:r w:rsidRPr="00D67355">
        <w:rPr>
          <w:sz w:val="28"/>
          <w:szCs w:val="28"/>
        </w:rPr>
        <w:t xml:space="preserve"> на 20</w:t>
      </w:r>
      <w:r>
        <w:rPr>
          <w:sz w:val="28"/>
          <w:szCs w:val="28"/>
        </w:rPr>
        <w:t>20</w:t>
      </w:r>
      <w:r w:rsidRPr="00D67355">
        <w:rPr>
          <w:sz w:val="28"/>
          <w:szCs w:val="28"/>
        </w:rPr>
        <w:t xml:space="preserve"> год и плановый период 20</w:t>
      </w:r>
      <w:r>
        <w:rPr>
          <w:sz w:val="28"/>
          <w:szCs w:val="28"/>
        </w:rPr>
        <w:t>21</w:t>
      </w:r>
      <w:r w:rsidRPr="00D67355">
        <w:rPr>
          <w:sz w:val="28"/>
          <w:szCs w:val="28"/>
        </w:rPr>
        <w:t>-20</w:t>
      </w:r>
      <w:r>
        <w:rPr>
          <w:sz w:val="28"/>
          <w:szCs w:val="28"/>
        </w:rPr>
        <w:t>22</w:t>
      </w:r>
      <w:r w:rsidRPr="00D67355">
        <w:rPr>
          <w:sz w:val="28"/>
          <w:szCs w:val="28"/>
        </w:rPr>
        <w:t xml:space="preserve"> годов,  утвержден </w:t>
      </w:r>
      <w:r w:rsidR="009A4EB9" w:rsidRPr="009A4EB9">
        <w:rPr>
          <w:sz w:val="28"/>
          <w:szCs w:val="28"/>
        </w:rPr>
        <w:t>30</w:t>
      </w:r>
      <w:r w:rsidRPr="009A4EB9">
        <w:rPr>
          <w:sz w:val="28"/>
          <w:szCs w:val="28"/>
        </w:rPr>
        <w:t>.</w:t>
      </w:r>
      <w:r w:rsidR="009A4EB9" w:rsidRPr="009A4EB9">
        <w:rPr>
          <w:sz w:val="28"/>
          <w:szCs w:val="28"/>
        </w:rPr>
        <w:t>12</w:t>
      </w:r>
      <w:r w:rsidRPr="009A4EB9">
        <w:rPr>
          <w:sz w:val="28"/>
          <w:szCs w:val="28"/>
        </w:rPr>
        <w:t>.20</w:t>
      </w:r>
      <w:r w:rsidR="009A4EB9" w:rsidRPr="009A4EB9">
        <w:rPr>
          <w:sz w:val="28"/>
          <w:szCs w:val="28"/>
        </w:rPr>
        <w:t>19</w:t>
      </w:r>
      <w:r w:rsidRPr="009A4EB9">
        <w:rPr>
          <w:sz w:val="28"/>
          <w:szCs w:val="28"/>
        </w:rPr>
        <w:t xml:space="preserve"> года.</w:t>
      </w:r>
      <w:r w:rsidRPr="00D67355">
        <w:rPr>
          <w:sz w:val="28"/>
          <w:szCs w:val="28"/>
        </w:rPr>
        <w:t xml:space="preserve">  </w:t>
      </w:r>
    </w:p>
    <w:p w:rsidR="00173A38" w:rsidRPr="009A4EB9" w:rsidRDefault="00173A38" w:rsidP="00416194">
      <w:pPr>
        <w:jc w:val="both"/>
        <w:rPr>
          <w:sz w:val="28"/>
          <w:szCs w:val="28"/>
        </w:rPr>
      </w:pPr>
      <w:r w:rsidRPr="009A4EB9">
        <w:rPr>
          <w:sz w:val="28"/>
          <w:szCs w:val="28"/>
        </w:rPr>
        <w:t xml:space="preserve">План-график закупок товаров, работ, услуг на 2020 год и плановый период 2021-2022 годы  Учреждения утвержден </w:t>
      </w:r>
      <w:r w:rsidR="00F76228" w:rsidRPr="009A4EB9">
        <w:rPr>
          <w:sz w:val="28"/>
          <w:szCs w:val="28"/>
        </w:rPr>
        <w:t xml:space="preserve"> и </w:t>
      </w:r>
      <w:r w:rsidRPr="009A4EB9">
        <w:rPr>
          <w:sz w:val="28"/>
          <w:szCs w:val="28"/>
        </w:rPr>
        <w:t xml:space="preserve">размещен  </w:t>
      </w:r>
      <w:r w:rsidR="00F76228" w:rsidRPr="009A4EB9">
        <w:rPr>
          <w:sz w:val="28"/>
          <w:szCs w:val="28"/>
        </w:rPr>
        <w:t>своевременно</w:t>
      </w:r>
      <w:r w:rsidRPr="009A4EB9">
        <w:rPr>
          <w:sz w:val="28"/>
          <w:szCs w:val="28"/>
        </w:rPr>
        <w:t xml:space="preserve">   </w:t>
      </w:r>
      <w:r w:rsidR="009A4EB9" w:rsidRPr="009A4EB9">
        <w:rPr>
          <w:sz w:val="28"/>
          <w:szCs w:val="28"/>
        </w:rPr>
        <w:t>16</w:t>
      </w:r>
      <w:r w:rsidRPr="009A4EB9">
        <w:rPr>
          <w:sz w:val="28"/>
          <w:szCs w:val="28"/>
        </w:rPr>
        <w:t>.01.20</w:t>
      </w:r>
      <w:r w:rsidR="009A4EB9" w:rsidRPr="009A4EB9">
        <w:rPr>
          <w:sz w:val="28"/>
          <w:szCs w:val="28"/>
        </w:rPr>
        <w:t>20</w:t>
      </w:r>
      <w:r w:rsidRPr="009A4EB9">
        <w:rPr>
          <w:sz w:val="28"/>
          <w:szCs w:val="28"/>
        </w:rPr>
        <w:t xml:space="preserve"> г. </w:t>
      </w:r>
    </w:p>
    <w:p w:rsidR="008544A1" w:rsidRPr="00D67355" w:rsidRDefault="00073D72" w:rsidP="00416194">
      <w:pPr>
        <w:jc w:val="both"/>
        <w:rPr>
          <w:sz w:val="28"/>
          <w:szCs w:val="28"/>
        </w:rPr>
      </w:pPr>
      <w:r>
        <w:rPr>
          <w:sz w:val="28"/>
          <w:szCs w:val="28"/>
        </w:rPr>
        <w:t xml:space="preserve"> </w:t>
      </w:r>
      <w:r w:rsidR="008544A1" w:rsidRPr="00D67355">
        <w:rPr>
          <w:sz w:val="28"/>
          <w:szCs w:val="28"/>
        </w:rPr>
        <w:t xml:space="preserve">         Учреждением в соответствии с Правилами, утвержденными постановлением Правительства от 05.06.2015 № 555, заполнена форма 2.</w:t>
      </w:r>
    </w:p>
    <w:p w:rsidR="008544A1" w:rsidRPr="00D67355" w:rsidRDefault="008544A1" w:rsidP="00416194">
      <w:pPr>
        <w:jc w:val="both"/>
        <w:rPr>
          <w:sz w:val="28"/>
          <w:szCs w:val="28"/>
        </w:rPr>
      </w:pPr>
      <w:r w:rsidRPr="00D67355">
        <w:rPr>
          <w:sz w:val="28"/>
          <w:szCs w:val="28"/>
        </w:rPr>
        <w:lastRenderedPageBreak/>
        <w:t xml:space="preserve">           Согласно требованию п. 16 ст. 3 Федерального закона № 44-ФЗ совокупный годовой объем закупок, это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44-ФЗ, в том числе для оплаты контрактов, заключенных до начала указанного финансового года и подлежащих оплате в указанном финансовом году.</w:t>
      </w:r>
    </w:p>
    <w:p w:rsidR="008544A1" w:rsidRPr="00D67355" w:rsidRDefault="008544A1" w:rsidP="00416194">
      <w:pPr>
        <w:jc w:val="both"/>
        <w:rPr>
          <w:sz w:val="28"/>
          <w:szCs w:val="28"/>
        </w:rPr>
      </w:pPr>
      <w:r w:rsidRPr="00D67355">
        <w:rPr>
          <w:sz w:val="28"/>
          <w:szCs w:val="28"/>
        </w:rPr>
        <w:t xml:space="preserve">         В целях определения совокупного годового объема закупок </w:t>
      </w:r>
      <w:r w:rsidR="00500FC5">
        <w:rPr>
          <w:bCs/>
          <w:color w:val="000000"/>
          <w:sz w:val="28"/>
          <w:szCs w:val="28"/>
        </w:rPr>
        <w:t>МБУДО ТР ОО ЦДОД «Багира»</w:t>
      </w:r>
      <w:r w:rsidR="00500FC5" w:rsidRPr="00E152CA">
        <w:rPr>
          <w:sz w:val="28"/>
          <w:szCs w:val="28"/>
        </w:rPr>
        <w:t xml:space="preserve"> </w:t>
      </w:r>
      <w:r w:rsidRPr="00D67355">
        <w:rPr>
          <w:sz w:val="28"/>
          <w:szCs w:val="28"/>
        </w:rPr>
        <w:t>вправе  использовать план финансово-хозяйственной деятельности (далее – план ФХД) на 20</w:t>
      </w:r>
      <w:r w:rsidR="00BD7DD6">
        <w:rPr>
          <w:sz w:val="28"/>
          <w:szCs w:val="28"/>
        </w:rPr>
        <w:t>19</w:t>
      </w:r>
      <w:r w:rsidRPr="00D67355">
        <w:rPr>
          <w:sz w:val="28"/>
          <w:szCs w:val="28"/>
        </w:rPr>
        <w:t xml:space="preserve"> год и плановый период 20</w:t>
      </w:r>
      <w:r w:rsidR="00BD7DD6">
        <w:rPr>
          <w:sz w:val="28"/>
          <w:szCs w:val="28"/>
        </w:rPr>
        <w:t>20</w:t>
      </w:r>
      <w:r w:rsidRPr="00D67355">
        <w:rPr>
          <w:sz w:val="28"/>
          <w:szCs w:val="28"/>
        </w:rPr>
        <w:t>-20</w:t>
      </w:r>
      <w:r w:rsidR="00BD7DD6">
        <w:rPr>
          <w:sz w:val="28"/>
          <w:szCs w:val="28"/>
        </w:rPr>
        <w:t>21</w:t>
      </w:r>
      <w:r w:rsidRPr="00D67355">
        <w:rPr>
          <w:sz w:val="28"/>
          <w:szCs w:val="28"/>
        </w:rPr>
        <w:t xml:space="preserve"> годов, утвержденный </w:t>
      </w:r>
      <w:r w:rsidR="00500FC5">
        <w:rPr>
          <w:sz w:val="28"/>
          <w:szCs w:val="28"/>
        </w:rPr>
        <w:t>27</w:t>
      </w:r>
      <w:r w:rsidRPr="00D67355">
        <w:rPr>
          <w:sz w:val="28"/>
          <w:szCs w:val="28"/>
        </w:rPr>
        <w:t>.</w:t>
      </w:r>
      <w:r w:rsidR="00500FC5">
        <w:rPr>
          <w:sz w:val="28"/>
          <w:szCs w:val="28"/>
        </w:rPr>
        <w:t>12</w:t>
      </w:r>
      <w:r w:rsidRPr="00D67355">
        <w:rPr>
          <w:sz w:val="28"/>
          <w:szCs w:val="28"/>
        </w:rPr>
        <w:t>.201</w:t>
      </w:r>
      <w:r w:rsidR="00500FC5">
        <w:rPr>
          <w:sz w:val="28"/>
          <w:szCs w:val="28"/>
        </w:rPr>
        <w:t>8</w:t>
      </w:r>
      <w:r w:rsidRPr="00D67355">
        <w:rPr>
          <w:sz w:val="28"/>
          <w:szCs w:val="28"/>
        </w:rPr>
        <w:t xml:space="preserve"> года. Для исчисления суммы средств, направленных на осуществление всех закупок товаров, работ, услуг  Учреждения на 20</w:t>
      </w:r>
      <w:r w:rsidR="00BD7DD6">
        <w:rPr>
          <w:sz w:val="28"/>
          <w:szCs w:val="28"/>
        </w:rPr>
        <w:t>19</w:t>
      </w:r>
      <w:r w:rsidRPr="00D67355">
        <w:rPr>
          <w:sz w:val="28"/>
          <w:szCs w:val="28"/>
        </w:rPr>
        <w:t xml:space="preserve"> год, необходимо из итоговой суммы, предусмотренной планом ФХД, вычесть запланированные расходы по следующим статьям КОСГУ:</w:t>
      </w:r>
    </w:p>
    <w:p w:rsidR="008544A1" w:rsidRPr="00D67355" w:rsidRDefault="008544A1" w:rsidP="00416194">
      <w:pPr>
        <w:jc w:val="both"/>
        <w:rPr>
          <w:sz w:val="28"/>
          <w:szCs w:val="28"/>
        </w:rPr>
      </w:pPr>
      <w:r w:rsidRPr="00D67355">
        <w:rPr>
          <w:sz w:val="28"/>
          <w:szCs w:val="28"/>
        </w:rPr>
        <w:t xml:space="preserve">        - 211 «Заработная плата»;</w:t>
      </w:r>
    </w:p>
    <w:p w:rsidR="008544A1" w:rsidRPr="00D67355" w:rsidRDefault="008544A1" w:rsidP="00416194">
      <w:pPr>
        <w:jc w:val="both"/>
        <w:rPr>
          <w:sz w:val="28"/>
          <w:szCs w:val="28"/>
        </w:rPr>
      </w:pPr>
      <w:r w:rsidRPr="00D67355">
        <w:rPr>
          <w:sz w:val="28"/>
          <w:szCs w:val="28"/>
        </w:rPr>
        <w:t xml:space="preserve">        - 212 «Прочие выплаты»;</w:t>
      </w:r>
    </w:p>
    <w:p w:rsidR="008544A1" w:rsidRPr="00D67355" w:rsidRDefault="008544A1" w:rsidP="00416194">
      <w:pPr>
        <w:jc w:val="both"/>
        <w:rPr>
          <w:sz w:val="28"/>
          <w:szCs w:val="28"/>
        </w:rPr>
      </w:pPr>
      <w:r w:rsidRPr="00D67355">
        <w:rPr>
          <w:sz w:val="28"/>
          <w:szCs w:val="28"/>
        </w:rPr>
        <w:t xml:space="preserve">        - 213 «Начисления на выплаты по оплате труда»;</w:t>
      </w:r>
    </w:p>
    <w:p w:rsidR="008544A1" w:rsidRPr="00D67355" w:rsidRDefault="00516853" w:rsidP="00416194">
      <w:pPr>
        <w:jc w:val="both"/>
        <w:rPr>
          <w:sz w:val="28"/>
          <w:szCs w:val="28"/>
        </w:rPr>
      </w:pPr>
      <w:r>
        <w:rPr>
          <w:color w:val="C00000"/>
          <w:sz w:val="28"/>
          <w:szCs w:val="28"/>
        </w:rPr>
        <w:t xml:space="preserve"> </w:t>
      </w:r>
      <w:r w:rsidR="008544A1" w:rsidRPr="00D67355">
        <w:rPr>
          <w:sz w:val="28"/>
          <w:szCs w:val="28"/>
        </w:rPr>
        <w:t xml:space="preserve">        Оставшаяся сумма будет представлять размер средств, направленных на осуществление всех закупок товаров, работ, услуг Учреждения.</w:t>
      </w:r>
    </w:p>
    <w:p w:rsidR="008544A1" w:rsidRPr="008D0AF0" w:rsidRDefault="008544A1" w:rsidP="00416194">
      <w:pPr>
        <w:jc w:val="both"/>
        <w:rPr>
          <w:sz w:val="28"/>
          <w:szCs w:val="28"/>
        </w:rPr>
      </w:pPr>
      <w:r w:rsidRPr="008D0AF0">
        <w:rPr>
          <w:color w:val="C00000"/>
          <w:sz w:val="28"/>
          <w:szCs w:val="28"/>
        </w:rPr>
        <w:t xml:space="preserve">        </w:t>
      </w:r>
      <w:r w:rsidRPr="008D0AF0">
        <w:rPr>
          <w:sz w:val="28"/>
          <w:szCs w:val="28"/>
        </w:rPr>
        <w:t>На 201</w:t>
      </w:r>
      <w:r w:rsidR="00BD7DD6" w:rsidRPr="008D0AF0">
        <w:rPr>
          <w:sz w:val="28"/>
          <w:szCs w:val="28"/>
        </w:rPr>
        <w:t>9</w:t>
      </w:r>
      <w:r w:rsidRPr="008D0AF0">
        <w:rPr>
          <w:sz w:val="28"/>
          <w:szCs w:val="28"/>
        </w:rPr>
        <w:t xml:space="preserve"> год Учреждению утверждены предельные объемы бюджетных ассигнований на действующие и принимаемые расходные обязательства в размере</w:t>
      </w:r>
      <w:r w:rsidR="00BD7DD6" w:rsidRPr="008D0AF0">
        <w:rPr>
          <w:sz w:val="28"/>
          <w:szCs w:val="28"/>
        </w:rPr>
        <w:t xml:space="preserve"> </w:t>
      </w:r>
      <w:r w:rsidR="00C8033C" w:rsidRPr="008D0AF0">
        <w:rPr>
          <w:sz w:val="28"/>
          <w:szCs w:val="28"/>
        </w:rPr>
        <w:t>3386700</w:t>
      </w:r>
      <w:r w:rsidRPr="008D0AF0">
        <w:rPr>
          <w:sz w:val="28"/>
          <w:szCs w:val="28"/>
        </w:rPr>
        <w:t xml:space="preserve"> рублей, из них расходы по вышеуказанным статьям КОСГУ составляют</w:t>
      </w:r>
      <w:r w:rsidR="00C8033C" w:rsidRPr="008D0AF0">
        <w:rPr>
          <w:sz w:val="28"/>
          <w:szCs w:val="28"/>
        </w:rPr>
        <w:t>2124900</w:t>
      </w:r>
      <w:r w:rsidRPr="008D0AF0">
        <w:rPr>
          <w:sz w:val="28"/>
          <w:szCs w:val="28"/>
        </w:rPr>
        <w:t xml:space="preserve"> рублей. Следовательно, совокупный объем закупок на 201</w:t>
      </w:r>
      <w:r w:rsidR="00BD7DD6" w:rsidRPr="008D0AF0">
        <w:rPr>
          <w:sz w:val="28"/>
          <w:szCs w:val="28"/>
        </w:rPr>
        <w:t>9</w:t>
      </w:r>
      <w:r w:rsidRPr="008D0AF0">
        <w:rPr>
          <w:sz w:val="28"/>
          <w:szCs w:val="28"/>
        </w:rPr>
        <w:t xml:space="preserve"> год составля</w:t>
      </w:r>
      <w:r w:rsidR="00C8033C" w:rsidRPr="008D0AF0">
        <w:rPr>
          <w:sz w:val="28"/>
          <w:szCs w:val="28"/>
        </w:rPr>
        <w:t>ет</w:t>
      </w:r>
      <w:r w:rsidRPr="008D0AF0">
        <w:rPr>
          <w:sz w:val="28"/>
          <w:szCs w:val="28"/>
        </w:rPr>
        <w:t xml:space="preserve"> </w:t>
      </w:r>
      <w:r w:rsidR="00C8033C" w:rsidRPr="008D0AF0">
        <w:rPr>
          <w:sz w:val="28"/>
          <w:szCs w:val="28"/>
        </w:rPr>
        <w:t>1261800</w:t>
      </w:r>
      <w:r w:rsidRPr="008D0AF0">
        <w:rPr>
          <w:sz w:val="28"/>
          <w:szCs w:val="28"/>
        </w:rPr>
        <w:t xml:space="preserve"> рубл</w:t>
      </w:r>
      <w:r w:rsidR="00C8033C" w:rsidRPr="008D0AF0">
        <w:rPr>
          <w:sz w:val="28"/>
          <w:szCs w:val="28"/>
        </w:rPr>
        <w:t>ей,</w:t>
      </w:r>
      <w:r w:rsidR="008D0AF0" w:rsidRPr="008D0AF0">
        <w:rPr>
          <w:sz w:val="28"/>
          <w:szCs w:val="28"/>
        </w:rPr>
        <w:t xml:space="preserve"> </w:t>
      </w:r>
      <w:r w:rsidR="00C8033C" w:rsidRPr="008D0AF0">
        <w:rPr>
          <w:sz w:val="28"/>
          <w:szCs w:val="28"/>
        </w:rPr>
        <w:t xml:space="preserve">из них </w:t>
      </w:r>
      <w:r w:rsidR="008D0AF0" w:rsidRPr="008D0AF0">
        <w:rPr>
          <w:sz w:val="28"/>
          <w:szCs w:val="28"/>
        </w:rPr>
        <w:t>оплата контрактов заключенных до начала очередного года  составляет-166646 рублей. Сумма средств на закупку товаров, работ и услуг на 2019 год составила -1095155 рублей</w:t>
      </w:r>
      <w:r w:rsidRPr="008D0AF0">
        <w:rPr>
          <w:sz w:val="28"/>
          <w:szCs w:val="28"/>
        </w:rPr>
        <w:t xml:space="preserve">. </w:t>
      </w:r>
    </w:p>
    <w:p w:rsidR="008D0AF0" w:rsidRPr="008D0AF0" w:rsidRDefault="008544A1" w:rsidP="00416194">
      <w:pPr>
        <w:jc w:val="both"/>
        <w:rPr>
          <w:sz w:val="28"/>
          <w:szCs w:val="28"/>
        </w:rPr>
      </w:pPr>
      <w:r w:rsidRPr="008D0AF0">
        <w:rPr>
          <w:sz w:val="28"/>
          <w:szCs w:val="28"/>
        </w:rPr>
        <w:t xml:space="preserve">        На официальном сайте размещены план закупок и план-график закупок </w:t>
      </w:r>
      <w:r w:rsidR="008D0AF0" w:rsidRPr="008D0AF0">
        <w:rPr>
          <w:bCs/>
          <w:sz w:val="28"/>
          <w:szCs w:val="28"/>
        </w:rPr>
        <w:t xml:space="preserve">МБУДО ТР ОО ЦДОД «Багира» </w:t>
      </w:r>
      <w:r w:rsidR="008D0AF0" w:rsidRPr="008D0AF0">
        <w:rPr>
          <w:sz w:val="28"/>
          <w:szCs w:val="28"/>
        </w:rPr>
        <w:t xml:space="preserve">   с</w:t>
      </w:r>
      <w:r w:rsidRPr="008D0AF0">
        <w:rPr>
          <w:sz w:val="28"/>
          <w:szCs w:val="28"/>
        </w:rPr>
        <w:t xml:space="preserve"> совокупным объемом закупок на 201</w:t>
      </w:r>
      <w:r w:rsidR="00BD7DD6" w:rsidRPr="008D0AF0">
        <w:rPr>
          <w:sz w:val="28"/>
          <w:szCs w:val="28"/>
        </w:rPr>
        <w:t>9</w:t>
      </w:r>
      <w:r w:rsidRPr="008D0AF0">
        <w:rPr>
          <w:sz w:val="28"/>
          <w:szCs w:val="28"/>
        </w:rPr>
        <w:t xml:space="preserve"> год</w:t>
      </w:r>
      <w:r w:rsidR="00BD7DD6" w:rsidRPr="008D0AF0">
        <w:rPr>
          <w:sz w:val="28"/>
          <w:szCs w:val="28"/>
        </w:rPr>
        <w:t>-</w:t>
      </w:r>
      <w:r w:rsidRPr="008D0AF0">
        <w:rPr>
          <w:sz w:val="28"/>
          <w:szCs w:val="28"/>
        </w:rPr>
        <w:t xml:space="preserve">  </w:t>
      </w:r>
      <w:r w:rsidR="008D0AF0" w:rsidRPr="008D0AF0">
        <w:rPr>
          <w:sz w:val="28"/>
          <w:szCs w:val="28"/>
        </w:rPr>
        <w:t>1095195 рублей, что соответствует ПФХД.</w:t>
      </w:r>
    </w:p>
    <w:p w:rsidR="008544A1" w:rsidRPr="00D67355" w:rsidRDefault="008544A1" w:rsidP="00416194">
      <w:pPr>
        <w:jc w:val="both"/>
        <w:rPr>
          <w:sz w:val="28"/>
          <w:szCs w:val="28"/>
        </w:rPr>
      </w:pPr>
      <w:r w:rsidRPr="00D67355">
        <w:rPr>
          <w:sz w:val="28"/>
          <w:szCs w:val="28"/>
        </w:rPr>
        <w:t xml:space="preserve">         В соответствии с ч. 11 ст. 21 Федерального закона № 44-ФЗ заказчики осуществляют закупки в соответствии с информацией, включенной в план-график. Закупки, не предусмотренные планами-графиками, не могут быть осуществлены.</w:t>
      </w:r>
    </w:p>
    <w:p w:rsidR="008544A1" w:rsidRPr="00D67355" w:rsidRDefault="008544A1" w:rsidP="00416194">
      <w:pPr>
        <w:jc w:val="both"/>
        <w:rPr>
          <w:sz w:val="28"/>
          <w:szCs w:val="28"/>
        </w:rPr>
      </w:pPr>
      <w:r w:rsidRPr="00D67355">
        <w:rPr>
          <w:sz w:val="28"/>
          <w:szCs w:val="28"/>
        </w:rPr>
        <w:t xml:space="preserve">          В соответствии с ч. 1 ст. 22 Федерального закона 44-ФЗ Заказчиком определяются и обосновываются начальная (максимальная) ценой контракта и в предусмотренных законом случаях, цена контракта, заключаемого с единственным поставщиком (подрядчиком, исполнителем) посредством применения методов, рекомендуемых приказом Минэкономразвития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544A1" w:rsidRPr="00D67355" w:rsidRDefault="008544A1" w:rsidP="00416194">
      <w:pPr>
        <w:jc w:val="both"/>
        <w:rPr>
          <w:sz w:val="28"/>
          <w:szCs w:val="28"/>
        </w:rPr>
      </w:pPr>
      <w:r w:rsidRPr="00D67355">
        <w:rPr>
          <w:sz w:val="28"/>
          <w:szCs w:val="28"/>
        </w:rPr>
        <w:t xml:space="preserve">          За проверяемый период  </w:t>
      </w:r>
      <w:r w:rsidR="00F065D5">
        <w:rPr>
          <w:bCs/>
          <w:color w:val="000000"/>
          <w:sz w:val="28"/>
          <w:szCs w:val="28"/>
        </w:rPr>
        <w:t xml:space="preserve">МБУДО ТР ОО ЦДОД «Багира» </w:t>
      </w:r>
      <w:r w:rsidR="00F065D5" w:rsidRPr="00D67355">
        <w:rPr>
          <w:sz w:val="28"/>
          <w:szCs w:val="28"/>
        </w:rPr>
        <w:t xml:space="preserve">  </w:t>
      </w:r>
      <w:r w:rsidR="00F065D5" w:rsidRPr="00E152CA">
        <w:rPr>
          <w:sz w:val="28"/>
          <w:szCs w:val="28"/>
        </w:rPr>
        <w:t xml:space="preserve"> </w:t>
      </w:r>
      <w:r w:rsidRPr="00D67355">
        <w:rPr>
          <w:sz w:val="28"/>
          <w:szCs w:val="28"/>
        </w:rPr>
        <w:t xml:space="preserve"> осуществлялись закупки у единственного поставщика в соответствии с п. 4,</w:t>
      </w:r>
      <w:r w:rsidR="00A341A6">
        <w:rPr>
          <w:sz w:val="28"/>
          <w:szCs w:val="28"/>
        </w:rPr>
        <w:t>8</w:t>
      </w:r>
      <w:r w:rsidR="00F065D5">
        <w:rPr>
          <w:sz w:val="28"/>
          <w:szCs w:val="28"/>
        </w:rPr>
        <w:t>,</w:t>
      </w:r>
      <w:r w:rsidRPr="00D67355">
        <w:rPr>
          <w:sz w:val="28"/>
          <w:szCs w:val="28"/>
        </w:rPr>
        <w:t xml:space="preserve"> ч. 1 ст. 93 Федерального закона 44-ФЗ, поэтому обоснование начальной </w:t>
      </w:r>
      <w:r w:rsidRPr="00D67355">
        <w:rPr>
          <w:sz w:val="28"/>
          <w:szCs w:val="28"/>
        </w:rPr>
        <w:lastRenderedPageBreak/>
        <w:t>(максимальной) цены контракта, заключаемого с единственным поставщиком (подрядчиком, исполнителем), не проводилось, так как в соответствии с ч. 3 и ч. 4  Федерального закона 44-ФЗ, при осуществлении закупки у единственного поставщика (подрядчика, исполнителя) по пунктам 1, 2, 4, 5, 7, 8, 15, 16, 19 -21, 24-26, 28, 29, 33, 36, 42, 44, 45 части 1 статьи 93 Федерального закона 44-ФЗ обоснование цены контракта не требуется.</w:t>
      </w:r>
    </w:p>
    <w:p w:rsidR="00F72EFE" w:rsidRDefault="008544A1" w:rsidP="00416194">
      <w:pPr>
        <w:jc w:val="both"/>
        <w:rPr>
          <w:sz w:val="28"/>
          <w:szCs w:val="28"/>
        </w:rPr>
      </w:pPr>
      <w:r w:rsidRPr="00D67355">
        <w:rPr>
          <w:sz w:val="28"/>
          <w:szCs w:val="28"/>
        </w:rPr>
        <w:t xml:space="preserve">                    В 201</w:t>
      </w:r>
      <w:r w:rsidR="00F72EFE">
        <w:rPr>
          <w:sz w:val="28"/>
          <w:szCs w:val="28"/>
        </w:rPr>
        <w:t>9</w:t>
      </w:r>
      <w:r w:rsidRPr="00D67355">
        <w:rPr>
          <w:sz w:val="28"/>
          <w:szCs w:val="28"/>
        </w:rPr>
        <w:t xml:space="preserve"> году </w:t>
      </w:r>
      <w:r w:rsidR="00F065D5">
        <w:rPr>
          <w:bCs/>
          <w:color w:val="000000"/>
          <w:sz w:val="28"/>
          <w:szCs w:val="28"/>
        </w:rPr>
        <w:t xml:space="preserve">МБУДО ТР ОО ЦДОД «Багира» </w:t>
      </w:r>
      <w:r w:rsidR="00F065D5" w:rsidRPr="00D67355">
        <w:rPr>
          <w:sz w:val="28"/>
          <w:szCs w:val="28"/>
        </w:rPr>
        <w:t xml:space="preserve">  </w:t>
      </w:r>
      <w:r w:rsidR="00F065D5" w:rsidRPr="00E152CA">
        <w:rPr>
          <w:sz w:val="28"/>
          <w:szCs w:val="28"/>
        </w:rPr>
        <w:t xml:space="preserve"> </w:t>
      </w:r>
      <w:r w:rsidRPr="00D67355">
        <w:rPr>
          <w:sz w:val="28"/>
          <w:szCs w:val="28"/>
        </w:rPr>
        <w:t>осуществлены следующие закупки у единственного поставщика (подрядчика, исполнителя), включенные в план-гра</w:t>
      </w:r>
      <w:r w:rsidR="00F72EFE">
        <w:rPr>
          <w:sz w:val="28"/>
          <w:szCs w:val="28"/>
        </w:rPr>
        <w:t>фик</w:t>
      </w:r>
      <w:r w:rsidR="007B7897">
        <w:rPr>
          <w:sz w:val="28"/>
          <w:szCs w:val="28"/>
        </w:rPr>
        <w:t xml:space="preserve"> на сумму</w:t>
      </w:r>
      <w:r w:rsidR="00D36F7F">
        <w:rPr>
          <w:sz w:val="28"/>
          <w:szCs w:val="28"/>
        </w:rPr>
        <w:t xml:space="preserve"> </w:t>
      </w:r>
      <w:r w:rsidR="00061B35">
        <w:rPr>
          <w:sz w:val="28"/>
          <w:szCs w:val="28"/>
        </w:rPr>
        <w:t>1028615 рублей</w:t>
      </w:r>
      <w:r w:rsidR="007B7897">
        <w:rPr>
          <w:sz w:val="28"/>
          <w:szCs w:val="28"/>
        </w:rPr>
        <w:t xml:space="preserve"> по 1</w:t>
      </w:r>
      <w:r w:rsidR="008D0AF0">
        <w:rPr>
          <w:sz w:val="28"/>
          <w:szCs w:val="28"/>
        </w:rPr>
        <w:t>6</w:t>
      </w:r>
      <w:r w:rsidR="007B7897">
        <w:rPr>
          <w:sz w:val="28"/>
          <w:szCs w:val="28"/>
        </w:rPr>
        <w:t xml:space="preserve"> договорам</w:t>
      </w:r>
      <w:r w:rsidR="00F72EFE">
        <w:rPr>
          <w:sz w:val="28"/>
          <w:szCs w:val="28"/>
        </w:rPr>
        <w:t>:</w:t>
      </w:r>
    </w:p>
    <w:p w:rsidR="00F72EFE" w:rsidRDefault="00F72EFE" w:rsidP="00416194">
      <w:pPr>
        <w:pStyle w:val="af"/>
        <w:jc w:val="both"/>
        <w:rPr>
          <w:sz w:val="28"/>
          <w:szCs w:val="28"/>
        </w:rPr>
      </w:pPr>
      <w:r w:rsidRPr="00F72EFE">
        <w:rPr>
          <w:sz w:val="28"/>
          <w:szCs w:val="28"/>
        </w:rPr>
        <w:t>1.</w:t>
      </w:r>
      <w:r w:rsidR="00FE6924">
        <w:rPr>
          <w:sz w:val="28"/>
          <w:szCs w:val="28"/>
        </w:rPr>
        <w:t>Договор  №857000029747  от 22.01.2019 г с ПАО «Ростелеком» ,об оказании услуг связи на сумму 30000 рублей;</w:t>
      </w:r>
    </w:p>
    <w:p w:rsidR="00FE6924" w:rsidRDefault="00FE6924" w:rsidP="00416194">
      <w:pPr>
        <w:pStyle w:val="af"/>
        <w:jc w:val="both"/>
        <w:rPr>
          <w:sz w:val="28"/>
          <w:szCs w:val="28"/>
        </w:rPr>
      </w:pPr>
      <w:r>
        <w:rPr>
          <w:sz w:val="28"/>
          <w:szCs w:val="28"/>
        </w:rPr>
        <w:t>2.Договор №005-0102019 от 21.01.2019 г с ООО «ИТ-СЕРВИС»</w:t>
      </w:r>
      <w:r w:rsidR="0040764D">
        <w:rPr>
          <w:sz w:val="28"/>
          <w:szCs w:val="28"/>
        </w:rPr>
        <w:t>,об оказании информационно-консультационных услуг по ПП на сумму 14400 рублей;</w:t>
      </w:r>
    </w:p>
    <w:p w:rsidR="0040764D" w:rsidRDefault="0040764D" w:rsidP="00416194">
      <w:pPr>
        <w:pStyle w:val="af"/>
        <w:jc w:val="both"/>
        <w:rPr>
          <w:sz w:val="28"/>
          <w:szCs w:val="28"/>
        </w:rPr>
      </w:pPr>
      <w:r>
        <w:rPr>
          <w:sz w:val="28"/>
          <w:szCs w:val="28"/>
        </w:rPr>
        <w:t>3.Контракт  энергоснабжения №57060211003222 от 23.01.2019 г с «ИНТЕР РАО Орловский энергосбыт»,  на сумму</w:t>
      </w:r>
      <w:r w:rsidR="00D00E90">
        <w:rPr>
          <w:sz w:val="28"/>
          <w:szCs w:val="28"/>
        </w:rPr>
        <w:t xml:space="preserve"> 92943 рубля;</w:t>
      </w:r>
    </w:p>
    <w:p w:rsidR="00D00E90" w:rsidRDefault="00714C1B" w:rsidP="00416194">
      <w:pPr>
        <w:pStyle w:val="af"/>
        <w:jc w:val="both"/>
        <w:rPr>
          <w:sz w:val="28"/>
          <w:szCs w:val="28"/>
        </w:rPr>
      </w:pPr>
      <w:r>
        <w:rPr>
          <w:sz w:val="28"/>
          <w:szCs w:val="28"/>
        </w:rPr>
        <w:t>4</w:t>
      </w:r>
      <w:r w:rsidR="00D00E90">
        <w:rPr>
          <w:sz w:val="28"/>
          <w:szCs w:val="28"/>
        </w:rPr>
        <w:t>.</w:t>
      </w:r>
      <w:r w:rsidR="00524386">
        <w:rPr>
          <w:sz w:val="28"/>
          <w:szCs w:val="28"/>
        </w:rPr>
        <w:t>Контракт  холодного водоснабжения №24-В от 23.01.2019 года с МУЖКП Троснянского района, на сумму-6884 рубля;</w:t>
      </w:r>
    </w:p>
    <w:p w:rsidR="00524386" w:rsidRDefault="00714C1B" w:rsidP="00416194">
      <w:pPr>
        <w:pStyle w:val="af"/>
        <w:jc w:val="both"/>
        <w:rPr>
          <w:sz w:val="28"/>
          <w:szCs w:val="28"/>
        </w:rPr>
      </w:pPr>
      <w:r>
        <w:rPr>
          <w:sz w:val="28"/>
          <w:szCs w:val="28"/>
        </w:rPr>
        <w:t>5</w:t>
      </w:r>
      <w:r w:rsidR="00524386">
        <w:rPr>
          <w:sz w:val="28"/>
          <w:szCs w:val="28"/>
        </w:rPr>
        <w:t>.Контракт горячего водоснабжения №03-Г с МУЖКП Троснянского района , на сумму-16829 рублей;</w:t>
      </w:r>
    </w:p>
    <w:p w:rsidR="00524386" w:rsidRDefault="00714C1B" w:rsidP="00416194">
      <w:pPr>
        <w:pStyle w:val="af"/>
        <w:jc w:val="both"/>
        <w:rPr>
          <w:sz w:val="28"/>
          <w:szCs w:val="28"/>
        </w:rPr>
      </w:pPr>
      <w:r>
        <w:rPr>
          <w:sz w:val="28"/>
          <w:szCs w:val="28"/>
        </w:rPr>
        <w:t>6</w:t>
      </w:r>
      <w:r w:rsidR="00524386">
        <w:rPr>
          <w:sz w:val="28"/>
          <w:szCs w:val="28"/>
        </w:rPr>
        <w:t>.</w:t>
      </w:r>
      <w:r w:rsidR="0031458D">
        <w:rPr>
          <w:sz w:val="28"/>
          <w:szCs w:val="28"/>
        </w:rPr>
        <w:t>Договор водоотведения №04-ВО от 23.01.2019 с МУЖКП Троснянского района, на сумму-4367 рублей;</w:t>
      </w:r>
    </w:p>
    <w:p w:rsidR="0031458D" w:rsidRDefault="00714C1B" w:rsidP="00416194">
      <w:pPr>
        <w:pStyle w:val="af"/>
        <w:jc w:val="both"/>
        <w:rPr>
          <w:sz w:val="28"/>
          <w:szCs w:val="28"/>
        </w:rPr>
      </w:pPr>
      <w:r>
        <w:rPr>
          <w:sz w:val="28"/>
          <w:szCs w:val="28"/>
        </w:rPr>
        <w:t>7</w:t>
      </w:r>
      <w:r w:rsidR="0031458D">
        <w:rPr>
          <w:sz w:val="28"/>
          <w:szCs w:val="28"/>
        </w:rPr>
        <w:t>.</w:t>
      </w:r>
      <w:r w:rsidR="00440595">
        <w:rPr>
          <w:sz w:val="28"/>
          <w:szCs w:val="28"/>
        </w:rPr>
        <w:t>Договор №26-19 от 18.03.2019 ,</w:t>
      </w:r>
      <w:r w:rsidR="00AB4F9A">
        <w:rPr>
          <w:sz w:val="28"/>
          <w:szCs w:val="28"/>
        </w:rPr>
        <w:t xml:space="preserve"> ФГУП «Охрана» РОСГВАРДИИ </w:t>
      </w:r>
      <w:r w:rsidR="00440595">
        <w:rPr>
          <w:sz w:val="28"/>
          <w:szCs w:val="28"/>
        </w:rPr>
        <w:t>на техническое обслуживание технических средств тревожной сигнализации, на сумму-  4283 рубля 16 коп.;</w:t>
      </w:r>
    </w:p>
    <w:p w:rsidR="00440595" w:rsidRDefault="00714C1B" w:rsidP="00416194">
      <w:pPr>
        <w:pStyle w:val="af"/>
        <w:jc w:val="both"/>
        <w:rPr>
          <w:sz w:val="28"/>
          <w:szCs w:val="28"/>
        </w:rPr>
      </w:pPr>
      <w:r>
        <w:rPr>
          <w:sz w:val="28"/>
          <w:szCs w:val="28"/>
        </w:rPr>
        <w:t>8</w:t>
      </w:r>
      <w:r w:rsidR="00440595">
        <w:rPr>
          <w:sz w:val="28"/>
          <w:szCs w:val="28"/>
        </w:rPr>
        <w:t>.</w:t>
      </w:r>
      <w:r w:rsidR="00AB4F9A">
        <w:rPr>
          <w:sz w:val="28"/>
          <w:szCs w:val="28"/>
        </w:rPr>
        <w:t>Договор №2360 от 18.02.2019 г с ФГКУ «УВО ВНГ России по Орловской области, по контролю за состоянием средств тревожной сигнализации , на сумму-7800 рублей;</w:t>
      </w:r>
    </w:p>
    <w:p w:rsidR="00AB4F9A" w:rsidRDefault="00714C1B" w:rsidP="00416194">
      <w:pPr>
        <w:pStyle w:val="af"/>
        <w:jc w:val="both"/>
        <w:rPr>
          <w:sz w:val="28"/>
          <w:szCs w:val="28"/>
        </w:rPr>
      </w:pPr>
      <w:r>
        <w:rPr>
          <w:sz w:val="28"/>
          <w:szCs w:val="28"/>
        </w:rPr>
        <w:t>9</w:t>
      </w:r>
      <w:r w:rsidR="00AB4F9A">
        <w:rPr>
          <w:sz w:val="28"/>
          <w:szCs w:val="28"/>
        </w:rPr>
        <w:t xml:space="preserve">.Договор </w:t>
      </w:r>
      <w:r w:rsidR="00FE2273">
        <w:rPr>
          <w:sz w:val="28"/>
          <w:szCs w:val="28"/>
        </w:rPr>
        <w:t>№22180634/18  от 15.11.2018 г с ОАО ПФ «СКБ Контур»,на предоставление права использования и обслуживания Системы «Контур Экстерн», на сумму- 3300 рублей;</w:t>
      </w:r>
    </w:p>
    <w:p w:rsidR="00FE2273" w:rsidRPr="00A341A6" w:rsidRDefault="00714C1B" w:rsidP="00416194">
      <w:pPr>
        <w:pStyle w:val="af"/>
        <w:jc w:val="both"/>
        <w:rPr>
          <w:sz w:val="28"/>
          <w:szCs w:val="28"/>
        </w:rPr>
      </w:pPr>
      <w:r w:rsidRPr="00A341A6">
        <w:rPr>
          <w:sz w:val="28"/>
          <w:szCs w:val="28"/>
        </w:rPr>
        <w:t>10</w:t>
      </w:r>
      <w:r w:rsidR="00AC10DD" w:rsidRPr="00A341A6">
        <w:rPr>
          <w:sz w:val="28"/>
          <w:szCs w:val="28"/>
        </w:rPr>
        <w:t>.Договор б-н от 06.05.2019 г с ИП Кондратов  С.В.</w:t>
      </w:r>
      <w:r w:rsidR="00066251" w:rsidRPr="00A341A6">
        <w:rPr>
          <w:sz w:val="28"/>
          <w:szCs w:val="28"/>
        </w:rPr>
        <w:t>, на оказание услуги по оценке рыночной стоимости недвижимого имущества ,на сумму-1800 руб;</w:t>
      </w:r>
    </w:p>
    <w:p w:rsidR="00066251" w:rsidRDefault="00B17D8D" w:rsidP="00416194">
      <w:pPr>
        <w:pStyle w:val="af"/>
        <w:jc w:val="both"/>
        <w:rPr>
          <w:sz w:val="28"/>
          <w:szCs w:val="28"/>
        </w:rPr>
      </w:pPr>
      <w:r w:rsidRPr="00A341A6">
        <w:rPr>
          <w:sz w:val="28"/>
          <w:szCs w:val="28"/>
        </w:rPr>
        <w:t xml:space="preserve"> 1</w:t>
      </w:r>
      <w:r w:rsidR="00714C1B" w:rsidRPr="00A341A6">
        <w:rPr>
          <w:sz w:val="28"/>
          <w:szCs w:val="28"/>
        </w:rPr>
        <w:t>1</w:t>
      </w:r>
      <w:r w:rsidRPr="00A341A6">
        <w:rPr>
          <w:sz w:val="28"/>
          <w:szCs w:val="28"/>
        </w:rPr>
        <w:t>.Договор №27-ПД от 30.09.2019 г с МУЖКП Троснянского района, на</w:t>
      </w:r>
      <w:r w:rsidRPr="00B17D8D">
        <w:rPr>
          <w:sz w:val="28"/>
          <w:szCs w:val="28"/>
        </w:rPr>
        <w:t xml:space="preserve"> оказание услуги по гидравлическому испытанию системы отопления, на сумму-4395 руб.39коп</w:t>
      </w:r>
      <w:r>
        <w:rPr>
          <w:sz w:val="28"/>
          <w:szCs w:val="28"/>
        </w:rPr>
        <w:t>;</w:t>
      </w:r>
    </w:p>
    <w:p w:rsidR="00B17D8D" w:rsidRDefault="00B17D8D" w:rsidP="00416194">
      <w:pPr>
        <w:pStyle w:val="af"/>
        <w:jc w:val="both"/>
        <w:rPr>
          <w:sz w:val="28"/>
          <w:szCs w:val="28"/>
        </w:rPr>
      </w:pPr>
      <w:r>
        <w:rPr>
          <w:sz w:val="28"/>
          <w:szCs w:val="28"/>
        </w:rPr>
        <w:t>1</w:t>
      </w:r>
      <w:r w:rsidR="00714C1B">
        <w:rPr>
          <w:sz w:val="28"/>
          <w:szCs w:val="28"/>
        </w:rPr>
        <w:t>2</w:t>
      </w:r>
      <w:r>
        <w:rPr>
          <w:sz w:val="28"/>
          <w:szCs w:val="28"/>
        </w:rPr>
        <w:t xml:space="preserve">.Договор №14(Т) от 28.08.2020 с </w:t>
      </w:r>
      <w:r w:rsidR="00120076">
        <w:rPr>
          <w:sz w:val="28"/>
          <w:szCs w:val="28"/>
        </w:rPr>
        <w:t>ФБУЗ «Центр гигиены и эпидемиологии в Орловской области», на сумму</w:t>
      </w:r>
      <w:r w:rsidR="00EF5891">
        <w:rPr>
          <w:sz w:val="28"/>
          <w:szCs w:val="28"/>
        </w:rPr>
        <w:t xml:space="preserve"> </w:t>
      </w:r>
      <w:r w:rsidR="00120076">
        <w:rPr>
          <w:sz w:val="28"/>
          <w:szCs w:val="28"/>
        </w:rPr>
        <w:t>2182 руб.46 коп.;</w:t>
      </w:r>
    </w:p>
    <w:p w:rsidR="00710BA4" w:rsidRDefault="00710BA4" w:rsidP="00416194">
      <w:pPr>
        <w:pStyle w:val="af"/>
        <w:jc w:val="both"/>
        <w:rPr>
          <w:sz w:val="28"/>
          <w:szCs w:val="28"/>
        </w:rPr>
      </w:pPr>
      <w:r>
        <w:rPr>
          <w:sz w:val="28"/>
          <w:szCs w:val="28"/>
        </w:rPr>
        <w:t>1</w:t>
      </w:r>
      <w:r w:rsidR="00714C1B">
        <w:rPr>
          <w:sz w:val="28"/>
          <w:szCs w:val="28"/>
        </w:rPr>
        <w:t>3</w:t>
      </w:r>
      <w:r>
        <w:rPr>
          <w:sz w:val="28"/>
          <w:szCs w:val="28"/>
        </w:rPr>
        <w:t>.Договор № 0050 от 24.01.2019 года с ООО «ТЕХКОМ» , на техническое обслуживание и ремонт средств пожарной сигнализации, на сумму 8184 рубля;</w:t>
      </w:r>
    </w:p>
    <w:p w:rsidR="00710BA4" w:rsidRDefault="00710BA4" w:rsidP="00416194">
      <w:pPr>
        <w:pStyle w:val="af"/>
        <w:jc w:val="both"/>
        <w:rPr>
          <w:sz w:val="28"/>
          <w:szCs w:val="28"/>
        </w:rPr>
      </w:pPr>
      <w:r>
        <w:rPr>
          <w:sz w:val="28"/>
          <w:szCs w:val="28"/>
        </w:rPr>
        <w:t>1</w:t>
      </w:r>
      <w:r w:rsidR="00714C1B">
        <w:rPr>
          <w:sz w:val="28"/>
          <w:szCs w:val="28"/>
        </w:rPr>
        <w:t>4</w:t>
      </w:r>
      <w:r>
        <w:rPr>
          <w:sz w:val="28"/>
          <w:szCs w:val="28"/>
        </w:rPr>
        <w:t>.Договор № 432/19М от 18.03.2019 года с ООО Мониторинговая компания «Проект-Труд», на оказание</w:t>
      </w:r>
      <w:r w:rsidR="00984530">
        <w:rPr>
          <w:sz w:val="28"/>
          <w:szCs w:val="28"/>
        </w:rPr>
        <w:t xml:space="preserve"> услуг по организации автоматического мониторинга сигналов удаленных систем пожарной сигнализации, на сумму-24000 рубля.</w:t>
      </w:r>
    </w:p>
    <w:p w:rsidR="008D0AF0" w:rsidRPr="00EF5891" w:rsidRDefault="00714C1B" w:rsidP="00416194">
      <w:pPr>
        <w:pStyle w:val="af"/>
        <w:jc w:val="both"/>
        <w:rPr>
          <w:sz w:val="28"/>
          <w:szCs w:val="28"/>
        </w:rPr>
      </w:pPr>
      <w:r w:rsidRPr="00EF5891">
        <w:rPr>
          <w:sz w:val="28"/>
          <w:szCs w:val="28"/>
        </w:rPr>
        <w:lastRenderedPageBreak/>
        <w:t>15.</w:t>
      </w:r>
      <w:r w:rsidR="006C7F56" w:rsidRPr="00EF5891">
        <w:rPr>
          <w:sz w:val="28"/>
          <w:szCs w:val="28"/>
        </w:rPr>
        <w:t xml:space="preserve">Договор </w:t>
      </w:r>
      <w:r w:rsidR="00EF5891" w:rsidRPr="00EF5891">
        <w:rPr>
          <w:sz w:val="28"/>
          <w:szCs w:val="28"/>
        </w:rPr>
        <w:t xml:space="preserve"> от 14.01.2019 </w:t>
      </w:r>
      <w:r w:rsidR="00611A38">
        <w:rPr>
          <w:sz w:val="28"/>
          <w:szCs w:val="28"/>
        </w:rPr>
        <w:t xml:space="preserve"> </w:t>
      </w:r>
      <w:r w:rsidR="006C7F56" w:rsidRPr="00EF5891">
        <w:rPr>
          <w:sz w:val="28"/>
          <w:szCs w:val="28"/>
        </w:rPr>
        <w:t>с Лобановым Ю.В.по оказанию услуг по ремонту и техническому обслуживанию зданий и сооружений</w:t>
      </w:r>
      <w:r w:rsidR="008D1FF6" w:rsidRPr="00EF5891">
        <w:rPr>
          <w:sz w:val="28"/>
          <w:szCs w:val="28"/>
        </w:rPr>
        <w:t xml:space="preserve"> </w:t>
      </w:r>
      <w:r w:rsidR="00EF5891" w:rsidRPr="00EF5891">
        <w:rPr>
          <w:sz w:val="28"/>
          <w:szCs w:val="28"/>
        </w:rPr>
        <w:t xml:space="preserve"> на сумму185 тыс.рублей;</w:t>
      </w:r>
    </w:p>
    <w:p w:rsidR="00714C1B" w:rsidRDefault="002A6016" w:rsidP="00416194">
      <w:pPr>
        <w:pStyle w:val="af"/>
        <w:jc w:val="both"/>
        <w:rPr>
          <w:sz w:val="28"/>
          <w:szCs w:val="28"/>
        </w:rPr>
      </w:pPr>
      <w:r>
        <w:rPr>
          <w:sz w:val="28"/>
          <w:szCs w:val="28"/>
        </w:rPr>
        <w:t xml:space="preserve"> </w:t>
      </w:r>
      <w:r w:rsidR="006D3CDD">
        <w:rPr>
          <w:sz w:val="28"/>
          <w:szCs w:val="28"/>
        </w:rPr>
        <w:t xml:space="preserve">16.  </w:t>
      </w:r>
      <w:r w:rsidR="00714C1B">
        <w:rPr>
          <w:sz w:val="28"/>
          <w:szCs w:val="28"/>
        </w:rPr>
        <w:t>Муниципальный контракт №13-Т от 18.02.2019 г с МУЖКП Троснянского района,</w:t>
      </w:r>
      <w:r w:rsidR="009162EA">
        <w:rPr>
          <w:sz w:val="28"/>
          <w:szCs w:val="28"/>
        </w:rPr>
        <w:t xml:space="preserve"> </w:t>
      </w:r>
      <w:r w:rsidR="00714C1B">
        <w:rPr>
          <w:sz w:val="28"/>
          <w:szCs w:val="28"/>
        </w:rPr>
        <w:t>на обеспечение теплоснабжения на сумму- 623247,47 рублей;</w:t>
      </w:r>
    </w:p>
    <w:p w:rsidR="004D66E3" w:rsidRPr="004D66E3" w:rsidRDefault="004D66E3" w:rsidP="00416194">
      <w:pPr>
        <w:pStyle w:val="af"/>
        <w:jc w:val="both"/>
        <w:rPr>
          <w:rFonts w:eastAsia="Calibri"/>
          <w:b/>
          <w:sz w:val="28"/>
          <w:szCs w:val="28"/>
        </w:rPr>
      </w:pPr>
      <w:r w:rsidRPr="004D66E3">
        <w:rPr>
          <w:b/>
          <w:sz w:val="28"/>
          <w:szCs w:val="28"/>
        </w:rPr>
        <w:t xml:space="preserve">Согласно ч. 2 ст. 34 Федерального закона № 44-ФЗ </w:t>
      </w:r>
      <w:r w:rsidRPr="004D66E3">
        <w:rPr>
          <w:rFonts w:eastAsia="Calibri"/>
          <w:b/>
          <w:sz w:val="28"/>
          <w:szCs w:val="28"/>
        </w:rPr>
        <w:t xml:space="preserve">при заключении контракта  (договора) указывается, </w:t>
      </w:r>
      <w:r w:rsidRPr="004D66E3">
        <w:rPr>
          <w:rFonts w:eastAsia="Calibri"/>
          <w:b/>
          <w:sz w:val="28"/>
          <w:szCs w:val="28"/>
          <w:u w:val="single"/>
        </w:rPr>
        <w:t>что цена контракта является твердой и определяется на весь срок исполнения контракта ( договора ).</w:t>
      </w:r>
      <w:r w:rsidRPr="004D66E3">
        <w:rPr>
          <w:rFonts w:eastAsia="Calibri"/>
          <w:b/>
          <w:sz w:val="28"/>
          <w:szCs w:val="28"/>
        </w:rPr>
        <w:t xml:space="preserve"> </w:t>
      </w:r>
    </w:p>
    <w:p w:rsidR="004D66E3" w:rsidRPr="001A3926" w:rsidRDefault="001A3926" w:rsidP="00416194">
      <w:pPr>
        <w:pStyle w:val="af"/>
        <w:jc w:val="both"/>
        <w:rPr>
          <w:rFonts w:eastAsia="Calibri"/>
          <w:b/>
        </w:rPr>
      </w:pPr>
      <w:r>
        <w:rPr>
          <w:rFonts w:eastAsia="Calibri"/>
          <w:b/>
          <w:sz w:val="28"/>
          <w:szCs w:val="28"/>
        </w:rPr>
        <w:t xml:space="preserve">В </w:t>
      </w:r>
      <w:r w:rsidR="004D66E3" w:rsidRPr="004D66E3">
        <w:rPr>
          <w:rFonts w:eastAsia="Calibri"/>
          <w:b/>
          <w:sz w:val="28"/>
          <w:szCs w:val="28"/>
        </w:rPr>
        <w:t xml:space="preserve"> заключенных</w:t>
      </w:r>
      <w:r w:rsidR="004D66E3" w:rsidRPr="004D66E3">
        <w:rPr>
          <w:b/>
          <w:bCs/>
          <w:color w:val="000000"/>
          <w:sz w:val="28"/>
          <w:szCs w:val="28"/>
        </w:rPr>
        <w:t xml:space="preserve"> </w:t>
      </w:r>
      <w:r>
        <w:rPr>
          <w:b/>
          <w:bCs/>
          <w:color w:val="000000"/>
          <w:sz w:val="28"/>
          <w:szCs w:val="28"/>
        </w:rPr>
        <w:t xml:space="preserve"> контрактах и договорах </w:t>
      </w:r>
      <w:r w:rsidR="004D66E3" w:rsidRPr="004D66E3">
        <w:rPr>
          <w:b/>
          <w:bCs/>
          <w:color w:val="000000"/>
          <w:sz w:val="28"/>
          <w:szCs w:val="28"/>
        </w:rPr>
        <w:t xml:space="preserve">МБУДО ТР ОО ЦДОД «Багира» </w:t>
      </w:r>
      <w:r w:rsidR="004D66E3" w:rsidRPr="004D66E3">
        <w:rPr>
          <w:b/>
          <w:sz w:val="28"/>
          <w:szCs w:val="28"/>
        </w:rPr>
        <w:t xml:space="preserve">  </w:t>
      </w:r>
      <w:r>
        <w:rPr>
          <w:b/>
          <w:sz w:val="28"/>
          <w:szCs w:val="28"/>
        </w:rPr>
        <w:t>не всегда</w:t>
      </w:r>
      <w:r w:rsidR="004D66E3" w:rsidRPr="004D66E3">
        <w:rPr>
          <w:b/>
          <w:sz w:val="28"/>
          <w:szCs w:val="28"/>
        </w:rPr>
        <w:t xml:space="preserve">  </w:t>
      </w:r>
      <w:r w:rsidR="004D66E3" w:rsidRPr="004D66E3">
        <w:rPr>
          <w:rFonts w:eastAsia="Calibri"/>
          <w:b/>
          <w:sz w:val="28"/>
          <w:szCs w:val="28"/>
        </w:rPr>
        <w:t xml:space="preserve"> указывается </w:t>
      </w:r>
      <w:r>
        <w:rPr>
          <w:rFonts w:eastAsia="Calibri"/>
          <w:b/>
          <w:sz w:val="28"/>
          <w:szCs w:val="28"/>
        </w:rPr>
        <w:t xml:space="preserve">, </w:t>
      </w:r>
      <w:r w:rsidR="004D66E3" w:rsidRPr="001A3926">
        <w:rPr>
          <w:rFonts w:eastAsia="Calibri"/>
          <w:b/>
          <w:sz w:val="28"/>
          <w:szCs w:val="28"/>
        </w:rPr>
        <w:t xml:space="preserve">что цена контракта является твердой и определяется на весь срок исполнения контракта ( договора ). </w:t>
      </w:r>
      <w:r w:rsidRPr="001A3926">
        <w:rPr>
          <w:rFonts w:eastAsia="Calibri"/>
          <w:b/>
          <w:sz w:val="28"/>
          <w:szCs w:val="28"/>
        </w:rPr>
        <w:t xml:space="preserve"> </w:t>
      </w:r>
    </w:p>
    <w:p w:rsidR="004D66E3" w:rsidRPr="001A3926" w:rsidRDefault="004D66E3" w:rsidP="00416194">
      <w:pPr>
        <w:pStyle w:val="af"/>
        <w:jc w:val="both"/>
        <w:rPr>
          <w:sz w:val="28"/>
          <w:szCs w:val="28"/>
        </w:rPr>
      </w:pPr>
    </w:p>
    <w:p w:rsidR="007A7C40" w:rsidRDefault="007A7C40" w:rsidP="00416194">
      <w:pPr>
        <w:ind w:firstLine="709"/>
        <w:contextualSpacing/>
        <w:jc w:val="both"/>
        <w:rPr>
          <w:sz w:val="28"/>
          <w:szCs w:val="28"/>
        </w:rPr>
      </w:pPr>
      <w:r>
        <w:rPr>
          <w:sz w:val="28"/>
          <w:szCs w:val="28"/>
        </w:rPr>
        <w:t>Согласно части 1 статьи 73 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7A7C40" w:rsidRDefault="007A7C40" w:rsidP="00416194">
      <w:pPr>
        <w:ind w:firstLine="709"/>
        <w:contextualSpacing/>
        <w:jc w:val="both"/>
        <w:rPr>
          <w:sz w:val="28"/>
          <w:szCs w:val="28"/>
        </w:rPr>
      </w:pPr>
      <w:r>
        <w:rPr>
          <w:sz w:val="28"/>
          <w:szCs w:val="28"/>
        </w:rPr>
        <w:t>В соответствии с частью 2 статьи 73 Бюджетного кодекса Российской Федерации реестры закупок, осуществленных без заключения государственных или муниципальных контрактов, должны содержать следующие сведения:</w:t>
      </w:r>
    </w:p>
    <w:p w:rsidR="007A7C40" w:rsidRDefault="007A7C40" w:rsidP="00416194">
      <w:pPr>
        <w:ind w:firstLine="709"/>
        <w:contextualSpacing/>
        <w:jc w:val="both"/>
        <w:rPr>
          <w:sz w:val="28"/>
          <w:szCs w:val="28"/>
        </w:rPr>
      </w:pPr>
      <w:r>
        <w:rPr>
          <w:sz w:val="28"/>
          <w:szCs w:val="28"/>
        </w:rPr>
        <w:t>- краткое наименование закупаемых товаров, работ, и услуг;</w:t>
      </w:r>
    </w:p>
    <w:p w:rsidR="007A7C40" w:rsidRDefault="007A7C40" w:rsidP="00416194">
      <w:pPr>
        <w:ind w:firstLine="709"/>
        <w:contextualSpacing/>
        <w:jc w:val="both"/>
        <w:rPr>
          <w:sz w:val="28"/>
          <w:szCs w:val="28"/>
        </w:rPr>
      </w:pPr>
      <w:r>
        <w:rPr>
          <w:sz w:val="28"/>
          <w:szCs w:val="28"/>
        </w:rPr>
        <w:t>- наименование и местонахождение поставщиков, подрядчиков и исполнителей услуг;</w:t>
      </w:r>
    </w:p>
    <w:p w:rsidR="007A7C40" w:rsidRDefault="007A7C40" w:rsidP="00416194">
      <w:pPr>
        <w:ind w:firstLine="709"/>
        <w:contextualSpacing/>
        <w:jc w:val="both"/>
        <w:rPr>
          <w:sz w:val="28"/>
          <w:szCs w:val="28"/>
        </w:rPr>
      </w:pPr>
      <w:r>
        <w:rPr>
          <w:sz w:val="28"/>
          <w:szCs w:val="28"/>
        </w:rPr>
        <w:t>- цена и дата закупки.</w:t>
      </w:r>
    </w:p>
    <w:p w:rsidR="007A7C40" w:rsidRPr="00AB56F3" w:rsidRDefault="007A7C40" w:rsidP="00416194">
      <w:pPr>
        <w:ind w:firstLine="709"/>
        <w:contextualSpacing/>
        <w:jc w:val="both"/>
        <w:rPr>
          <w:b/>
          <w:sz w:val="28"/>
          <w:szCs w:val="28"/>
        </w:rPr>
      </w:pPr>
      <w:r w:rsidRPr="00AB56F3">
        <w:rPr>
          <w:b/>
          <w:sz w:val="28"/>
          <w:szCs w:val="28"/>
        </w:rPr>
        <w:t xml:space="preserve">Реестр закупок в </w:t>
      </w:r>
      <w:r w:rsidR="00AB0525" w:rsidRPr="004A357F">
        <w:rPr>
          <w:b/>
          <w:bCs/>
          <w:color w:val="000000"/>
          <w:sz w:val="28"/>
          <w:szCs w:val="28"/>
        </w:rPr>
        <w:t>МБУДО ТР ОО ЦДОД «Багира»</w:t>
      </w:r>
      <w:r w:rsidR="00AB0525">
        <w:rPr>
          <w:bCs/>
          <w:color w:val="000000"/>
          <w:sz w:val="28"/>
          <w:szCs w:val="28"/>
        </w:rPr>
        <w:t xml:space="preserve"> </w:t>
      </w:r>
      <w:r w:rsidR="00AB0525" w:rsidRPr="00D67355">
        <w:rPr>
          <w:sz w:val="28"/>
          <w:szCs w:val="28"/>
        </w:rPr>
        <w:t xml:space="preserve">  </w:t>
      </w:r>
      <w:r w:rsidRPr="00AB56F3">
        <w:rPr>
          <w:b/>
          <w:sz w:val="28"/>
          <w:szCs w:val="28"/>
        </w:rPr>
        <w:t>без заключения государственных или муниципальных контрактов в 2019 году не велся.</w:t>
      </w:r>
    </w:p>
    <w:p w:rsidR="008544A1" w:rsidRPr="00D67355" w:rsidRDefault="008544A1" w:rsidP="00416194">
      <w:pPr>
        <w:jc w:val="both"/>
        <w:rPr>
          <w:sz w:val="28"/>
          <w:szCs w:val="28"/>
        </w:rPr>
      </w:pPr>
      <w:r w:rsidRPr="00D67355">
        <w:rPr>
          <w:sz w:val="28"/>
          <w:szCs w:val="28"/>
        </w:rPr>
        <w:t xml:space="preserve">          Проверкой соответствия поставленного товара, выполненной работы (ее результата) или оказанной услуги условиям договора установлено, что поставленный товар, выполненные работы и оказанные услуги соответствуют условиям, указанным в заключенных Учреждением договорах.</w:t>
      </w:r>
    </w:p>
    <w:p w:rsidR="00183679" w:rsidRPr="00AA1A9D" w:rsidRDefault="008544A1" w:rsidP="00416194">
      <w:pPr>
        <w:jc w:val="both"/>
        <w:rPr>
          <w:sz w:val="28"/>
          <w:szCs w:val="28"/>
        </w:rPr>
      </w:pPr>
      <w:r w:rsidRPr="00D67355">
        <w:rPr>
          <w:sz w:val="28"/>
          <w:szCs w:val="28"/>
        </w:rPr>
        <w:t xml:space="preserve"> </w:t>
      </w:r>
      <w:r w:rsidR="00D91220">
        <w:rPr>
          <w:sz w:val="28"/>
          <w:szCs w:val="28"/>
        </w:rPr>
        <w:t xml:space="preserve">  </w:t>
      </w:r>
      <w:r w:rsidR="00183679" w:rsidRPr="00AA1A9D">
        <w:rPr>
          <w:sz w:val="28"/>
          <w:szCs w:val="28"/>
        </w:rPr>
        <w:t xml:space="preserve">Достоверность и законность расчетно-платежных операций, связанных с образованием дебиторской и кредиторской задолженности, ее реальность подтверждается оправдательными документами, послужившими основанием для записи в регистрах бюджетного учета: счетами за оказанные услуги, платежными документами, а также актами об оказанных услугах. </w:t>
      </w:r>
    </w:p>
    <w:p w:rsidR="00183679" w:rsidRPr="00AA1A9D" w:rsidRDefault="00183679" w:rsidP="00416194">
      <w:pPr>
        <w:widowControl w:val="0"/>
        <w:autoSpaceDE w:val="0"/>
        <w:autoSpaceDN w:val="0"/>
        <w:adjustRightInd w:val="0"/>
        <w:ind w:firstLine="709"/>
        <w:jc w:val="both"/>
        <w:rPr>
          <w:sz w:val="28"/>
          <w:szCs w:val="28"/>
        </w:rPr>
      </w:pPr>
      <w:r w:rsidRPr="00AA1A9D">
        <w:rPr>
          <w:sz w:val="28"/>
          <w:szCs w:val="28"/>
        </w:rPr>
        <w:t>Случаев необоснованного списания дебиторской и погашения кредиторской задолженности при отсутствии актов выполненных работ, заключенных договоров и по другим причинам в проверяемом периоде не установлено.</w:t>
      </w:r>
    </w:p>
    <w:p w:rsidR="00AA27B1" w:rsidRDefault="00AA27B1" w:rsidP="00416194">
      <w:pPr>
        <w:jc w:val="both"/>
        <w:rPr>
          <w:b/>
          <w:sz w:val="28"/>
          <w:szCs w:val="28"/>
        </w:rPr>
      </w:pPr>
    </w:p>
    <w:p w:rsidR="00AA27B1" w:rsidRDefault="00AA27B1" w:rsidP="00416194">
      <w:pPr>
        <w:jc w:val="both"/>
        <w:rPr>
          <w:b/>
          <w:sz w:val="28"/>
          <w:szCs w:val="28"/>
        </w:rPr>
      </w:pPr>
    </w:p>
    <w:p w:rsidR="00AA27B1" w:rsidRDefault="00AA27B1" w:rsidP="00416194">
      <w:pPr>
        <w:jc w:val="both"/>
        <w:rPr>
          <w:b/>
          <w:sz w:val="28"/>
          <w:szCs w:val="28"/>
        </w:rPr>
      </w:pPr>
    </w:p>
    <w:p w:rsidR="00AA27B1" w:rsidRDefault="00AA27B1" w:rsidP="00416194">
      <w:pPr>
        <w:jc w:val="both"/>
        <w:rPr>
          <w:b/>
          <w:sz w:val="28"/>
          <w:szCs w:val="28"/>
        </w:rPr>
      </w:pPr>
    </w:p>
    <w:p w:rsidR="00D16337" w:rsidRDefault="00D16337" w:rsidP="00416194">
      <w:pPr>
        <w:jc w:val="both"/>
        <w:rPr>
          <w:b/>
          <w:sz w:val="28"/>
          <w:szCs w:val="28"/>
        </w:rPr>
      </w:pPr>
    </w:p>
    <w:p w:rsidR="00B35A40" w:rsidRDefault="00B35A40" w:rsidP="00416194">
      <w:pPr>
        <w:jc w:val="both"/>
        <w:rPr>
          <w:b/>
          <w:sz w:val="28"/>
          <w:szCs w:val="28"/>
        </w:rPr>
      </w:pPr>
    </w:p>
    <w:p w:rsidR="00B35A40" w:rsidRDefault="00B35A40" w:rsidP="00416194">
      <w:pPr>
        <w:jc w:val="both"/>
        <w:rPr>
          <w:b/>
          <w:sz w:val="28"/>
          <w:szCs w:val="28"/>
        </w:rPr>
      </w:pPr>
    </w:p>
    <w:p w:rsidR="00BC5DD8" w:rsidRDefault="00BC5DD8" w:rsidP="00416194">
      <w:pPr>
        <w:jc w:val="both"/>
        <w:rPr>
          <w:b/>
          <w:sz w:val="28"/>
          <w:szCs w:val="28"/>
        </w:rPr>
      </w:pPr>
      <w:r w:rsidRPr="00C36227">
        <w:rPr>
          <w:b/>
          <w:sz w:val="28"/>
          <w:szCs w:val="28"/>
        </w:rPr>
        <w:t>1</w:t>
      </w:r>
      <w:r w:rsidR="00B35F9D">
        <w:rPr>
          <w:b/>
          <w:sz w:val="28"/>
          <w:szCs w:val="28"/>
        </w:rPr>
        <w:t>3</w:t>
      </w:r>
      <w:r w:rsidRPr="00C36227">
        <w:rPr>
          <w:b/>
          <w:sz w:val="28"/>
          <w:szCs w:val="28"/>
        </w:rPr>
        <w:t>.Результаты контрольного мероприятия:</w:t>
      </w:r>
    </w:p>
    <w:p w:rsidR="00AA27B1" w:rsidRPr="00C36227" w:rsidRDefault="00AA27B1" w:rsidP="00416194">
      <w:pPr>
        <w:jc w:val="both"/>
        <w:rPr>
          <w:b/>
          <w:sz w:val="28"/>
          <w:szCs w:val="28"/>
        </w:rPr>
      </w:pPr>
    </w:p>
    <w:p w:rsidR="00BC5DD8" w:rsidRPr="00E152CA" w:rsidRDefault="00BC5DD8" w:rsidP="00416194">
      <w:pPr>
        <w:ind w:left="-709" w:firstLine="709"/>
        <w:jc w:val="both"/>
        <w:rPr>
          <w:sz w:val="28"/>
          <w:szCs w:val="28"/>
        </w:rPr>
      </w:pPr>
      <w:r w:rsidRPr="00E152CA">
        <w:rPr>
          <w:sz w:val="28"/>
          <w:szCs w:val="28"/>
        </w:rPr>
        <w:t xml:space="preserve">     По результатам  проведенной выборочной плановой проверки з</w:t>
      </w:r>
      <w:r>
        <w:rPr>
          <w:sz w:val="28"/>
          <w:szCs w:val="28"/>
        </w:rPr>
        <w:t xml:space="preserve">а 2019 и 1 </w:t>
      </w:r>
      <w:r w:rsidR="00B35A40">
        <w:rPr>
          <w:sz w:val="28"/>
          <w:szCs w:val="28"/>
        </w:rPr>
        <w:t xml:space="preserve">полугодие </w:t>
      </w:r>
      <w:r>
        <w:rPr>
          <w:sz w:val="28"/>
          <w:szCs w:val="28"/>
        </w:rPr>
        <w:t xml:space="preserve"> 2020 год </w:t>
      </w:r>
      <w:r w:rsidR="00B35A40">
        <w:rPr>
          <w:bCs/>
          <w:color w:val="000000"/>
          <w:sz w:val="28"/>
          <w:szCs w:val="28"/>
        </w:rPr>
        <w:t xml:space="preserve">МБУДО ТР ОО ЦДОД «Багира» </w:t>
      </w:r>
      <w:r w:rsidRPr="00E152CA">
        <w:rPr>
          <w:sz w:val="28"/>
          <w:szCs w:val="28"/>
        </w:rPr>
        <w:t xml:space="preserve"> необходимо принять меры по устранению выявленных нарушений и замечаний:</w:t>
      </w:r>
    </w:p>
    <w:p w:rsidR="00BC5DD8" w:rsidRPr="00E152CA" w:rsidRDefault="00BC5DD8" w:rsidP="00416194">
      <w:pPr>
        <w:pStyle w:val="af"/>
        <w:ind w:left="-709" w:firstLine="709"/>
        <w:jc w:val="both"/>
        <w:rPr>
          <w:sz w:val="28"/>
          <w:szCs w:val="28"/>
        </w:rPr>
      </w:pPr>
      <w:r w:rsidRPr="00E152CA">
        <w:rPr>
          <w:sz w:val="28"/>
          <w:szCs w:val="28"/>
        </w:rPr>
        <w:t>1. Соблюдать Положения о порядке ведения кассовых операций банкнотами и монетой Банка России на территории РФ от 12 октября 2011 года №373-П</w:t>
      </w:r>
      <w:r w:rsidRPr="00E152CA">
        <w:rPr>
          <w:b/>
          <w:sz w:val="28"/>
          <w:szCs w:val="28"/>
        </w:rPr>
        <w:t xml:space="preserve"> </w:t>
      </w:r>
      <w:r w:rsidR="00836CDD">
        <w:rPr>
          <w:b/>
          <w:sz w:val="28"/>
          <w:szCs w:val="28"/>
        </w:rPr>
        <w:t xml:space="preserve"> </w:t>
      </w:r>
      <w:r w:rsidRPr="00E152CA">
        <w:rPr>
          <w:sz w:val="28"/>
          <w:szCs w:val="28"/>
        </w:rPr>
        <w:t xml:space="preserve">и приказ № </w:t>
      </w:r>
      <w:r w:rsidR="007A7C40">
        <w:rPr>
          <w:sz w:val="28"/>
          <w:szCs w:val="28"/>
        </w:rPr>
        <w:t>1</w:t>
      </w:r>
      <w:r w:rsidRPr="00E152CA">
        <w:rPr>
          <w:sz w:val="28"/>
          <w:szCs w:val="28"/>
        </w:rPr>
        <w:t xml:space="preserve"> от </w:t>
      </w:r>
      <w:r w:rsidR="007A7C40">
        <w:rPr>
          <w:sz w:val="28"/>
          <w:szCs w:val="28"/>
        </w:rPr>
        <w:t>10января</w:t>
      </w:r>
      <w:r w:rsidRPr="00E152CA">
        <w:rPr>
          <w:sz w:val="28"/>
          <w:szCs w:val="28"/>
        </w:rPr>
        <w:t xml:space="preserve"> 201</w:t>
      </w:r>
      <w:r w:rsidR="007A7C40">
        <w:rPr>
          <w:sz w:val="28"/>
          <w:szCs w:val="28"/>
        </w:rPr>
        <w:t>3</w:t>
      </w:r>
      <w:r w:rsidRPr="00E152CA">
        <w:rPr>
          <w:sz w:val="28"/>
          <w:szCs w:val="28"/>
        </w:rPr>
        <w:t xml:space="preserve"> года</w:t>
      </w:r>
      <w:r>
        <w:rPr>
          <w:sz w:val="28"/>
          <w:szCs w:val="28"/>
        </w:rPr>
        <w:t xml:space="preserve"> </w:t>
      </w:r>
      <w:r w:rsidRPr="00E152CA">
        <w:rPr>
          <w:sz w:val="28"/>
          <w:szCs w:val="28"/>
        </w:rPr>
        <w:t xml:space="preserve"> «Об учетной политике» </w:t>
      </w:r>
      <w:r w:rsidRPr="00E152CA">
        <w:rPr>
          <w:b/>
          <w:sz w:val="28"/>
          <w:szCs w:val="28"/>
        </w:rPr>
        <w:t>.</w:t>
      </w:r>
    </w:p>
    <w:p w:rsidR="00A50288" w:rsidRPr="00A50288" w:rsidRDefault="00BC5DD8" w:rsidP="00416194">
      <w:pPr>
        <w:pStyle w:val="ConsPlusTitle"/>
        <w:widowControl/>
        <w:ind w:left="-709" w:firstLine="709"/>
        <w:jc w:val="both"/>
        <w:rPr>
          <w:rFonts w:ascii="Times New Roman" w:hAnsi="Times New Roman" w:cs="Times New Roman"/>
          <w:b w:val="0"/>
          <w:sz w:val="28"/>
          <w:szCs w:val="28"/>
        </w:rPr>
      </w:pPr>
      <w:r w:rsidRPr="00E152CA">
        <w:rPr>
          <w:rFonts w:ascii="Times New Roman" w:hAnsi="Times New Roman" w:cs="Times New Roman"/>
          <w:sz w:val="28"/>
          <w:szCs w:val="28"/>
        </w:rPr>
        <w:t xml:space="preserve"> </w:t>
      </w:r>
      <w:r w:rsidR="00B35A40">
        <w:rPr>
          <w:rFonts w:ascii="Times New Roman" w:hAnsi="Times New Roman" w:cs="Times New Roman"/>
          <w:sz w:val="28"/>
          <w:szCs w:val="28"/>
        </w:rPr>
        <w:t>2</w:t>
      </w:r>
      <w:r w:rsidR="00A50288">
        <w:rPr>
          <w:rFonts w:ascii="Times New Roman" w:hAnsi="Times New Roman" w:cs="Times New Roman"/>
          <w:b w:val="0"/>
          <w:sz w:val="28"/>
          <w:szCs w:val="28"/>
        </w:rPr>
        <w:t>.Производить исчисление среднемесячной заработной платы при расчете отпускных в соответствии  с</w:t>
      </w:r>
      <w:r w:rsidR="00A50288" w:rsidRPr="00A50288">
        <w:rPr>
          <w:rFonts w:ascii="Times New Roman" w:hAnsi="Times New Roman" w:cs="Times New Roman"/>
          <w:b w:val="0"/>
          <w:sz w:val="28"/>
          <w:szCs w:val="28"/>
        </w:rPr>
        <w:t xml:space="preserve"> Постановление</w:t>
      </w:r>
      <w:r w:rsidR="00A50288">
        <w:rPr>
          <w:rFonts w:ascii="Times New Roman" w:hAnsi="Times New Roman" w:cs="Times New Roman"/>
          <w:b w:val="0"/>
          <w:sz w:val="28"/>
          <w:szCs w:val="28"/>
        </w:rPr>
        <w:t>м</w:t>
      </w:r>
      <w:r w:rsidR="00A50288" w:rsidRPr="00A50288">
        <w:rPr>
          <w:rFonts w:ascii="Times New Roman" w:hAnsi="Times New Roman" w:cs="Times New Roman"/>
          <w:b w:val="0"/>
          <w:sz w:val="28"/>
          <w:szCs w:val="28"/>
        </w:rPr>
        <w:t xml:space="preserve"> Правительства РФ от 24.12.2007г №922 «Об особенностях порядка исчисления средней заработной платы»</w:t>
      </w:r>
    </w:p>
    <w:p w:rsidR="00BC5DD8" w:rsidRDefault="00BC5DD8" w:rsidP="00416194">
      <w:pPr>
        <w:shd w:val="clear" w:color="auto" w:fill="FFFFFF"/>
        <w:tabs>
          <w:tab w:val="left" w:pos="0"/>
        </w:tabs>
        <w:ind w:left="-709" w:firstLine="709"/>
        <w:jc w:val="both"/>
        <w:rPr>
          <w:sz w:val="28"/>
          <w:szCs w:val="28"/>
        </w:rPr>
      </w:pPr>
      <w:r w:rsidRPr="00653F57">
        <w:rPr>
          <w:sz w:val="28"/>
          <w:szCs w:val="28"/>
        </w:rPr>
        <w:t xml:space="preserve"> </w:t>
      </w:r>
      <w:r w:rsidR="00A50288">
        <w:rPr>
          <w:sz w:val="28"/>
          <w:szCs w:val="28"/>
        </w:rPr>
        <w:t>4</w:t>
      </w:r>
      <w:r w:rsidRPr="00653F57">
        <w:rPr>
          <w:sz w:val="28"/>
          <w:szCs w:val="28"/>
        </w:rPr>
        <w:t>. Не допускать нарушений законодательства в сфере закупок, закупки товаров ,</w:t>
      </w:r>
      <w:r w:rsidR="00B25A5C">
        <w:rPr>
          <w:sz w:val="28"/>
          <w:szCs w:val="28"/>
        </w:rPr>
        <w:t xml:space="preserve"> </w:t>
      </w:r>
      <w:r w:rsidRPr="00653F57">
        <w:rPr>
          <w:sz w:val="28"/>
          <w:szCs w:val="28"/>
        </w:rPr>
        <w:t>работ и услуг производить в соответствии с положениями Федерального</w:t>
      </w:r>
      <w:r w:rsidRPr="00E152CA">
        <w:rPr>
          <w:sz w:val="28"/>
          <w:szCs w:val="28"/>
        </w:rPr>
        <w:t xml:space="preserve"> закона №44-ФЗ от 05.04.2013 года «О контрактной системе в сфере закупок товаров, работ, услуг для обеспечения государственных и муниципальных нужд».</w:t>
      </w:r>
    </w:p>
    <w:p w:rsidR="00BC5DD8" w:rsidRPr="007A7C40" w:rsidRDefault="00A50288" w:rsidP="00416194">
      <w:pPr>
        <w:ind w:left="-709" w:firstLine="709"/>
        <w:jc w:val="both"/>
        <w:rPr>
          <w:sz w:val="28"/>
          <w:szCs w:val="28"/>
        </w:rPr>
      </w:pPr>
      <w:r>
        <w:rPr>
          <w:sz w:val="28"/>
          <w:szCs w:val="28"/>
        </w:rPr>
        <w:t>5</w:t>
      </w:r>
      <w:r w:rsidR="00BC5DD8" w:rsidRPr="007A7C40">
        <w:rPr>
          <w:sz w:val="28"/>
          <w:szCs w:val="28"/>
        </w:rPr>
        <w:t>.</w:t>
      </w:r>
      <w:r w:rsidR="000D2134" w:rsidRPr="007A7C40">
        <w:rPr>
          <w:sz w:val="28"/>
          <w:szCs w:val="28"/>
        </w:rPr>
        <w:t xml:space="preserve"> </w:t>
      </w:r>
      <w:r w:rsidR="00B35A40">
        <w:rPr>
          <w:bCs/>
          <w:color w:val="000000"/>
          <w:sz w:val="28"/>
          <w:szCs w:val="28"/>
        </w:rPr>
        <w:t xml:space="preserve">МБУДО ТР ОО ЦДОД «Багира» </w:t>
      </w:r>
      <w:r w:rsidR="000D2134" w:rsidRPr="007A7C40">
        <w:rPr>
          <w:sz w:val="28"/>
          <w:szCs w:val="28"/>
        </w:rPr>
        <w:t>в течение пяти рабочих дней со дня получения  акта контрольного мероприятия  в случае несогласия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r w:rsidR="00BC5DD8" w:rsidRPr="007A7C40">
        <w:rPr>
          <w:sz w:val="28"/>
          <w:szCs w:val="28"/>
        </w:rPr>
        <w:t>.</w:t>
      </w:r>
    </w:p>
    <w:p w:rsidR="00BC5DD8" w:rsidRPr="00E152CA" w:rsidRDefault="00BC5DD8" w:rsidP="00416194">
      <w:pPr>
        <w:pStyle w:val="af"/>
        <w:ind w:left="-709" w:firstLine="709"/>
        <w:jc w:val="both"/>
        <w:rPr>
          <w:sz w:val="28"/>
          <w:szCs w:val="28"/>
        </w:rPr>
      </w:pPr>
    </w:p>
    <w:p w:rsidR="00BC5DD8" w:rsidRPr="00E152CA" w:rsidRDefault="00BC5DD8" w:rsidP="00416194">
      <w:pPr>
        <w:pStyle w:val="af"/>
        <w:ind w:left="-709" w:firstLine="709"/>
        <w:jc w:val="both"/>
        <w:rPr>
          <w:sz w:val="28"/>
          <w:szCs w:val="28"/>
        </w:rPr>
      </w:pPr>
      <w:r w:rsidRPr="00E152CA">
        <w:rPr>
          <w:sz w:val="28"/>
          <w:szCs w:val="28"/>
        </w:rPr>
        <w:t>Главный</w:t>
      </w:r>
    </w:p>
    <w:p w:rsidR="00BC5DD8" w:rsidRDefault="00BC5DD8" w:rsidP="00416194">
      <w:pPr>
        <w:pStyle w:val="af"/>
        <w:ind w:left="-709" w:firstLine="709"/>
        <w:jc w:val="both"/>
        <w:rPr>
          <w:sz w:val="28"/>
          <w:szCs w:val="28"/>
        </w:rPr>
      </w:pPr>
      <w:r w:rsidRPr="00E152CA">
        <w:rPr>
          <w:sz w:val="28"/>
          <w:szCs w:val="28"/>
        </w:rPr>
        <w:t>специалист-ревизор                                                       И.Е.Князева</w:t>
      </w:r>
    </w:p>
    <w:p w:rsidR="00AA27B1" w:rsidRPr="00E152CA" w:rsidRDefault="00AA27B1" w:rsidP="00416194">
      <w:pPr>
        <w:pStyle w:val="af"/>
        <w:ind w:left="-709" w:firstLine="709"/>
        <w:jc w:val="both"/>
        <w:rPr>
          <w:sz w:val="28"/>
          <w:szCs w:val="28"/>
        </w:rPr>
      </w:pPr>
    </w:p>
    <w:p w:rsidR="009162EA" w:rsidRDefault="00BC5DD8" w:rsidP="00416194">
      <w:pPr>
        <w:ind w:left="-709" w:firstLine="709"/>
        <w:contextualSpacing/>
        <w:jc w:val="both"/>
        <w:rPr>
          <w:sz w:val="28"/>
          <w:szCs w:val="28"/>
        </w:rPr>
      </w:pPr>
      <w:r w:rsidRPr="00E152CA">
        <w:rPr>
          <w:sz w:val="28"/>
          <w:szCs w:val="28"/>
        </w:rPr>
        <w:t xml:space="preserve">Директор </w:t>
      </w:r>
    </w:p>
    <w:p w:rsidR="00BC5DD8" w:rsidRPr="00062649" w:rsidRDefault="00B35A40" w:rsidP="00416194">
      <w:pPr>
        <w:ind w:left="-709" w:firstLine="709"/>
        <w:contextualSpacing/>
        <w:jc w:val="both"/>
        <w:rPr>
          <w:sz w:val="28"/>
          <w:szCs w:val="28"/>
        </w:rPr>
      </w:pPr>
      <w:r>
        <w:rPr>
          <w:bCs/>
          <w:color w:val="000000"/>
          <w:sz w:val="28"/>
          <w:szCs w:val="28"/>
        </w:rPr>
        <w:t>МБУДО ТР ОО ЦДОД «Багира»</w:t>
      </w:r>
    </w:p>
    <w:p w:rsidR="00BC5DD8" w:rsidRDefault="00BC5DD8" w:rsidP="00416194">
      <w:pPr>
        <w:pStyle w:val="af"/>
        <w:jc w:val="both"/>
        <w:rPr>
          <w:sz w:val="28"/>
          <w:szCs w:val="28"/>
        </w:rPr>
      </w:pPr>
      <w:r w:rsidRPr="00062649">
        <w:rPr>
          <w:sz w:val="28"/>
          <w:szCs w:val="28"/>
        </w:rPr>
        <w:t xml:space="preserve">                                                                                      </w:t>
      </w:r>
      <w:r>
        <w:rPr>
          <w:sz w:val="28"/>
          <w:szCs w:val="28"/>
        </w:rPr>
        <w:t>Н</w:t>
      </w:r>
      <w:r w:rsidR="00B35A40">
        <w:rPr>
          <w:sz w:val="28"/>
          <w:szCs w:val="28"/>
        </w:rPr>
        <w:t>.В.Трошкин</w:t>
      </w:r>
    </w:p>
    <w:p w:rsidR="00AA27B1" w:rsidRPr="00E152CA" w:rsidRDefault="00AA27B1" w:rsidP="00416194">
      <w:pPr>
        <w:pStyle w:val="af"/>
        <w:jc w:val="both"/>
        <w:rPr>
          <w:sz w:val="28"/>
          <w:szCs w:val="28"/>
        </w:rPr>
      </w:pPr>
    </w:p>
    <w:p w:rsidR="00BC5DD8" w:rsidRDefault="00BC5DD8" w:rsidP="00416194">
      <w:pPr>
        <w:ind w:left="-709" w:firstLine="709"/>
        <w:contextualSpacing/>
        <w:jc w:val="both"/>
        <w:rPr>
          <w:sz w:val="28"/>
          <w:szCs w:val="28"/>
        </w:rPr>
      </w:pPr>
      <w:r w:rsidRPr="00E152CA">
        <w:rPr>
          <w:sz w:val="28"/>
          <w:szCs w:val="28"/>
        </w:rPr>
        <w:t xml:space="preserve">Гл.Бухгалтер                                                                </w:t>
      </w:r>
      <w:r w:rsidR="00B35A40">
        <w:rPr>
          <w:sz w:val="28"/>
          <w:szCs w:val="28"/>
        </w:rPr>
        <w:t>Т.Н.Багрова</w:t>
      </w:r>
    </w:p>
    <w:p w:rsidR="00335088" w:rsidRPr="00E152CA" w:rsidRDefault="00335088" w:rsidP="00416194">
      <w:pPr>
        <w:ind w:left="-709" w:firstLine="709"/>
        <w:contextualSpacing/>
        <w:jc w:val="both"/>
        <w:rPr>
          <w:sz w:val="28"/>
          <w:szCs w:val="28"/>
        </w:rPr>
      </w:pPr>
    </w:p>
    <w:p w:rsidR="00BC5DD8" w:rsidRPr="00E152CA" w:rsidRDefault="00BC5DD8" w:rsidP="00416194">
      <w:pPr>
        <w:ind w:left="-709" w:firstLine="709"/>
        <w:contextualSpacing/>
        <w:jc w:val="both"/>
        <w:rPr>
          <w:sz w:val="28"/>
          <w:szCs w:val="28"/>
        </w:rPr>
      </w:pPr>
      <w:r w:rsidRPr="00E152CA">
        <w:rPr>
          <w:sz w:val="28"/>
          <w:szCs w:val="28"/>
        </w:rPr>
        <w:t xml:space="preserve">Один экземпляр акта </w:t>
      </w:r>
    </w:p>
    <w:p w:rsidR="009D7F3C" w:rsidRPr="00D67355" w:rsidRDefault="00BC5DD8" w:rsidP="00416194">
      <w:pPr>
        <w:jc w:val="both"/>
        <w:rPr>
          <w:b/>
          <w:sz w:val="28"/>
          <w:szCs w:val="28"/>
        </w:rPr>
      </w:pPr>
      <w:r>
        <w:rPr>
          <w:sz w:val="28"/>
          <w:szCs w:val="28"/>
        </w:rPr>
        <w:t>Получен__________________________________________________</w:t>
      </w:r>
    </w:p>
    <w:sectPr w:rsidR="009D7F3C" w:rsidRPr="00D67355" w:rsidSect="005F3B40">
      <w:headerReference w:type="default" r:id="rId11"/>
      <w:footerReference w:type="default" r:id="rId12"/>
      <w:pgSz w:w="11906" w:h="16838" w:code="9"/>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76" w:rsidRDefault="00666976">
      <w:r>
        <w:separator/>
      </w:r>
    </w:p>
  </w:endnote>
  <w:endnote w:type="continuationSeparator" w:id="0">
    <w:p w:rsidR="00666976" w:rsidRDefault="00666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04" w:rsidRDefault="00C26C04" w:rsidP="00C26C04">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76" w:rsidRDefault="00666976">
      <w:r>
        <w:separator/>
      </w:r>
    </w:p>
  </w:footnote>
  <w:footnote w:type="continuationSeparator" w:id="0">
    <w:p w:rsidR="00666976" w:rsidRDefault="00666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35" w:rsidRDefault="007A3435">
    <w:pPr>
      <w:pStyle w:val="a5"/>
      <w:jc w:val="center"/>
    </w:pPr>
    <w:fldSimple w:instr=" PAGE   \* MERGEFORMAT ">
      <w:r w:rsidR="00AD5924">
        <w:rPr>
          <w:noProof/>
        </w:rPr>
        <w:t>1</w:t>
      </w:r>
    </w:fldSimple>
  </w:p>
  <w:p w:rsidR="007A3435" w:rsidRDefault="007A34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DF4"/>
    <w:multiLevelType w:val="hybridMultilevel"/>
    <w:tmpl w:val="10700260"/>
    <w:lvl w:ilvl="0" w:tplc="C3588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5306B4"/>
    <w:multiLevelType w:val="hybridMultilevel"/>
    <w:tmpl w:val="42B0D7F8"/>
    <w:lvl w:ilvl="0" w:tplc="9878D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C4769"/>
    <w:multiLevelType w:val="hybridMultilevel"/>
    <w:tmpl w:val="9F8E9E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304C21"/>
    <w:multiLevelType w:val="singleLevel"/>
    <w:tmpl w:val="4CB06468"/>
    <w:lvl w:ilvl="0">
      <w:start w:val="1"/>
      <w:numFmt w:val="bullet"/>
      <w:lvlText w:val="-"/>
      <w:lvlJc w:val="left"/>
      <w:pPr>
        <w:tabs>
          <w:tab w:val="num" w:pos="360"/>
        </w:tabs>
        <w:ind w:left="360" w:hanging="360"/>
      </w:pPr>
      <w:rPr>
        <w:rFonts w:hint="default"/>
      </w:rPr>
    </w:lvl>
  </w:abstractNum>
  <w:abstractNum w:abstractNumId="4">
    <w:nsid w:val="108D1846"/>
    <w:multiLevelType w:val="hybridMultilevel"/>
    <w:tmpl w:val="F496D8D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0FC4847"/>
    <w:multiLevelType w:val="hybridMultilevel"/>
    <w:tmpl w:val="8BC6C7A4"/>
    <w:lvl w:ilvl="0" w:tplc="04D481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EFC5ACD"/>
    <w:multiLevelType w:val="hybridMultilevel"/>
    <w:tmpl w:val="6EBC8D2C"/>
    <w:lvl w:ilvl="0" w:tplc="972E559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0E809F5"/>
    <w:multiLevelType w:val="hybridMultilevel"/>
    <w:tmpl w:val="67A8F36A"/>
    <w:lvl w:ilvl="0" w:tplc="972E559E">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3AB1108"/>
    <w:multiLevelType w:val="hybridMultilevel"/>
    <w:tmpl w:val="CC4E6810"/>
    <w:lvl w:ilvl="0" w:tplc="D8E4523A">
      <w:start w:val="1"/>
      <w:numFmt w:val="decimal"/>
      <w:lvlText w:val="%1."/>
      <w:lvlJc w:val="left"/>
      <w:pPr>
        <w:tabs>
          <w:tab w:val="num" w:pos="1050"/>
        </w:tabs>
        <w:ind w:left="1050" w:hanging="54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nsid w:val="29490802"/>
    <w:multiLevelType w:val="hybridMultilevel"/>
    <w:tmpl w:val="81CE4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6755F4"/>
    <w:multiLevelType w:val="singleLevel"/>
    <w:tmpl w:val="78864DB0"/>
    <w:lvl w:ilvl="0">
      <w:start w:val="1"/>
      <w:numFmt w:val="decimal"/>
      <w:lvlText w:val="%1."/>
      <w:lvlJc w:val="left"/>
      <w:pPr>
        <w:tabs>
          <w:tab w:val="num" w:pos="435"/>
        </w:tabs>
        <w:ind w:left="435" w:hanging="360"/>
      </w:pPr>
      <w:rPr>
        <w:rFonts w:hint="default"/>
      </w:rPr>
    </w:lvl>
  </w:abstractNum>
  <w:abstractNum w:abstractNumId="11">
    <w:nsid w:val="472E692A"/>
    <w:multiLevelType w:val="hybridMultilevel"/>
    <w:tmpl w:val="7404173E"/>
    <w:lvl w:ilvl="0" w:tplc="9878DA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4B8207AA"/>
    <w:multiLevelType w:val="hybridMultilevel"/>
    <w:tmpl w:val="6A6ACD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B2018C"/>
    <w:multiLevelType w:val="hybridMultilevel"/>
    <w:tmpl w:val="2264DE3C"/>
    <w:lvl w:ilvl="0" w:tplc="972E559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87D0869"/>
    <w:multiLevelType w:val="multilevel"/>
    <w:tmpl w:val="1750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AB2E09"/>
    <w:multiLevelType w:val="multilevel"/>
    <w:tmpl w:val="9C68EC88"/>
    <w:lvl w:ilvl="0">
      <w:start w:val="1"/>
      <w:numFmt w:val="decimal"/>
      <w:lvlText w:val="%1."/>
      <w:lvlJc w:val="left"/>
      <w:pPr>
        <w:ind w:left="1170" w:hanging="1170"/>
      </w:pPr>
      <w:rPr>
        <w:rFonts w:ascii="Times New Roman" w:hAnsi="Times New Roman" w:cs="Times New Roman" w:hint="default"/>
        <w:color w:val="auto"/>
      </w:rPr>
    </w:lvl>
    <w:lvl w:ilvl="1">
      <w:start w:val="1"/>
      <w:numFmt w:val="decimal"/>
      <w:lvlText w:val="%1.%2."/>
      <w:lvlJc w:val="left"/>
      <w:pPr>
        <w:ind w:left="1596" w:hanging="1170"/>
      </w:pPr>
      <w:rPr>
        <w:rFonts w:ascii="Times New Roman" w:hAnsi="Times New Roman" w:cs="Times New Roman" w:hint="default"/>
        <w:b w:val="0"/>
        <w:bCs w:val="0"/>
        <w:color w:val="auto"/>
      </w:rPr>
    </w:lvl>
    <w:lvl w:ilvl="2">
      <w:start w:val="1"/>
      <w:numFmt w:val="decimal"/>
      <w:lvlText w:val="%1.%2.%3."/>
      <w:lvlJc w:val="left"/>
      <w:pPr>
        <w:ind w:left="2304" w:hanging="1170"/>
      </w:pPr>
      <w:rPr>
        <w:rFonts w:ascii="Times New Roman" w:hAnsi="Times New Roman" w:cs="Times New Roman" w:hint="default"/>
        <w:color w:val="auto"/>
      </w:rPr>
    </w:lvl>
    <w:lvl w:ilvl="3">
      <w:start w:val="1"/>
      <w:numFmt w:val="decimal"/>
      <w:lvlText w:val="%1.%2.%3.%4."/>
      <w:lvlJc w:val="left"/>
      <w:pPr>
        <w:ind w:left="2871" w:hanging="1170"/>
      </w:pPr>
      <w:rPr>
        <w:rFonts w:ascii="Times New Roman" w:hAnsi="Times New Roman" w:cs="Times New Roman" w:hint="default"/>
        <w:color w:val="auto"/>
      </w:rPr>
    </w:lvl>
    <w:lvl w:ilvl="4">
      <w:start w:val="1"/>
      <w:numFmt w:val="decimal"/>
      <w:lvlText w:val="%1.%2.%3.%4.%5."/>
      <w:lvlJc w:val="left"/>
      <w:pPr>
        <w:ind w:left="3438" w:hanging="1170"/>
      </w:pPr>
      <w:rPr>
        <w:rFonts w:ascii="Times New Roman" w:hAnsi="Times New Roman" w:cs="Times New Roman" w:hint="default"/>
        <w:color w:val="auto"/>
      </w:rPr>
    </w:lvl>
    <w:lvl w:ilvl="5">
      <w:start w:val="1"/>
      <w:numFmt w:val="decimal"/>
      <w:lvlText w:val="%1.%2.%3.%4.%5.%6."/>
      <w:lvlJc w:val="left"/>
      <w:pPr>
        <w:ind w:left="4275" w:hanging="1440"/>
      </w:pPr>
      <w:rPr>
        <w:rFonts w:ascii="Times New Roman" w:hAnsi="Times New Roman" w:cs="Times New Roman" w:hint="default"/>
        <w:color w:val="auto"/>
      </w:rPr>
    </w:lvl>
    <w:lvl w:ilvl="6">
      <w:start w:val="1"/>
      <w:numFmt w:val="decimal"/>
      <w:lvlText w:val="%1.%2.%3.%4.%5.%6.%7."/>
      <w:lvlJc w:val="left"/>
      <w:pPr>
        <w:ind w:left="5202" w:hanging="1800"/>
      </w:pPr>
      <w:rPr>
        <w:rFonts w:ascii="Times New Roman" w:hAnsi="Times New Roman" w:cs="Times New Roman" w:hint="default"/>
        <w:color w:val="auto"/>
      </w:rPr>
    </w:lvl>
    <w:lvl w:ilvl="7">
      <w:start w:val="1"/>
      <w:numFmt w:val="decimal"/>
      <w:lvlText w:val="%1.%2.%3.%4.%5.%6.%7.%8."/>
      <w:lvlJc w:val="left"/>
      <w:pPr>
        <w:ind w:left="5769" w:hanging="1800"/>
      </w:pPr>
      <w:rPr>
        <w:rFonts w:ascii="Times New Roman" w:hAnsi="Times New Roman" w:cs="Times New Roman" w:hint="default"/>
        <w:color w:val="auto"/>
      </w:rPr>
    </w:lvl>
    <w:lvl w:ilvl="8">
      <w:start w:val="1"/>
      <w:numFmt w:val="decimal"/>
      <w:lvlText w:val="%1.%2.%3.%4.%5.%6.%7.%8.%9."/>
      <w:lvlJc w:val="left"/>
      <w:pPr>
        <w:ind w:left="6696" w:hanging="2160"/>
      </w:pPr>
      <w:rPr>
        <w:rFonts w:ascii="Times New Roman" w:hAnsi="Times New Roman" w:cs="Times New Roman" w:hint="default"/>
        <w:color w:val="auto"/>
      </w:rPr>
    </w:lvl>
  </w:abstractNum>
  <w:abstractNum w:abstractNumId="16">
    <w:nsid w:val="62F6564F"/>
    <w:multiLevelType w:val="hybridMultilevel"/>
    <w:tmpl w:val="7E2C03EA"/>
    <w:lvl w:ilvl="0" w:tplc="630C57CE">
      <w:start w:val="1"/>
      <w:numFmt w:val="decimal"/>
      <w:lvlText w:val="%1."/>
      <w:lvlJc w:val="left"/>
      <w:pPr>
        <w:ind w:left="525" w:hanging="52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645A2ECF"/>
    <w:multiLevelType w:val="singleLevel"/>
    <w:tmpl w:val="12BE5028"/>
    <w:lvl w:ilvl="0">
      <w:start w:val="18"/>
      <w:numFmt w:val="decimal"/>
      <w:lvlText w:val="%1"/>
      <w:lvlJc w:val="left"/>
      <w:pPr>
        <w:tabs>
          <w:tab w:val="num" w:pos="780"/>
        </w:tabs>
        <w:ind w:left="780" w:hanging="420"/>
      </w:pPr>
      <w:rPr>
        <w:rFonts w:hint="default"/>
      </w:rPr>
    </w:lvl>
  </w:abstractNum>
  <w:abstractNum w:abstractNumId="18">
    <w:nsid w:val="68A372DD"/>
    <w:multiLevelType w:val="hybridMultilevel"/>
    <w:tmpl w:val="CD002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115485"/>
    <w:multiLevelType w:val="hybridMultilevel"/>
    <w:tmpl w:val="5442E0AE"/>
    <w:lvl w:ilvl="0" w:tplc="9878DAB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nsid w:val="7DC95422"/>
    <w:multiLevelType w:val="hybridMultilevel"/>
    <w:tmpl w:val="81C4B7F2"/>
    <w:lvl w:ilvl="0" w:tplc="218C4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0"/>
  </w:num>
  <w:num w:numId="4">
    <w:abstractNumId w:val="2"/>
  </w:num>
  <w:num w:numId="5">
    <w:abstractNumId w:val="8"/>
  </w:num>
  <w:num w:numId="6">
    <w:abstractNumId w:val="18"/>
  </w:num>
  <w:num w:numId="7">
    <w:abstractNumId w:val="20"/>
  </w:num>
  <w:num w:numId="8">
    <w:abstractNumId w:val="9"/>
  </w:num>
  <w:num w:numId="9">
    <w:abstractNumId w:val="12"/>
  </w:num>
  <w:num w:numId="10">
    <w:abstractNumId w:val="14"/>
  </w:num>
  <w:num w:numId="11">
    <w:abstractNumId w:val="16"/>
  </w:num>
  <w:num w:numId="12">
    <w:abstractNumId w:val="0"/>
  </w:num>
  <w:num w:numId="13">
    <w:abstractNumId w:val="5"/>
  </w:num>
  <w:num w:numId="14">
    <w:abstractNumId w:val="4"/>
  </w:num>
  <w:num w:numId="15">
    <w:abstractNumId w:val="1"/>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A251B8"/>
    <w:rsid w:val="000007EA"/>
    <w:rsid w:val="000009B4"/>
    <w:rsid w:val="0000339B"/>
    <w:rsid w:val="00003A2D"/>
    <w:rsid w:val="00003EAF"/>
    <w:rsid w:val="000044AA"/>
    <w:rsid w:val="00005009"/>
    <w:rsid w:val="00005AE4"/>
    <w:rsid w:val="000071E6"/>
    <w:rsid w:val="00010762"/>
    <w:rsid w:val="00010F65"/>
    <w:rsid w:val="000118E6"/>
    <w:rsid w:val="000123A3"/>
    <w:rsid w:val="00013C7E"/>
    <w:rsid w:val="00013F4B"/>
    <w:rsid w:val="00014686"/>
    <w:rsid w:val="00014D51"/>
    <w:rsid w:val="00014FE9"/>
    <w:rsid w:val="00015B6E"/>
    <w:rsid w:val="00016021"/>
    <w:rsid w:val="000172AC"/>
    <w:rsid w:val="00017318"/>
    <w:rsid w:val="000173A5"/>
    <w:rsid w:val="00017833"/>
    <w:rsid w:val="00017B63"/>
    <w:rsid w:val="00017BBD"/>
    <w:rsid w:val="00017FC8"/>
    <w:rsid w:val="00020059"/>
    <w:rsid w:val="0002050F"/>
    <w:rsid w:val="0002088D"/>
    <w:rsid w:val="00020CA3"/>
    <w:rsid w:val="00020DA1"/>
    <w:rsid w:val="0002217E"/>
    <w:rsid w:val="00022208"/>
    <w:rsid w:val="00022D1A"/>
    <w:rsid w:val="00022E21"/>
    <w:rsid w:val="0002350B"/>
    <w:rsid w:val="0002433B"/>
    <w:rsid w:val="000246B6"/>
    <w:rsid w:val="00024A83"/>
    <w:rsid w:val="00030326"/>
    <w:rsid w:val="00030D04"/>
    <w:rsid w:val="00031316"/>
    <w:rsid w:val="00032446"/>
    <w:rsid w:val="000329AE"/>
    <w:rsid w:val="00032EEE"/>
    <w:rsid w:val="0003393F"/>
    <w:rsid w:val="000343AD"/>
    <w:rsid w:val="00034673"/>
    <w:rsid w:val="00034896"/>
    <w:rsid w:val="00034943"/>
    <w:rsid w:val="00034B75"/>
    <w:rsid w:val="00035E90"/>
    <w:rsid w:val="0003606F"/>
    <w:rsid w:val="00036182"/>
    <w:rsid w:val="00037039"/>
    <w:rsid w:val="00037446"/>
    <w:rsid w:val="00040514"/>
    <w:rsid w:val="0004146C"/>
    <w:rsid w:val="0004153B"/>
    <w:rsid w:val="00041832"/>
    <w:rsid w:val="00041CA2"/>
    <w:rsid w:val="00043545"/>
    <w:rsid w:val="00043622"/>
    <w:rsid w:val="0004441C"/>
    <w:rsid w:val="00044679"/>
    <w:rsid w:val="00044DC6"/>
    <w:rsid w:val="00044E82"/>
    <w:rsid w:val="00044EB4"/>
    <w:rsid w:val="00045279"/>
    <w:rsid w:val="00045B52"/>
    <w:rsid w:val="00046C79"/>
    <w:rsid w:val="000513B0"/>
    <w:rsid w:val="000520E1"/>
    <w:rsid w:val="00052DF7"/>
    <w:rsid w:val="0005388B"/>
    <w:rsid w:val="000544A6"/>
    <w:rsid w:val="00054833"/>
    <w:rsid w:val="00054A90"/>
    <w:rsid w:val="00055693"/>
    <w:rsid w:val="00056351"/>
    <w:rsid w:val="000566D0"/>
    <w:rsid w:val="00056D41"/>
    <w:rsid w:val="000604C1"/>
    <w:rsid w:val="00060836"/>
    <w:rsid w:val="00060AFB"/>
    <w:rsid w:val="00060CE7"/>
    <w:rsid w:val="00061656"/>
    <w:rsid w:val="00061A28"/>
    <w:rsid w:val="00061B35"/>
    <w:rsid w:val="00061C93"/>
    <w:rsid w:val="00061E07"/>
    <w:rsid w:val="00061F7B"/>
    <w:rsid w:val="0006262C"/>
    <w:rsid w:val="00062649"/>
    <w:rsid w:val="00062961"/>
    <w:rsid w:val="00062C67"/>
    <w:rsid w:val="00063BEE"/>
    <w:rsid w:val="00063C7F"/>
    <w:rsid w:val="00064B67"/>
    <w:rsid w:val="00065130"/>
    <w:rsid w:val="000652D0"/>
    <w:rsid w:val="0006604B"/>
    <w:rsid w:val="00066251"/>
    <w:rsid w:val="0006662A"/>
    <w:rsid w:val="00066815"/>
    <w:rsid w:val="0006690C"/>
    <w:rsid w:val="000673FB"/>
    <w:rsid w:val="00067B27"/>
    <w:rsid w:val="000705D5"/>
    <w:rsid w:val="000706C4"/>
    <w:rsid w:val="00071589"/>
    <w:rsid w:val="0007178E"/>
    <w:rsid w:val="00071805"/>
    <w:rsid w:val="000718ED"/>
    <w:rsid w:val="00071D82"/>
    <w:rsid w:val="00071DE7"/>
    <w:rsid w:val="00072616"/>
    <w:rsid w:val="00073D72"/>
    <w:rsid w:val="00074B37"/>
    <w:rsid w:val="00075715"/>
    <w:rsid w:val="0007583E"/>
    <w:rsid w:val="000769C0"/>
    <w:rsid w:val="00077519"/>
    <w:rsid w:val="00080615"/>
    <w:rsid w:val="000806EA"/>
    <w:rsid w:val="00081D21"/>
    <w:rsid w:val="00082FE2"/>
    <w:rsid w:val="00083364"/>
    <w:rsid w:val="00083597"/>
    <w:rsid w:val="00085445"/>
    <w:rsid w:val="000855D8"/>
    <w:rsid w:val="000867D5"/>
    <w:rsid w:val="00086897"/>
    <w:rsid w:val="00087231"/>
    <w:rsid w:val="00087896"/>
    <w:rsid w:val="00087D7A"/>
    <w:rsid w:val="00087E09"/>
    <w:rsid w:val="000900A3"/>
    <w:rsid w:val="000902AA"/>
    <w:rsid w:val="00090416"/>
    <w:rsid w:val="0009067A"/>
    <w:rsid w:val="00091392"/>
    <w:rsid w:val="00091A72"/>
    <w:rsid w:val="00091CBE"/>
    <w:rsid w:val="000920F7"/>
    <w:rsid w:val="00092323"/>
    <w:rsid w:val="00092F4D"/>
    <w:rsid w:val="00094400"/>
    <w:rsid w:val="000949F4"/>
    <w:rsid w:val="00094B70"/>
    <w:rsid w:val="00094BA8"/>
    <w:rsid w:val="000951A6"/>
    <w:rsid w:val="00095363"/>
    <w:rsid w:val="00095992"/>
    <w:rsid w:val="00095C84"/>
    <w:rsid w:val="00097341"/>
    <w:rsid w:val="00097873"/>
    <w:rsid w:val="00097CFC"/>
    <w:rsid w:val="00097D8C"/>
    <w:rsid w:val="000A0214"/>
    <w:rsid w:val="000A12B5"/>
    <w:rsid w:val="000A1659"/>
    <w:rsid w:val="000A1982"/>
    <w:rsid w:val="000A1C9E"/>
    <w:rsid w:val="000A3233"/>
    <w:rsid w:val="000A39D6"/>
    <w:rsid w:val="000A49B2"/>
    <w:rsid w:val="000A7EC1"/>
    <w:rsid w:val="000B0C4C"/>
    <w:rsid w:val="000B0EC7"/>
    <w:rsid w:val="000B1690"/>
    <w:rsid w:val="000B16FB"/>
    <w:rsid w:val="000B1B6B"/>
    <w:rsid w:val="000B1DFD"/>
    <w:rsid w:val="000B2DEA"/>
    <w:rsid w:val="000B35F9"/>
    <w:rsid w:val="000B3946"/>
    <w:rsid w:val="000B41AE"/>
    <w:rsid w:val="000B4360"/>
    <w:rsid w:val="000B4FAA"/>
    <w:rsid w:val="000B53D3"/>
    <w:rsid w:val="000B6513"/>
    <w:rsid w:val="000B669A"/>
    <w:rsid w:val="000B6DA9"/>
    <w:rsid w:val="000B6E4C"/>
    <w:rsid w:val="000B7348"/>
    <w:rsid w:val="000B7C4E"/>
    <w:rsid w:val="000C128C"/>
    <w:rsid w:val="000C1777"/>
    <w:rsid w:val="000C1878"/>
    <w:rsid w:val="000C1894"/>
    <w:rsid w:val="000C1F41"/>
    <w:rsid w:val="000C2F28"/>
    <w:rsid w:val="000C3CB3"/>
    <w:rsid w:val="000C44F8"/>
    <w:rsid w:val="000C522D"/>
    <w:rsid w:val="000C5D41"/>
    <w:rsid w:val="000C5FA1"/>
    <w:rsid w:val="000C68D6"/>
    <w:rsid w:val="000C6DCC"/>
    <w:rsid w:val="000C6E5D"/>
    <w:rsid w:val="000C6ECE"/>
    <w:rsid w:val="000C7683"/>
    <w:rsid w:val="000D0237"/>
    <w:rsid w:val="000D0328"/>
    <w:rsid w:val="000D0506"/>
    <w:rsid w:val="000D0FAD"/>
    <w:rsid w:val="000D2023"/>
    <w:rsid w:val="000D2134"/>
    <w:rsid w:val="000D2B88"/>
    <w:rsid w:val="000D2FE2"/>
    <w:rsid w:val="000D373C"/>
    <w:rsid w:val="000D41B0"/>
    <w:rsid w:val="000D67FF"/>
    <w:rsid w:val="000D68C7"/>
    <w:rsid w:val="000D71C0"/>
    <w:rsid w:val="000D73A6"/>
    <w:rsid w:val="000D764F"/>
    <w:rsid w:val="000E00AF"/>
    <w:rsid w:val="000E0742"/>
    <w:rsid w:val="000E077A"/>
    <w:rsid w:val="000E0AE0"/>
    <w:rsid w:val="000E1426"/>
    <w:rsid w:val="000E144E"/>
    <w:rsid w:val="000E297D"/>
    <w:rsid w:val="000E394D"/>
    <w:rsid w:val="000E39B0"/>
    <w:rsid w:val="000E40E7"/>
    <w:rsid w:val="000E4179"/>
    <w:rsid w:val="000E4442"/>
    <w:rsid w:val="000E52EF"/>
    <w:rsid w:val="000E5707"/>
    <w:rsid w:val="000E758A"/>
    <w:rsid w:val="000E7B16"/>
    <w:rsid w:val="000E7BEE"/>
    <w:rsid w:val="000F0BD9"/>
    <w:rsid w:val="000F17AE"/>
    <w:rsid w:val="000F1D7D"/>
    <w:rsid w:val="000F2421"/>
    <w:rsid w:val="000F2A02"/>
    <w:rsid w:val="000F37C5"/>
    <w:rsid w:val="000F48F3"/>
    <w:rsid w:val="000F4F6C"/>
    <w:rsid w:val="000F544F"/>
    <w:rsid w:val="000F56C3"/>
    <w:rsid w:val="000F5F61"/>
    <w:rsid w:val="000F67E8"/>
    <w:rsid w:val="000F70BE"/>
    <w:rsid w:val="000F7B4D"/>
    <w:rsid w:val="000F7EF8"/>
    <w:rsid w:val="001005B6"/>
    <w:rsid w:val="001008FF"/>
    <w:rsid w:val="00100AB8"/>
    <w:rsid w:val="00101602"/>
    <w:rsid w:val="00101D12"/>
    <w:rsid w:val="0010415E"/>
    <w:rsid w:val="00104B1B"/>
    <w:rsid w:val="00104BB2"/>
    <w:rsid w:val="0010503B"/>
    <w:rsid w:val="001052B1"/>
    <w:rsid w:val="00105C08"/>
    <w:rsid w:val="00106EDC"/>
    <w:rsid w:val="0010714A"/>
    <w:rsid w:val="001071C7"/>
    <w:rsid w:val="001073CF"/>
    <w:rsid w:val="0010744D"/>
    <w:rsid w:val="001076E4"/>
    <w:rsid w:val="00107EA9"/>
    <w:rsid w:val="00110049"/>
    <w:rsid w:val="00110D32"/>
    <w:rsid w:val="00111EBA"/>
    <w:rsid w:val="00111FF7"/>
    <w:rsid w:val="00112740"/>
    <w:rsid w:val="00112C9C"/>
    <w:rsid w:val="00113516"/>
    <w:rsid w:val="00113759"/>
    <w:rsid w:val="00114010"/>
    <w:rsid w:val="00114952"/>
    <w:rsid w:val="001162E6"/>
    <w:rsid w:val="00116D4B"/>
    <w:rsid w:val="00117699"/>
    <w:rsid w:val="001176DF"/>
    <w:rsid w:val="00117FDD"/>
    <w:rsid w:val="00120076"/>
    <w:rsid w:val="001205D9"/>
    <w:rsid w:val="0012096E"/>
    <w:rsid w:val="00120B3D"/>
    <w:rsid w:val="00121985"/>
    <w:rsid w:val="00122052"/>
    <w:rsid w:val="0012211A"/>
    <w:rsid w:val="001221F7"/>
    <w:rsid w:val="00122C43"/>
    <w:rsid w:val="00122E1F"/>
    <w:rsid w:val="00122F3F"/>
    <w:rsid w:val="001240A9"/>
    <w:rsid w:val="00124A64"/>
    <w:rsid w:val="00125036"/>
    <w:rsid w:val="00125684"/>
    <w:rsid w:val="00125D65"/>
    <w:rsid w:val="0012612B"/>
    <w:rsid w:val="00126526"/>
    <w:rsid w:val="00127479"/>
    <w:rsid w:val="001277C7"/>
    <w:rsid w:val="00130096"/>
    <w:rsid w:val="00130A2B"/>
    <w:rsid w:val="001318B6"/>
    <w:rsid w:val="00131A0C"/>
    <w:rsid w:val="00133956"/>
    <w:rsid w:val="0013456A"/>
    <w:rsid w:val="00134EC0"/>
    <w:rsid w:val="00134F73"/>
    <w:rsid w:val="0013527F"/>
    <w:rsid w:val="001375CB"/>
    <w:rsid w:val="00137B5D"/>
    <w:rsid w:val="0014078F"/>
    <w:rsid w:val="001414D9"/>
    <w:rsid w:val="0014155F"/>
    <w:rsid w:val="001417F8"/>
    <w:rsid w:val="00141D11"/>
    <w:rsid w:val="0014275F"/>
    <w:rsid w:val="001449F4"/>
    <w:rsid w:val="00144A6F"/>
    <w:rsid w:val="00144E85"/>
    <w:rsid w:val="00145254"/>
    <w:rsid w:val="00145717"/>
    <w:rsid w:val="00145AAD"/>
    <w:rsid w:val="00145BE4"/>
    <w:rsid w:val="00146BAA"/>
    <w:rsid w:val="00147551"/>
    <w:rsid w:val="00147E0F"/>
    <w:rsid w:val="001503EA"/>
    <w:rsid w:val="001508A5"/>
    <w:rsid w:val="00150A81"/>
    <w:rsid w:val="001519FC"/>
    <w:rsid w:val="00151FC1"/>
    <w:rsid w:val="00153BA8"/>
    <w:rsid w:val="00153E59"/>
    <w:rsid w:val="00154054"/>
    <w:rsid w:val="00154C6A"/>
    <w:rsid w:val="00154F59"/>
    <w:rsid w:val="00156BC6"/>
    <w:rsid w:val="00157E99"/>
    <w:rsid w:val="00160682"/>
    <w:rsid w:val="001607DC"/>
    <w:rsid w:val="00161D0F"/>
    <w:rsid w:val="00162470"/>
    <w:rsid w:val="001629BB"/>
    <w:rsid w:val="00163841"/>
    <w:rsid w:val="00163DB7"/>
    <w:rsid w:val="001647A1"/>
    <w:rsid w:val="00164EB6"/>
    <w:rsid w:val="0016534F"/>
    <w:rsid w:val="00165974"/>
    <w:rsid w:val="001663FB"/>
    <w:rsid w:val="00167227"/>
    <w:rsid w:val="0016745D"/>
    <w:rsid w:val="00170105"/>
    <w:rsid w:val="001701D0"/>
    <w:rsid w:val="00170C22"/>
    <w:rsid w:val="00170CCA"/>
    <w:rsid w:val="00170CE1"/>
    <w:rsid w:val="00171418"/>
    <w:rsid w:val="00171529"/>
    <w:rsid w:val="00172E05"/>
    <w:rsid w:val="00172F12"/>
    <w:rsid w:val="001736E1"/>
    <w:rsid w:val="00173A38"/>
    <w:rsid w:val="00173C36"/>
    <w:rsid w:val="00173CAA"/>
    <w:rsid w:val="00174A22"/>
    <w:rsid w:val="001756BF"/>
    <w:rsid w:val="00175AB5"/>
    <w:rsid w:val="00175D8E"/>
    <w:rsid w:val="00177759"/>
    <w:rsid w:val="00180662"/>
    <w:rsid w:val="00180B21"/>
    <w:rsid w:val="0018145C"/>
    <w:rsid w:val="001816D1"/>
    <w:rsid w:val="00182253"/>
    <w:rsid w:val="00182B6F"/>
    <w:rsid w:val="00182FA5"/>
    <w:rsid w:val="00183679"/>
    <w:rsid w:val="00183EBC"/>
    <w:rsid w:val="00184304"/>
    <w:rsid w:val="0018472E"/>
    <w:rsid w:val="00184843"/>
    <w:rsid w:val="001856F6"/>
    <w:rsid w:val="001858D9"/>
    <w:rsid w:val="00185B28"/>
    <w:rsid w:val="0018682B"/>
    <w:rsid w:val="001868D3"/>
    <w:rsid w:val="001869E3"/>
    <w:rsid w:val="00186CF2"/>
    <w:rsid w:val="001874E4"/>
    <w:rsid w:val="00187520"/>
    <w:rsid w:val="0018771C"/>
    <w:rsid w:val="00187A56"/>
    <w:rsid w:val="00187AE2"/>
    <w:rsid w:val="00187E6A"/>
    <w:rsid w:val="0019005C"/>
    <w:rsid w:val="00190B99"/>
    <w:rsid w:val="00191A8E"/>
    <w:rsid w:val="0019215D"/>
    <w:rsid w:val="00192478"/>
    <w:rsid w:val="001925C0"/>
    <w:rsid w:val="0019285E"/>
    <w:rsid w:val="001928AB"/>
    <w:rsid w:val="001928EF"/>
    <w:rsid w:val="00192988"/>
    <w:rsid w:val="0019352A"/>
    <w:rsid w:val="0019372C"/>
    <w:rsid w:val="00194224"/>
    <w:rsid w:val="001942DE"/>
    <w:rsid w:val="0019499E"/>
    <w:rsid w:val="00195415"/>
    <w:rsid w:val="00196292"/>
    <w:rsid w:val="00196BA5"/>
    <w:rsid w:val="00196D4A"/>
    <w:rsid w:val="00196FAB"/>
    <w:rsid w:val="00197D4D"/>
    <w:rsid w:val="001A0A6A"/>
    <w:rsid w:val="001A1245"/>
    <w:rsid w:val="001A14A1"/>
    <w:rsid w:val="001A14AA"/>
    <w:rsid w:val="001A1685"/>
    <w:rsid w:val="001A1F51"/>
    <w:rsid w:val="001A2919"/>
    <w:rsid w:val="001A2B2D"/>
    <w:rsid w:val="001A2D40"/>
    <w:rsid w:val="001A2F53"/>
    <w:rsid w:val="001A3651"/>
    <w:rsid w:val="001A3926"/>
    <w:rsid w:val="001A39C6"/>
    <w:rsid w:val="001A4BB4"/>
    <w:rsid w:val="001A4ED4"/>
    <w:rsid w:val="001A5C20"/>
    <w:rsid w:val="001A619D"/>
    <w:rsid w:val="001A6A40"/>
    <w:rsid w:val="001A7D80"/>
    <w:rsid w:val="001B04E8"/>
    <w:rsid w:val="001B0B26"/>
    <w:rsid w:val="001B30B6"/>
    <w:rsid w:val="001B30CF"/>
    <w:rsid w:val="001B346A"/>
    <w:rsid w:val="001B4239"/>
    <w:rsid w:val="001B426B"/>
    <w:rsid w:val="001B48DB"/>
    <w:rsid w:val="001B4B27"/>
    <w:rsid w:val="001B4C20"/>
    <w:rsid w:val="001B4C93"/>
    <w:rsid w:val="001B5A40"/>
    <w:rsid w:val="001B69BD"/>
    <w:rsid w:val="001B6EB6"/>
    <w:rsid w:val="001B713F"/>
    <w:rsid w:val="001B7783"/>
    <w:rsid w:val="001B7A57"/>
    <w:rsid w:val="001C0528"/>
    <w:rsid w:val="001C05F0"/>
    <w:rsid w:val="001C0846"/>
    <w:rsid w:val="001C09A6"/>
    <w:rsid w:val="001C14A4"/>
    <w:rsid w:val="001C2617"/>
    <w:rsid w:val="001C2D55"/>
    <w:rsid w:val="001C2EBA"/>
    <w:rsid w:val="001C35AF"/>
    <w:rsid w:val="001C3F77"/>
    <w:rsid w:val="001C435F"/>
    <w:rsid w:val="001C4F21"/>
    <w:rsid w:val="001C52EA"/>
    <w:rsid w:val="001C5EA8"/>
    <w:rsid w:val="001C722F"/>
    <w:rsid w:val="001C76D2"/>
    <w:rsid w:val="001C7848"/>
    <w:rsid w:val="001C793C"/>
    <w:rsid w:val="001C7B95"/>
    <w:rsid w:val="001C7FF7"/>
    <w:rsid w:val="001D263E"/>
    <w:rsid w:val="001D2A32"/>
    <w:rsid w:val="001D31DD"/>
    <w:rsid w:val="001D367E"/>
    <w:rsid w:val="001D469B"/>
    <w:rsid w:val="001D495A"/>
    <w:rsid w:val="001D4964"/>
    <w:rsid w:val="001D4A4E"/>
    <w:rsid w:val="001D4D00"/>
    <w:rsid w:val="001D545E"/>
    <w:rsid w:val="001D5672"/>
    <w:rsid w:val="001D70B1"/>
    <w:rsid w:val="001D7885"/>
    <w:rsid w:val="001D789A"/>
    <w:rsid w:val="001E0B86"/>
    <w:rsid w:val="001E195A"/>
    <w:rsid w:val="001E23C0"/>
    <w:rsid w:val="001E25E6"/>
    <w:rsid w:val="001E2B4A"/>
    <w:rsid w:val="001E2EF1"/>
    <w:rsid w:val="001E40EA"/>
    <w:rsid w:val="001E4821"/>
    <w:rsid w:val="001E4AEA"/>
    <w:rsid w:val="001E5100"/>
    <w:rsid w:val="001E5F58"/>
    <w:rsid w:val="001E6DEC"/>
    <w:rsid w:val="001E7FAC"/>
    <w:rsid w:val="001F016F"/>
    <w:rsid w:val="001F0AAC"/>
    <w:rsid w:val="001F10B3"/>
    <w:rsid w:val="001F1E52"/>
    <w:rsid w:val="001F3372"/>
    <w:rsid w:val="001F37F0"/>
    <w:rsid w:val="001F390E"/>
    <w:rsid w:val="001F3A61"/>
    <w:rsid w:val="001F3E15"/>
    <w:rsid w:val="001F5423"/>
    <w:rsid w:val="001F564D"/>
    <w:rsid w:val="001F5920"/>
    <w:rsid w:val="001F66B1"/>
    <w:rsid w:val="001F7264"/>
    <w:rsid w:val="001F76B4"/>
    <w:rsid w:val="0020094C"/>
    <w:rsid w:val="00201A89"/>
    <w:rsid w:val="00201B9C"/>
    <w:rsid w:val="00202296"/>
    <w:rsid w:val="002028CD"/>
    <w:rsid w:val="00202B3B"/>
    <w:rsid w:val="002039CE"/>
    <w:rsid w:val="0020417F"/>
    <w:rsid w:val="0020459D"/>
    <w:rsid w:val="00204A9A"/>
    <w:rsid w:val="00206C3D"/>
    <w:rsid w:val="00207326"/>
    <w:rsid w:val="00207C7B"/>
    <w:rsid w:val="002102E6"/>
    <w:rsid w:val="00210466"/>
    <w:rsid w:val="00210881"/>
    <w:rsid w:val="002114F6"/>
    <w:rsid w:val="00211A40"/>
    <w:rsid w:val="002124B4"/>
    <w:rsid w:val="002128EB"/>
    <w:rsid w:val="0021290B"/>
    <w:rsid w:val="00213387"/>
    <w:rsid w:val="00213515"/>
    <w:rsid w:val="00213905"/>
    <w:rsid w:val="00213F35"/>
    <w:rsid w:val="00214271"/>
    <w:rsid w:val="0021453E"/>
    <w:rsid w:val="00214B9A"/>
    <w:rsid w:val="00214F4E"/>
    <w:rsid w:val="002154F2"/>
    <w:rsid w:val="0021574D"/>
    <w:rsid w:val="00215798"/>
    <w:rsid w:val="00215889"/>
    <w:rsid w:val="0021591B"/>
    <w:rsid w:val="00215F33"/>
    <w:rsid w:val="00216125"/>
    <w:rsid w:val="00217060"/>
    <w:rsid w:val="002179D4"/>
    <w:rsid w:val="002203E8"/>
    <w:rsid w:val="00220C77"/>
    <w:rsid w:val="00221240"/>
    <w:rsid w:val="002218C5"/>
    <w:rsid w:val="00221B93"/>
    <w:rsid w:val="00221C60"/>
    <w:rsid w:val="00221F93"/>
    <w:rsid w:val="002233A8"/>
    <w:rsid w:val="00223E92"/>
    <w:rsid w:val="00223F87"/>
    <w:rsid w:val="00224580"/>
    <w:rsid w:val="00224B98"/>
    <w:rsid w:val="00224FC6"/>
    <w:rsid w:val="00225E96"/>
    <w:rsid w:val="0022623F"/>
    <w:rsid w:val="002266DF"/>
    <w:rsid w:val="00226756"/>
    <w:rsid w:val="00226B3E"/>
    <w:rsid w:val="00226E66"/>
    <w:rsid w:val="00226EA5"/>
    <w:rsid w:val="0022716D"/>
    <w:rsid w:val="002309BD"/>
    <w:rsid w:val="002317D4"/>
    <w:rsid w:val="00231CA4"/>
    <w:rsid w:val="00232A4E"/>
    <w:rsid w:val="00232B22"/>
    <w:rsid w:val="00232BC1"/>
    <w:rsid w:val="00234785"/>
    <w:rsid w:val="002347A3"/>
    <w:rsid w:val="00234A2B"/>
    <w:rsid w:val="00234CA7"/>
    <w:rsid w:val="002359D4"/>
    <w:rsid w:val="00237168"/>
    <w:rsid w:val="00237371"/>
    <w:rsid w:val="002373F5"/>
    <w:rsid w:val="00237C50"/>
    <w:rsid w:val="0024176E"/>
    <w:rsid w:val="002421DF"/>
    <w:rsid w:val="00242368"/>
    <w:rsid w:val="002424E9"/>
    <w:rsid w:val="0024266F"/>
    <w:rsid w:val="002431EB"/>
    <w:rsid w:val="0024381D"/>
    <w:rsid w:val="002438A6"/>
    <w:rsid w:val="00243C8C"/>
    <w:rsid w:val="002449C4"/>
    <w:rsid w:val="00244DF7"/>
    <w:rsid w:val="00245140"/>
    <w:rsid w:val="0024539B"/>
    <w:rsid w:val="00245875"/>
    <w:rsid w:val="00247964"/>
    <w:rsid w:val="00247FF6"/>
    <w:rsid w:val="002507F2"/>
    <w:rsid w:val="00251A56"/>
    <w:rsid w:val="00251B47"/>
    <w:rsid w:val="00254C2C"/>
    <w:rsid w:val="00255332"/>
    <w:rsid w:val="002559B0"/>
    <w:rsid w:val="00255AED"/>
    <w:rsid w:val="00255B0E"/>
    <w:rsid w:val="00256087"/>
    <w:rsid w:val="002560E7"/>
    <w:rsid w:val="002564ED"/>
    <w:rsid w:val="002566DB"/>
    <w:rsid w:val="002569B6"/>
    <w:rsid w:val="00257096"/>
    <w:rsid w:val="00257186"/>
    <w:rsid w:val="00257230"/>
    <w:rsid w:val="00260054"/>
    <w:rsid w:val="002602D2"/>
    <w:rsid w:val="00260935"/>
    <w:rsid w:val="00260C27"/>
    <w:rsid w:val="002615AF"/>
    <w:rsid w:val="00261E08"/>
    <w:rsid w:val="0026279F"/>
    <w:rsid w:val="00262ED6"/>
    <w:rsid w:val="00263928"/>
    <w:rsid w:val="002640E5"/>
    <w:rsid w:val="002642BD"/>
    <w:rsid w:val="00264703"/>
    <w:rsid w:val="002647C9"/>
    <w:rsid w:val="0026486B"/>
    <w:rsid w:val="0026501C"/>
    <w:rsid w:val="00265EED"/>
    <w:rsid w:val="00266691"/>
    <w:rsid w:val="00267B2E"/>
    <w:rsid w:val="00267D24"/>
    <w:rsid w:val="0027032F"/>
    <w:rsid w:val="0027115F"/>
    <w:rsid w:val="0027195E"/>
    <w:rsid w:val="00272117"/>
    <w:rsid w:val="0027239E"/>
    <w:rsid w:val="00272B2C"/>
    <w:rsid w:val="00272B4E"/>
    <w:rsid w:val="00272CF3"/>
    <w:rsid w:val="00272EB2"/>
    <w:rsid w:val="0027317D"/>
    <w:rsid w:val="00273411"/>
    <w:rsid w:val="002736B5"/>
    <w:rsid w:val="00273818"/>
    <w:rsid w:val="002739FC"/>
    <w:rsid w:val="002748A6"/>
    <w:rsid w:val="00274E28"/>
    <w:rsid w:val="0027595B"/>
    <w:rsid w:val="00275B3B"/>
    <w:rsid w:val="00275DDF"/>
    <w:rsid w:val="00276912"/>
    <w:rsid w:val="00276C49"/>
    <w:rsid w:val="00277476"/>
    <w:rsid w:val="00277C39"/>
    <w:rsid w:val="00280009"/>
    <w:rsid w:val="00280D12"/>
    <w:rsid w:val="00280D19"/>
    <w:rsid w:val="0028118B"/>
    <w:rsid w:val="002816D4"/>
    <w:rsid w:val="00281C4B"/>
    <w:rsid w:val="002822A1"/>
    <w:rsid w:val="002823C6"/>
    <w:rsid w:val="00282B13"/>
    <w:rsid w:val="00282C8C"/>
    <w:rsid w:val="002832B3"/>
    <w:rsid w:val="002839AA"/>
    <w:rsid w:val="00283B87"/>
    <w:rsid w:val="00284EF8"/>
    <w:rsid w:val="00284F17"/>
    <w:rsid w:val="00285412"/>
    <w:rsid w:val="00285FAC"/>
    <w:rsid w:val="0028636C"/>
    <w:rsid w:val="0029128A"/>
    <w:rsid w:val="00291780"/>
    <w:rsid w:val="00291D04"/>
    <w:rsid w:val="0029262A"/>
    <w:rsid w:val="00292B28"/>
    <w:rsid w:val="00292B48"/>
    <w:rsid w:val="0029316A"/>
    <w:rsid w:val="00293C8A"/>
    <w:rsid w:val="0029433D"/>
    <w:rsid w:val="002944BE"/>
    <w:rsid w:val="0029472D"/>
    <w:rsid w:val="00294CAE"/>
    <w:rsid w:val="002953B2"/>
    <w:rsid w:val="00295779"/>
    <w:rsid w:val="00295ACD"/>
    <w:rsid w:val="00295CEF"/>
    <w:rsid w:val="0029688A"/>
    <w:rsid w:val="00297E8D"/>
    <w:rsid w:val="00297FCD"/>
    <w:rsid w:val="002A05A7"/>
    <w:rsid w:val="002A09E1"/>
    <w:rsid w:val="002A0BB4"/>
    <w:rsid w:val="002A0F86"/>
    <w:rsid w:val="002A1059"/>
    <w:rsid w:val="002A1E2D"/>
    <w:rsid w:val="002A2531"/>
    <w:rsid w:val="002A2939"/>
    <w:rsid w:val="002A29E1"/>
    <w:rsid w:val="002A2C8B"/>
    <w:rsid w:val="002A2F84"/>
    <w:rsid w:val="002A35CE"/>
    <w:rsid w:val="002A3891"/>
    <w:rsid w:val="002A3910"/>
    <w:rsid w:val="002A3A81"/>
    <w:rsid w:val="002A4D2C"/>
    <w:rsid w:val="002A4E3C"/>
    <w:rsid w:val="002A54A6"/>
    <w:rsid w:val="002A6016"/>
    <w:rsid w:val="002A6790"/>
    <w:rsid w:val="002A77EC"/>
    <w:rsid w:val="002A7A46"/>
    <w:rsid w:val="002A7D5D"/>
    <w:rsid w:val="002A7D8B"/>
    <w:rsid w:val="002B026D"/>
    <w:rsid w:val="002B045D"/>
    <w:rsid w:val="002B08F6"/>
    <w:rsid w:val="002B0D80"/>
    <w:rsid w:val="002B1D7E"/>
    <w:rsid w:val="002B1E38"/>
    <w:rsid w:val="002B22CE"/>
    <w:rsid w:val="002B27A8"/>
    <w:rsid w:val="002B28AA"/>
    <w:rsid w:val="002B2EB9"/>
    <w:rsid w:val="002B306B"/>
    <w:rsid w:val="002B308B"/>
    <w:rsid w:val="002B3CCD"/>
    <w:rsid w:val="002B458D"/>
    <w:rsid w:val="002B4E66"/>
    <w:rsid w:val="002B552C"/>
    <w:rsid w:val="002B5874"/>
    <w:rsid w:val="002B5AAE"/>
    <w:rsid w:val="002B603B"/>
    <w:rsid w:val="002B62BE"/>
    <w:rsid w:val="002B676C"/>
    <w:rsid w:val="002B7B4A"/>
    <w:rsid w:val="002C098F"/>
    <w:rsid w:val="002C0C78"/>
    <w:rsid w:val="002C0E21"/>
    <w:rsid w:val="002C0E41"/>
    <w:rsid w:val="002C1493"/>
    <w:rsid w:val="002C2344"/>
    <w:rsid w:val="002C2917"/>
    <w:rsid w:val="002C2A71"/>
    <w:rsid w:val="002C30FB"/>
    <w:rsid w:val="002C3DB6"/>
    <w:rsid w:val="002C3F43"/>
    <w:rsid w:val="002C463D"/>
    <w:rsid w:val="002C56EF"/>
    <w:rsid w:val="002C659B"/>
    <w:rsid w:val="002C6E51"/>
    <w:rsid w:val="002C6FCD"/>
    <w:rsid w:val="002C73EA"/>
    <w:rsid w:val="002C77CA"/>
    <w:rsid w:val="002D06EC"/>
    <w:rsid w:val="002D1596"/>
    <w:rsid w:val="002D212E"/>
    <w:rsid w:val="002D24D9"/>
    <w:rsid w:val="002D2538"/>
    <w:rsid w:val="002D2896"/>
    <w:rsid w:val="002D2908"/>
    <w:rsid w:val="002D364C"/>
    <w:rsid w:val="002D3793"/>
    <w:rsid w:val="002D51FD"/>
    <w:rsid w:val="002D53D8"/>
    <w:rsid w:val="002D5485"/>
    <w:rsid w:val="002D6A5B"/>
    <w:rsid w:val="002D732B"/>
    <w:rsid w:val="002D7685"/>
    <w:rsid w:val="002D7909"/>
    <w:rsid w:val="002E0C8B"/>
    <w:rsid w:val="002E15BE"/>
    <w:rsid w:val="002E1794"/>
    <w:rsid w:val="002E208C"/>
    <w:rsid w:val="002E26F1"/>
    <w:rsid w:val="002E35FD"/>
    <w:rsid w:val="002E3A57"/>
    <w:rsid w:val="002E3F24"/>
    <w:rsid w:val="002E4112"/>
    <w:rsid w:val="002E4421"/>
    <w:rsid w:val="002E447F"/>
    <w:rsid w:val="002E5283"/>
    <w:rsid w:val="002E55C1"/>
    <w:rsid w:val="002E6284"/>
    <w:rsid w:val="002E630B"/>
    <w:rsid w:val="002E631C"/>
    <w:rsid w:val="002E70E9"/>
    <w:rsid w:val="002E71FF"/>
    <w:rsid w:val="002F077F"/>
    <w:rsid w:val="002F0965"/>
    <w:rsid w:val="002F0C3F"/>
    <w:rsid w:val="002F1014"/>
    <w:rsid w:val="002F1226"/>
    <w:rsid w:val="002F14A9"/>
    <w:rsid w:val="002F187F"/>
    <w:rsid w:val="002F266E"/>
    <w:rsid w:val="002F26B4"/>
    <w:rsid w:val="002F2D65"/>
    <w:rsid w:val="002F3E1F"/>
    <w:rsid w:val="002F4AAD"/>
    <w:rsid w:val="002F5B58"/>
    <w:rsid w:val="002F6817"/>
    <w:rsid w:val="002F7E61"/>
    <w:rsid w:val="003001EB"/>
    <w:rsid w:val="00301624"/>
    <w:rsid w:val="003017FC"/>
    <w:rsid w:val="00301CD4"/>
    <w:rsid w:val="003022F4"/>
    <w:rsid w:val="00302CD0"/>
    <w:rsid w:val="00302E75"/>
    <w:rsid w:val="00302F2A"/>
    <w:rsid w:val="003032FE"/>
    <w:rsid w:val="00303872"/>
    <w:rsid w:val="003049E2"/>
    <w:rsid w:val="00304F7B"/>
    <w:rsid w:val="00305AB7"/>
    <w:rsid w:val="00305BFE"/>
    <w:rsid w:val="0030646C"/>
    <w:rsid w:val="003070BF"/>
    <w:rsid w:val="00307982"/>
    <w:rsid w:val="00310641"/>
    <w:rsid w:val="00310FB6"/>
    <w:rsid w:val="003117E5"/>
    <w:rsid w:val="0031208D"/>
    <w:rsid w:val="0031239A"/>
    <w:rsid w:val="0031283D"/>
    <w:rsid w:val="00312AE0"/>
    <w:rsid w:val="00314155"/>
    <w:rsid w:val="0031456B"/>
    <w:rsid w:val="0031458D"/>
    <w:rsid w:val="00315285"/>
    <w:rsid w:val="0031549F"/>
    <w:rsid w:val="00315AF9"/>
    <w:rsid w:val="00315B0A"/>
    <w:rsid w:val="00315C37"/>
    <w:rsid w:val="00316E78"/>
    <w:rsid w:val="003171F5"/>
    <w:rsid w:val="00317A32"/>
    <w:rsid w:val="0032103D"/>
    <w:rsid w:val="00321A63"/>
    <w:rsid w:val="003220EF"/>
    <w:rsid w:val="003227C8"/>
    <w:rsid w:val="00323397"/>
    <w:rsid w:val="003233D4"/>
    <w:rsid w:val="00323F62"/>
    <w:rsid w:val="00324292"/>
    <w:rsid w:val="00324A9A"/>
    <w:rsid w:val="00324BD5"/>
    <w:rsid w:val="0032562E"/>
    <w:rsid w:val="00325821"/>
    <w:rsid w:val="00325A1C"/>
    <w:rsid w:val="00325A4C"/>
    <w:rsid w:val="003266B4"/>
    <w:rsid w:val="00326880"/>
    <w:rsid w:val="00327424"/>
    <w:rsid w:val="00327F15"/>
    <w:rsid w:val="00327FED"/>
    <w:rsid w:val="00330500"/>
    <w:rsid w:val="00331367"/>
    <w:rsid w:val="00331735"/>
    <w:rsid w:val="00332215"/>
    <w:rsid w:val="00332457"/>
    <w:rsid w:val="0033294B"/>
    <w:rsid w:val="00332968"/>
    <w:rsid w:val="00332FA5"/>
    <w:rsid w:val="00333962"/>
    <w:rsid w:val="0033488B"/>
    <w:rsid w:val="00334D0C"/>
    <w:rsid w:val="00335071"/>
    <w:rsid w:val="00335088"/>
    <w:rsid w:val="003353DE"/>
    <w:rsid w:val="0033574F"/>
    <w:rsid w:val="0033616B"/>
    <w:rsid w:val="00336AB4"/>
    <w:rsid w:val="00336FCF"/>
    <w:rsid w:val="003401C3"/>
    <w:rsid w:val="0034031E"/>
    <w:rsid w:val="0034049A"/>
    <w:rsid w:val="00340C3D"/>
    <w:rsid w:val="00340E48"/>
    <w:rsid w:val="0034137C"/>
    <w:rsid w:val="00342A56"/>
    <w:rsid w:val="00342FC6"/>
    <w:rsid w:val="003436B4"/>
    <w:rsid w:val="00343FE0"/>
    <w:rsid w:val="003443E7"/>
    <w:rsid w:val="00344888"/>
    <w:rsid w:val="00345193"/>
    <w:rsid w:val="00345232"/>
    <w:rsid w:val="003454CA"/>
    <w:rsid w:val="003465DA"/>
    <w:rsid w:val="003474D7"/>
    <w:rsid w:val="0034762A"/>
    <w:rsid w:val="003476F2"/>
    <w:rsid w:val="00347A2F"/>
    <w:rsid w:val="00347EDA"/>
    <w:rsid w:val="00347EFB"/>
    <w:rsid w:val="00350798"/>
    <w:rsid w:val="003507D0"/>
    <w:rsid w:val="00350A88"/>
    <w:rsid w:val="00350BDC"/>
    <w:rsid w:val="00351798"/>
    <w:rsid w:val="00351A5A"/>
    <w:rsid w:val="00352043"/>
    <w:rsid w:val="00352385"/>
    <w:rsid w:val="00352C8B"/>
    <w:rsid w:val="003538BE"/>
    <w:rsid w:val="00354209"/>
    <w:rsid w:val="00354840"/>
    <w:rsid w:val="00354ACF"/>
    <w:rsid w:val="00354E09"/>
    <w:rsid w:val="003558D6"/>
    <w:rsid w:val="003559DA"/>
    <w:rsid w:val="00355F0A"/>
    <w:rsid w:val="003568E2"/>
    <w:rsid w:val="00356931"/>
    <w:rsid w:val="0035746E"/>
    <w:rsid w:val="003602B8"/>
    <w:rsid w:val="003604A5"/>
    <w:rsid w:val="0036096D"/>
    <w:rsid w:val="003609DF"/>
    <w:rsid w:val="00360B40"/>
    <w:rsid w:val="0036129C"/>
    <w:rsid w:val="0036189F"/>
    <w:rsid w:val="003618E2"/>
    <w:rsid w:val="00361940"/>
    <w:rsid w:val="00363635"/>
    <w:rsid w:val="0036428C"/>
    <w:rsid w:val="00364A9D"/>
    <w:rsid w:val="00364D64"/>
    <w:rsid w:val="003659C3"/>
    <w:rsid w:val="00365BFA"/>
    <w:rsid w:val="00365DD3"/>
    <w:rsid w:val="0036664B"/>
    <w:rsid w:val="003668B5"/>
    <w:rsid w:val="00366A10"/>
    <w:rsid w:val="00366B22"/>
    <w:rsid w:val="0036709F"/>
    <w:rsid w:val="0036731D"/>
    <w:rsid w:val="003673DC"/>
    <w:rsid w:val="003707AE"/>
    <w:rsid w:val="003707F3"/>
    <w:rsid w:val="00370B14"/>
    <w:rsid w:val="00372266"/>
    <w:rsid w:val="00372376"/>
    <w:rsid w:val="0037251F"/>
    <w:rsid w:val="003733D2"/>
    <w:rsid w:val="00374146"/>
    <w:rsid w:val="003741DA"/>
    <w:rsid w:val="003743A4"/>
    <w:rsid w:val="003747DC"/>
    <w:rsid w:val="00375297"/>
    <w:rsid w:val="003758BA"/>
    <w:rsid w:val="00375A14"/>
    <w:rsid w:val="00375E93"/>
    <w:rsid w:val="00375EE1"/>
    <w:rsid w:val="003766EF"/>
    <w:rsid w:val="0037693D"/>
    <w:rsid w:val="003775F9"/>
    <w:rsid w:val="00377F55"/>
    <w:rsid w:val="00380B9E"/>
    <w:rsid w:val="00380DDB"/>
    <w:rsid w:val="00381D7B"/>
    <w:rsid w:val="00382BB3"/>
    <w:rsid w:val="00382FA9"/>
    <w:rsid w:val="00383476"/>
    <w:rsid w:val="003834EC"/>
    <w:rsid w:val="00383740"/>
    <w:rsid w:val="00383C60"/>
    <w:rsid w:val="003841E8"/>
    <w:rsid w:val="003850F3"/>
    <w:rsid w:val="0038515A"/>
    <w:rsid w:val="003857EC"/>
    <w:rsid w:val="003858B9"/>
    <w:rsid w:val="00386142"/>
    <w:rsid w:val="003867B3"/>
    <w:rsid w:val="00386C84"/>
    <w:rsid w:val="0038788B"/>
    <w:rsid w:val="00387C6D"/>
    <w:rsid w:val="00387FEB"/>
    <w:rsid w:val="00390467"/>
    <w:rsid w:val="003915A9"/>
    <w:rsid w:val="00391946"/>
    <w:rsid w:val="003919E6"/>
    <w:rsid w:val="00392128"/>
    <w:rsid w:val="003923D1"/>
    <w:rsid w:val="00392925"/>
    <w:rsid w:val="00392DA2"/>
    <w:rsid w:val="00392DD9"/>
    <w:rsid w:val="00392ED8"/>
    <w:rsid w:val="00393DF8"/>
    <w:rsid w:val="00393E6C"/>
    <w:rsid w:val="0039403B"/>
    <w:rsid w:val="0039437F"/>
    <w:rsid w:val="00394DCC"/>
    <w:rsid w:val="0039525C"/>
    <w:rsid w:val="00395F37"/>
    <w:rsid w:val="003960CD"/>
    <w:rsid w:val="00396257"/>
    <w:rsid w:val="0039671C"/>
    <w:rsid w:val="003967DD"/>
    <w:rsid w:val="00396F3F"/>
    <w:rsid w:val="003973DB"/>
    <w:rsid w:val="003A0472"/>
    <w:rsid w:val="003A0DF9"/>
    <w:rsid w:val="003A0E1B"/>
    <w:rsid w:val="003A0E3C"/>
    <w:rsid w:val="003A11AF"/>
    <w:rsid w:val="003A15F2"/>
    <w:rsid w:val="003A18F4"/>
    <w:rsid w:val="003A1952"/>
    <w:rsid w:val="003A2BAE"/>
    <w:rsid w:val="003A3A4F"/>
    <w:rsid w:val="003A4229"/>
    <w:rsid w:val="003A45D1"/>
    <w:rsid w:val="003A48E7"/>
    <w:rsid w:val="003A6463"/>
    <w:rsid w:val="003A6778"/>
    <w:rsid w:val="003A6840"/>
    <w:rsid w:val="003A6A88"/>
    <w:rsid w:val="003A7091"/>
    <w:rsid w:val="003B0079"/>
    <w:rsid w:val="003B0B29"/>
    <w:rsid w:val="003B1506"/>
    <w:rsid w:val="003B1B4E"/>
    <w:rsid w:val="003B1F9A"/>
    <w:rsid w:val="003B200F"/>
    <w:rsid w:val="003B2248"/>
    <w:rsid w:val="003B2AA3"/>
    <w:rsid w:val="003B2AD9"/>
    <w:rsid w:val="003B2F04"/>
    <w:rsid w:val="003B3ECE"/>
    <w:rsid w:val="003B416E"/>
    <w:rsid w:val="003B4177"/>
    <w:rsid w:val="003B4C8A"/>
    <w:rsid w:val="003B515C"/>
    <w:rsid w:val="003B52AC"/>
    <w:rsid w:val="003B54B7"/>
    <w:rsid w:val="003B588E"/>
    <w:rsid w:val="003B6895"/>
    <w:rsid w:val="003B75C8"/>
    <w:rsid w:val="003B7C16"/>
    <w:rsid w:val="003C020F"/>
    <w:rsid w:val="003C0592"/>
    <w:rsid w:val="003C0993"/>
    <w:rsid w:val="003C0AB8"/>
    <w:rsid w:val="003C1399"/>
    <w:rsid w:val="003C17EA"/>
    <w:rsid w:val="003C1FF6"/>
    <w:rsid w:val="003C2320"/>
    <w:rsid w:val="003C3272"/>
    <w:rsid w:val="003C3279"/>
    <w:rsid w:val="003C359C"/>
    <w:rsid w:val="003C4E70"/>
    <w:rsid w:val="003C526E"/>
    <w:rsid w:val="003C577E"/>
    <w:rsid w:val="003C5B8C"/>
    <w:rsid w:val="003C5DFB"/>
    <w:rsid w:val="003C64D6"/>
    <w:rsid w:val="003C66A0"/>
    <w:rsid w:val="003C7373"/>
    <w:rsid w:val="003C743E"/>
    <w:rsid w:val="003C75A5"/>
    <w:rsid w:val="003D02B4"/>
    <w:rsid w:val="003D0421"/>
    <w:rsid w:val="003D0A84"/>
    <w:rsid w:val="003D1054"/>
    <w:rsid w:val="003D1590"/>
    <w:rsid w:val="003D23C3"/>
    <w:rsid w:val="003D256A"/>
    <w:rsid w:val="003D2684"/>
    <w:rsid w:val="003D2AFA"/>
    <w:rsid w:val="003D3166"/>
    <w:rsid w:val="003D3172"/>
    <w:rsid w:val="003D3DE3"/>
    <w:rsid w:val="003D3EF3"/>
    <w:rsid w:val="003D4788"/>
    <w:rsid w:val="003D48B7"/>
    <w:rsid w:val="003D4E75"/>
    <w:rsid w:val="003D5AB3"/>
    <w:rsid w:val="003D6679"/>
    <w:rsid w:val="003D6795"/>
    <w:rsid w:val="003D6EF8"/>
    <w:rsid w:val="003E00C6"/>
    <w:rsid w:val="003E0554"/>
    <w:rsid w:val="003E1040"/>
    <w:rsid w:val="003E163C"/>
    <w:rsid w:val="003E1B27"/>
    <w:rsid w:val="003E1DB5"/>
    <w:rsid w:val="003E1EDF"/>
    <w:rsid w:val="003E2AF7"/>
    <w:rsid w:val="003E44C3"/>
    <w:rsid w:val="003E47FB"/>
    <w:rsid w:val="003E5149"/>
    <w:rsid w:val="003E5E58"/>
    <w:rsid w:val="003E6B0E"/>
    <w:rsid w:val="003E78A9"/>
    <w:rsid w:val="003E7B9E"/>
    <w:rsid w:val="003F02F8"/>
    <w:rsid w:val="003F0D00"/>
    <w:rsid w:val="003F17D0"/>
    <w:rsid w:val="003F27BA"/>
    <w:rsid w:val="003F351B"/>
    <w:rsid w:val="003F373B"/>
    <w:rsid w:val="003F3B6D"/>
    <w:rsid w:val="003F45B4"/>
    <w:rsid w:val="003F4F81"/>
    <w:rsid w:val="003F50DB"/>
    <w:rsid w:val="003F5EEF"/>
    <w:rsid w:val="003F6763"/>
    <w:rsid w:val="0040003C"/>
    <w:rsid w:val="00400B39"/>
    <w:rsid w:val="0040257A"/>
    <w:rsid w:val="00402BA7"/>
    <w:rsid w:val="00403AA9"/>
    <w:rsid w:val="004045E8"/>
    <w:rsid w:val="0040493E"/>
    <w:rsid w:val="00406683"/>
    <w:rsid w:val="00406E0A"/>
    <w:rsid w:val="0040764D"/>
    <w:rsid w:val="00407770"/>
    <w:rsid w:val="004108F4"/>
    <w:rsid w:val="00411473"/>
    <w:rsid w:val="004116EC"/>
    <w:rsid w:val="00411AC4"/>
    <w:rsid w:val="00412003"/>
    <w:rsid w:val="004123AA"/>
    <w:rsid w:val="0041247C"/>
    <w:rsid w:val="004125CB"/>
    <w:rsid w:val="00412CDF"/>
    <w:rsid w:val="0041335A"/>
    <w:rsid w:val="00413498"/>
    <w:rsid w:val="00413712"/>
    <w:rsid w:val="00413C87"/>
    <w:rsid w:val="0041402A"/>
    <w:rsid w:val="00414090"/>
    <w:rsid w:val="0041537F"/>
    <w:rsid w:val="00415F65"/>
    <w:rsid w:val="00416194"/>
    <w:rsid w:val="00417146"/>
    <w:rsid w:val="00417881"/>
    <w:rsid w:val="00420C3D"/>
    <w:rsid w:val="00421C26"/>
    <w:rsid w:val="004223D0"/>
    <w:rsid w:val="00423BF9"/>
    <w:rsid w:val="00423D57"/>
    <w:rsid w:val="004244C9"/>
    <w:rsid w:val="00424949"/>
    <w:rsid w:val="0042513C"/>
    <w:rsid w:val="004255AC"/>
    <w:rsid w:val="0042571C"/>
    <w:rsid w:val="0042766A"/>
    <w:rsid w:val="00427966"/>
    <w:rsid w:val="00427AFE"/>
    <w:rsid w:val="00431652"/>
    <w:rsid w:val="00431E98"/>
    <w:rsid w:val="004328D4"/>
    <w:rsid w:val="00432B37"/>
    <w:rsid w:val="00432D0C"/>
    <w:rsid w:val="0043320C"/>
    <w:rsid w:val="0043360C"/>
    <w:rsid w:val="00433FD5"/>
    <w:rsid w:val="004342AE"/>
    <w:rsid w:val="00435100"/>
    <w:rsid w:val="004354AC"/>
    <w:rsid w:val="004368F3"/>
    <w:rsid w:val="00436E46"/>
    <w:rsid w:val="00437741"/>
    <w:rsid w:val="00437818"/>
    <w:rsid w:val="00437F1B"/>
    <w:rsid w:val="00440062"/>
    <w:rsid w:val="00440595"/>
    <w:rsid w:val="004405D9"/>
    <w:rsid w:val="00440E6E"/>
    <w:rsid w:val="004416BD"/>
    <w:rsid w:val="00442E81"/>
    <w:rsid w:val="004430E2"/>
    <w:rsid w:val="004439DD"/>
    <w:rsid w:val="00444163"/>
    <w:rsid w:val="00444236"/>
    <w:rsid w:val="004447DC"/>
    <w:rsid w:val="00444812"/>
    <w:rsid w:val="00444D4D"/>
    <w:rsid w:val="00444EC3"/>
    <w:rsid w:val="00445B15"/>
    <w:rsid w:val="00446285"/>
    <w:rsid w:val="00446BDD"/>
    <w:rsid w:val="00446F7F"/>
    <w:rsid w:val="0044796D"/>
    <w:rsid w:val="00447ECE"/>
    <w:rsid w:val="00450467"/>
    <w:rsid w:val="00450623"/>
    <w:rsid w:val="00450D81"/>
    <w:rsid w:val="00451255"/>
    <w:rsid w:val="00451721"/>
    <w:rsid w:val="00451896"/>
    <w:rsid w:val="00451A39"/>
    <w:rsid w:val="00451BB8"/>
    <w:rsid w:val="00452408"/>
    <w:rsid w:val="00452786"/>
    <w:rsid w:val="004530CC"/>
    <w:rsid w:val="004535B9"/>
    <w:rsid w:val="004538D2"/>
    <w:rsid w:val="00453A0C"/>
    <w:rsid w:val="00454575"/>
    <w:rsid w:val="00454B4D"/>
    <w:rsid w:val="004550C7"/>
    <w:rsid w:val="00455383"/>
    <w:rsid w:val="00456B74"/>
    <w:rsid w:val="004577F6"/>
    <w:rsid w:val="00457C83"/>
    <w:rsid w:val="00461041"/>
    <w:rsid w:val="0046162B"/>
    <w:rsid w:val="0046195F"/>
    <w:rsid w:val="00461ACD"/>
    <w:rsid w:val="00461FCD"/>
    <w:rsid w:val="004623D7"/>
    <w:rsid w:val="00462A79"/>
    <w:rsid w:val="004634A8"/>
    <w:rsid w:val="004638B1"/>
    <w:rsid w:val="00463ADD"/>
    <w:rsid w:val="00463D59"/>
    <w:rsid w:val="00465810"/>
    <w:rsid w:val="00465B5C"/>
    <w:rsid w:val="00466D57"/>
    <w:rsid w:val="00467A21"/>
    <w:rsid w:val="00467C49"/>
    <w:rsid w:val="00470CB3"/>
    <w:rsid w:val="00471216"/>
    <w:rsid w:val="00471638"/>
    <w:rsid w:val="00471F4D"/>
    <w:rsid w:val="00473F3E"/>
    <w:rsid w:val="004751D9"/>
    <w:rsid w:val="00475774"/>
    <w:rsid w:val="00476A15"/>
    <w:rsid w:val="00477282"/>
    <w:rsid w:val="00477C49"/>
    <w:rsid w:val="004803E8"/>
    <w:rsid w:val="00480561"/>
    <w:rsid w:val="00480623"/>
    <w:rsid w:val="00480721"/>
    <w:rsid w:val="004815E5"/>
    <w:rsid w:val="00481C4A"/>
    <w:rsid w:val="00481E07"/>
    <w:rsid w:val="00482D73"/>
    <w:rsid w:val="00482ECC"/>
    <w:rsid w:val="00483AC0"/>
    <w:rsid w:val="0048421F"/>
    <w:rsid w:val="0048531F"/>
    <w:rsid w:val="00485DB8"/>
    <w:rsid w:val="00486CAC"/>
    <w:rsid w:val="0048781D"/>
    <w:rsid w:val="00490183"/>
    <w:rsid w:val="00491891"/>
    <w:rsid w:val="00491B33"/>
    <w:rsid w:val="004925B8"/>
    <w:rsid w:val="00492C52"/>
    <w:rsid w:val="00493096"/>
    <w:rsid w:val="004931AC"/>
    <w:rsid w:val="0049471A"/>
    <w:rsid w:val="004960EC"/>
    <w:rsid w:val="004963F4"/>
    <w:rsid w:val="00496434"/>
    <w:rsid w:val="004964C0"/>
    <w:rsid w:val="00496A79"/>
    <w:rsid w:val="00496A9D"/>
    <w:rsid w:val="00496D1B"/>
    <w:rsid w:val="004971B5"/>
    <w:rsid w:val="004977E4"/>
    <w:rsid w:val="00497834"/>
    <w:rsid w:val="004A0DC4"/>
    <w:rsid w:val="004A0F2F"/>
    <w:rsid w:val="004A2FC6"/>
    <w:rsid w:val="004A3384"/>
    <w:rsid w:val="004A357F"/>
    <w:rsid w:val="004A36CE"/>
    <w:rsid w:val="004A3E0D"/>
    <w:rsid w:val="004A450D"/>
    <w:rsid w:val="004A49DD"/>
    <w:rsid w:val="004A62A6"/>
    <w:rsid w:val="004A6579"/>
    <w:rsid w:val="004A6ACA"/>
    <w:rsid w:val="004A743B"/>
    <w:rsid w:val="004A7BE0"/>
    <w:rsid w:val="004A7F4E"/>
    <w:rsid w:val="004B00E1"/>
    <w:rsid w:val="004B14D8"/>
    <w:rsid w:val="004B1B1D"/>
    <w:rsid w:val="004B21DC"/>
    <w:rsid w:val="004B2250"/>
    <w:rsid w:val="004B2464"/>
    <w:rsid w:val="004B2FE2"/>
    <w:rsid w:val="004B3392"/>
    <w:rsid w:val="004B34DB"/>
    <w:rsid w:val="004B3B82"/>
    <w:rsid w:val="004B51B2"/>
    <w:rsid w:val="004B6087"/>
    <w:rsid w:val="004B632A"/>
    <w:rsid w:val="004B68AC"/>
    <w:rsid w:val="004B6A22"/>
    <w:rsid w:val="004B6B12"/>
    <w:rsid w:val="004C1DD5"/>
    <w:rsid w:val="004C1F35"/>
    <w:rsid w:val="004C2649"/>
    <w:rsid w:val="004C282B"/>
    <w:rsid w:val="004C2DD8"/>
    <w:rsid w:val="004C3D5D"/>
    <w:rsid w:val="004C421D"/>
    <w:rsid w:val="004C46E1"/>
    <w:rsid w:val="004C4876"/>
    <w:rsid w:val="004C4F96"/>
    <w:rsid w:val="004C51FE"/>
    <w:rsid w:val="004C5B4C"/>
    <w:rsid w:val="004C6497"/>
    <w:rsid w:val="004C658E"/>
    <w:rsid w:val="004C70FF"/>
    <w:rsid w:val="004C77B5"/>
    <w:rsid w:val="004D0354"/>
    <w:rsid w:val="004D0B13"/>
    <w:rsid w:val="004D0FCA"/>
    <w:rsid w:val="004D23D8"/>
    <w:rsid w:val="004D2722"/>
    <w:rsid w:val="004D322D"/>
    <w:rsid w:val="004D3E33"/>
    <w:rsid w:val="004D5339"/>
    <w:rsid w:val="004D6009"/>
    <w:rsid w:val="004D66E3"/>
    <w:rsid w:val="004D6753"/>
    <w:rsid w:val="004D7EF1"/>
    <w:rsid w:val="004E05AF"/>
    <w:rsid w:val="004E07BE"/>
    <w:rsid w:val="004E07F1"/>
    <w:rsid w:val="004E09AB"/>
    <w:rsid w:val="004E0B7E"/>
    <w:rsid w:val="004E0E66"/>
    <w:rsid w:val="004E1479"/>
    <w:rsid w:val="004E176D"/>
    <w:rsid w:val="004E2563"/>
    <w:rsid w:val="004E2A06"/>
    <w:rsid w:val="004E2B59"/>
    <w:rsid w:val="004E2F6B"/>
    <w:rsid w:val="004E4990"/>
    <w:rsid w:val="004E5788"/>
    <w:rsid w:val="004E5C65"/>
    <w:rsid w:val="004E6A8F"/>
    <w:rsid w:val="004E70C6"/>
    <w:rsid w:val="004F101C"/>
    <w:rsid w:val="004F1AC3"/>
    <w:rsid w:val="004F2007"/>
    <w:rsid w:val="004F27E7"/>
    <w:rsid w:val="004F3130"/>
    <w:rsid w:val="004F314D"/>
    <w:rsid w:val="004F3666"/>
    <w:rsid w:val="004F3BF4"/>
    <w:rsid w:val="004F43DE"/>
    <w:rsid w:val="004F4C22"/>
    <w:rsid w:val="004F52D2"/>
    <w:rsid w:val="004F5A83"/>
    <w:rsid w:val="004F6936"/>
    <w:rsid w:val="004F6938"/>
    <w:rsid w:val="004F7887"/>
    <w:rsid w:val="004F7D48"/>
    <w:rsid w:val="004F7EE1"/>
    <w:rsid w:val="00500063"/>
    <w:rsid w:val="0050047F"/>
    <w:rsid w:val="00500FC5"/>
    <w:rsid w:val="00501AA9"/>
    <w:rsid w:val="00501C62"/>
    <w:rsid w:val="0050235A"/>
    <w:rsid w:val="005034B2"/>
    <w:rsid w:val="00503563"/>
    <w:rsid w:val="005038B8"/>
    <w:rsid w:val="00504208"/>
    <w:rsid w:val="00504E94"/>
    <w:rsid w:val="00505212"/>
    <w:rsid w:val="00505313"/>
    <w:rsid w:val="00505C5E"/>
    <w:rsid w:val="0050653E"/>
    <w:rsid w:val="005066E9"/>
    <w:rsid w:val="00506B8B"/>
    <w:rsid w:val="00506F00"/>
    <w:rsid w:val="00506F22"/>
    <w:rsid w:val="005072B5"/>
    <w:rsid w:val="005074A3"/>
    <w:rsid w:val="005079AE"/>
    <w:rsid w:val="00507DF2"/>
    <w:rsid w:val="00510A9C"/>
    <w:rsid w:val="00510E75"/>
    <w:rsid w:val="00511917"/>
    <w:rsid w:val="00511939"/>
    <w:rsid w:val="00511982"/>
    <w:rsid w:val="0051258B"/>
    <w:rsid w:val="00512912"/>
    <w:rsid w:val="0051337E"/>
    <w:rsid w:val="00513628"/>
    <w:rsid w:val="0051451C"/>
    <w:rsid w:val="0051599D"/>
    <w:rsid w:val="0051609E"/>
    <w:rsid w:val="00516853"/>
    <w:rsid w:val="0051705B"/>
    <w:rsid w:val="00520019"/>
    <w:rsid w:val="005206C2"/>
    <w:rsid w:val="00521EF5"/>
    <w:rsid w:val="0052305A"/>
    <w:rsid w:val="00523563"/>
    <w:rsid w:val="005237ED"/>
    <w:rsid w:val="00524271"/>
    <w:rsid w:val="00524386"/>
    <w:rsid w:val="00524F3B"/>
    <w:rsid w:val="00525137"/>
    <w:rsid w:val="005265AE"/>
    <w:rsid w:val="005268E8"/>
    <w:rsid w:val="00526BB7"/>
    <w:rsid w:val="005273A4"/>
    <w:rsid w:val="00527432"/>
    <w:rsid w:val="00527465"/>
    <w:rsid w:val="0052798A"/>
    <w:rsid w:val="0053096C"/>
    <w:rsid w:val="00530E9F"/>
    <w:rsid w:val="0053114E"/>
    <w:rsid w:val="005316A2"/>
    <w:rsid w:val="00531A24"/>
    <w:rsid w:val="00531FF4"/>
    <w:rsid w:val="00532BE1"/>
    <w:rsid w:val="00536E7C"/>
    <w:rsid w:val="0053700B"/>
    <w:rsid w:val="0053797D"/>
    <w:rsid w:val="00537B77"/>
    <w:rsid w:val="00541467"/>
    <w:rsid w:val="005421C6"/>
    <w:rsid w:val="00542D4D"/>
    <w:rsid w:val="00542F07"/>
    <w:rsid w:val="005434EC"/>
    <w:rsid w:val="00543CA7"/>
    <w:rsid w:val="00543D18"/>
    <w:rsid w:val="00544378"/>
    <w:rsid w:val="005449DE"/>
    <w:rsid w:val="00544C84"/>
    <w:rsid w:val="00544D4B"/>
    <w:rsid w:val="005454A3"/>
    <w:rsid w:val="005458BA"/>
    <w:rsid w:val="00545929"/>
    <w:rsid w:val="00545B37"/>
    <w:rsid w:val="00547060"/>
    <w:rsid w:val="0054715F"/>
    <w:rsid w:val="00550C4A"/>
    <w:rsid w:val="0055154A"/>
    <w:rsid w:val="0055227C"/>
    <w:rsid w:val="0055240B"/>
    <w:rsid w:val="00552F62"/>
    <w:rsid w:val="00553690"/>
    <w:rsid w:val="00553AA3"/>
    <w:rsid w:val="00554185"/>
    <w:rsid w:val="00554C2C"/>
    <w:rsid w:val="0055569B"/>
    <w:rsid w:val="00556F94"/>
    <w:rsid w:val="00557E21"/>
    <w:rsid w:val="00557F3A"/>
    <w:rsid w:val="00560867"/>
    <w:rsid w:val="005618F3"/>
    <w:rsid w:val="005629A3"/>
    <w:rsid w:val="00562AB3"/>
    <w:rsid w:val="00562C36"/>
    <w:rsid w:val="005634F8"/>
    <w:rsid w:val="005639C3"/>
    <w:rsid w:val="00564DCB"/>
    <w:rsid w:val="00565409"/>
    <w:rsid w:val="00565DE6"/>
    <w:rsid w:val="0056609F"/>
    <w:rsid w:val="0057027E"/>
    <w:rsid w:val="005706E4"/>
    <w:rsid w:val="00570ECD"/>
    <w:rsid w:val="00572DA6"/>
    <w:rsid w:val="00574291"/>
    <w:rsid w:val="00575038"/>
    <w:rsid w:val="005756FC"/>
    <w:rsid w:val="00575A1A"/>
    <w:rsid w:val="00575B78"/>
    <w:rsid w:val="0057683E"/>
    <w:rsid w:val="005769CC"/>
    <w:rsid w:val="00576C0D"/>
    <w:rsid w:val="00580A7C"/>
    <w:rsid w:val="00582A2A"/>
    <w:rsid w:val="00582D1B"/>
    <w:rsid w:val="00582DD5"/>
    <w:rsid w:val="00583210"/>
    <w:rsid w:val="0058327A"/>
    <w:rsid w:val="00583437"/>
    <w:rsid w:val="00583FB2"/>
    <w:rsid w:val="005848F2"/>
    <w:rsid w:val="00585F48"/>
    <w:rsid w:val="005868A6"/>
    <w:rsid w:val="00586DCA"/>
    <w:rsid w:val="00587373"/>
    <w:rsid w:val="00590260"/>
    <w:rsid w:val="0059034D"/>
    <w:rsid w:val="0059041D"/>
    <w:rsid w:val="00590EF3"/>
    <w:rsid w:val="0059106D"/>
    <w:rsid w:val="00591516"/>
    <w:rsid w:val="0059184B"/>
    <w:rsid w:val="00591EBD"/>
    <w:rsid w:val="005922BB"/>
    <w:rsid w:val="00592DF1"/>
    <w:rsid w:val="00592FEC"/>
    <w:rsid w:val="005938F0"/>
    <w:rsid w:val="005948C2"/>
    <w:rsid w:val="00594BD7"/>
    <w:rsid w:val="00595B5E"/>
    <w:rsid w:val="005962D2"/>
    <w:rsid w:val="005973E2"/>
    <w:rsid w:val="005A0066"/>
    <w:rsid w:val="005A0298"/>
    <w:rsid w:val="005A05CF"/>
    <w:rsid w:val="005A0BE3"/>
    <w:rsid w:val="005A0E12"/>
    <w:rsid w:val="005A0E41"/>
    <w:rsid w:val="005A0EE6"/>
    <w:rsid w:val="005A1162"/>
    <w:rsid w:val="005A219B"/>
    <w:rsid w:val="005A2FD0"/>
    <w:rsid w:val="005A3256"/>
    <w:rsid w:val="005A389D"/>
    <w:rsid w:val="005A3DEE"/>
    <w:rsid w:val="005A4D61"/>
    <w:rsid w:val="005A54C1"/>
    <w:rsid w:val="005A5947"/>
    <w:rsid w:val="005A60B9"/>
    <w:rsid w:val="005A60E9"/>
    <w:rsid w:val="005A7C08"/>
    <w:rsid w:val="005B0B14"/>
    <w:rsid w:val="005B0EB9"/>
    <w:rsid w:val="005B1263"/>
    <w:rsid w:val="005B2557"/>
    <w:rsid w:val="005B25FE"/>
    <w:rsid w:val="005B2767"/>
    <w:rsid w:val="005B2EFB"/>
    <w:rsid w:val="005B3C7A"/>
    <w:rsid w:val="005B5D76"/>
    <w:rsid w:val="005B614F"/>
    <w:rsid w:val="005B64CF"/>
    <w:rsid w:val="005B6A9E"/>
    <w:rsid w:val="005B6C8C"/>
    <w:rsid w:val="005B6E67"/>
    <w:rsid w:val="005B6EC0"/>
    <w:rsid w:val="005B7034"/>
    <w:rsid w:val="005B7244"/>
    <w:rsid w:val="005B77E1"/>
    <w:rsid w:val="005B7C04"/>
    <w:rsid w:val="005B7E54"/>
    <w:rsid w:val="005C0911"/>
    <w:rsid w:val="005C1551"/>
    <w:rsid w:val="005C17B3"/>
    <w:rsid w:val="005C1851"/>
    <w:rsid w:val="005C1F4A"/>
    <w:rsid w:val="005C34B6"/>
    <w:rsid w:val="005C3542"/>
    <w:rsid w:val="005C367F"/>
    <w:rsid w:val="005C373D"/>
    <w:rsid w:val="005C3B87"/>
    <w:rsid w:val="005C5158"/>
    <w:rsid w:val="005C5366"/>
    <w:rsid w:val="005C5A07"/>
    <w:rsid w:val="005C62B7"/>
    <w:rsid w:val="005C62C0"/>
    <w:rsid w:val="005C6848"/>
    <w:rsid w:val="005C6947"/>
    <w:rsid w:val="005C7018"/>
    <w:rsid w:val="005D0E71"/>
    <w:rsid w:val="005D1923"/>
    <w:rsid w:val="005D1CB8"/>
    <w:rsid w:val="005D1CBC"/>
    <w:rsid w:val="005D2DE2"/>
    <w:rsid w:val="005D319F"/>
    <w:rsid w:val="005D5412"/>
    <w:rsid w:val="005D5D7D"/>
    <w:rsid w:val="005D6050"/>
    <w:rsid w:val="005D645F"/>
    <w:rsid w:val="005D7D7D"/>
    <w:rsid w:val="005D7E19"/>
    <w:rsid w:val="005D7E30"/>
    <w:rsid w:val="005E0416"/>
    <w:rsid w:val="005E10F3"/>
    <w:rsid w:val="005E120B"/>
    <w:rsid w:val="005E126F"/>
    <w:rsid w:val="005E17B0"/>
    <w:rsid w:val="005E1A9E"/>
    <w:rsid w:val="005E1F36"/>
    <w:rsid w:val="005E2134"/>
    <w:rsid w:val="005E2504"/>
    <w:rsid w:val="005E2E6C"/>
    <w:rsid w:val="005E358D"/>
    <w:rsid w:val="005E3F0D"/>
    <w:rsid w:val="005E46EA"/>
    <w:rsid w:val="005E5C10"/>
    <w:rsid w:val="005E6CFD"/>
    <w:rsid w:val="005E6EA2"/>
    <w:rsid w:val="005E7A03"/>
    <w:rsid w:val="005E7C0F"/>
    <w:rsid w:val="005E7E88"/>
    <w:rsid w:val="005F019B"/>
    <w:rsid w:val="005F0571"/>
    <w:rsid w:val="005F205C"/>
    <w:rsid w:val="005F20EE"/>
    <w:rsid w:val="005F3317"/>
    <w:rsid w:val="005F3B40"/>
    <w:rsid w:val="005F40D6"/>
    <w:rsid w:val="005F4180"/>
    <w:rsid w:val="005F41DC"/>
    <w:rsid w:val="005F53F0"/>
    <w:rsid w:val="005F5AFA"/>
    <w:rsid w:val="005F64EC"/>
    <w:rsid w:val="005F6AC5"/>
    <w:rsid w:val="00600129"/>
    <w:rsid w:val="00600826"/>
    <w:rsid w:val="0060109A"/>
    <w:rsid w:val="00601637"/>
    <w:rsid w:val="00602026"/>
    <w:rsid w:val="00604219"/>
    <w:rsid w:val="00604695"/>
    <w:rsid w:val="00605183"/>
    <w:rsid w:val="0060523A"/>
    <w:rsid w:val="006053CD"/>
    <w:rsid w:val="00605530"/>
    <w:rsid w:val="00605DB4"/>
    <w:rsid w:val="00605FEC"/>
    <w:rsid w:val="00606584"/>
    <w:rsid w:val="00606ACD"/>
    <w:rsid w:val="00610655"/>
    <w:rsid w:val="00611A38"/>
    <w:rsid w:val="00611C51"/>
    <w:rsid w:val="006128AE"/>
    <w:rsid w:val="00612B40"/>
    <w:rsid w:val="00612D98"/>
    <w:rsid w:val="00612FFE"/>
    <w:rsid w:val="0061310E"/>
    <w:rsid w:val="006131D1"/>
    <w:rsid w:val="00613887"/>
    <w:rsid w:val="00613927"/>
    <w:rsid w:val="0061397A"/>
    <w:rsid w:val="00613F17"/>
    <w:rsid w:val="006142BB"/>
    <w:rsid w:val="00614AD8"/>
    <w:rsid w:val="00614E90"/>
    <w:rsid w:val="00615960"/>
    <w:rsid w:val="00615D14"/>
    <w:rsid w:val="00616760"/>
    <w:rsid w:val="006178EF"/>
    <w:rsid w:val="00617A03"/>
    <w:rsid w:val="00617BAA"/>
    <w:rsid w:val="00617D14"/>
    <w:rsid w:val="00620117"/>
    <w:rsid w:val="006202F3"/>
    <w:rsid w:val="00620BE3"/>
    <w:rsid w:val="0062113F"/>
    <w:rsid w:val="00622C4F"/>
    <w:rsid w:val="00622F83"/>
    <w:rsid w:val="0062309B"/>
    <w:rsid w:val="0062399E"/>
    <w:rsid w:val="00624C16"/>
    <w:rsid w:val="00624DD5"/>
    <w:rsid w:val="00625AF2"/>
    <w:rsid w:val="006303D2"/>
    <w:rsid w:val="00630D49"/>
    <w:rsid w:val="00630F4A"/>
    <w:rsid w:val="0063195C"/>
    <w:rsid w:val="00631A89"/>
    <w:rsid w:val="00631B9A"/>
    <w:rsid w:val="00632884"/>
    <w:rsid w:val="00632ACA"/>
    <w:rsid w:val="006330B4"/>
    <w:rsid w:val="006347DD"/>
    <w:rsid w:val="00634CA9"/>
    <w:rsid w:val="00635407"/>
    <w:rsid w:val="006354F0"/>
    <w:rsid w:val="00635617"/>
    <w:rsid w:val="00637298"/>
    <w:rsid w:val="00637384"/>
    <w:rsid w:val="0063760B"/>
    <w:rsid w:val="00637D69"/>
    <w:rsid w:val="006404D0"/>
    <w:rsid w:val="0064068C"/>
    <w:rsid w:val="00640A34"/>
    <w:rsid w:val="00640D5C"/>
    <w:rsid w:val="00641707"/>
    <w:rsid w:val="00642535"/>
    <w:rsid w:val="00643081"/>
    <w:rsid w:val="00643848"/>
    <w:rsid w:val="00644375"/>
    <w:rsid w:val="006443A7"/>
    <w:rsid w:val="00644831"/>
    <w:rsid w:val="00644C5C"/>
    <w:rsid w:val="00644F64"/>
    <w:rsid w:val="00645353"/>
    <w:rsid w:val="0064665F"/>
    <w:rsid w:val="00650637"/>
    <w:rsid w:val="00650943"/>
    <w:rsid w:val="00650BBC"/>
    <w:rsid w:val="0065198F"/>
    <w:rsid w:val="00652A6F"/>
    <w:rsid w:val="00652CD8"/>
    <w:rsid w:val="00653CCD"/>
    <w:rsid w:val="00653FB1"/>
    <w:rsid w:val="00654B65"/>
    <w:rsid w:val="00654DA7"/>
    <w:rsid w:val="00654F93"/>
    <w:rsid w:val="00655D6A"/>
    <w:rsid w:val="0065628C"/>
    <w:rsid w:val="006562BA"/>
    <w:rsid w:val="00656622"/>
    <w:rsid w:val="00656D38"/>
    <w:rsid w:val="00656EA3"/>
    <w:rsid w:val="00656FB7"/>
    <w:rsid w:val="006577F2"/>
    <w:rsid w:val="00657826"/>
    <w:rsid w:val="006600A9"/>
    <w:rsid w:val="006615F0"/>
    <w:rsid w:val="00662783"/>
    <w:rsid w:val="00663608"/>
    <w:rsid w:val="00664076"/>
    <w:rsid w:val="0066472C"/>
    <w:rsid w:val="00664882"/>
    <w:rsid w:val="006648ED"/>
    <w:rsid w:val="006654F9"/>
    <w:rsid w:val="00665778"/>
    <w:rsid w:val="0066643B"/>
    <w:rsid w:val="00666976"/>
    <w:rsid w:val="00666AE8"/>
    <w:rsid w:val="006706BB"/>
    <w:rsid w:val="00670B43"/>
    <w:rsid w:val="00670D5C"/>
    <w:rsid w:val="006712FF"/>
    <w:rsid w:val="00671BC3"/>
    <w:rsid w:val="0067270F"/>
    <w:rsid w:val="00673392"/>
    <w:rsid w:val="0067449C"/>
    <w:rsid w:val="0067565D"/>
    <w:rsid w:val="00675BC8"/>
    <w:rsid w:val="006770AE"/>
    <w:rsid w:val="006772F4"/>
    <w:rsid w:val="00680788"/>
    <w:rsid w:val="00681312"/>
    <w:rsid w:val="00681389"/>
    <w:rsid w:val="006813DD"/>
    <w:rsid w:val="00681946"/>
    <w:rsid w:val="00681D43"/>
    <w:rsid w:val="0068295E"/>
    <w:rsid w:val="006829A6"/>
    <w:rsid w:val="00683942"/>
    <w:rsid w:val="00683A9B"/>
    <w:rsid w:val="00684495"/>
    <w:rsid w:val="00685415"/>
    <w:rsid w:val="00686252"/>
    <w:rsid w:val="00686FA6"/>
    <w:rsid w:val="006875EB"/>
    <w:rsid w:val="006875FB"/>
    <w:rsid w:val="00687C23"/>
    <w:rsid w:val="00690117"/>
    <w:rsid w:val="0069017B"/>
    <w:rsid w:val="00690F68"/>
    <w:rsid w:val="0069123E"/>
    <w:rsid w:val="006919C5"/>
    <w:rsid w:val="006920BC"/>
    <w:rsid w:val="0069293D"/>
    <w:rsid w:val="00692C1C"/>
    <w:rsid w:val="00694037"/>
    <w:rsid w:val="006970C4"/>
    <w:rsid w:val="0069747B"/>
    <w:rsid w:val="006A05B9"/>
    <w:rsid w:val="006A06EA"/>
    <w:rsid w:val="006A0A70"/>
    <w:rsid w:val="006A0BA3"/>
    <w:rsid w:val="006A0C42"/>
    <w:rsid w:val="006A1111"/>
    <w:rsid w:val="006A2400"/>
    <w:rsid w:val="006A2A5D"/>
    <w:rsid w:val="006A3802"/>
    <w:rsid w:val="006A499A"/>
    <w:rsid w:val="006A4DAE"/>
    <w:rsid w:val="006A558D"/>
    <w:rsid w:val="006A5B10"/>
    <w:rsid w:val="006A6150"/>
    <w:rsid w:val="006A6874"/>
    <w:rsid w:val="006A69DD"/>
    <w:rsid w:val="006A6E54"/>
    <w:rsid w:val="006A7234"/>
    <w:rsid w:val="006B1A0D"/>
    <w:rsid w:val="006B1F0E"/>
    <w:rsid w:val="006B24AE"/>
    <w:rsid w:val="006B470E"/>
    <w:rsid w:val="006B4E70"/>
    <w:rsid w:val="006B50F6"/>
    <w:rsid w:val="006B5766"/>
    <w:rsid w:val="006B5D9A"/>
    <w:rsid w:val="006B6166"/>
    <w:rsid w:val="006B7BA9"/>
    <w:rsid w:val="006B7D4E"/>
    <w:rsid w:val="006B7F3E"/>
    <w:rsid w:val="006C0428"/>
    <w:rsid w:val="006C0C87"/>
    <w:rsid w:val="006C18DB"/>
    <w:rsid w:val="006C1A8D"/>
    <w:rsid w:val="006C2FCD"/>
    <w:rsid w:val="006C3A47"/>
    <w:rsid w:val="006C3BD6"/>
    <w:rsid w:val="006C3E4C"/>
    <w:rsid w:val="006C3FC0"/>
    <w:rsid w:val="006C6A9A"/>
    <w:rsid w:val="006C6AFA"/>
    <w:rsid w:val="006C7F56"/>
    <w:rsid w:val="006D0CE7"/>
    <w:rsid w:val="006D1C95"/>
    <w:rsid w:val="006D1E52"/>
    <w:rsid w:val="006D34AE"/>
    <w:rsid w:val="006D370A"/>
    <w:rsid w:val="006D3CDD"/>
    <w:rsid w:val="006D5434"/>
    <w:rsid w:val="006D59F2"/>
    <w:rsid w:val="006D5ACB"/>
    <w:rsid w:val="006D5F4D"/>
    <w:rsid w:val="006D62C9"/>
    <w:rsid w:val="006D63BC"/>
    <w:rsid w:val="006D71EA"/>
    <w:rsid w:val="006D7974"/>
    <w:rsid w:val="006D7D02"/>
    <w:rsid w:val="006E01B8"/>
    <w:rsid w:val="006E0F41"/>
    <w:rsid w:val="006E1836"/>
    <w:rsid w:val="006E1B7F"/>
    <w:rsid w:val="006E220A"/>
    <w:rsid w:val="006E27FB"/>
    <w:rsid w:val="006E296E"/>
    <w:rsid w:val="006E2B0E"/>
    <w:rsid w:val="006E360B"/>
    <w:rsid w:val="006E5647"/>
    <w:rsid w:val="006E692B"/>
    <w:rsid w:val="006E716B"/>
    <w:rsid w:val="006E729A"/>
    <w:rsid w:val="006E76D3"/>
    <w:rsid w:val="006E7A02"/>
    <w:rsid w:val="006E7E11"/>
    <w:rsid w:val="006F0A16"/>
    <w:rsid w:val="006F0D3A"/>
    <w:rsid w:val="006F0EEA"/>
    <w:rsid w:val="006F12E4"/>
    <w:rsid w:val="006F2051"/>
    <w:rsid w:val="006F213D"/>
    <w:rsid w:val="006F27E7"/>
    <w:rsid w:val="006F352F"/>
    <w:rsid w:val="006F377C"/>
    <w:rsid w:val="006F3A9C"/>
    <w:rsid w:val="006F3B56"/>
    <w:rsid w:val="006F3DD4"/>
    <w:rsid w:val="006F3F75"/>
    <w:rsid w:val="006F43FC"/>
    <w:rsid w:val="006F4DD8"/>
    <w:rsid w:val="006F58E1"/>
    <w:rsid w:val="006F5A85"/>
    <w:rsid w:val="006F7BC3"/>
    <w:rsid w:val="006F7BFF"/>
    <w:rsid w:val="007003B3"/>
    <w:rsid w:val="007008E9"/>
    <w:rsid w:val="00700933"/>
    <w:rsid w:val="00700BF2"/>
    <w:rsid w:val="00700CCD"/>
    <w:rsid w:val="00700CEC"/>
    <w:rsid w:val="007012FD"/>
    <w:rsid w:val="00701FED"/>
    <w:rsid w:val="00702056"/>
    <w:rsid w:val="00704021"/>
    <w:rsid w:val="00705A71"/>
    <w:rsid w:val="00705C26"/>
    <w:rsid w:val="00705C87"/>
    <w:rsid w:val="0070624D"/>
    <w:rsid w:val="007063D1"/>
    <w:rsid w:val="00706A13"/>
    <w:rsid w:val="00707EBE"/>
    <w:rsid w:val="0071030E"/>
    <w:rsid w:val="0071050B"/>
    <w:rsid w:val="00710BA4"/>
    <w:rsid w:val="00710FFF"/>
    <w:rsid w:val="00711046"/>
    <w:rsid w:val="00711210"/>
    <w:rsid w:val="007117C1"/>
    <w:rsid w:val="00712064"/>
    <w:rsid w:val="0071244A"/>
    <w:rsid w:val="00712478"/>
    <w:rsid w:val="007125FB"/>
    <w:rsid w:val="00713355"/>
    <w:rsid w:val="00713B76"/>
    <w:rsid w:val="00713E4D"/>
    <w:rsid w:val="007144A0"/>
    <w:rsid w:val="00714C1B"/>
    <w:rsid w:val="00715700"/>
    <w:rsid w:val="007162B5"/>
    <w:rsid w:val="007163F4"/>
    <w:rsid w:val="00716488"/>
    <w:rsid w:val="00717A72"/>
    <w:rsid w:val="0072080C"/>
    <w:rsid w:val="00720892"/>
    <w:rsid w:val="00720E26"/>
    <w:rsid w:val="00720FD4"/>
    <w:rsid w:val="007216B9"/>
    <w:rsid w:val="007221E3"/>
    <w:rsid w:val="007231C5"/>
    <w:rsid w:val="00723A34"/>
    <w:rsid w:val="00723DC8"/>
    <w:rsid w:val="00724924"/>
    <w:rsid w:val="00724F03"/>
    <w:rsid w:val="00724F9B"/>
    <w:rsid w:val="0073031A"/>
    <w:rsid w:val="007305AB"/>
    <w:rsid w:val="00730E52"/>
    <w:rsid w:val="007312C1"/>
    <w:rsid w:val="0073132C"/>
    <w:rsid w:val="00732066"/>
    <w:rsid w:val="00732906"/>
    <w:rsid w:val="007329A2"/>
    <w:rsid w:val="00732CF6"/>
    <w:rsid w:val="00734147"/>
    <w:rsid w:val="0073492B"/>
    <w:rsid w:val="00735160"/>
    <w:rsid w:val="00736665"/>
    <w:rsid w:val="00736B8E"/>
    <w:rsid w:val="00736C74"/>
    <w:rsid w:val="00736D3C"/>
    <w:rsid w:val="007370BD"/>
    <w:rsid w:val="00737AC7"/>
    <w:rsid w:val="0074014B"/>
    <w:rsid w:val="00740E9E"/>
    <w:rsid w:val="007412DD"/>
    <w:rsid w:val="007420B8"/>
    <w:rsid w:val="00742691"/>
    <w:rsid w:val="007432FA"/>
    <w:rsid w:val="00744338"/>
    <w:rsid w:val="00744704"/>
    <w:rsid w:val="00744F8B"/>
    <w:rsid w:val="00745180"/>
    <w:rsid w:val="00745399"/>
    <w:rsid w:val="0074580D"/>
    <w:rsid w:val="007463E3"/>
    <w:rsid w:val="00747165"/>
    <w:rsid w:val="0074745C"/>
    <w:rsid w:val="00747923"/>
    <w:rsid w:val="00747A31"/>
    <w:rsid w:val="00747C40"/>
    <w:rsid w:val="007502ED"/>
    <w:rsid w:val="007507DE"/>
    <w:rsid w:val="00751236"/>
    <w:rsid w:val="00751A9E"/>
    <w:rsid w:val="00751B17"/>
    <w:rsid w:val="00751CD9"/>
    <w:rsid w:val="00751E3A"/>
    <w:rsid w:val="00752691"/>
    <w:rsid w:val="007532E3"/>
    <w:rsid w:val="00753D3A"/>
    <w:rsid w:val="007541F9"/>
    <w:rsid w:val="00755259"/>
    <w:rsid w:val="007552E3"/>
    <w:rsid w:val="00755829"/>
    <w:rsid w:val="00755B84"/>
    <w:rsid w:val="00756D7E"/>
    <w:rsid w:val="00756EED"/>
    <w:rsid w:val="00757AD9"/>
    <w:rsid w:val="0076261F"/>
    <w:rsid w:val="00762823"/>
    <w:rsid w:val="00763298"/>
    <w:rsid w:val="0076361A"/>
    <w:rsid w:val="00763C36"/>
    <w:rsid w:val="00763E42"/>
    <w:rsid w:val="00763EEF"/>
    <w:rsid w:val="00765037"/>
    <w:rsid w:val="0076515B"/>
    <w:rsid w:val="0076680C"/>
    <w:rsid w:val="00766DC1"/>
    <w:rsid w:val="007671E9"/>
    <w:rsid w:val="007673A0"/>
    <w:rsid w:val="00770657"/>
    <w:rsid w:val="00771263"/>
    <w:rsid w:val="00771820"/>
    <w:rsid w:val="0077217B"/>
    <w:rsid w:val="007729F2"/>
    <w:rsid w:val="0077314F"/>
    <w:rsid w:val="00773AD0"/>
    <w:rsid w:val="00773ED9"/>
    <w:rsid w:val="007741E9"/>
    <w:rsid w:val="007755A0"/>
    <w:rsid w:val="00775D24"/>
    <w:rsid w:val="00775E14"/>
    <w:rsid w:val="007767C1"/>
    <w:rsid w:val="00776E74"/>
    <w:rsid w:val="00776F01"/>
    <w:rsid w:val="0078019B"/>
    <w:rsid w:val="00780D71"/>
    <w:rsid w:val="00781B4A"/>
    <w:rsid w:val="0078268D"/>
    <w:rsid w:val="00782CC4"/>
    <w:rsid w:val="00782E8D"/>
    <w:rsid w:val="00783508"/>
    <w:rsid w:val="007847A7"/>
    <w:rsid w:val="00784B26"/>
    <w:rsid w:val="00785757"/>
    <w:rsid w:val="00785E22"/>
    <w:rsid w:val="00787C67"/>
    <w:rsid w:val="007901CD"/>
    <w:rsid w:val="007905C6"/>
    <w:rsid w:val="0079061A"/>
    <w:rsid w:val="00790CE2"/>
    <w:rsid w:val="00791F03"/>
    <w:rsid w:val="0079213C"/>
    <w:rsid w:val="0079224D"/>
    <w:rsid w:val="00792300"/>
    <w:rsid w:val="007924C0"/>
    <w:rsid w:val="00794217"/>
    <w:rsid w:val="0079436C"/>
    <w:rsid w:val="00794847"/>
    <w:rsid w:val="0079584E"/>
    <w:rsid w:val="0079595F"/>
    <w:rsid w:val="007960B4"/>
    <w:rsid w:val="007960DC"/>
    <w:rsid w:val="007965D2"/>
    <w:rsid w:val="00796B90"/>
    <w:rsid w:val="00796FB1"/>
    <w:rsid w:val="007A04CD"/>
    <w:rsid w:val="007A1DB6"/>
    <w:rsid w:val="007A1F2F"/>
    <w:rsid w:val="007A1F34"/>
    <w:rsid w:val="007A2709"/>
    <w:rsid w:val="007A27BC"/>
    <w:rsid w:val="007A295E"/>
    <w:rsid w:val="007A307C"/>
    <w:rsid w:val="007A3435"/>
    <w:rsid w:val="007A3FC0"/>
    <w:rsid w:val="007A4A4D"/>
    <w:rsid w:val="007A5256"/>
    <w:rsid w:val="007A5584"/>
    <w:rsid w:val="007A5AE5"/>
    <w:rsid w:val="007A6655"/>
    <w:rsid w:val="007A742E"/>
    <w:rsid w:val="007A7C40"/>
    <w:rsid w:val="007B03BB"/>
    <w:rsid w:val="007B0856"/>
    <w:rsid w:val="007B0DA8"/>
    <w:rsid w:val="007B1048"/>
    <w:rsid w:val="007B1181"/>
    <w:rsid w:val="007B11A4"/>
    <w:rsid w:val="007B1964"/>
    <w:rsid w:val="007B1A95"/>
    <w:rsid w:val="007B2E4A"/>
    <w:rsid w:val="007B30FF"/>
    <w:rsid w:val="007B3666"/>
    <w:rsid w:val="007B37C1"/>
    <w:rsid w:val="007B3B57"/>
    <w:rsid w:val="007B43EC"/>
    <w:rsid w:val="007B4AFE"/>
    <w:rsid w:val="007B50F2"/>
    <w:rsid w:val="007B6302"/>
    <w:rsid w:val="007B65F2"/>
    <w:rsid w:val="007B6BE4"/>
    <w:rsid w:val="007B6DF6"/>
    <w:rsid w:val="007B734B"/>
    <w:rsid w:val="007B7395"/>
    <w:rsid w:val="007B7897"/>
    <w:rsid w:val="007B7ED0"/>
    <w:rsid w:val="007C0583"/>
    <w:rsid w:val="007C09F6"/>
    <w:rsid w:val="007C1131"/>
    <w:rsid w:val="007C22B6"/>
    <w:rsid w:val="007C2EA1"/>
    <w:rsid w:val="007C3286"/>
    <w:rsid w:val="007C33C0"/>
    <w:rsid w:val="007C4471"/>
    <w:rsid w:val="007C56AF"/>
    <w:rsid w:val="007C7227"/>
    <w:rsid w:val="007C72E3"/>
    <w:rsid w:val="007C7D77"/>
    <w:rsid w:val="007C7F27"/>
    <w:rsid w:val="007D082A"/>
    <w:rsid w:val="007D10A1"/>
    <w:rsid w:val="007D1142"/>
    <w:rsid w:val="007D1C34"/>
    <w:rsid w:val="007D1E8B"/>
    <w:rsid w:val="007D1F01"/>
    <w:rsid w:val="007D2055"/>
    <w:rsid w:val="007D270A"/>
    <w:rsid w:val="007D2752"/>
    <w:rsid w:val="007D3426"/>
    <w:rsid w:val="007D3679"/>
    <w:rsid w:val="007D4200"/>
    <w:rsid w:val="007D4704"/>
    <w:rsid w:val="007D4EC5"/>
    <w:rsid w:val="007D5836"/>
    <w:rsid w:val="007D5A3C"/>
    <w:rsid w:val="007D6605"/>
    <w:rsid w:val="007D673B"/>
    <w:rsid w:val="007D6AE4"/>
    <w:rsid w:val="007E05C7"/>
    <w:rsid w:val="007E1662"/>
    <w:rsid w:val="007E1E45"/>
    <w:rsid w:val="007E2459"/>
    <w:rsid w:val="007E3036"/>
    <w:rsid w:val="007E35CE"/>
    <w:rsid w:val="007E3B51"/>
    <w:rsid w:val="007E422D"/>
    <w:rsid w:val="007E46C3"/>
    <w:rsid w:val="007E4EBA"/>
    <w:rsid w:val="007E57BB"/>
    <w:rsid w:val="007E5DEC"/>
    <w:rsid w:val="007E607E"/>
    <w:rsid w:val="007E6BC5"/>
    <w:rsid w:val="007E727C"/>
    <w:rsid w:val="007F0C82"/>
    <w:rsid w:val="007F1107"/>
    <w:rsid w:val="007F2EC5"/>
    <w:rsid w:val="007F2EEA"/>
    <w:rsid w:val="007F31DB"/>
    <w:rsid w:val="007F3399"/>
    <w:rsid w:val="007F3751"/>
    <w:rsid w:val="007F3A59"/>
    <w:rsid w:val="007F4496"/>
    <w:rsid w:val="007F46E1"/>
    <w:rsid w:val="007F47A2"/>
    <w:rsid w:val="007F5395"/>
    <w:rsid w:val="007F5607"/>
    <w:rsid w:val="007F5D74"/>
    <w:rsid w:val="007F6581"/>
    <w:rsid w:val="007F674C"/>
    <w:rsid w:val="007F6B64"/>
    <w:rsid w:val="007F7468"/>
    <w:rsid w:val="007F7695"/>
    <w:rsid w:val="007F78BC"/>
    <w:rsid w:val="007F7986"/>
    <w:rsid w:val="007F7A4F"/>
    <w:rsid w:val="007F7ADE"/>
    <w:rsid w:val="0080021F"/>
    <w:rsid w:val="008005EC"/>
    <w:rsid w:val="00800C4F"/>
    <w:rsid w:val="00801167"/>
    <w:rsid w:val="008011D2"/>
    <w:rsid w:val="00801225"/>
    <w:rsid w:val="008020CE"/>
    <w:rsid w:val="00802451"/>
    <w:rsid w:val="008025B0"/>
    <w:rsid w:val="00802CCD"/>
    <w:rsid w:val="008030D0"/>
    <w:rsid w:val="008033DF"/>
    <w:rsid w:val="00804007"/>
    <w:rsid w:val="00804084"/>
    <w:rsid w:val="0080422C"/>
    <w:rsid w:val="0080450F"/>
    <w:rsid w:val="00804B08"/>
    <w:rsid w:val="00804BE6"/>
    <w:rsid w:val="00804E8F"/>
    <w:rsid w:val="008056B5"/>
    <w:rsid w:val="00805F49"/>
    <w:rsid w:val="00806971"/>
    <w:rsid w:val="0080794A"/>
    <w:rsid w:val="0081036B"/>
    <w:rsid w:val="0081070E"/>
    <w:rsid w:val="008109EA"/>
    <w:rsid w:val="00811A76"/>
    <w:rsid w:val="008120EA"/>
    <w:rsid w:val="00812426"/>
    <w:rsid w:val="00812B41"/>
    <w:rsid w:val="00813696"/>
    <w:rsid w:val="008141E9"/>
    <w:rsid w:val="00814228"/>
    <w:rsid w:val="008146AB"/>
    <w:rsid w:val="0081613D"/>
    <w:rsid w:val="0081723C"/>
    <w:rsid w:val="00817565"/>
    <w:rsid w:val="00820065"/>
    <w:rsid w:val="008207EA"/>
    <w:rsid w:val="00820E32"/>
    <w:rsid w:val="00821318"/>
    <w:rsid w:val="00821398"/>
    <w:rsid w:val="008217FD"/>
    <w:rsid w:val="0082242C"/>
    <w:rsid w:val="008224FE"/>
    <w:rsid w:val="008229D2"/>
    <w:rsid w:val="00822B8D"/>
    <w:rsid w:val="008232C3"/>
    <w:rsid w:val="00823C86"/>
    <w:rsid w:val="00823D71"/>
    <w:rsid w:val="00824692"/>
    <w:rsid w:val="00825469"/>
    <w:rsid w:val="0082561F"/>
    <w:rsid w:val="00825E03"/>
    <w:rsid w:val="00825E1E"/>
    <w:rsid w:val="008266DB"/>
    <w:rsid w:val="00826CD6"/>
    <w:rsid w:val="008273A6"/>
    <w:rsid w:val="008274AC"/>
    <w:rsid w:val="00827C01"/>
    <w:rsid w:val="0083033E"/>
    <w:rsid w:val="00830FD7"/>
    <w:rsid w:val="0083128C"/>
    <w:rsid w:val="008329F4"/>
    <w:rsid w:val="00832E7C"/>
    <w:rsid w:val="00832F40"/>
    <w:rsid w:val="0083407B"/>
    <w:rsid w:val="008346F6"/>
    <w:rsid w:val="00834B67"/>
    <w:rsid w:val="00835023"/>
    <w:rsid w:val="0083517F"/>
    <w:rsid w:val="008353E0"/>
    <w:rsid w:val="00835B81"/>
    <w:rsid w:val="00835CB3"/>
    <w:rsid w:val="00836B78"/>
    <w:rsid w:val="00836CDD"/>
    <w:rsid w:val="00836DE3"/>
    <w:rsid w:val="00837E6E"/>
    <w:rsid w:val="0084018B"/>
    <w:rsid w:val="0084176B"/>
    <w:rsid w:val="00841FB2"/>
    <w:rsid w:val="008422F6"/>
    <w:rsid w:val="008423E5"/>
    <w:rsid w:val="008427FB"/>
    <w:rsid w:val="00843207"/>
    <w:rsid w:val="0084353A"/>
    <w:rsid w:val="00843595"/>
    <w:rsid w:val="008436C6"/>
    <w:rsid w:val="00843F78"/>
    <w:rsid w:val="00845313"/>
    <w:rsid w:val="008454B1"/>
    <w:rsid w:val="00845936"/>
    <w:rsid w:val="008460B9"/>
    <w:rsid w:val="008464EB"/>
    <w:rsid w:val="00846AA1"/>
    <w:rsid w:val="00847F1D"/>
    <w:rsid w:val="00850E9E"/>
    <w:rsid w:val="008510FE"/>
    <w:rsid w:val="00851718"/>
    <w:rsid w:val="008517AE"/>
    <w:rsid w:val="0085184D"/>
    <w:rsid w:val="008518EC"/>
    <w:rsid w:val="00851BB4"/>
    <w:rsid w:val="00851C14"/>
    <w:rsid w:val="0085263E"/>
    <w:rsid w:val="008530D8"/>
    <w:rsid w:val="008536A1"/>
    <w:rsid w:val="00853781"/>
    <w:rsid w:val="00853B7E"/>
    <w:rsid w:val="00854378"/>
    <w:rsid w:val="008544A1"/>
    <w:rsid w:val="0085657D"/>
    <w:rsid w:val="00857D9F"/>
    <w:rsid w:val="00860708"/>
    <w:rsid w:val="00860A0F"/>
    <w:rsid w:val="00860B21"/>
    <w:rsid w:val="00861AAE"/>
    <w:rsid w:val="0086202C"/>
    <w:rsid w:val="00862AE6"/>
    <w:rsid w:val="008632EA"/>
    <w:rsid w:val="0086332F"/>
    <w:rsid w:val="0086338D"/>
    <w:rsid w:val="008644E6"/>
    <w:rsid w:val="00864AA9"/>
    <w:rsid w:val="00866002"/>
    <w:rsid w:val="00866346"/>
    <w:rsid w:val="0086659E"/>
    <w:rsid w:val="00866690"/>
    <w:rsid w:val="00867F5D"/>
    <w:rsid w:val="008705A3"/>
    <w:rsid w:val="00870D43"/>
    <w:rsid w:val="00871C41"/>
    <w:rsid w:val="008722E1"/>
    <w:rsid w:val="008723ED"/>
    <w:rsid w:val="00872B69"/>
    <w:rsid w:val="00872D53"/>
    <w:rsid w:val="00873716"/>
    <w:rsid w:val="00873ACB"/>
    <w:rsid w:val="008741CD"/>
    <w:rsid w:val="00874889"/>
    <w:rsid w:val="00874A52"/>
    <w:rsid w:val="008757A2"/>
    <w:rsid w:val="00875A90"/>
    <w:rsid w:val="00875B54"/>
    <w:rsid w:val="008768B9"/>
    <w:rsid w:val="00876F44"/>
    <w:rsid w:val="0087765D"/>
    <w:rsid w:val="00877A3C"/>
    <w:rsid w:val="00877CC1"/>
    <w:rsid w:val="00877D96"/>
    <w:rsid w:val="00880885"/>
    <w:rsid w:val="0088093B"/>
    <w:rsid w:val="00880DFD"/>
    <w:rsid w:val="008815D4"/>
    <w:rsid w:val="0088168B"/>
    <w:rsid w:val="0088227E"/>
    <w:rsid w:val="0088232C"/>
    <w:rsid w:val="0088251A"/>
    <w:rsid w:val="00882C37"/>
    <w:rsid w:val="00883304"/>
    <w:rsid w:val="0088374B"/>
    <w:rsid w:val="0088393A"/>
    <w:rsid w:val="00885557"/>
    <w:rsid w:val="0088576A"/>
    <w:rsid w:val="00886B4B"/>
    <w:rsid w:val="00886C57"/>
    <w:rsid w:val="00886C93"/>
    <w:rsid w:val="00887435"/>
    <w:rsid w:val="008904C9"/>
    <w:rsid w:val="0089070C"/>
    <w:rsid w:val="008908E6"/>
    <w:rsid w:val="00890BB1"/>
    <w:rsid w:val="00890E99"/>
    <w:rsid w:val="008920AC"/>
    <w:rsid w:val="0089264F"/>
    <w:rsid w:val="008928DF"/>
    <w:rsid w:val="0089372A"/>
    <w:rsid w:val="00894786"/>
    <w:rsid w:val="00895525"/>
    <w:rsid w:val="008955A4"/>
    <w:rsid w:val="0089575F"/>
    <w:rsid w:val="00895C75"/>
    <w:rsid w:val="00896987"/>
    <w:rsid w:val="008975D6"/>
    <w:rsid w:val="008A04AC"/>
    <w:rsid w:val="008A22A2"/>
    <w:rsid w:val="008A22AD"/>
    <w:rsid w:val="008A265B"/>
    <w:rsid w:val="008A2C6C"/>
    <w:rsid w:val="008A3025"/>
    <w:rsid w:val="008A31E2"/>
    <w:rsid w:val="008A33BF"/>
    <w:rsid w:val="008A3CC1"/>
    <w:rsid w:val="008A3FD9"/>
    <w:rsid w:val="008A4058"/>
    <w:rsid w:val="008A52D1"/>
    <w:rsid w:val="008A5C64"/>
    <w:rsid w:val="008A6095"/>
    <w:rsid w:val="008A6C47"/>
    <w:rsid w:val="008A6D23"/>
    <w:rsid w:val="008A7163"/>
    <w:rsid w:val="008A71FD"/>
    <w:rsid w:val="008B081C"/>
    <w:rsid w:val="008B0F13"/>
    <w:rsid w:val="008B216C"/>
    <w:rsid w:val="008B314B"/>
    <w:rsid w:val="008B3172"/>
    <w:rsid w:val="008B3CF5"/>
    <w:rsid w:val="008B3F84"/>
    <w:rsid w:val="008B4A58"/>
    <w:rsid w:val="008B60F2"/>
    <w:rsid w:val="008B6378"/>
    <w:rsid w:val="008B6F7F"/>
    <w:rsid w:val="008B71C7"/>
    <w:rsid w:val="008B756C"/>
    <w:rsid w:val="008B787B"/>
    <w:rsid w:val="008B7FE0"/>
    <w:rsid w:val="008C0090"/>
    <w:rsid w:val="008C0CDC"/>
    <w:rsid w:val="008C1397"/>
    <w:rsid w:val="008C1694"/>
    <w:rsid w:val="008C1875"/>
    <w:rsid w:val="008C1C37"/>
    <w:rsid w:val="008C297D"/>
    <w:rsid w:val="008C2A42"/>
    <w:rsid w:val="008C2B95"/>
    <w:rsid w:val="008C343C"/>
    <w:rsid w:val="008C354C"/>
    <w:rsid w:val="008C447D"/>
    <w:rsid w:val="008C4D27"/>
    <w:rsid w:val="008C6250"/>
    <w:rsid w:val="008C6454"/>
    <w:rsid w:val="008C6813"/>
    <w:rsid w:val="008C6880"/>
    <w:rsid w:val="008C7CEA"/>
    <w:rsid w:val="008C7E50"/>
    <w:rsid w:val="008D03A7"/>
    <w:rsid w:val="008D0AF0"/>
    <w:rsid w:val="008D19CC"/>
    <w:rsid w:val="008D19ED"/>
    <w:rsid w:val="008D1FF6"/>
    <w:rsid w:val="008D248D"/>
    <w:rsid w:val="008D3040"/>
    <w:rsid w:val="008D350B"/>
    <w:rsid w:val="008D3AA8"/>
    <w:rsid w:val="008D4762"/>
    <w:rsid w:val="008D485C"/>
    <w:rsid w:val="008D4FBC"/>
    <w:rsid w:val="008D5DA4"/>
    <w:rsid w:val="008D5E74"/>
    <w:rsid w:val="008D681A"/>
    <w:rsid w:val="008D7105"/>
    <w:rsid w:val="008D78C0"/>
    <w:rsid w:val="008E0D66"/>
    <w:rsid w:val="008E10B3"/>
    <w:rsid w:val="008E13E8"/>
    <w:rsid w:val="008E1A95"/>
    <w:rsid w:val="008E1DD3"/>
    <w:rsid w:val="008E1F53"/>
    <w:rsid w:val="008E2340"/>
    <w:rsid w:val="008E2DD4"/>
    <w:rsid w:val="008E308D"/>
    <w:rsid w:val="008E338A"/>
    <w:rsid w:val="008E3A31"/>
    <w:rsid w:val="008E3C77"/>
    <w:rsid w:val="008E454B"/>
    <w:rsid w:val="008E45BA"/>
    <w:rsid w:val="008E580A"/>
    <w:rsid w:val="008E5905"/>
    <w:rsid w:val="008E5D29"/>
    <w:rsid w:val="008E60AC"/>
    <w:rsid w:val="008E73DE"/>
    <w:rsid w:val="008E7547"/>
    <w:rsid w:val="008E7789"/>
    <w:rsid w:val="008E7799"/>
    <w:rsid w:val="008F0733"/>
    <w:rsid w:val="008F0F6A"/>
    <w:rsid w:val="008F10CF"/>
    <w:rsid w:val="008F19B5"/>
    <w:rsid w:val="008F2CD7"/>
    <w:rsid w:val="008F2F70"/>
    <w:rsid w:val="008F365E"/>
    <w:rsid w:val="008F37C6"/>
    <w:rsid w:val="008F3A07"/>
    <w:rsid w:val="008F3B26"/>
    <w:rsid w:val="008F3D2C"/>
    <w:rsid w:val="008F3EDC"/>
    <w:rsid w:val="008F5304"/>
    <w:rsid w:val="008F543B"/>
    <w:rsid w:val="008F55A4"/>
    <w:rsid w:val="008F5ACA"/>
    <w:rsid w:val="008F5CAD"/>
    <w:rsid w:val="008F5D4E"/>
    <w:rsid w:val="008F6FEF"/>
    <w:rsid w:val="008F7425"/>
    <w:rsid w:val="008F7FB5"/>
    <w:rsid w:val="009001FB"/>
    <w:rsid w:val="009005EA"/>
    <w:rsid w:val="009006F3"/>
    <w:rsid w:val="009017AA"/>
    <w:rsid w:val="009022CA"/>
    <w:rsid w:val="00902452"/>
    <w:rsid w:val="00903780"/>
    <w:rsid w:val="00904043"/>
    <w:rsid w:val="009044CE"/>
    <w:rsid w:val="00904AE0"/>
    <w:rsid w:val="009050DE"/>
    <w:rsid w:val="009052ED"/>
    <w:rsid w:val="00906A64"/>
    <w:rsid w:val="009070A1"/>
    <w:rsid w:val="00907989"/>
    <w:rsid w:val="00910097"/>
    <w:rsid w:val="0091037F"/>
    <w:rsid w:val="00910AF9"/>
    <w:rsid w:val="00910E31"/>
    <w:rsid w:val="009115F7"/>
    <w:rsid w:val="00911965"/>
    <w:rsid w:val="00911B3F"/>
    <w:rsid w:val="00911ED8"/>
    <w:rsid w:val="0091201C"/>
    <w:rsid w:val="00912366"/>
    <w:rsid w:val="009144AA"/>
    <w:rsid w:val="009148A6"/>
    <w:rsid w:val="00914D9F"/>
    <w:rsid w:val="0091513F"/>
    <w:rsid w:val="009154E7"/>
    <w:rsid w:val="0091596A"/>
    <w:rsid w:val="009162EA"/>
    <w:rsid w:val="0091738B"/>
    <w:rsid w:val="00917E9D"/>
    <w:rsid w:val="00920FD7"/>
    <w:rsid w:val="009212F3"/>
    <w:rsid w:val="00921B62"/>
    <w:rsid w:val="00921C62"/>
    <w:rsid w:val="00922204"/>
    <w:rsid w:val="0092259D"/>
    <w:rsid w:val="00922614"/>
    <w:rsid w:val="00923C85"/>
    <w:rsid w:val="009243E5"/>
    <w:rsid w:val="00924467"/>
    <w:rsid w:val="00924BEF"/>
    <w:rsid w:val="009256E7"/>
    <w:rsid w:val="00925747"/>
    <w:rsid w:val="00925EB1"/>
    <w:rsid w:val="00925F1D"/>
    <w:rsid w:val="0092610D"/>
    <w:rsid w:val="009261A8"/>
    <w:rsid w:val="00926312"/>
    <w:rsid w:val="00926526"/>
    <w:rsid w:val="0092662A"/>
    <w:rsid w:val="00926D2D"/>
    <w:rsid w:val="00927719"/>
    <w:rsid w:val="00930078"/>
    <w:rsid w:val="0093038D"/>
    <w:rsid w:val="00931BCA"/>
    <w:rsid w:val="00931FF7"/>
    <w:rsid w:val="00932949"/>
    <w:rsid w:val="00932C92"/>
    <w:rsid w:val="0093302C"/>
    <w:rsid w:val="00933367"/>
    <w:rsid w:val="00933BB5"/>
    <w:rsid w:val="009343D5"/>
    <w:rsid w:val="00935A6C"/>
    <w:rsid w:val="00935D39"/>
    <w:rsid w:val="00935F14"/>
    <w:rsid w:val="009365A9"/>
    <w:rsid w:val="00936700"/>
    <w:rsid w:val="009368E8"/>
    <w:rsid w:val="0094063E"/>
    <w:rsid w:val="00941830"/>
    <w:rsid w:val="009429CE"/>
    <w:rsid w:val="00942B6F"/>
    <w:rsid w:val="009433B6"/>
    <w:rsid w:val="00943C8A"/>
    <w:rsid w:val="00943D39"/>
    <w:rsid w:val="00943F43"/>
    <w:rsid w:val="00944595"/>
    <w:rsid w:val="009449F3"/>
    <w:rsid w:val="00945E6B"/>
    <w:rsid w:val="00946028"/>
    <w:rsid w:val="009462A2"/>
    <w:rsid w:val="0094631E"/>
    <w:rsid w:val="00946B60"/>
    <w:rsid w:val="00950095"/>
    <w:rsid w:val="00950453"/>
    <w:rsid w:val="00950AD3"/>
    <w:rsid w:val="009516F1"/>
    <w:rsid w:val="00951ADA"/>
    <w:rsid w:val="00951CE8"/>
    <w:rsid w:val="009528FD"/>
    <w:rsid w:val="00952CC6"/>
    <w:rsid w:val="00953B81"/>
    <w:rsid w:val="00953D91"/>
    <w:rsid w:val="0095403B"/>
    <w:rsid w:val="00954B2B"/>
    <w:rsid w:val="00954CFE"/>
    <w:rsid w:val="00955241"/>
    <w:rsid w:val="009556E4"/>
    <w:rsid w:val="00955DFF"/>
    <w:rsid w:val="009569C3"/>
    <w:rsid w:val="0095732B"/>
    <w:rsid w:val="009601A4"/>
    <w:rsid w:val="009608D2"/>
    <w:rsid w:val="009614AA"/>
    <w:rsid w:val="00961507"/>
    <w:rsid w:val="00961E0E"/>
    <w:rsid w:val="00961EA1"/>
    <w:rsid w:val="009622A3"/>
    <w:rsid w:val="00964D2F"/>
    <w:rsid w:val="00964ED8"/>
    <w:rsid w:val="009651B5"/>
    <w:rsid w:val="00965280"/>
    <w:rsid w:val="00966A4C"/>
    <w:rsid w:val="00966FD0"/>
    <w:rsid w:val="009676A4"/>
    <w:rsid w:val="0097051D"/>
    <w:rsid w:val="00970B35"/>
    <w:rsid w:val="00970DE9"/>
    <w:rsid w:val="00971362"/>
    <w:rsid w:val="00971550"/>
    <w:rsid w:val="009726F4"/>
    <w:rsid w:val="00973691"/>
    <w:rsid w:val="00975446"/>
    <w:rsid w:val="009756B8"/>
    <w:rsid w:val="009758A2"/>
    <w:rsid w:val="00975CA6"/>
    <w:rsid w:val="0097627E"/>
    <w:rsid w:val="00976BE5"/>
    <w:rsid w:val="00976BFD"/>
    <w:rsid w:val="00976FC4"/>
    <w:rsid w:val="009770C1"/>
    <w:rsid w:val="00980961"/>
    <w:rsid w:val="00980AFF"/>
    <w:rsid w:val="00981134"/>
    <w:rsid w:val="00981EEF"/>
    <w:rsid w:val="00982ABD"/>
    <w:rsid w:val="00982E59"/>
    <w:rsid w:val="00983129"/>
    <w:rsid w:val="00983403"/>
    <w:rsid w:val="00983A00"/>
    <w:rsid w:val="00983B60"/>
    <w:rsid w:val="009841A6"/>
    <w:rsid w:val="00984530"/>
    <w:rsid w:val="00984954"/>
    <w:rsid w:val="00985AD8"/>
    <w:rsid w:val="00985F0F"/>
    <w:rsid w:val="00985F60"/>
    <w:rsid w:val="009864D9"/>
    <w:rsid w:val="00987C22"/>
    <w:rsid w:val="00987C91"/>
    <w:rsid w:val="00990143"/>
    <w:rsid w:val="00990876"/>
    <w:rsid w:val="00990AF1"/>
    <w:rsid w:val="00991346"/>
    <w:rsid w:val="00991827"/>
    <w:rsid w:val="00991F7F"/>
    <w:rsid w:val="00992BE1"/>
    <w:rsid w:val="00993067"/>
    <w:rsid w:val="00994475"/>
    <w:rsid w:val="0099451B"/>
    <w:rsid w:val="00994DB3"/>
    <w:rsid w:val="00995A97"/>
    <w:rsid w:val="00995DF7"/>
    <w:rsid w:val="00996140"/>
    <w:rsid w:val="0099663C"/>
    <w:rsid w:val="00996BCE"/>
    <w:rsid w:val="009975B4"/>
    <w:rsid w:val="00997A65"/>
    <w:rsid w:val="00997A71"/>
    <w:rsid w:val="009A0C58"/>
    <w:rsid w:val="009A1E24"/>
    <w:rsid w:val="009A2333"/>
    <w:rsid w:val="009A2907"/>
    <w:rsid w:val="009A29F7"/>
    <w:rsid w:val="009A2E28"/>
    <w:rsid w:val="009A320C"/>
    <w:rsid w:val="009A372C"/>
    <w:rsid w:val="009A4B29"/>
    <w:rsid w:val="009A4EB9"/>
    <w:rsid w:val="009A4F0F"/>
    <w:rsid w:val="009A50DD"/>
    <w:rsid w:val="009A5489"/>
    <w:rsid w:val="009A5955"/>
    <w:rsid w:val="009A5C2B"/>
    <w:rsid w:val="009A6327"/>
    <w:rsid w:val="009A6676"/>
    <w:rsid w:val="009A6731"/>
    <w:rsid w:val="009A6985"/>
    <w:rsid w:val="009A7544"/>
    <w:rsid w:val="009A79CD"/>
    <w:rsid w:val="009A7D66"/>
    <w:rsid w:val="009B0650"/>
    <w:rsid w:val="009B09BE"/>
    <w:rsid w:val="009B1585"/>
    <w:rsid w:val="009B1673"/>
    <w:rsid w:val="009B229B"/>
    <w:rsid w:val="009B2736"/>
    <w:rsid w:val="009B2AAB"/>
    <w:rsid w:val="009B3052"/>
    <w:rsid w:val="009B37BB"/>
    <w:rsid w:val="009B3970"/>
    <w:rsid w:val="009B3E64"/>
    <w:rsid w:val="009B4145"/>
    <w:rsid w:val="009B44D3"/>
    <w:rsid w:val="009B5187"/>
    <w:rsid w:val="009B55B1"/>
    <w:rsid w:val="009B6131"/>
    <w:rsid w:val="009B7033"/>
    <w:rsid w:val="009B7C7E"/>
    <w:rsid w:val="009B7C96"/>
    <w:rsid w:val="009B7D61"/>
    <w:rsid w:val="009C011C"/>
    <w:rsid w:val="009C01DE"/>
    <w:rsid w:val="009C042C"/>
    <w:rsid w:val="009C087B"/>
    <w:rsid w:val="009C0CFA"/>
    <w:rsid w:val="009C0D3B"/>
    <w:rsid w:val="009C159D"/>
    <w:rsid w:val="009C1970"/>
    <w:rsid w:val="009C1D8D"/>
    <w:rsid w:val="009C2DAB"/>
    <w:rsid w:val="009C3A73"/>
    <w:rsid w:val="009C3ED9"/>
    <w:rsid w:val="009C4474"/>
    <w:rsid w:val="009C4C86"/>
    <w:rsid w:val="009C4D1E"/>
    <w:rsid w:val="009C50C5"/>
    <w:rsid w:val="009C5280"/>
    <w:rsid w:val="009C5380"/>
    <w:rsid w:val="009C5677"/>
    <w:rsid w:val="009C5704"/>
    <w:rsid w:val="009C58C5"/>
    <w:rsid w:val="009C5D86"/>
    <w:rsid w:val="009C6075"/>
    <w:rsid w:val="009C6079"/>
    <w:rsid w:val="009C60AF"/>
    <w:rsid w:val="009C64A4"/>
    <w:rsid w:val="009C760D"/>
    <w:rsid w:val="009D01B0"/>
    <w:rsid w:val="009D02FC"/>
    <w:rsid w:val="009D0BDC"/>
    <w:rsid w:val="009D0CBB"/>
    <w:rsid w:val="009D0E4F"/>
    <w:rsid w:val="009D28B3"/>
    <w:rsid w:val="009D2A06"/>
    <w:rsid w:val="009D2A21"/>
    <w:rsid w:val="009D2A50"/>
    <w:rsid w:val="009D3388"/>
    <w:rsid w:val="009D3A35"/>
    <w:rsid w:val="009D3EB7"/>
    <w:rsid w:val="009D44DF"/>
    <w:rsid w:val="009D47F8"/>
    <w:rsid w:val="009D4ABA"/>
    <w:rsid w:val="009D51BA"/>
    <w:rsid w:val="009D5689"/>
    <w:rsid w:val="009D5992"/>
    <w:rsid w:val="009D5DD3"/>
    <w:rsid w:val="009D5E4D"/>
    <w:rsid w:val="009D692A"/>
    <w:rsid w:val="009D7F3C"/>
    <w:rsid w:val="009D7F59"/>
    <w:rsid w:val="009E022C"/>
    <w:rsid w:val="009E02E3"/>
    <w:rsid w:val="009E04DB"/>
    <w:rsid w:val="009E099D"/>
    <w:rsid w:val="009E2074"/>
    <w:rsid w:val="009E2B60"/>
    <w:rsid w:val="009E2DEF"/>
    <w:rsid w:val="009E4847"/>
    <w:rsid w:val="009E6A52"/>
    <w:rsid w:val="009E6DF8"/>
    <w:rsid w:val="009E79E9"/>
    <w:rsid w:val="009F0B76"/>
    <w:rsid w:val="009F1BE4"/>
    <w:rsid w:val="009F37DF"/>
    <w:rsid w:val="009F4071"/>
    <w:rsid w:val="009F4906"/>
    <w:rsid w:val="009F4EF4"/>
    <w:rsid w:val="009F56BB"/>
    <w:rsid w:val="009F6028"/>
    <w:rsid w:val="009F6A55"/>
    <w:rsid w:val="009F6B77"/>
    <w:rsid w:val="009F6FA4"/>
    <w:rsid w:val="009F7423"/>
    <w:rsid w:val="00A008AF"/>
    <w:rsid w:val="00A017AB"/>
    <w:rsid w:val="00A01C6E"/>
    <w:rsid w:val="00A02156"/>
    <w:rsid w:val="00A052B1"/>
    <w:rsid w:val="00A05DF3"/>
    <w:rsid w:val="00A05E61"/>
    <w:rsid w:val="00A0652F"/>
    <w:rsid w:val="00A06A73"/>
    <w:rsid w:val="00A06BA0"/>
    <w:rsid w:val="00A07372"/>
    <w:rsid w:val="00A073EA"/>
    <w:rsid w:val="00A07EA8"/>
    <w:rsid w:val="00A1055D"/>
    <w:rsid w:val="00A11E87"/>
    <w:rsid w:val="00A12A32"/>
    <w:rsid w:val="00A12DAA"/>
    <w:rsid w:val="00A1333E"/>
    <w:rsid w:val="00A13782"/>
    <w:rsid w:val="00A1381C"/>
    <w:rsid w:val="00A13C5B"/>
    <w:rsid w:val="00A149E1"/>
    <w:rsid w:val="00A152F6"/>
    <w:rsid w:val="00A15CF3"/>
    <w:rsid w:val="00A162DA"/>
    <w:rsid w:val="00A16859"/>
    <w:rsid w:val="00A169F2"/>
    <w:rsid w:val="00A16ABA"/>
    <w:rsid w:val="00A172B6"/>
    <w:rsid w:val="00A17B70"/>
    <w:rsid w:val="00A2024C"/>
    <w:rsid w:val="00A21B43"/>
    <w:rsid w:val="00A21CE8"/>
    <w:rsid w:val="00A22638"/>
    <w:rsid w:val="00A22F62"/>
    <w:rsid w:val="00A24E44"/>
    <w:rsid w:val="00A24FA4"/>
    <w:rsid w:val="00A25080"/>
    <w:rsid w:val="00A251B8"/>
    <w:rsid w:val="00A255B0"/>
    <w:rsid w:val="00A25895"/>
    <w:rsid w:val="00A2594E"/>
    <w:rsid w:val="00A25E4A"/>
    <w:rsid w:val="00A267C6"/>
    <w:rsid w:val="00A26BAF"/>
    <w:rsid w:val="00A26D08"/>
    <w:rsid w:val="00A27406"/>
    <w:rsid w:val="00A275AF"/>
    <w:rsid w:val="00A277D9"/>
    <w:rsid w:val="00A27839"/>
    <w:rsid w:val="00A27941"/>
    <w:rsid w:val="00A27B91"/>
    <w:rsid w:val="00A27D91"/>
    <w:rsid w:val="00A31515"/>
    <w:rsid w:val="00A31A68"/>
    <w:rsid w:val="00A3260D"/>
    <w:rsid w:val="00A332A8"/>
    <w:rsid w:val="00A3366E"/>
    <w:rsid w:val="00A341A6"/>
    <w:rsid w:val="00A34352"/>
    <w:rsid w:val="00A34C97"/>
    <w:rsid w:val="00A34DE0"/>
    <w:rsid w:val="00A3652E"/>
    <w:rsid w:val="00A37021"/>
    <w:rsid w:val="00A37919"/>
    <w:rsid w:val="00A403BB"/>
    <w:rsid w:val="00A41010"/>
    <w:rsid w:val="00A410F5"/>
    <w:rsid w:val="00A428D4"/>
    <w:rsid w:val="00A429BD"/>
    <w:rsid w:val="00A431CA"/>
    <w:rsid w:val="00A439D1"/>
    <w:rsid w:val="00A44153"/>
    <w:rsid w:val="00A441C3"/>
    <w:rsid w:val="00A4551C"/>
    <w:rsid w:val="00A46C4A"/>
    <w:rsid w:val="00A47880"/>
    <w:rsid w:val="00A47C64"/>
    <w:rsid w:val="00A47C92"/>
    <w:rsid w:val="00A50288"/>
    <w:rsid w:val="00A50570"/>
    <w:rsid w:val="00A50714"/>
    <w:rsid w:val="00A50A1E"/>
    <w:rsid w:val="00A50E06"/>
    <w:rsid w:val="00A518D6"/>
    <w:rsid w:val="00A520F4"/>
    <w:rsid w:val="00A523B3"/>
    <w:rsid w:val="00A52718"/>
    <w:rsid w:val="00A52750"/>
    <w:rsid w:val="00A528C1"/>
    <w:rsid w:val="00A52C60"/>
    <w:rsid w:val="00A52D72"/>
    <w:rsid w:val="00A532DE"/>
    <w:rsid w:val="00A53C6A"/>
    <w:rsid w:val="00A53DB4"/>
    <w:rsid w:val="00A546C4"/>
    <w:rsid w:val="00A54C65"/>
    <w:rsid w:val="00A55756"/>
    <w:rsid w:val="00A55CF5"/>
    <w:rsid w:val="00A5606B"/>
    <w:rsid w:val="00A5606D"/>
    <w:rsid w:val="00A561EC"/>
    <w:rsid w:val="00A56B0D"/>
    <w:rsid w:val="00A57B0B"/>
    <w:rsid w:val="00A61107"/>
    <w:rsid w:val="00A61556"/>
    <w:rsid w:val="00A61762"/>
    <w:rsid w:val="00A61FD1"/>
    <w:rsid w:val="00A62A3C"/>
    <w:rsid w:val="00A62D20"/>
    <w:rsid w:val="00A63ACC"/>
    <w:rsid w:val="00A63B47"/>
    <w:rsid w:val="00A657B6"/>
    <w:rsid w:val="00A65A46"/>
    <w:rsid w:val="00A65B08"/>
    <w:rsid w:val="00A65D4E"/>
    <w:rsid w:val="00A65D92"/>
    <w:rsid w:val="00A66C0C"/>
    <w:rsid w:val="00A66EEA"/>
    <w:rsid w:val="00A66F24"/>
    <w:rsid w:val="00A6732A"/>
    <w:rsid w:val="00A67B81"/>
    <w:rsid w:val="00A67BDF"/>
    <w:rsid w:val="00A70110"/>
    <w:rsid w:val="00A70745"/>
    <w:rsid w:val="00A71052"/>
    <w:rsid w:val="00A7108F"/>
    <w:rsid w:val="00A718DA"/>
    <w:rsid w:val="00A7194E"/>
    <w:rsid w:val="00A71F9D"/>
    <w:rsid w:val="00A74AC5"/>
    <w:rsid w:val="00A74CFD"/>
    <w:rsid w:val="00A75028"/>
    <w:rsid w:val="00A75474"/>
    <w:rsid w:val="00A75E00"/>
    <w:rsid w:val="00A76F45"/>
    <w:rsid w:val="00A77835"/>
    <w:rsid w:val="00A77DEE"/>
    <w:rsid w:val="00A803EF"/>
    <w:rsid w:val="00A805F1"/>
    <w:rsid w:val="00A806D8"/>
    <w:rsid w:val="00A80A43"/>
    <w:rsid w:val="00A80D49"/>
    <w:rsid w:val="00A80DD3"/>
    <w:rsid w:val="00A81653"/>
    <w:rsid w:val="00A81BC6"/>
    <w:rsid w:val="00A821A9"/>
    <w:rsid w:val="00A8241D"/>
    <w:rsid w:val="00A82690"/>
    <w:rsid w:val="00A83523"/>
    <w:rsid w:val="00A84216"/>
    <w:rsid w:val="00A85584"/>
    <w:rsid w:val="00A85930"/>
    <w:rsid w:val="00A860C2"/>
    <w:rsid w:val="00A869A4"/>
    <w:rsid w:val="00A86ECA"/>
    <w:rsid w:val="00A87059"/>
    <w:rsid w:val="00A8727B"/>
    <w:rsid w:val="00A879D6"/>
    <w:rsid w:val="00A9015C"/>
    <w:rsid w:val="00A90DD0"/>
    <w:rsid w:val="00A912BE"/>
    <w:rsid w:val="00A91330"/>
    <w:rsid w:val="00A91347"/>
    <w:rsid w:val="00A91548"/>
    <w:rsid w:val="00A91635"/>
    <w:rsid w:val="00A916C1"/>
    <w:rsid w:val="00A917D3"/>
    <w:rsid w:val="00A917FC"/>
    <w:rsid w:val="00A9181D"/>
    <w:rsid w:val="00A91F3B"/>
    <w:rsid w:val="00A9251E"/>
    <w:rsid w:val="00A92B92"/>
    <w:rsid w:val="00A92CA8"/>
    <w:rsid w:val="00A92F52"/>
    <w:rsid w:val="00A933B8"/>
    <w:rsid w:val="00A93CEF"/>
    <w:rsid w:val="00A93F5E"/>
    <w:rsid w:val="00A940DE"/>
    <w:rsid w:val="00A9483F"/>
    <w:rsid w:val="00A950A3"/>
    <w:rsid w:val="00A958CF"/>
    <w:rsid w:val="00A95EF4"/>
    <w:rsid w:val="00A96871"/>
    <w:rsid w:val="00A96A0B"/>
    <w:rsid w:val="00A971CA"/>
    <w:rsid w:val="00AA0CBC"/>
    <w:rsid w:val="00AA0F31"/>
    <w:rsid w:val="00AA144E"/>
    <w:rsid w:val="00AA1A74"/>
    <w:rsid w:val="00AA1CBD"/>
    <w:rsid w:val="00AA2242"/>
    <w:rsid w:val="00AA2627"/>
    <w:rsid w:val="00AA27B1"/>
    <w:rsid w:val="00AA2F4D"/>
    <w:rsid w:val="00AA33A4"/>
    <w:rsid w:val="00AA3C11"/>
    <w:rsid w:val="00AA4413"/>
    <w:rsid w:val="00AA4C2A"/>
    <w:rsid w:val="00AA57FA"/>
    <w:rsid w:val="00AA603A"/>
    <w:rsid w:val="00AA6655"/>
    <w:rsid w:val="00AA6BB5"/>
    <w:rsid w:val="00AA74EE"/>
    <w:rsid w:val="00AA7575"/>
    <w:rsid w:val="00AA76CC"/>
    <w:rsid w:val="00AB0525"/>
    <w:rsid w:val="00AB094D"/>
    <w:rsid w:val="00AB0CD3"/>
    <w:rsid w:val="00AB0E60"/>
    <w:rsid w:val="00AB25AD"/>
    <w:rsid w:val="00AB29E8"/>
    <w:rsid w:val="00AB3360"/>
    <w:rsid w:val="00AB34AD"/>
    <w:rsid w:val="00AB40B4"/>
    <w:rsid w:val="00AB4F9A"/>
    <w:rsid w:val="00AB56F3"/>
    <w:rsid w:val="00AB6433"/>
    <w:rsid w:val="00AB6BE2"/>
    <w:rsid w:val="00AB79C1"/>
    <w:rsid w:val="00AC07E4"/>
    <w:rsid w:val="00AC0EDE"/>
    <w:rsid w:val="00AC0F2B"/>
    <w:rsid w:val="00AC10DD"/>
    <w:rsid w:val="00AC228A"/>
    <w:rsid w:val="00AC2295"/>
    <w:rsid w:val="00AC3166"/>
    <w:rsid w:val="00AC3ABD"/>
    <w:rsid w:val="00AC4A4A"/>
    <w:rsid w:val="00AC4C25"/>
    <w:rsid w:val="00AC62F2"/>
    <w:rsid w:val="00AC6C7D"/>
    <w:rsid w:val="00AC6E20"/>
    <w:rsid w:val="00AC70B3"/>
    <w:rsid w:val="00AC746D"/>
    <w:rsid w:val="00AC758F"/>
    <w:rsid w:val="00AC79A7"/>
    <w:rsid w:val="00AC7B86"/>
    <w:rsid w:val="00AD00C4"/>
    <w:rsid w:val="00AD0F87"/>
    <w:rsid w:val="00AD1289"/>
    <w:rsid w:val="00AD2499"/>
    <w:rsid w:val="00AD2513"/>
    <w:rsid w:val="00AD25B9"/>
    <w:rsid w:val="00AD26DD"/>
    <w:rsid w:val="00AD2BD3"/>
    <w:rsid w:val="00AD361D"/>
    <w:rsid w:val="00AD41D4"/>
    <w:rsid w:val="00AD43AA"/>
    <w:rsid w:val="00AD5123"/>
    <w:rsid w:val="00AD554C"/>
    <w:rsid w:val="00AD5924"/>
    <w:rsid w:val="00AD6762"/>
    <w:rsid w:val="00AD74EE"/>
    <w:rsid w:val="00AD774D"/>
    <w:rsid w:val="00AD777D"/>
    <w:rsid w:val="00AD77A5"/>
    <w:rsid w:val="00AE001C"/>
    <w:rsid w:val="00AE0218"/>
    <w:rsid w:val="00AE0BC3"/>
    <w:rsid w:val="00AE0BC4"/>
    <w:rsid w:val="00AE0D41"/>
    <w:rsid w:val="00AE1615"/>
    <w:rsid w:val="00AE1A67"/>
    <w:rsid w:val="00AE2923"/>
    <w:rsid w:val="00AE2AC6"/>
    <w:rsid w:val="00AE2C9C"/>
    <w:rsid w:val="00AE2FB8"/>
    <w:rsid w:val="00AE4090"/>
    <w:rsid w:val="00AE4423"/>
    <w:rsid w:val="00AE46BB"/>
    <w:rsid w:val="00AE49C5"/>
    <w:rsid w:val="00AE5893"/>
    <w:rsid w:val="00AE639A"/>
    <w:rsid w:val="00AE6740"/>
    <w:rsid w:val="00AE776E"/>
    <w:rsid w:val="00AE7C1F"/>
    <w:rsid w:val="00AF08D7"/>
    <w:rsid w:val="00AF1F4A"/>
    <w:rsid w:val="00AF3E49"/>
    <w:rsid w:val="00AF427D"/>
    <w:rsid w:val="00AF433E"/>
    <w:rsid w:val="00AF4349"/>
    <w:rsid w:val="00AF44B8"/>
    <w:rsid w:val="00AF47BC"/>
    <w:rsid w:val="00AF4E1C"/>
    <w:rsid w:val="00AF5265"/>
    <w:rsid w:val="00AF55AC"/>
    <w:rsid w:val="00AF588D"/>
    <w:rsid w:val="00AF59F6"/>
    <w:rsid w:val="00AF5BBB"/>
    <w:rsid w:val="00AF5FC2"/>
    <w:rsid w:val="00AF61B5"/>
    <w:rsid w:val="00AF65A8"/>
    <w:rsid w:val="00AF6994"/>
    <w:rsid w:val="00AF6EEB"/>
    <w:rsid w:val="00AF7041"/>
    <w:rsid w:val="00AF776A"/>
    <w:rsid w:val="00AF77E4"/>
    <w:rsid w:val="00B019EF"/>
    <w:rsid w:val="00B02D09"/>
    <w:rsid w:val="00B03397"/>
    <w:rsid w:val="00B03AD7"/>
    <w:rsid w:val="00B03DB1"/>
    <w:rsid w:val="00B0433C"/>
    <w:rsid w:val="00B0437D"/>
    <w:rsid w:val="00B05612"/>
    <w:rsid w:val="00B05E45"/>
    <w:rsid w:val="00B05F3E"/>
    <w:rsid w:val="00B06EDD"/>
    <w:rsid w:val="00B06F2B"/>
    <w:rsid w:val="00B07069"/>
    <w:rsid w:val="00B0770E"/>
    <w:rsid w:val="00B07ACA"/>
    <w:rsid w:val="00B07BFF"/>
    <w:rsid w:val="00B122E5"/>
    <w:rsid w:val="00B12D9A"/>
    <w:rsid w:val="00B14A2B"/>
    <w:rsid w:val="00B14D7D"/>
    <w:rsid w:val="00B14DFC"/>
    <w:rsid w:val="00B161D1"/>
    <w:rsid w:val="00B16347"/>
    <w:rsid w:val="00B17312"/>
    <w:rsid w:val="00B17796"/>
    <w:rsid w:val="00B17D8D"/>
    <w:rsid w:val="00B2013A"/>
    <w:rsid w:val="00B2015B"/>
    <w:rsid w:val="00B20236"/>
    <w:rsid w:val="00B20E90"/>
    <w:rsid w:val="00B2230A"/>
    <w:rsid w:val="00B228EE"/>
    <w:rsid w:val="00B22A0E"/>
    <w:rsid w:val="00B2309E"/>
    <w:rsid w:val="00B23141"/>
    <w:rsid w:val="00B249D9"/>
    <w:rsid w:val="00B254FF"/>
    <w:rsid w:val="00B25A5C"/>
    <w:rsid w:val="00B26282"/>
    <w:rsid w:val="00B26E73"/>
    <w:rsid w:val="00B27055"/>
    <w:rsid w:val="00B273EA"/>
    <w:rsid w:val="00B27488"/>
    <w:rsid w:val="00B274B5"/>
    <w:rsid w:val="00B27BEF"/>
    <w:rsid w:val="00B27C75"/>
    <w:rsid w:val="00B30E14"/>
    <w:rsid w:val="00B31F82"/>
    <w:rsid w:val="00B320AE"/>
    <w:rsid w:val="00B3225D"/>
    <w:rsid w:val="00B32D3F"/>
    <w:rsid w:val="00B32E2C"/>
    <w:rsid w:val="00B3341D"/>
    <w:rsid w:val="00B3399A"/>
    <w:rsid w:val="00B33C07"/>
    <w:rsid w:val="00B33E2A"/>
    <w:rsid w:val="00B3404A"/>
    <w:rsid w:val="00B357B4"/>
    <w:rsid w:val="00B35A40"/>
    <w:rsid w:val="00B35AD5"/>
    <w:rsid w:val="00B35F9D"/>
    <w:rsid w:val="00B3608E"/>
    <w:rsid w:val="00B367CC"/>
    <w:rsid w:val="00B36F02"/>
    <w:rsid w:val="00B37107"/>
    <w:rsid w:val="00B37351"/>
    <w:rsid w:val="00B3748A"/>
    <w:rsid w:val="00B377D8"/>
    <w:rsid w:val="00B37C9E"/>
    <w:rsid w:val="00B40176"/>
    <w:rsid w:val="00B408EB"/>
    <w:rsid w:val="00B40AB9"/>
    <w:rsid w:val="00B40ACD"/>
    <w:rsid w:val="00B40CEA"/>
    <w:rsid w:val="00B415D7"/>
    <w:rsid w:val="00B439B9"/>
    <w:rsid w:val="00B43E15"/>
    <w:rsid w:val="00B44984"/>
    <w:rsid w:val="00B44CF7"/>
    <w:rsid w:val="00B456AC"/>
    <w:rsid w:val="00B45ACE"/>
    <w:rsid w:val="00B46021"/>
    <w:rsid w:val="00B4605E"/>
    <w:rsid w:val="00B47C0B"/>
    <w:rsid w:val="00B500D8"/>
    <w:rsid w:val="00B52402"/>
    <w:rsid w:val="00B52A0D"/>
    <w:rsid w:val="00B52F0B"/>
    <w:rsid w:val="00B53289"/>
    <w:rsid w:val="00B537F3"/>
    <w:rsid w:val="00B53858"/>
    <w:rsid w:val="00B53D47"/>
    <w:rsid w:val="00B563D2"/>
    <w:rsid w:val="00B602A8"/>
    <w:rsid w:val="00B6089A"/>
    <w:rsid w:val="00B60BBA"/>
    <w:rsid w:val="00B60C20"/>
    <w:rsid w:val="00B624EE"/>
    <w:rsid w:val="00B62895"/>
    <w:rsid w:val="00B63608"/>
    <w:rsid w:val="00B63C3E"/>
    <w:rsid w:val="00B65A75"/>
    <w:rsid w:val="00B65FDA"/>
    <w:rsid w:val="00B6649D"/>
    <w:rsid w:val="00B6746A"/>
    <w:rsid w:val="00B703AB"/>
    <w:rsid w:val="00B71096"/>
    <w:rsid w:val="00B71C68"/>
    <w:rsid w:val="00B71FED"/>
    <w:rsid w:val="00B721D0"/>
    <w:rsid w:val="00B731BF"/>
    <w:rsid w:val="00B73B6A"/>
    <w:rsid w:val="00B73BE8"/>
    <w:rsid w:val="00B73D05"/>
    <w:rsid w:val="00B749DB"/>
    <w:rsid w:val="00B75A68"/>
    <w:rsid w:val="00B75C4C"/>
    <w:rsid w:val="00B76359"/>
    <w:rsid w:val="00B764E3"/>
    <w:rsid w:val="00B764FC"/>
    <w:rsid w:val="00B77329"/>
    <w:rsid w:val="00B805E1"/>
    <w:rsid w:val="00B805F6"/>
    <w:rsid w:val="00B8297E"/>
    <w:rsid w:val="00B836E6"/>
    <w:rsid w:val="00B837EB"/>
    <w:rsid w:val="00B841E1"/>
    <w:rsid w:val="00B84201"/>
    <w:rsid w:val="00B852A2"/>
    <w:rsid w:val="00B85AD0"/>
    <w:rsid w:val="00B85FEA"/>
    <w:rsid w:val="00B8603B"/>
    <w:rsid w:val="00B867AC"/>
    <w:rsid w:val="00B86E49"/>
    <w:rsid w:val="00B86F7E"/>
    <w:rsid w:val="00B8789F"/>
    <w:rsid w:val="00B87911"/>
    <w:rsid w:val="00B9061C"/>
    <w:rsid w:val="00B917DF"/>
    <w:rsid w:val="00B91A41"/>
    <w:rsid w:val="00B91DC1"/>
    <w:rsid w:val="00B92BD0"/>
    <w:rsid w:val="00B93FD0"/>
    <w:rsid w:val="00B93FF8"/>
    <w:rsid w:val="00B94A84"/>
    <w:rsid w:val="00B94D10"/>
    <w:rsid w:val="00B9531B"/>
    <w:rsid w:val="00B95676"/>
    <w:rsid w:val="00B95FE9"/>
    <w:rsid w:val="00B96041"/>
    <w:rsid w:val="00B968B7"/>
    <w:rsid w:val="00B96EEE"/>
    <w:rsid w:val="00B9726A"/>
    <w:rsid w:val="00BA050B"/>
    <w:rsid w:val="00BA0F51"/>
    <w:rsid w:val="00BA199D"/>
    <w:rsid w:val="00BA26AC"/>
    <w:rsid w:val="00BA28C7"/>
    <w:rsid w:val="00BA32AA"/>
    <w:rsid w:val="00BA349E"/>
    <w:rsid w:val="00BA35F0"/>
    <w:rsid w:val="00BA395B"/>
    <w:rsid w:val="00BA42CD"/>
    <w:rsid w:val="00BA4805"/>
    <w:rsid w:val="00BA4AAE"/>
    <w:rsid w:val="00BA5146"/>
    <w:rsid w:val="00BA5AD9"/>
    <w:rsid w:val="00BA6F23"/>
    <w:rsid w:val="00BA7120"/>
    <w:rsid w:val="00BB18D5"/>
    <w:rsid w:val="00BB2334"/>
    <w:rsid w:val="00BB25DC"/>
    <w:rsid w:val="00BB34BA"/>
    <w:rsid w:val="00BB3512"/>
    <w:rsid w:val="00BB4286"/>
    <w:rsid w:val="00BB45CC"/>
    <w:rsid w:val="00BB4787"/>
    <w:rsid w:val="00BB4F7D"/>
    <w:rsid w:val="00BB5878"/>
    <w:rsid w:val="00BB5E0B"/>
    <w:rsid w:val="00BB7248"/>
    <w:rsid w:val="00BB7F81"/>
    <w:rsid w:val="00BC013B"/>
    <w:rsid w:val="00BC039D"/>
    <w:rsid w:val="00BC1677"/>
    <w:rsid w:val="00BC1D7F"/>
    <w:rsid w:val="00BC1EA2"/>
    <w:rsid w:val="00BC2127"/>
    <w:rsid w:val="00BC2B9E"/>
    <w:rsid w:val="00BC381B"/>
    <w:rsid w:val="00BC3DCF"/>
    <w:rsid w:val="00BC3F53"/>
    <w:rsid w:val="00BC4303"/>
    <w:rsid w:val="00BC5267"/>
    <w:rsid w:val="00BC5DD8"/>
    <w:rsid w:val="00BC64D7"/>
    <w:rsid w:val="00BC6534"/>
    <w:rsid w:val="00BC6681"/>
    <w:rsid w:val="00BC6A9E"/>
    <w:rsid w:val="00BC6AC3"/>
    <w:rsid w:val="00BC7077"/>
    <w:rsid w:val="00BD0EC7"/>
    <w:rsid w:val="00BD279A"/>
    <w:rsid w:val="00BD29B9"/>
    <w:rsid w:val="00BD35E3"/>
    <w:rsid w:val="00BD3A19"/>
    <w:rsid w:val="00BD3CF4"/>
    <w:rsid w:val="00BD54CA"/>
    <w:rsid w:val="00BD6969"/>
    <w:rsid w:val="00BD7513"/>
    <w:rsid w:val="00BD756C"/>
    <w:rsid w:val="00BD7DD6"/>
    <w:rsid w:val="00BE002E"/>
    <w:rsid w:val="00BE0255"/>
    <w:rsid w:val="00BE0616"/>
    <w:rsid w:val="00BE0985"/>
    <w:rsid w:val="00BE09DF"/>
    <w:rsid w:val="00BE1223"/>
    <w:rsid w:val="00BE2674"/>
    <w:rsid w:val="00BE27F7"/>
    <w:rsid w:val="00BE3FD9"/>
    <w:rsid w:val="00BE49AC"/>
    <w:rsid w:val="00BE4AA8"/>
    <w:rsid w:val="00BE4BAC"/>
    <w:rsid w:val="00BE52A3"/>
    <w:rsid w:val="00BE768B"/>
    <w:rsid w:val="00BE7B66"/>
    <w:rsid w:val="00BE7E78"/>
    <w:rsid w:val="00BE7F37"/>
    <w:rsid w:val="00BF04DE"/>
    <w:rsid w:val="00BF054B"/>
    <w:rsid w:val="00BF0F68"/>
    <w:rsid w:val="00BF1AB0"/>
    <w:rsid w:val="00BF1BA9"/>
    <w:rsid w:val="00BF2681"/>
    <w:rsid w:val="00BF2A38"/>
    <w:rsid w:val="00BF376B"/>
    <w:rsid w:val="00BF3919"/>
    <w:rsid w:val="00BF3FC7"/>
    <w:rsid w:val="00BF55B2"/>
    <w:rsid w:val="00BF5C7D"/>
    <w:rsid w:val="00BF5F46"/>
    <w:rsid w:val="00BF5FAA"/>
    <w:rsid w:val="00BF6D31"/>
    <w:rsid w:val="00BF71D9"/>
    <w:rsid w:val="00BF774A"/>
    <w:rsid w:val="00C0024C"/>
    <w:rsid w:val="00C010F1"/>
    <w:rsid w:val="00C01A55"/>
    <w:rsid w:val="00C02AB6"/>
    <w:rsid w:val="00C02BF4"/>
    <w:rsid w:val="00C05C37"/>
    <w:rsid w:val="00C068D8"/>
    <w:rsid w:val="00C06EA2"/>
    <w:rsid w:val="00C06F4D"/>
    <w:rsid w:val="00C07709"/>
    <w:rsid w:val="00C118BC"/>
    <w:rsid w:val="00C119B2"/>
    <w:rsid w:val="00C12427"/>
    <w:rsid w:val="00C125B5"/>
    <w:rsid w:val="00C12646"/>
    <w:rsid w:val="00C12B2D"/>
    <w:rsid w:val="00C12D85"/>
    <w:rsid w:val="00C137E2"/>
    <w:rsid w:val="00C14BAF"/>
    <w:rsid w:val="00C15903"/>
    <w:rsid w:val="00C15CD1"/>
    <w:rsid w:val="00C163D9"/>
    <w:rsid w:val="00C16792"/>
    <w:rsid w:val="00C16A50"/>
    <w:rsid w:val="00C17A81"/>
    <w:rsid w:val="00C21257"/>
    <w:rsid w:val="00C2145F"/>
    <w:rsid w:val="00C22023"/>
    <w:rsid w:val="00C226F0"/>
    <w:rsid w:val="00C22D6A"/>
    <w:rsid w:val="00C22F0E"/>
    <w:rsid w:val="00C23845"/>
    <w:rsid w:val="00C23E23"/>
    <w:rsid w:val="00C2428C"/>
    <w:rsid w:val="00C2442E"/>
    <w:rsid w:val="00C24570"/>
    <w:rsid w:val="00C24997"/>
    <w:rsid w:val="00C24F42"/>
    <w:rsid w:val="00C25079"/>
    <w:rsid w:val="00C25311"/>
    <w:rsid w:val="00C25A63"/>
    <w:rsid w:val="00C25F77"/>
    <w:rsid w:val="00C26C04"/>
    <w:rsid w:val="00C27BF6"/>
    <w:rsid w:val="00C27C4A"/>
    <w:rsid w:val="00C32824"/>
    <w:rsid w:val="00C328AB"/>
    <w:rsid w:val="00C32E7D"/>
    <w:rsid w:val="00C33C3F"/>
    <w:rsid w:val="00C34BA3"/>
    <w:rsid w:val="00C34C7D"/>
    <w:rsid w:val="00C34ED0"/>
    <w:rsid w:val="00C379D3"/>
    <w:rsid w:val="00C40327"/>
    <w:rsid w:val="00C415C6"/>
    <w:rsid w:val="00C416DB"/>
    <w:rsid w:val="00C42030"/>
    <w:rsid w:val="00C43537"/>
    <w:rsid w:val="00C43996"/>
    <w:rsid w:val="00C44B9E"/>
    <w:rsid w:val="00C44E8D"/>
    <w:rsid w:val="00C451AA"/>
    <w:rsid w:val="00C45CB1"/>
    <w:rsid w:val="00C4749B"/>
    <w:rsid w:val="00C475E9"/>
    <w:rsid w:val="00C47874"/>
    <w:rsid w:val="00C47B2C"/>
    <w:rsid w:val="00C47DDF"/>
    <w:rsid w:val="00C5009F"/>
    <w:rsid w:val="00C50A0D"/>
    <w:rsid w:val="00C51527"/>
    <w:rsid w:val="00C51C3E"/>
    <w:rsid w:val="00C51CDF"/>
    <w:rsid w:val="00C5322C"/>
    <w:rsid w:val="00C53490"/>
    <w:rsid w:val="00C53913"/>
    <w:rsid w:val="00C5547C"/>
    <w:rsid w:val="00C55496"/>
    <w:rsid w:val="00C566EB"/>
    <w:rsid w:val="00C568D4"/>
    <w:rsid w:val="00C569D7"/>
    <w:rsid w:val="00C569E7"/>
    <w:rsid w:val="00C6035C"/>
    <w:rsid w:val="00C61D49"/>
    <w:rsid w:val="00C61DE0"/>
    <w:rsid w:val="00C627AE"/>
    <w:rsid w:val="00C6419F"/>
    <w:rsid w:val="00C645AE"/>
    <w:rsid w:val="00C6485C"/>
    <w:rsid w:val="00C64B8F"/>
    <w:rsid w:val="00C65185"/>
    <w:rsid w:val="00C651D9"/>
    <w:rsid w:val="00C65791"/>
    <w:rsid w:val="00C657BE"/>
    <w:rsid w:val="00C65C48"/>
    <w:rsid w:val="00C65C6C"/>
    <w:rsid w:val="00C66025"/>
    <w:rsid w:val="00C664AB"/>
    <w:rsid w:val="00C674AA"/>
    <w:rsid w:val="00C70EE5"/>
    <w:rsid w:val="00C7134D"/>
    <w:rsid w:val="00C714A4"/>
    <w:rsid w:val="00C71BBB"/>
    <w:rsid w:val="00C7237D"/>
    <w:rsid w:val="00C723E3"/>
    <w:rsid w:val="00C727AE"/>
    <w:rsid w:val="00C728FE"/>
    <w:rsid w:val="00C72D1D"/>
    <w:rsid w:val="00C735A3"/>
    <w:rsid w:val="00C740FD"/>
    <w:rsid w:val="00C7482F"/>
    <w:rsid w:val="00C74969"/>
    <w:rsid w:val="00C7583D"/>
    <w:rsid w:val="00C75D7B"/>
    <w:rsid w:val="00C75FC1"/>
    <w:rsid w:val="00C76A33"/>
    <w:rsid w:val="00C76D21"/>
    <w:rsid w:val="00C777EE"/>
    <w:rsid w:val="00C8033C"/>
    <w:rsid w:val="00C80EF3"/>
    <w:rsid w:val="00C82305"/>
    <w:rsid w:val="00C8244C"/>
    <w:rsid w:val="00C824F9"/>
    <w:rsid w:val="00C826E1"/>
    <w:rsid w:val="00C82B35"/>
    <w:rsid w:val="00C83378"/>
    <w:rsid w:val="00C849C4"/>
    <w:rsid w:val="00C849F6"/>
    <w:rsid w:val="00C84C51"/>
    <w:rsid w:val="00C853D4"/>
    <w:rsid w:val="00C862C0"/>
    <w:rsid w:val="00C864AC"/>
    <w:rsid w:val="00C9013D"/>
    <w:rsid w:val="00C90871"/>
    <w:rsid w:val="00C908C8"/>
    <w:rsid w:val="00C9169A"/>
    <w:rsid w:val="00C91D1A"/>
    <w:rsid w:val="00C91F7F"/>
    <w:rsid w:val="00C921E1"/>
    <w:rsid w:val="00C92A01"/>
    <w:rsid w:val="00C92A80"/>
    <w:rsid w:val="00C93528"/>
    <w:rsid w:val="00C93A8B"/>
    <w:rsid w:val="00C94246"/>
    <w:rsid w:val="00C9576B"/>
    <w:rsid w:val="00C95CBE"/>
    <w:rsid w:val="00C961C3"/>
    <w:rsid w:val="00C967B4"/>
    <w:rsid w:val="00C9754D"/>
    <w:rsid w:val="00C97C78"/>
    <w:rsid w:val="00CA0090"/>
    <w:rsid w:val="00CA089A"/>
    <w:rsid w:val="00CA0989"/>
    <w:rsid w:val="00CA100B"/>
    <w:rsid w:val="00CA122F"/>
    <w:rsid w:val="00CA1605"/>
    <w:rsid w:val="00CA1F3D"/>
    <w:rsid w:val="00CA2C5F"/>
    <w:rsid w:val="00CA3E2A"/>
    <w:rsid w:val="00CA3E87"/>
    <w:rsid w:val="00CA4257"/>
    <w:rsid w:val="00CA4362"/>
    <w:rsid w:val="00CA58ED"/>
    <w:rsid w:val="00CA5BBB"/>
    <w:rsid w:val="00CA5CC1"/>
    <w:rsid w:val="00CA612E"/>
    <w:rsid w:val="00CA664D"/>
    <w:rsid w:val="00CB000C"/>
    <w:rsid w:val="00CB015A"/>
    <w:rsid w:val="00CB04D7"/>
    <w:rsid w:val="00CB0C77"/>
    <w:rsid w:val="00CB0EE2"/>
    <w:rsid w:val="00CB11D6"/>
    <w:rsid w:val="00CB1C3B"/>
    <w:rsid w:val="00CB2A68"/>
    <w:rsid w:val="00CB3CEA"/>
    <w:rsid w:val="00CB4275"/>
    <w:rsid w:val="00CB52C9"/>
    <w:rsid w:val="00CB55C5"/>
    <w:rsid w:val="00CB5D57"/>
    <w:rsid w:val="00CB6326"/>
    <w:rsid w:val="00CB67DC"/>
    <w:rsid w:val="00CB6C2D"/>
    <w:rsid w:val="00CB7056"/>
    <w:rsid w:val="00CB7CFC"/>
    <w:rsid w:val="00CC02D8"/>
    <w:rsid w:val="00CC05CD"/>
    <w:rsid w:val="00CC0838"/>
    <w:rsid w:val="00CC0B19"/>
    <w:rsid w:val="00CC0C7B"/>
    <w:rsid w:val="00CC1374"/>
    <w:rsid w:val="00CC1554"/>
    <w:rsid w:val="00CC17BF"/>
    <w:rsid w:val="00CC1A13"/>
    <w:rsid w:val="00CC2508"/>
    <w:rsid w:val="00CC2AC7"/>
    <w:rsid w:val="00CC3713"/>
    <w:rsid w:val="00CC4343"/>
    <w:rsid w:val="00CC4422"/>
    <w:rsid w:val="00CC449D"/>
    <w:rsid w:val="00CC4605"/>
    <w:rsid w:val="00CC475D"/>
    <w:rsid w:val="00CC4E9A"/>
    <w:rsid w:val="00CC573D"/>
    <w:rsid w:val="00CC70A5"/>
    <w:rsid w:val="00CC786C"/>
    <w:rsid w:val="00CD0424"/>
    <w:rsid w:val="00CD05D0"/>
    <w:rsid w:val="00CD092C"/>
    <w:rsid w:val="00CD0AB8"/>
    <w:rsid w:val="00CD0FEC"/>
    <w:rsid w:val="00CD1195"/>
    <w:rsid w:val="00CD18B1"/>
    <w:rsid w:val="00CD2541"/>
    <w:rsid w:val="00CD2831"/>
    <w:rsid w:val="00CD2896"/>
    <w:rsid w:val="00CD30B5"/>
    <w:rsid w:val="00CD3368"/>
    <w:rsid w:val="00CD3730"/>
    <w:rsid w:val="00CD464D"/>
    <w:rsid w:val="00CD4AAA"/>
    <w:rsid w:val="00CD578A"/>
    <w:rsid w:val="00CD5BC1"/>
    <w:rsid w:val="00CD6217"/>
    <w:rsid w:val="00CD66BA"/>
    <w:rsid w:val="00CD6701"/>
    <w:rsid w:val="00CD727B"/>
    <w:rsid w:val="00CD766C"/>
    <w:rsid w:val="00CE02D6"/>
    <w:rsid w:val="00CE0382"/>
    <w:rsid w:val="00CE0889"/>
    <w:rsid w:val="00CE127D"/>
    <w:rsid w:val="00CE14BF"/>
    <w:rsid w:val="00CE175B"/>
    <w:rsid w:val="00CE2282"/>
    <w:rsid w:val="00CE25C3"/>
    <w:rsid w:val="00CE2875"/>
    <w:rsid w:val="00CE2EE2"/>
    <w:rsid w:val="00CE371B"/>
    <w:rsid w:val="00CE376B"/>
    <w:rsid w:val="00CE3F96"/>
    <w:rsid w:val="00CE4C19"/>
    <w:rsid w:val="00CE555F"/>
    <w:rsid w:val="00CE66FE"/>
    <w:rsid w:val="00CE6FE0"/>
    <w:rsid w:val="00CE7186"/>
    <w:rsid w:val="00CE7ADC"/>
    <w:rsid w:val="00CF106F"/>
    <w:rsid w:val="00CF1E1B"/>
    <w:rsid w:val="00CF2A18"/>
    <w:rsid w:val="00CF2DEB"/>
    <w:rsid w:val="00CF3198"/>
    <w:rsid w:val="00CF35B6"/>
    <w:rsid w:val="00CF39E5"/>
    <w:rsid w:val="00CF512E"/>
    <w:rsid w:val="00CF530E"/>
    <w:rsid w:val="00CF5EC2"/>
    <w:rsid w:val="00CF64E8"/>
    <w:rsid w:val="00CF74A1"/>
    <w:rsid w:val="00CF76C6"/>
    <w:rsid w:val="00CF7B58"/>
    <w:rsid w:val="00D0035C"/>
    <w:rsid w:val="00D00E90"/>
    <w:rsid w:val="00D00F98"/>
    <w:rsid w:val="00D026E9"/>
    <w:rsid w:val="00D033E5"/>
    <w:rsid w:val="00D03EB5"/>
    <w:rsid w:val="00D04555"/>
    <w:rsid w:val="00D05538"/>
    <w:rsid w:val="00D058E8"/>
    <w:rsid w:val="00D05D6D"/>
    <w:rsid w:val="00D06884"/>
    <w:rsid w:val="00D108E5"/>
    <w:rsid w:val="00D109CF"/>
    <w:rsid w:val="00D11686"/>
    <w:rsid w:val="00D11C96"/>
    <w:rsid w:val="00D11F32"/>
    <w:rsid w:val="00D1285E"/>
    <w:rsid w:val="00D12A97"/>
    <w:rsid w:val="00D13E9D"/>
    <w:rsid w:val="00D15267"/>
    <w:rsid w:val="00D154B0"/>
    <w:rsid w:val="00D15EEC"/>
    <w:rsid w:val="00D16337"/>
    <w:rsid w:val="00D16B8B"/>
    <w:rsid w:val="00D1730B"/>
    <w:rsid w:val="00D1741C"/>
    <w:rsid w:val="00D2078F"/>
    <w:rsid w:val="00D208BB"/>
    <w:rsid w:val="00D2191C"/>
    <w:rsid w:val="00D234CE"/>
    <w:rsid w:val="00D24846"/>
    <w:rsid w:val="00D24B50"/>
    <w:rsid w:val="00D24CAB"/>
    <w:rsid w:val="00D25249"/>
    <w:rsid w:val="00D259B1"/>
    <w:rsid w:val="00D26B95"/>
    <w:rsid w:val="00D27396"/>
    <w:rsid w:val="00D274D9"/>
    <w:rsid w:val="00D2753C"/>
    <w:rsid w:val="00D276B3"/>
    <w:rsid w:val="00D301C4"/>
    <w:rsid w:val="00D3039C"/>
    <w:rsid w:val="00D304F1"/>
    <w:rsid w:val="00D30C4D"/>
    <w:rsid w:val="00D31047"/>
    <w:rsid w:val="00D31694"/>
    <w:rsid w:val="00D3175A"/>
    <w:rsid w:val="00D31BDA"/>
    <w:rsid w:val="00D32A46"/>
    <w:rsid w:val="00D32B69"/>
    <w:rsid w:val="00D32C5F"/>
    <w:rsid w:val="00D32C96"/>
    <w:rsid w:val="00D32F03"/>
    <w:rsid w:val="00D3331E"/>
    <w:rsid w:val="00D33579"/>
    <w:rsid w:val="00D3357E"/>
    <w:rsid w:val="00D33BAC"/>
    <w:rsid w:val="00D34833"/>
    <w:rsid w:val="00D351B0"/>
    <w:rsid w:val="00D355EA"/>
    <w:rsid w:val="00D36B34"/>
    <w:rsid w:val="00D36CE2"/>
    <w:rsid w:val="00D36F0F"/>
    <w:rsid w:val="00D36F7F"/>
    <w:rsid w:val="00D370AD"/>
    <w:rsid w:val="00D3716E"/>
    <w:rsid w:val="00D37996"/>
    <w:rsid w:val="00D4044D"/>
    <w:rsid w:val="00D407B7"/>
    <w:rsid w:val="00D40D76"/>
    <w:rsid w:val="00D40E79"/>
    <w:rsid w:val="00D41FC7"/>
    <w:rsid w:val="00D42A05"/>
    <w:rsid w:val="00D43127"/>
    <w:rsid w:val="00D437A4"/>
    <w:rsid w:val="00D44A65"/>
    <w:rsid w:val="00D454EF"/>
    <w:rsid w:val="00D45612"/>
    <w:rsid w:val="00D45A75"/>
    <w:rsid w:val="00D46155"/>
    <w:rsid w:val="00D46415"/>
    <w:rsid w:val="00D4698D"/>
    <w:rsid w:val="00D472AB"/>
    <w:rsid w:val="00D477E3"/>
    <w:rsid w:val="00D47A24"/>
    <w:rsid w:val="00D47AF7"/>
    <w:rsid w:val="00D50073"/>
    <w:rsid w:val="00D509F5"/>
    <w:rsid w:val="00D50E0F"/>
    <w:rsid w:val="00D513A7"/>
    <w:rsid w:val="00D51AA1"/>
    <w:rsid w:val="00D51B17"/>
    <w:rsid w:val="00D51BF4"/>
    <w:rsid w:val="00D52AFA"/>
    <w:rsid w:val="00D53633"/>
    <w:rsid w:val="00D550A3"/>
    <w:rsid w:val="00D554EF"/>
    <w:rsid w:val="00D555CB"/>
    <w:rsid w:val="00D56CB2"/>
    <w:rsid w:val="00D57482"/>
    <w:rsid w:val="00D57C71"/>
    <w:rsid w:val="00D60689"/>
    <w:rsid w:val="00D61E09"/>
    <w:rsid w:val="00D62102"/>
    <w:rsid w:val="00D62CA8"/>
    <w:rsid w:val="00D62E5C"/>
    <w:rsid w:val="00D63E19"/>
    <w:rsid w:val="00D6591F"/>
    <w:rsid w:val="00D659CB"/>
    <w:rsid w:val="00D65A39"/>
    <w:rsid w:val="00D65CCA"/>
    <w:rsid w:val="00D65DD9"/>
    <w:rsid w:val="00D66B38"/>
    <w:rsid w:val="00D67355"/>
    <w:rsid w:val="00D6744D"/>
    <w:rsid w:val="00D678EF"/>
    <w:rsid w:val="00D67E7E"/>
    <w:rsid w:val="00D70C39"/>
    <w:rsid w:val="00D70D35"/>
    <w:rsid w:val="00D710C1"/>
    <w:rsid w:val="00D71900"/>
    <w:rsid w:val="00D71A07"/>
    <w:rsid w:val="00D71EF8"/>
    <w:rsid w:val="00D71FE8"/>
    <w:rsid w:val="00D72E83"/>
    <w:rsid w:val="00D73F72"/>
    <w:rsid w:val="00D7405C"/>
    <w:rsid w:val="00D754B1"/>
    <w:rsid w:val="00D75D35"/>
    <w:rsid w:val="00D7608F"/>
    <w:rsid w:val="00D767C3"/>
    <w:rsid w:val="00D77023"/>
    <w:rsid w:val="00D7743E"/>
    <w:rsid w:val="00D80443"/>
    <w:rsid w:val="00D804C1"/>
    <w:rsid w:val="00D8090F"/>
    <w:rsid w:val="00D81177"/>
    <w:rsid w:val="00D815D6"/>
    <w:rsid w:val="00D816B7"/>
    <w:rsid w:val="00D82297"/>
    <w:rsid w:val="00D8270E"/>
    <w:rsid w:val="00D8352A"/>
    <w:rsid w:val="00D83612"/>
    <w:rsid w:val="00D8447A"/>
    <w:rsid w:val="00D84B8A"/>
    <w:rsid w:val="00D851F4"/>
    <w:rsid w:val="00D859D5"/>
    <w:rsid w:val="00D8635C"/>
    <w:rsid w:val="00D8649B"/>
    <w:rsid w:val="00D868E2"/>
    <w:rsid w:val="00D86A29"/>
    <w:rsid w:val="00D87F24"/>
    <w:rsid w:val="00D90D3C"/>
    <w:rsid w:val="00D9116A"/>
    <w:rsid w:val="00D91220"/>
    <w:rsid w:val="00D917F1"/>
    <w:rsid w:val="00D917F4"/>
    <w:rsid w:val="00D91EA6"/>
    <w:rsid w:val="00D92DC5"/>
    <w:rsid w:val="00D931F4"/>
    <w:rsid w:val="00D93D6F"/>
    <w:rsid w:val="00D94375"/>
    <w:rsid w:val="00D96C3B"/>
    <w:rsid w:val="00D97BEB"/>
    <w:rsid w:val="00DA10C3"/>
    <w:rsid w:val="00DA1BD4"/>
    <w:rsid w:val="00DA1F85"/>
    <w:rsid w:val="00DA22EB"/>
    <w:rsid w:val="00DA26DB"/>
    <w:rsid w:val="00DA2CCA"/>
    <w:rsid w:val="00DA2CD8"/>
    <w:rsid w:val="00DA2CDE"/>
    <w:rsid w:val="00DA3354"/>
    <w:rsid w:val="00DA3DCA"/>
    <w:rsid w:val="00DA40C7"/>
    <w:rsid w:val="00DA4380"/>
    <w:rsid w:val="00DA4402"/>
    <w:rsid w:val="00DA535D"/>
    <w:rsid w:val="00DA56A8"/>
    <w:rsid w:val="00DA5BB2"/>
    <w:rsid w:val="00DA6A89"/>
    <w:rsid w:val="00DA7092"/>
    <w:rsid w:val="00DA7D0D"/>
    <w:rsid w:val="00DB1983"/>
    <w:rsid w:val="00DB2373"/>
    <w:rsid w:val="00DB2445"/>
    <w:rsid w:val="00DB244B"/>
    <w:rsid w:val="00DB3093"/>
    <w:rsid w:val="00DB3E9A"/>
    <w:rsid w:val="00DB3F48"/>
    <w:rsid w:val="00DB46F1"/>
    <w:rsid w:val="00DB5099"/>
    <w:rsid w:val="00DB5358"/>
    <w:rsid w:val="00DB60B8"/>
    <w:rsid w:val="00DB793B"/>
    <w:rsid w:val="00DC00B2"/>
    <w:rsid w:val="00DC0530"/>
    <w:rsid w:val="00DC0BE4"/>
    <w:rsid w:val="00DC2B48"/>
    <w:rsid w:val="00DC356C"/>
    <w:rsid w:val="00DC48EA"/>
    <w:rsid w:val="00DC5612"/>
    <w:rsid w:val="00DC5E90"/>
    <w:rsid w:val="00DC6417"/>
    <w:rsid w:val="00DC6744"/>
    <w:rsid w:val="00DC7554"/>
    <w:rsid w:val="00DC7F0F"/>
    <w:rsid w:val="00DD3949"/>
    <w:rsid w:val="00DD3CFF"/>
    <w:rsid w:val="00DD3E67"/>
    <w:rsid w:val="00DD44BA"/>
    <w:rsid w:val="00DD451C"/>
    <w:rsid w:val="00DD5E41"/>
    <w:rsid w:val="00DD6D65"/>
    <w:rsid w:val="00DE0346"/>
    <w:rsid w:val="00DE1C60"/>
    <w:rsid w:val="00DE23E0"/>
    <w:rsid w:val="00DE2E8C"/>
    <w:rsid w:val="00DE3157"/>
    <w:rsid w:val="00DE33EC"/>
    <w:rsid w:val="00DE342A"/>
    <w:rsid w:val="00DE3F66"/>
    <w:rsid w:val="00DE4576"/>
    <w:rsid w:val="00DE4B83"/>
    <w:rsid w:val="00DE52D9"/>
    <w:rsid w:val="00DE5503"/>
    <w:rsid w:val="00DE556C"/>
    <w:rsid w:val="00DE5BB9"/>
    <w:rsid w:val="00DE61CC"/>
    <w:rsid w:val="00DE62E8"/>
    <w:rsid w:val="00DE6ACD"/>
    <w:rsid w:val="00DE6C09"/>
    <w:rsid w:val="00DE6E75"/>
    <w:rsid w:val="00DE70F2"/>
    <w:rsid w:val="00DE7696"/>
    <w:rsid w:val="00DE770B"/>
    <w:rsid w:val="00DF1535"/>
    <w:rsid w:val="00DF196B"/>
    <w:rsid w:val="00DF1E21"/>
    <w:rsid w:val="00DF2A98"/>
    <w:rsid w:val="00DF3219"/>
    <w:rsid w:val="00DF35B0"/>
    <w:rsid w:val="00DF3A79"/>
    <w:rsid w:val="00DF457D"/>
    <w:rsid w:val="00DF563F"/>
    <w:rsid w:val="00DF60BC"/>
    <w:rsid w:val="00DF684D"/>
    <w:rsid w:val="00DF6971"/>
    <w:rsid w:val="00DF6F9C"/>
    <w:rsid w:val="00E001A0"/>
    <w:rsid w:val="00E0035C"/>
    <w:rsid w:val="00E005EE"/>
    <w:rsid w:val="00E0137D"/>
    <w:rsid w:val="00E0172D"/>
    <w:rsid w:val="00E01D89"/>
    <w:rsid w:val="00E01F30"/>
    <w:rsid w:val="00E02DC5"/>
    <w:rsid w:val="00E031EC"/>
    <w:rsid w:val="00E034F1"/>
    <w:rsid w:val="00E03A4B"/>
    <w:rsid w:val="00E04ECE"/>
    <w:rsid w:val="00E04FE3"/>
    <w:rsid w:val="00E05802"/>
    <w:rsid w:val="00E05B6C"/>
    <w:rsid w:val="00E06404"/>
    <w:rsid w:val="00E066D5"/>
    <w:rsid w:val="00E06C52"/>
    <w:rsid w:val="00E07021"/>
    <w:rsid w:val="00E100E1"/>
    <w:rsid w:val="00E10372"/>
    <w:rsid w:val="00E114F1"/>
    <w:rsid w:val="00E12163"/>
    <w:rsid w:val="00E12697"/>
    <w:rsid w:val="00E12942"/>
    <w:rsid w:val="00E129EF"/>
    <w:rsid w:val="00E12B51"/>
    <w:rsid w:val="00E13349"/>
    <w:rsid w:val="00E135DE"/>
    <w:rsid w:val="00E13EC1"/>
    <w:rsid w:val="00E1423C"/>
    <w:rsid w:val="00E14FDD"/>
    <w:rsid w:val="00E15BC8"/>
    <w:rsid w:val="00E16636"/>
    <w:rsid w:val="00E16AD3"/>
    <w:rsid w:val="00E16C0D"/>
    <w:rsid w:val="00E17A3E"/>
    <w:rsid w:val="00E200A3"/>
    <w:rsid w:val="00E21166"/>
    <w:rsid w:val="00E21B2F"/>
    <w:rsid w:val="00E2203D"/>
    <w:rsid w:val="00E2277E"/>
    <w:rsid w:val="00E26F4D"/>
    <w:rsid w:val="00E2737E"/>
    <w:rsid w:val="00E2742D"/>
    <w:rsid w:val="00E274CB"/>
    <w:rsid w:val="00E27E04"/>
    <w:rsid w:val="00E27EAC"/>
    <w:rsid w:val="00E30253"/>
    <w:rsid w:val="00E3098E"/>
    <w:rsid w:val="00E30E04"/>
    <w:rsid w:val="00E312EA"/>
    <w:rsid w:val="00E319BB"/>
    <w:rsid w:val="00E31F22"/>
    <w:rsid w:val="00E338F1"/>
    <w:rsid w:val="00E3393A"/>
    <w:rsid w:val="00E33FE5"/>
    <w:rsid w:val="00E3460A"/>
    <w:rsid w:val="00E3471C"/>
    <w:rsid w:val="00E3495F"/>
    <w:rsid w:val="00E35185"/>
    <w:rsid w:val="00E35271"/>
    <w:rsid w:val="00E35D2C"/>
    <w:rsid w:val="00E35F5A"/>
    <w:rsid w:val="00E37103"/>
    <w:rsid w:val="00E37C52"/>
    <w:rsid w:val="00E424D2"/>
    <w:rsid w:val="00E42764"/>
    <w:rsid w:val="00E442F5"/>
    <w:rsid w:val="00E4536C"/>
    <w:rsid w:val="00E455D7"/>
    <w:rsid w:val="00E47BDF"/>
    <w:rsid w:val="00E501D7"/>
    <w:rsid w:val="00E50727"/>
    <w:rsid w:val="00E51279"/>
    <w:rsid w:val="00E5190E"/>
    <w:rsid w:val="00E522B7"/>
    <w:rsid w:val="00E52845"/>
    <w:rsid w:val="00E52CAD"/>
    <w:rsid w:val="00E5330C"/>
    <w:rsid w:val="00E5352A"/>
    <w:rsid w:val="00E535C1"/>
    <w:rsid w:val="00E53ACA"/>
    <w:rsid w:val="00E54098"/>
    <w:rsid w:val="00E54F3F"/>
    <w:rsid w:val="00E550AB"/>
    <w:rsid w:val="00E5536C"/>
    <w:rsid w:val="00E55592"/>
    <w:rsid w:val="00E55CEC"/>
    <w:rsid w:val="00E56286"/>
    <w:rsid w:val="00E56817"/>
    <w:rsid w:val="00E56B2B"/>
    <w:rsid w:val="00E570A6"/>
    <w:rsid w:val="00E57865"/>
    <w:rsid w:val="00E57A7C"/>
    <w:rsid w:val="00E60254"/>
    <w:rsid w:val="00E61875"/>
    <w:rsid w:val="00E6369C"/>
    <w:rsid w:val="00E638AD"/>
    <w:rsid w:val="00E63AA4"/>
    <w:rsid w:val="00E63CDF"/>
    <w:rsid w:val="00E6413F"/>
    <w:rsid w:val="00E65049"/>
    <w:rsid w:val="00E6650A"/>
    <w:rsid w:val="00E705D1"/>
    <w:rsid w:val="00E7112F"/>
    <w:rsid w:val="00E716E6"/>
    <w:rsid w:val="00E72E7F"/>
    <w:rsid w:val="00E73506"/>
    <w:rsid w:val="00E7376A"/>
    <w:rsid w:val="00E73F1B"/>
    <w:rsid w:val="00E75CA2"/>
    <w:rsid w:val="00E76306"/>
    <w:rsid w:val="00E77028"/>
    <w:rsid w:val="00E776D5"/>
    <w:rsid w:val="00E776FE"/>
    <w:rsid w:val="00E8007D"/>
    <w:rsid w:val="00E803B4"/>
    <w:rsid w:val="00E8081B"/>
    <w:rsid w:val="00E80AAF"/>
    <w:rsid w:val="00E821D7"/>
    <w:rsid w:val="00E8254E"/>
    <w:rsid w:val="00E82941"/>
    <w:rsid w:val="00E82F72"/>
    <w:rsid w:val="00E83D41"/>
    <w:rsid w:val="00E84008"/>
    <w:rsid w:val="00E846F8"/>
    <w:rsid w:val="00E84FDA"/>
    <w:rsid w:val="00E851AA"/>
    <w:rsid w:val="00E8526C"/>
    <w:rsid w:val="00E858B7"/>
    <w:rsid w:val="00E86A2A"/>
    <w:rsid w:val="00E87D2C"/>
    <w:rsid w:val="00E90FEA"/>
    <w:rsid w:val="00E91B67"/>
    <w:rsid w:val="00E92160"/>
    <w:rsid w:val="00E929D0"/>
    <w:rsid w:val="00E93556"/>
    <w:rsid w:val="00E93581"/>
    <w:rsid w:val="00E93912"/>
    <w:rsid w:val="00E93CDE"/>
    <w:rsid w:val="00E957B7"/>
    <w:rsid w:val="00E96648"/>
    <w:rsid w:val="00E968CA"/>
    <w:rsid w:val="00E974F0"/>
    <w:rsid w:val="00E97571"/>
    <w:rsid w:val="00E9778C"/>
    <w:rsid w:val="00E97C03"/>
    <w:rsid w:val="00EA01DE"/>
    <w:rsid w:val="00EA0251"/>
    <w:rsid w:val="00EA1675"/>
    <w:rsid w:val="00EA2157"/>
    <w:rsid w:val="00EA241A"/>
    <w:rsid w:val="00EA2A36"/>
    <w:rsid w:val="00EA3162"/>
    <w:rsid w:val="00EA3A05"/>
    <w:rsid w:val="00EA4616"/>
    <w:rsid w:val="00EA51B2"/>
    <w:rsid w:val="00EA5A6F"/>
    <w:rsid w:val="00EA5B73"/>
    <w:rsid w:val="00EA6403"/>
    <w:rsid w:val="00EA6C16"/>
    <w:rsid w:val="00EA6F02"/>
    <w:rsid w:val="00EA7EB3"/>
    <w:rsid w:val="00EB06A2"/>
    <w:rsid w:val="00EB0901"/>
    <w:rsid w:val="00EB111C"/>
    <w:rsid w:val="00EB1CFE"/>
    <w:rsid w:val="00EB2B82"/>
    <w:rsid w:val="00EB4094"/>
    <w:rsid w:val="00EB49BF"/>
    <w:rsid w:val="00EB4C37"/>
    <w:rsid w:val="00EB4C8B"/>
    <w:rsid w:val="00EB50AA"/>
    <w:rsid w:val="00EB60A2"/>
    <w:rsid w:val="00EB6423"/>
    <w:rsid w:val="00EB6A9A"/>
    <w:rsid w:val="00EB6BE6"/>
    <w:rsid w:val="00EC016E"/>
    <w:rsid w:val="00EC0302"/>
    <w:rsid w:val="00EC0BAA"/>
    <w:rsid w:val="00EC26EC"/>
    <w:rsid w:val="00EC2C31"/>
    <w:rsid w:val="00EC2F39"/>
    <w:rsid w:val="00EC399C"/>
    <w:rsid w:val="00EC3E4A"/>
    <w:rsid w:val="00EC4063"/>
    <w:rsid w:val="00EC4CF6"/>
    <w:rsid w:val="00EC5035"/>
    <w:rsid w:val="00EC66D5"/>
    <w:rsid w:val="00EC6E37"/>
    <w:rsid w:val="00EC7085"/>
    <w:rsid w:val="00EC729D"/>
    <w:rsid w:val="00EC7500"/>
    <w:rsid w:val="00EC781A"/>
    <w:rsid w:val="00ED000F"/>
    <w:rsid w:val="00ED00DD"/>
    <w:rsid w:val="00ED052C"/>
    <w:rsid w:val="00ED06ED"/>
    <w:rsid w:val="00ED08A1"/>
    <w:rsid w:val="00ED133F"/>
    <w:rsid w:val="00ED1A6E"/>
    <w:rsid w:val="00ED1AD2"/>
    <w:rsid w:val="00ED21BD"/>
    <w:rsid w:val="00ED2E4A"/>
    <w:rsid w:val="00ED2E73"/>
    <w:rsid w:val="00ED2EC9"/>
    <w:rsid w:val="00ED468C"/>
    <w:rsid w:val="00ED47B7"/>
    <w:rsid w:val="00ED48DD"/>
    <w:rsid w:val="00ED54C0"/>
    <w:rsid w:val="00ED5AAD"/>
    <w:rsid w:val="00ED618C"/>
    <w:rsid w:val="00ED62ED"/>
    <w:rsid w:val="00ED65A6"/>
    <w:rsid w:val="00ED7709"/>
    <w:rsid w:val="00ED78EF"/>
    <w:rsid w:val="00EE12B8"/>
    <w:rsid w:val="00EE13A2"/>
    <w:rsid w:val="00EE13FA"/>
    <w:rsid w:val="00EE14D2"/>
    <w:rsid w:val="00EE1A84"/>
    <w:rsid w:val="00EE2174"/>
    <w:rsid w:val="00EE25C5"/>
    <w:rsid w:val="00EE27D5"/>
    <w:rsid w:val="00EE29FE"/>
    <w:rsid w:val="00EE30CD"/>
    <w:rsid w:val="00EE329A"/>
    <w:rsid w:val="00EE3B1E"/>
    <w:rsid w:val="00EE3D67"/>
    <w:rsid w:val="00EE49F9"/>
    <w:rsid w:val="00EE4B3B"/>
    <w:rsid w:val="00EE5387"/>
    <w:rsid w:val="00EE6134"/>
    <w:rsid w:val="00EE65E1"/>
    <w:rsid w:val="00EE6A51"/>
    <w:rsid w:val="00EE7A14"/>
    <w:rsid w:val="00EF1306"/>
    <w:rsid w:val="00EF159C"/>
    <w:rsid w:val="00EF1C0E"/>
    <w:rsid w:val="00EF1D34"/>
    <w:rsid w:val="00EF24C9"/>
    <w:rsid w:val="00EF284D"/>
    <w:rsid w:val="00EF2A3C"/>
    <w:rsid w:val="00EF3B1A"/>
    <w:rsid w:val="00EF3BDB"/>
    <w:rsid w:val="00EF4629"/>
    <w:rsid w:val="00EF5210"/>
    <w:rsid w:val="00EF5772"/>
    <w:rsid w:val="00EF5891"/>
    <w:rsid w:val="00EF5EBC"/>
    <w:rsid w:val="00EF619F"/>
    <w:rsid w:val="00EF7836"/>
    <w:rsid w:val="00F002AD"/>
    <w:rsid w:val="00F00359"/>
    <w:rsid w:val="00F00DF6"/>
    <w:rsid w:val="00F011A1"/>
    <w:rsid w:val="00F01432"/>
    <w:rsid w:val="00F01520"/>
    <w:rsid w:val="00F01752"/>
    <w:rsid w:val="00F019B2"/>
    <w:rsid w:val="00F01DF8"/>
    <w:rsid w:val="00F02A03"/>
    <w:rsid w:val="00F02F85"/>
    <w:rsid w:val="00F0364B"/>
    <w:rsid w:val="00F0368D"/>
    <w:rsid w:val="00F05365"/>
    <w:rsid w:val="00F0585C"/>
    <w:rsid w:val="00F0604C"/>
    <w:rsid w:val="00F06446"/>
    <w:rsid w:val="00F065D5"/>
    <w:rsid w:val="00F072A2"/>
    <w:rsid w:val="00F076C8"/>
    <w:rsid w:val="00F076E6"/>
    <w:rsid w:val="00F10293"/>
    <w:rsid w:val="00F105AF"/>
    <w:rsid w:val="00F11B4C"/>
    <w:rsid w:val="00F12444"/>
    <w:rsid w:val="00F128C1"/>
    <w:rsid w:val="00F12AE3"/>
    <w:rsid w:val="00F13E76"/>
    <w:rsid w:val="00F16648"/>
    <w:rsid w:val="00F166F8"/>
    <w:rsid w:val="00F174BF"/>
    <w:rsid w:val="00F20125"/>
    <w:rsid w:val="00F208C3"/>
    <w:rsid w:val="00F20B83"/>
    <w:rsid w:val="00F21492"/>
    <w:rsid w:val="00F21695"/>
    <w:rsid w:val="00F2252E"/>
    <w:rsid w:val="00F22909"/>
    <w:rsid w:val="00F22BF6"/>
    <w:rsid w:val="00F2333A"/>
    <w:rsid w:val="00F235CC"/>
    <w:rsid w:val="00F23964"/>
    <w:rsid w:val="00F23E97"/>
    <w:rsid w:val="00F24AC4"/>
    <w:rsid w:val="00F25161"/>
    <w:rsid w:val="00F26F24"/>
    <w:rsid w:val="00F27A9A"/>
    <w:rsid w:val="00F300D8"/>
    <w:rsid w:val="00F30970"/>
    <w:rsid w:val="00F31008"/>
    <w:rsid w:val="00F319AD"/>
    <w:rsid w:val="00F31DD7"/>
    <w:rsid w:val="00F32870"/>
    <w:rsid w:val="00F34065"/>
    <w:rsid w:val="00F34F7A"/>
    <w:rsid w:val="00F35F94"/>
    <w:rsid w:val="00F36745"/>
    <w:rsid w:val="00F36BA2"/>
    <w:rsid w:val="00F372C0"/>
    <w:rsid w:val="00F3784E"/>
    <w:rsid w:val="00F406EA"/>
    <w:rsid w:val="00F40F6A"/>
    <w:rsid w:val="00F41108"/>
    <w:rsid w:val="00F41C8C"/>
    <w:rsid w:val="00F41E0E"/>
    <w:rsid w:val="00F42020"/>
    <w:rsid w:val="00F42283"/>
    <w:rsid w:val="00F426D9"/>
    <w:rsid w:val="00F43240"/>
    <w:rsid w:val="00F4390F"/>
    <w:rsid w:val="00F43DE7"/>
    <w:rsid w:val="00F4442B"/>
    <w:rsid w:val="00F45359"/>
    <w:rsid w:val="00F4546D"/>
    <w:rsid w:val="00F458D4"/>
    <w:rsid w:val="00F45950"/>
    <w:rsid w:val="00F45DF3"/>
    <w:rsid w:val="00F46076"/>
    <w:rsid w:val="00F46603"/>
    <w:rsid w:val="00F46C5D"/>
    <w:rsid w:val="00F46C8F"/>
    <w:rsid w:val="00F46F8D"/>
    <w:rsid w:val="00F46FFA"/>
    <w:rsid w:val="00F47593"/>
    <w:rsid w:val="00F5021D"/>
    <w:rsid w:val="00F507ED"/>
    <w:rsid w:val="00F50C55"/>
    <w:rsid w:val="00F51CBB"/>
    <w:rsid w:val="00F523D2"/>
    <w:rsid w:val="00F52554"/>
    <w:rsid w:val="00F52D38"/>
    <w:rsid w:val="00F53F2F"/>
    <w:rsid w:val="00F5400C"/>
    <w:rsid w:val="00F54FC9"/>
    <w:rsid w:val="00F55A70"/>
    <w:rsid w:val="00F5601C"/>
    <w:rsid w:val="00F5662E"/>
    <w:rsid w:val="00F56875"/>
    <w:rsid w:val="00F56AB6"/>
    <w:rsid w:val="00F57049"/>
    <w:rsid w:val="00F57594"/>
    <w:rsid w:val="00F576B1"/>
    <w:rsid w:val="00F57DAA"/>
    <w:rsid w:val="00F57FF1"/>
    <w:rsid w:val="00F61102"/>
    <w:rsid w:val="00F6113A"/>
    <w:rsid w:val="00F612D3"/>
    <w:rsid w:val="00F6133F"/>
    <w:rsid w:val="00F619D2"/>
    <w:rsid w:val="00F61B5C"/>
    <w:rsid w:val="00F62098"/>
    <w:rsid w:val="00F62DF2"/>
    <w:rsid w:val="00F63263"/>
    <w:rsid w:val="00F634C1"/>
    <w:rsid w:val="00F63F9C"/>
    <w:rsid w:val="00F64E4F"/>
    <w:rsid w:val="00F65C6A"/>
    <w:rsid w:val="00F65FD1"/>
    <w:rsid w:val="00F66487"/>
    <w:rsid w:val="00F666D4"/>
    <w:rsid w:val="00F70293"/>
    <w:rsid w:val="00F703C9"/>
    <w:rsid w:val="00F7046B"/>
    <w:rsid w:val="00F70AE0"/>
    <w:rsid w:val="00F70C25"/>
    <w:rsid w:val="00F70F15"/>
    <w:rsid w:val="00F710A5"/>
    <w:rsid w:val="00F71E1D"/>
    <w:rsid w:val="00F72A62"/>
    <w:rsid w:val="00F72EFE"/>
    <w:rsid w:val="00F7337C"/>
    <w:rsid w:val="00F7390B"/>
    <w:rsid w:val="00F742D8"/>
    <w:rsid w:val="00F747AE"/>
    <w:rsid w:val="00F74BA3"/>
    <w:rsid w:val="00F75856"/>
    <w:rsid w:val="00F76228"/>
    <w:rsid w:val="00F76C38"/>
    <w:rsid w:val="00F76ED4"/>
    <w:rsid w:val="00F7713A"/>
    <w:rsid w:val="00F77480"/>
    <w:rsid w:val="00F77645"/>
    <w:rsid w:val="00F77992"/>
    <w:rsid w:val="00F8050A"/>
    <w:rsid w:val="00F80C12"/>
    <w:rsid w:val="00F80DB1"/>
    <w:rsid w:val="00F82029"/>
    <w:rsid w:val="00F8274D"/>
    <w:rsid w:val="00F82B38"/>
    <w:rsid w:val="00F82EAD"/>
    <w:rsid w:val="00F8332C"/>
    <w:rsid w:val="00F836A5"/>
    <w:rsid w:val="00F83E24"/>
    <w:rsid w:val="00F83FA3"/>
    <w:rsid w:val="00F8428A"/>
    <w:rsid w:val="00F851E4"/>
    <w:rsid w:val="00F852BA"/>
    <w:rsid w:val="00F8531B"/>
    <w:rsid w:val="00F85DF3"/>
    <w:rsid w:val="00F8623D"/>
    <w:rsid w:val="00F86514"/>
    <w:rsid w:val="00F86B20"/>
    <w:rsid w:val="00F874CC"/>
    <w:rsid w:val="00F87A89"/>
    <w:rsid w:val="00F902D8"/>
    <w:rsid w:val="00F90A23"/>
    <w:rsid w:val="00F90AA3"/>
    <w:rsid w:val="00F90B75"/>
    <w:rsid w:val="00F920B3"/>
    <w:rsid w:val="00F92390"/>
    <w:rsid w:val="00F92D2E"/>
    <w:rsid w:val="00F937DD"/>
    <w:rsid w:val="00F945B1"/>
    <w:rsid w:val="00F9501C"/>
    <w:rsid w:val="00F95354"/>
    <w:rsid w:val="00F97174"/>
    <w:rsid w:val="00F9769D"/>
    <w:rsid w:val="00F97D7C"/>
    <w:rsid w:val="00FA0041"/>
    <w:rsid w:val="00FA020B"/>
    <w:rsid w:val="00FA0B6F"/>
    <w:rsid w:val="00FA105B"/>
    <w:rsid w:val="00FA154C"/>
    <w:rsid w:val="00FA1CB7"/>
    <w:rsid w:val="00FA36FF"/>
    <w:rsid w:val="00FA38F7"/>
    <w:rsid w:val="00FA4031"/>
    <w:rsid w:val="00FA405F"/>
    <w:rsid w:val="00FA4507"/>
    <w:rsid w:val="00FA596E"/>
    <w:rsid w:val="00FA5B9F"/>
    <w:rsid w:val="00FA5C1B"/>
    <w:rsid w:val="00FA6166"/>
    <w:rsid w:val="00FB040F"/>
    <w:rsid w:val="00FB1203"/>
    <w:rsid w:val="00FB15E2"/>
    <w:rsid w:val="00FB217D"/>
    <w:rsid w:val="00FB3284"/>
    <w:rsid w:val="00FB3D53"/>
    <w:rsid w:val="00FB47B2"/>
    <w:rsid w:val="00FB52DC"/>
    <w:rsid w:val="00FB6A13"/>
    <w:rsid w:val="00FB74C8"/>
    <w:rsid w:val="00FB7D10"/>
    <w:rsid w:val="00FC0C2D"/>
    <w:rsid w:val="00FC0DA7"/>
    <w:rsid w:val="00FC0F09"/>
    <w:rsid w:val="00FC229D"/>
    <w:rsid w:val="00FC2441"/>
    <w:rsid w:val="00FC2A66"/>
    <w:rsid w:val="00FC4716"/>
    <w:rsid w:val="00FC53F2"/>
    <w:rsid w:val="00FC5D3D"/>
    <w:rsid w:val="00FC5EE2"/>
    <w:rsid w:val="00FC6D99"/>
    <w:rsid w:val="00FC6EB0"/>
    <w:rsid w:val="00FC7012"/>
    <w:rsid w:val="00FC7435"/>
    <w:rsid w:val="00FD00E2"/>
    <w:rsid w:val="00FD03C6"/>
    <w:rsid w:val="00FD045C"/>
    <w:rsid w:val="00FD0FCB"/>
    <w:rsid w:val="00FD10D9"/>
    <w:rsid w:val="00FD1344"/>
    <w:rsid w:val="00FD23B7"/>
    <w:rsid w:val="00FD3466"/>
    <w:rsid w:val="00FD3819"/>
    <w:rsid w:val="00FD44B4"/>
    <w:rsid w:val="00FD56A9"/>
    <w:rsid w:val="00FD5B25"/>
    <w:rsid w:val="00FD5CE5"/>
    <w:rsid w:val="00FD5ED5"/>
    <w:rsid w:val="00FD614C"/>
    <w:rsid w:val="00FD6375"/>
    <w:rsid w:val="00FD64CC"/>
    <w:rsid w:val="00FD737F"/>
    <w:rsid w:val="00FD7BBE"/>
    <w:rsid w:val="00FD7F01"/>
    <w:rsid w:val="00FE0234"/>
    <w:rsid w:val="00FE06D4"/>
    <w:rsid w:val="00FE2273"/>
    <w:rsid w:val="00FE311E"/>
    <w:rsid w:val="00FE31F2"/>
    <w:rsid w:val="00FE4574"/>
    <w:rsid w:val="00FE4DFC"/>
    <w:rsid w:val="00FE5455"/>
    <w:rsid w:val="00FE632A"/>
    <w:rsid w:val="00FE6924"/>
    <w:rsid w:val="00FE6ADD"/>
    <w:rsid w:val="00FE6B18"/>
    <w:rsid w:val="00FE6CC7"/>
    <w:rsid w:val="00FF129D"/>
    <w:rsid w:val="00FF1679"/>
    <w:rsid w:val="00FF1C51"/>
    <w:rsid w:val="00FF23D1"/>
    <w:rsid w:val="00FF3C36"/>
    <w:rsid w:val="00FF3DE3"/>
    <w:rsid w:val="00FF451E"/>
    <w:rsid w:val="00FF4FAB"/>
    <w:rsid w:val="00FF50BE"/>
    <w:rsid w:val="00FF6168"/>
    <w:rsid w:val="00FF64F2"/>
    <w:rsid w:val="00FF6675"/>
    <w:rsid w:val="00FF6A52"/>
    <w:rsid w:val="00FF6FAD"/>
    <w:rsid w:val="00FF7206"/>
    <w:rsid w:val="00FF7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b/>
      <w:sz w:val="32"/>
    </w:rPr>
  </w:style>
  <w:style w:type="paragraph" w:styleId="2">
    <w:name w:val="heading 2"/>
    <w:basedOn w:val="a"/>
    <w:next w:val="a"/>
    <w:qFormat/>
    <w:pPr>
      <w:keepNext/>
      <w:outlineLvl w:val="1"/>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uiPriority w:val="99"/>
    <w:pPr>
      <w:ind w:right="-99"/>
    </w:pPr>
    <w:rPr>
      <w:sz w:val="28"/>
    </w:rPr>
  </w:style>
  <w:style w:type="paragraph" w:styleId="20">
    <w:name w:val="Body Text 2"/>
    <w:basedOn w:val="a"/>
    <w:pPr>
      <w:jc w:val="both"/>
    </w:pPr>
    <w:rPr>
      <w:sz w:val="28"/>
    </w:rPr>
  </w:style>
  <w:style w:type="paragraph" w:styleId="a5">
    <w:name w:val="header"/>
    <w:basedOn w:val="a"/>
    <w:link w:val="a6"/>
    <w:rsid w:val="00A251B8"/>
    <w:pPr>
      <w:tabs>
        <w:tab w:val="center" w:pos="4677"/>
        <w:tab w:val="right" w:pos="9355"/>
      </w:tabs>
    </w:pPr>
  </w:style>
  <w:style w:type="paragraph" w:styleId="a7">
    <w:name w:val="footer"/>
    <w:basedOn w:val="a"/>
    <w:link w:val="a8"/>
    <w:rsid w:val="00A251B8"/>
    <w:pPr>
      <w:tabs>
        <w:tab w:val="center" w:pos="4677"/>
        <w:tab w:val="right" w:pos="9355"/>
      </w:tabs>
    </w:pPr>
  </w:style>
  <w:style w:type="table" w:styleId="a9">
    <w:name w:val="Table Grid"/>
    <w:basedOn w:val="a1"/>
    <w:uiPriority w:val="59"/>
    <w:rsid w:val="00462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eno">
    <w:name w:val="Oaeno"/>
    <w:basedOn w:val="a"/>
    <w:rsid w:val="00EE29FE"/>
    <w:pPr>
      <w:widowControl w:val="0"/>
    </w:pPr>
    <w:rPr>
      <w:rFonts w:ascii="Courier New" w:hAnsi="Courier New"/>
    </w:rPr>
  </w:style>
  <w:style w:type="character" w:customStyle="1" w:styleId="a4">
    <w:name w:val="Основной текст Знак"/>
    <w:basedOn w:val="a0"/>
    <w:link w:val="a3"/>
    <w:uiPriority w:val="99"/>
    <w:rsid w:val="00987C22"/>
    <w:rPr>
      <w:sz w:val="28"/>
    </w:rPr>
  </w:style>
  <w:style w:type="paragraph" w:styleId="aa">
    <w:name w:val="Normal (Web)"/>
    <w:basedOn w:val="a"/>
    <w:uiPriority w:val="99"/>
    <w:rsid w:val="00987C22"/>
    <w:pPr>
      <w:spacing w:before="100" w:beforeAutospacing="1" w:after="100" w:afterAutospacing="1"/>
    </w:pPr>
    <w:rPr>
      <w:sz w:val="24"/>
      <w:szCs w:val="24"/>
    </w:rPr>
  </w:style>
  <w:style w:type="paragraph" w:styleId="ab">
    <w:name w:val="Revision"/>
    <w:hidden/>
    <w:uiPriority w:val="99"/>
    <w:semiHidden/>
    <w:rsid w:val="00CD092C"/>
  </w:style>
  <w:style w:type="paragraph" w:styleId="ac">
    <w:name w:val="Balloon Text"/>
    <w:basedOn w:val="a"/>
    <w:link w:val="ad"/>
    <w:rsid w:val="00CD092C"/>
    <w:rPr>
      <w:rFonts w:ascii="Tahoma" w:hAnsi="Tahoma" w:cs="Tahoma"/>
      <w:sz w:val="16"/>
      <w:szCs w:val="16"/>
    </w:rPr>
  </w:style>
  <w:style w:type="character" w:customStyle="1" w:styleId="ad">
    <w:name w:val="Текст выноски Знак"/>
    <w:basedOn w:val="a0"/>
    <w:link w:val="ac"/>
    <w:rsid w:val="00CD092C"/>
    <w:rPr>
      <w:rFonts w:ascii="Tahoma" w:hAnsi="Tahoma" w:cs="Tahoma"/>
      <w:sz w:val="16"/>
      <w:szCs w:val="16"/>
    </w:rPr>
  </w:style>
  <w:style w:type="paragraph" w:customStyle="1" w:styleId="blocktext">
    <w:name w:val="blocktext"/>
    <w:basedOn w:val="a"/>
    <w:rsid w:val="00C90871"/>
    <w:pPr>
      <w:spacing w:before="100" w:beforeAutospacing="1" w:after="100" w:afterAutospacing="1"/>
    </w:pPr>
    <w:rPr>
      <w:sz w:val="24"/>
      <w:szCs w:val="24"/>
    </w:rPr>
  </w:style>
  <w:style w:type="character" w:styleId="ae">
    <w:name w:val="Hyperlink"/>
    <w:basedOn w:val="a0"/>
    <w:rsid w:val="004803E8"/>
    <w:rPr>
      <w:color w:val="0000FF"/>
      <w:u w:val="single"/>
    </w:rPr>
  </w:style>
  <w:style w:type="paragraph" w:styleId="af">
    <w:name w:val="No Spacing"/>
    <w:qFormat/>
    <w:rsid w:val="006A558D"/>
  </w:style>
  <w:style w:type="paragraph" w:styleId="af0">
    <w:name w:val="Body Text Indent"/>
    <w:basedOn w:val="a"/>
    <w:link w:val="af1"/>
    <w:rsid w:val="00C92A80"/>
    <w:pPr>
      <w:spacing w:after="120"/>
      <w:ind w:left="283"/>
    </w:pPr>
  </w:style>
  <w:style w:type="character" w:customStyle="1" w:styleId="af1">
    <w:name w:val="Основной текст с отступом Знак"/>
    <w:basedOn w:val="a0"/>
    <w:link w:val="af0"/>
    <w:rsid w:val="00C92A80"/>
  </w:style>
  <w:style w:type="paragraph" w:customStyle="1" w:styleId="ConsPlusNormal">
    <w:name w:val="ConsPlusNormal"/>
    <w:rsid w:val="007F7695"/>
    <w:pPr>
      <w:widowControl w:val="0"/>
      <w:autoSpaceDE w:val="0"/>
      <w:autoSpaceDN w:val="0"/>
      <w:adjustRightInd w:val="0"/>
      <w:ind w:firstLine="720"/>
    </w:pPr>
    <w:rPr>
      <w:rFonts w:ascii="Arial" w:hAnsi="Arial" w:cs="Arial"/>
    </w:rPr>
  </w:style>
  <w:style w:type="character" w:customStyle="1" w:styleId="a8">
    <w:name w:val="Нижний колонтитул Знак"/>
    <w:basedOn w:val="a0"/>
    <w:link w:val="a7"/>
    <w:rsid w:val="00D90D3C"/>
  </w:style>
  <w:style w:type="paragraph" w:styleId="af2">
    <w:name w:val="Document Map"/>
    <w:basedOn w:val="a"/>
    <w:link w:val="af3"/>
    <w:rsid w:val="007A3435"/>
    <w:rPr>
      <w:rFonts w:ascii="Tahoma" w:hAnsi="Tahoma" w:cs="Tahoma"/>
      <w:sz w:val="16"/>
      <w:szCs w:val="16"/>
    </w:rPr>
  </w:style>
  <w:style w:type="character" w:customStyle="1" w:styleId="af3">
    <w:name w:val="Схема документа Знак"/>
    <w:basedOn w:val="a0"/>
    <w:link w:val="af2"/>
    <w:rsid w:val="007A3435"/>
    <w:rPr>
      <w:rFonts w:ascii="Tahoma" w:hAnsi="Tahoma" w:cs="Tahoma"/>
      <w:sz w:val="16"/>
      <w:szCs w:val="16"/>
    </w:rPr>
  </w:style>
  <w:style w:type="character" w:customStyle="1" w:styleId="a6">
    <w:name w:val="Верхний колонтитул Знак"/>
    <w:basedOn w:val="a0"/>
    <w:link w:val="a5"/>
    <w:rsid w:val="007A3435"/>
  </w:style>
  <w:style w:type="paragraph" w:customStyle="1" w:styleId="c7">
    <w:name w:val="c7"/>
    <w:basedOn w:val="a"/>
    <w:rsid w:val="00A54C65"/>
    <w:pPr>
      <w:spacing w:before="90" w:after="90"/>
    </w:pPr>
    <w:rPr>
      <w:sz w:val="24"/>
      <w:szCs w:val="24"/>
    </w:rPr>
  </w:style>
  <w:style w:type="character" w:customStyle="1" w:styleId="c0">
    <w:name w:val="c0"/>
    <w:basedOn w:val="a0"/>
    <w:rsid w:val="00A54C65"/>
  </w:style>
  <w:style w:type="paragraph" w:customStyle="1" w:styleId="af4">
    <w:name w:val="с ОТСТУПОМ"/>
    <w:basedOn w:val="af0"/>
    <w:link w:val="af5"/>
    <w:qFormat/>
    <w:rsid w:val="00F31008"/>
    <w:pPr>
      <w:widowControl w:val="0"/>
      <w:autoSpaceDE w:val="0"/>
      <w:autoSpaceDN w:val="0"/>
      <w:adjustRightInd w:val="0"/>
      <w:spacing w:before="40" w:after="0"/>
      <w:ind w:left="0" w:firstLine="284"/>
      <w:jc w:val="both"/>
    </w:pPr>
    <w:rPr>
      <w:rFonts w:ascii="Arial" w:hAnsi="Arial"/>
      <w:szCs w:val="19"/>
      <w:lang/>
    </w:rPr>
  </w:style>
  <w:style w:type="character" w:customStyle="1" w:styleId="af5">
    <w:name w:val="с ОТСТУПОМ Знак"/>
    <w:link w:val="af4"/>
    <w:rsid w:val="00F31008"/>
    <w:rPr>
      <w:rFonts w:ascii="Arial" w:hAnsi="Arial"/>
      <w:szCs w:val="19"/>
      <w:lang/>
    </w:rPr>
  </w:style>
  <w:style w:type="paragraph" w:styleId="af6">
    <w:name w:val="List Paragraph"/>
    <w:basedOn w:val="a"/>
    <w:uiPriority w:val="99"/>
    <w:qFormat/>
    <w:rsid w:val="005D5412"/>
    <w:pPr>
      <w:spacing w:before="100" w:beforeAutospacing="1" w:after="100" w:afterAutospacing="1"/>
    </w:pPr>
    <w:rPr>
      <w:sz w:val="24"/>
      <w:szCs w:val="24"/>
    </w:rPr>
  </w:style>
  <w:style w:type="paragraph" w:customStyle="1" w:styleId="ConsNormal">
    <w:name w:val="ConsNormal"/>
    <w:rsid w:val="00BC3F53"/>
    <w:pPr>
      <w:widowControl w:val="0"/>
      <w:suppressAutoHyphens/>
      <w:autoSpaceDE w:val="0"/>
      <w:ind w:firstLine="720"/>
    </w:pPr>
    <w:rPr>
      <w:rFonts w:ascii="Arial" w:hAnsi="Arial" w:cs="Arial"/>
      <w:lang w:eastAsia="ar-SA"/>
    </w:rPr>
  </w:style>
  <w:style w:type="paragraph" w:customStyle="1" w:styleId="11">
    <w:name w:val="Без интервала1"/>
    <w:rsid w:val="00BC3F53"/>
    <w:rPr>
      <w:rFonts w:ascii="Calibri" w:eastAsia="Calibri" w:hAnsi="Calibri" w:cs="Calibri"/>
      <w:sz w:val="22"/>
      <w:szCs w:val="22"/>
      <w:lang w:eastAsia="en-US"/>
    </w:rPr>
  </w:style>
  <w:style w:type="paragraph" w:customStyle="1" w:styleId="ConsPlusNonformat">
    <w:name w:val="ConsPlusNonformat"/>
    <w:rsid w:val="008544A1"/>
    <w:pPr>
      <w:widowControl w:val="0"/>
      <w:autoSpaceDE w:val="0"/>
      <w:autoSpaceDN w:val="0"/>
      <w:adjustRightInd w:val="0"/>
    </w:pPr>
    <w:rPr>
      <w:rFonts w:ascii="Courier New" w:hAnsi="Courier New" w:cs="Courier New"/>
    </w:rPr>
  </w:style>
  <w:style w:type="paragraph" w:customStyle="1" w:styleId="ConsPlusTitle">
    <w:name w:val="ConsPlusTitle"/>
    <w:rsid w:val="002602D2"/>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BC5DD8"/>
    <w:rPr>
      <w:b/>
      <w:sz w:val="32"/>
    </w:rPr>
  </w:style>
  <w:style w:type="paragraph" w:customStyle="1" w:styleId="ParagraphStyle">
    <w:name w:val="Paragraph Style"/>
    <w:uiPriority w:val="99"/>
    <w:rsid w:val="00FE5455"/>
    <w:pPr>
      <w:widowControl w:val="0"/>
      <w:autoSpaceDE w:val="0"/>
      <w:autoSpaceDN w:val="0"/>
      <w:adjustRightInd w:val="0"/>
    </w:pPr>
    <w:rPr>
      <w:rFonts w:ascii="Arial" w:hAnsi="Arial" w:cs="Arial"/>
      <w:sz w:val="24"/>
      <w:szCs w:val="24"/>
      <w:lang w:val="en-US" w:eastAsia="en-US"/>
    </w:rPr>
  </w:style>
  <w:style w:type="paragraph" w:customStyle="1" w:styleId="Default">
    <w:name w:val="Default"/>
    <w:rsid w:val="007F3399"/>
    <w:pPr>
      <w:suppressAutoHyphens/>
      <w:autoSpaceDE w:val="0"/>
    </w:pPr>
    <w:rPr>
      <w:color w:val="000000"/>
      <w:sz w:val="24"/>
      <w:szCs w:val="24"/>
      <w:lang w:eastAsia="ar-SA"/>
    </w:rPr>
  </w:style>
  <w:style w:type="character" w:customStyle="1" w:styleId="iceouttxt">
    <w:name w:val="iceouttxt"/>
    <w:basedOn w:val="a0"/>
    <w:rsid w:val="00154C6A"/>
  </w:style>
</w:styles>
</file>

<file path=word/webSettings.xml><?xml version="1.0" encoding="utf-8"?>
<w:webSettings xmlns:r="http://schemas.openxmlformats.org/officeDocument/2006/relationships" xmlns:w="http://schemas.openxmlformats.org/wordprocessingml/2006/main">
  <w:divs>
    <w:div w:id="8876951">
      <w:bodyDiv w:val="1"/>
      <w:marLeft w:val="0"/>
      <w:marRight w:val="0"/>
      <w:marTop w:val="0"/>
      <w:marBottom w:val="0"/>
      <w:divBdr>
        <w:top w:val="none" w:sz="0" w:space="0" w:color="auto"/>
        <w:left w:val="none" w:sz="0" w:space="0" w:color="auto"/>
        <w:bottom w:val="none" w:sz="0" w:space="0" w:color="auto"/>
        <w:right w:val="none" w:sz="0" w:space="0" w:color="auto"/>
      </w:divBdr>
    </w:div>
    <w:div w:id="121192293">
      <w:bodyDiv w:val="1"/>
      <w:marLeft w:val="0"/>
      <w:marRight w:val="0"/>
      <w:marTop w:val="0"/>
      <w:marBottom w:val="0"/>
      <w:divBdr>
        <w:top w:val="none" w:sz="0" w:space="0" w:color="auto"/>
        <w:left w:val="none" w:sz="0" w:space="0" w:color="auto"/>
        <w:bottom w:val="none" w:sz="0" w:space="0" w:color="auto"/>
        <w:right w:val="none" w:sz="0" w:space="0" w:color="auto"/>
      </w:divBdr>
    </w:div>
    <w:div w:id="282078348">
      <w:bodyDiv w:val="1"/>
      <w:marLeft w:val="0"/>
      <w:marRight w:val="0"/>
      <w:marTop w:val="0"/>
      <w:marBottom w:val="0"/>
      <w:divBdr>
        <w:top w:val="none" w:sz="0" w:space="0" w:color="auto"/>
        <w:left w:val="none" w:sz="0" w:space="0" w:color="auto"/>
        <w:bottom w:val="none" w:sz="0" w:space="0" w:color="auto"/>
        <w:right w:val="none" w:sz="0" w:space="0" w:color="auto"/>
      </w:divBdr>
    </w:div>
    <w:div w:id="312680275">
      <w:bodyDiv w:val="1"/>
      <w:marLeft w:val="0"/>
      <w:marRight w:val="0"/>
      <w:marTop w:val="0"/>
      <w:marBottom w:val="0"/>
      <w:divBdr>
        <w:top w:val="none" w:sz="0" w:space="0" w:color="auto"/>
        <w:left w:val="none" w:sz="0" w:space="0" w:color="auto"/>
        <w:bottom w:val="none" w:sz="0" w:space="0" w:color="auto"/>
        <w:right w:val="none" w:sz="0" w:space="0" w:color="auto"/>
      </w:divBdr>
    </w:div>
    <w:div w:id="333647205">
      <w:bodyDiv w:val="1"/>
      <w:marLeft w:val="0"/>
      <w:marRight w:val="0"/>
      <w:marTop w:val="0"/>
      <w:marBottom w:val="0"/>
      <w:divBdr>
        <w:top w:val="none" w:sz="0" w:space="0" w:color="auto"/>
        <w:left w:val="none" w:sz="0" w:space="0" w:color="auto"/>
        <w:bottom w:val="none" w:sz="0" w:space="0" w:color="auto"/>
        <w:right w:val="none" w:sz="0" w:space="0" w:color="auto"/>
      </w:divBdr>
    </w:div>
    <w:div w:id="335424504">
      <w:bodyDiv w:val="1"/>
      <w:marLeft w:val="0"/>
      <w:marRight w:val="0"/>
      <w:marTop w:val="0"/>
      <w:marBottom w:val="0"/>
      <w:divBdr>
        <w:top w:val="none" w:sz="0" w:space="0" w:color="auto"/>
        <w:left w:val="none" w:sz="0" w:space="0" w:color="auto"/>
        <w:bottom w:val="none" w:sz="0" w:space="0" w:color="auto"/>
        <w:right w:val="none" w:sz="0" w:space="0" w:color="auto"/>
      </w:divBdr>
    </w:div>
    <w:div w:id="355429911">
      <w:bodyDiv w:val="1"/>
      <w:marLeft w:val="0"/>
      <w:marRight w:val="0"/>
      <w:marTop w:val="0"/>
      <w:marBottom w:val="0"/>
      <w:divBdr>
        <w:top w:val="none" w:sz="0" w:space="0" w:color="auto"/>
        <w:left w:val="none" w:sz="0" w:space="0" w:color="auto"/>
        <w:bottom w:val="none" w:sz="0" w:space="0" w:color="auto"/>
        <w:right w:val="none" w:sz="0" w:space="0" w:color="auto"/>
      </w:divBdr>
    </w:div>
    <w:div w:id="397435814">
      <w:bodyDiv w:val="1"/>
      <w:marLeft w:val="0"/>
      <w:marRight w:val="0"/>
      <w:marTop w:val="0"/>
      <w:marBottom w:val="0"/>
      <w:divBdr>
        <w:top w:val="none" w:sz="0" w:space="0" w:color="auto"/>
        <w:left w:val="none" w:sz="0" w:space="0" w:color="auto"/>
        <w:bottom w:val="none" w:sz="0" w:space="0" w:color="auto"/>
        <w:right w:val="none" w:sz="0" w:space="0" w:color="auto"/>
      </w:divBdr>
    </w:div>
    <w:div w:id="427235503">
      <w:bodyDiv w:val="1"/>
      <w:marLeft w:val="0"/>
      <w:marRight w:val="0"/>
      <w:marTop w:val="0"/>
      <w:marBottom w:val="0"/>
      <w:divBdr>
        <w:top w:val="none" w:sz="0" w:space="0" w:color="auto"/>
        <w:left w:val="none" w:sz="0" w:space="0" w:color="auto"/>
        <w:bottom w:val="none" w:sz="0" w:space="0" w:color="auto"/>
        <w:right w:val="none" w:sz="0" w:space="0" w:color="auto"/>
      </w:divBdr>
    </w:div>
    <w:div w:id="446699682">
      <w:bodyDiv w:val="1"/>
      <w:marLeft w:val="0"/>
      <w:marRight w:val="0"/>
      <w:marTop w:val="0"/>
      <w:marBottom w:val="0"/>
      <w:divBdr>
        <w:top w:val="none" w:sz="0" w:space="0" w:color="auto"/>
        <w:left w:val="none" w:sz="0" w:space="0" w:color="auto"/>
        <w:bottom w:val="none" w:sz="0" w:space="0" w:color="auto"/>
        <w:right w:val="none" w:sz="0" w:space="0" w:color="auto"/>
      </w:divBdr>
    </w:div>
    <w:div w:id="514151637">
      <w:bodyDiv w:val="1"/>
      <w:marLeft w:val="0"/>
      <w:marRight w:val="0"/>
      <w:marTop w:val="0"/>
      <w:marBottom w:val="0"/>
      <w:divBdr>
        <w:top w:val="none" w:sz="0" w:space="0" w:color="auto"/>
        <w:left w:val="none" w:sz="0" w:space="0" w:color="auto"/>
        <w:bottom w:val="none" w:sz="0" w:space="0" w:color="auto"/>
        <w:right w:val="none" w:sz="0" w:space="0" w:color="auto"/>
      </w:divBdr>
    </w:div>
    <w:div w:id="751899727">
      <w:bodyDiv w:val="1"/>
      <w:marLeft w:val="0"/>
      <w:marRight w:val="0"/>
      <w:marTop w:val="0"/>
      <w:marBottom w:val="0"/>
      <w:divBdr>
        <w:top w:val="none" w:sz="0" w:space="0" w:color="auto"/>
        <w:left w:val="none" w:sz="0" w:space="0" w:color="auto"/>
        <w:bottom w:val="none" w:sz="0" w:space="0" w:color="auto"/>
        <w:right w:val="none" w:sz="0" w:space="0" w:color="auto"/>
      </w:divBdr>
    </w:div>
    <w:div w:id="778178712">
      <w:bodyDiv w:val="1"/>
      <w:marLeft w:val="0"/>
      <w:marRight w:val="0"/>
      <w:marTop w:val="0"/>
      <w:marBottom w:val="0"/>
      <w:divBdr>
        <w:top w:val="none" w:sz="0" w:space="0" w:color="auto"/>
        <w:left w:val="none" w:sz="0" w:space="0" w:color="auto"/>
        <w:bottom w:val="none" w:sz="0" w:space="0" w:color="auto"/>
        <w:right w:val="none" w:sz="0" w:space="0" w:color="auto"/>
      </w:divBdr>
    </w:div>
    <w:div w:id="1035429209">
      <w:bodyDiv w:val="1"/>
      <w:marLeft w:val="0"/>
      <w:marRight w:val="0"/>
      <w:marTop w:val="0"/>
      <w:marBottom w:val="0"/>
      <w:divBdr>
        <w:top w:val="none" w:sz="0" w:space="0" w:color="auto"/>
        <w:left w:val="none" w:sz="0" w:space="0" w:color="auto"/>
        <w:bottom w:val="none" w:sz="0" w:space="0" w:color="auto"/>
        <w:right w:val="none" w:sz="0" w:space="0" w:color="auto"/>
      </w:divBdr>
    </w:div>
    <w:div w:id="1070812372">
      <w:bodyDiv w:val="1"/>
      <w:marLeft w:val="0"/>
      <w:marRight w:val="0"/>
      <w:marTop w:val="0"/>
      <w:marBottom w:val="0"/>
      <w:divBdr>
        <w:top w:val="none" w:sz="0" w:space="0" w:color="auto"/>
        <w:left w:val="none" w:sz="0" w:space="0" w:color="auto"/>
        <w:bottom w:val="none" w:sz="0" w:space="0" w:color="auto"/>
        <w:right w:val="none" w:sz="0" w:space="0" w:color="auto"/>
      </w:divBdr>
    </w:div>
    <w:div w:id="1126778918">
      <w:bodyDiv w:val="1"/>
      <w:marLeft w:val="0"/>
      <w:marRight w:val="0"/>
      <w:marTop w:val="0"/>
      <w:marBottom w:val="0"/>
      <w:divBdr>
        <w:top w:val="none" w:sz="0" w:space="0" w:color="auto"/>
        <w:left w:val="none" w:sz="0" w:space="0" w:color="auto"/>
        <w:bottom w:val="none" w:sz="0" w:space="0" w:color="auto"/>
        <w:right w:val="none" w:sz="0" w:space="0" w:color="auto"/>
      </w:divBdr>
    </w:div>
    <w:div w:id="1135639278">
      <w:bodyDiv w:val="1"/>
      <w:marLeft w:val="0"/>
      <w:marRight w:val="0"/>
      <w:marTop w:val="0"/>
      <w:marBottom w:val="0"/>
      <w:divBdr>
        <w:top w:val="none" w:sz="0" w:space="0" w:color="auto"/>
        <w:left w:val="none" w:sz="0" w:space="0" w:color="auto"/>
        <w:bottom w:val="none" w:sz="0" w:space="0" w:color="auto"/>
        <w:right w:val="none" w:sz="0" w:space="0" w:color="auto"/>
      </w:divBdr>
    </w:div>
    <w:div w:id="1243952825">
      <w:bodyDiv w:val="1"/>
      <w:marLeft w:val="0"/>
      <w:marRight w:val="0"/>
      <w:marTop w:val="0"/>
      <w:marBottom w:val="0"/>
      <w:divBdr>
        <w:top w:val="none" w:sz="0" w:space="0" w:color="auto"/>
        <w:left w:val="none" w:sz="0" w:space="0" w:color="auto"/>
        <w:bottom w:val="none" w:sz="0" w:space="0" w:color="auto"/>
        <w:right w:val="none" w:sz="0" w:space="0" w:color="auto"/>
      </w:divBdr>
    </w:div>
    <w:div w:id="1327126065">
      <w:bodyDiv w:val="1"/>
      <w:marLeft w:val="0"/>
      <w:marRight w:val="0"/>
      <w:marTop w:val="0"/>
      <w:marBottom w:val="0"/>
      <w:divBdr>
        <w:top w:val="none" w:sz="0" w:space="0" w:color="auto"/>
        <w:left w:val="none" w:sz="0" w:space="0" w:color="auto"/>
        <w:bottom w:val="none" w:sz="0" w:space="0" w:color="auto"/>
        <w:right w:val="none" w:sz="0" w:space="0" w:color="auto"/>
      </w:divBdr>
    </w:div>
    <w:div w:id="1475874928">
      <w:bodyDiv w:val="1"/>
      <w:marLeft w:val="0"/>
      <w:marRight w:val="0"/>
      <w:marTop w:val="0"/>
      <w:marBottom w:val="0"/>
      <w:divBdr>
        <w:top w:val="none" w:sz="0" w:space="0" w:color="auto"/>
        <w:left w:val="none" w:sz="0" w:space="0" w:color="auto"/>
        <w:bottom w:val="none" w:sz="0" w:space="0" w:color="auto"/>
        <w:right w:val="none" w:sz="0" w:space="0" w:color="auto"/>
      </w:divBdr>
    </w:div>
    <w:div w:id="1575430868">
      <w:bodyDiv w:val="1"/>
      <w:marLeft w:val="0"/>
      <w:marRight w:val="0"/>
      <w:marTop w:val="0"/>
      <w:marBottom w:val="0"/>
      <w:divBdr>
        <w:top w:val="none" w:sz="0" w:space="0" w:color="auto"/>
        <w:left w:val="none" w:sz="0" w:space="0" w:color="auto"/>
        <w:bottom w:val="none" w:sz="0" w:space="0" w:color="auto"/>
        <w:right w:val="none" w:sz="0" w:space="0" w:color="auto"/>
      </w:divBdr>
    </w:div>
    <w:div w:id="1608200769">
      <w:bodyDiv w:val="1"/>
      <w:marLeft w:val="0"/>
      <w:marRight w:val="0"/>
      <w:marTop w:val="0"/>
      <w:marBottom w:val="0"/>
      <w:divBdr>
        <w:top w:val="none" w:sz="0" w:space="0" w:color="auto"/>
        <w:left w:val="none" w:sz="0" w:space="0" w:color="auto"/>
        <w:bottom w:val="none" w:sz="0" w:space="0" w:color="auto"/>
        <w:right w:val="none" w:sz="0" w:space="0" w:color="auto"/>
      </w:divBdr>
    </w:div>
    <w:div w:id="1639526785">
      <w:bodyDiv w:val="1"/>
      <w:marLeft w:val="0"/>
      <w:marRight w:val="0"/>
      <w:marTop w:val="0"/>
      <w:marBottom w:val="0"/>
      <w:divBdr>
        <w:top w:val="none" w:sz="0" w:space="0" w:color="auto"/>
        <w:left w:val="none" w:sz="0" w:space="0" w:color="auto"/>
        <w:bottom w:val="none" w:sz="0" w:space="0" w:color="auto"/>
        <w:right w:val="none" w:sz="0" w:space="0" w:color="auto"/>
      </w:divBdr>
    </w:div>
    <w:div w:id="1643541650">
      <w:bodyDiv w:val="1"/>
      <w:marLeft w:val="0"/>
      <w:marRight w:val="0"/>
      <w:marTop w:val="0"/>
      <w:marBottom w:val="0"/>
      <w:divBdr>
        <w:top w:val="none" w:sz="0" w:space="0" w:color="auto"/>
        <w:left w:val="none" w:sz="0" w:space="0" w:color="auto"/>
        <w:bottom w:val="none" w:sz="0" w:space="0" w:color="auto"/>
        <w:right w:val="none" w:sz="0" w:space="0" w:color="auto"/>
      </w:divBdr>
      <w:divsChild>
        <w:div w:id="363292668">
          <w:marLeft w:val="0"/>
          <w:marRight w:val="0"/>
          <w:marTop w:val="0"/>
          <w:marBottom w:val="0"/>
          <w:divBdr>
            <w:top w:val="none" w:sz="0" w:space="0" w:color="auto"/>
            <w:left w:val="none" w:sz="0" w:space="0" w:color="auto"/>
            <w:bottom w:val="none" w:sz="0" w:space="0" w:color="auto"/>
            <w:right w:val="none" w:sz="0" w:space="0" w:color="auto"/>
          </w:divBdr>
          <w:divsChild>
            <w:div w:id="2130470513">
              <w:marLeft w:val="0"/>
              <w:marRight w:val="0"/>
              <w:marTop w:val="0"/>
              <w:marBottom w:val="0"/>
              <w:divBdr>
                <w:top w:val="none" w:sz="0" w:space="0" w:color="auto"/>
                <w:left w:val="none" w:sz="0" w:space="0" w:color="auto"/>
                <w:bottom w:val="none" w:sz="0" w:space="0" w:color="auto"/>
                <w:right w:val="none" w:sz="0" w:space="0" w:color="auto"/>
              </w:divBdr>
              <w:divsChild>
                <w:div w:id="661080426">
                  <w:marLeft w:val="0"/>
                  <w:marRight w:val="0"/>
                  <w:marTop w:val="0"/>
                  <w:marBottom w:val="0"/>
                  <w:divBdr>
                    <w:top w:val="single" w:sz="12" w:space="30" w:color="FFFFFF"/>
                    <w:left w:val="none" w:sz="0" w:space="0" w:color="auto"/>
                    <w:bottom w:val="none" w:sz="0" w:space="0" w:color="auto"/>
                    <w:right w:val="none" w:sz="0" w:space="0" w:color="auto"/>
                  </w:divBdr>
                  <w:divsChild>
                    <w:div w:id="594170807">
                      <w:marLeft w:val="0"/>
                      <w:marRight w:val="0"/>
                      <w:marTop w:val="0"/>
                      <w:marBottom w:val="0"/>
                      <w:divBdr>
                        <w:top w:val="none" w:sz="0" w:space="0" w:color="auto"/>
                        <w:left w:val="none" w:sz="0" w:space="0" w:color="auto"/>
                        <w:bottom w:val="none" w:sz="0" w:space="0" w:color="auto"/>
                        <w:right w:val="none" w:sz="0" w:space="0" w:color="auto"/>
                      </w:divBdr>
                      <w:divsChild>
                        <w:div w:id="560407469">
                          <w:marLeft w:val="0"/>
                          <w:marRight w:val="0"/>
                          <w:marTop w:val="0"/>
                          <w:marBottom w:val="0"/>
                          <w:divBdr>
                            <w:top w:val="none" w:sz="0" w:space="0" w:color="auto"/>
                            <w:left w:val="none" w:sz="0" w:space="0" w:color="auto"/>
                            <w:bottom w:val="none" w:sz="0" w:space="0" w:color="auto"/>
                            <w:right w:val="none" w:sz="0" w:space="0" w:color="auto"/>
                          </w:divBdr>
                          <w:divsChild>
                            <w:div w:id="120077610">
                              <w:marLeft w:val="0"/>
                              <w:marRight w:val="0"/>
                              <w:marTop w:val="0"/>
                              <w:marBottom w:val="0"/>
                              <w:divBdr>
                                <w:top w:val="none" w:sz="0" w:space="0" w:color="auto"/>
                                <w:left w:val="none" w:sz="0" w:space="0" w:color="auto"/>
                                <w:bottom w:val="none" w:sz="0" w:space="0" w:color="auto"/>
                                <w:right w:val="none" w:sz="0" w:space="0" w:color="auto"/>
                              </w:divBdr>
                              <w:divsChild>
                                <w:div w:id="1866139238">
                                  <w:marLeft w:val="0"/>
                                  <w:marRight w:val="0"/>
                                  <w:marTop w:val="0"/>
                                  <w:marBottom w:val="0"/>
                                  <w:divBdr>
                                    <w:top w:val="none" w:sz="0" w:space="0" w:color="auto"/>
                                    <w:left w:val="none" w:sz="0" w:space="0" w:color="auto"/>
                                    <w:bottom w:val="none" w:sz="0" w:space="0" w:color="auto"/>
                                    <w:right w:val="none" w:sz="0" w:space="0" w:color="auto"/>
                                  </w:divBdr>
                                  <w:divsChild>
                                    <w:div w:id="181943306">
                                      <w:marLeft w:val="0"/>
                                      <w:marRight w:val="0"/>
                                      <w:marTop w:val="0"/>
                                      <w:marBottom w:val="0"/>
                                      <w:divBdr>
                                        <w:top w:val="none" w:sz="0" w:space="0" w:color="auto"/>
                                        <w:left w:val="none" w:sz="0" w:space="0" w:color="auto"/>
                                        <w:bottom w:val="none" w:sz="0" w:space="0" w:color="auto"/>
                                        <w:right w:val="none" w:sz="0" w:space="0" w:color="auto"/>
                                      </w:divBdr>
                                      <w:divsChild>
                                        <w:div w:id="708185516">
                                          <w:marLeft w:val="0"/>
                                          <w:marRight w:val="0"/>
                                          <w:marTop w:val="0"/>
                                          <w:marBottom w:val="0"/>
                                          <w:divBdr>
                                            <w:top w:val="none" w:sz="0" w:space="0" w:color="auto"/>
                                            <w:left w:val="none" w:sz="0" w:space="0" w:color="auto"/>
                                            <w:bottom w:val="none" w:sz="0" w:space="0" w:color="auto"/>
                                            <w:right w:val="none" w:sz="0" w:space="0" w:color="auto"/>
                                          </w:divBdr>
                                          <w:divsChild>
                                            <w:div w:id="571162856">
                                              <w:marLeft w:val="0"/>
                                              <w:marRight w:val="0"/>
                                              <w:marTop w:val="0"/>
                                              <w:marBottom w:val="0"/>
                                              <w:divBdr>
                                                <w:top w:val="none" w:sz="0" w:space="0" w:color="auto"/>
                                                <w:left w:val="none" w:sz="0" w:space="0" w:color="auto"/>
                                                <w:bottom w:val="none" w:sz="0" w:space="0" w:color="auto"/>
                                                <w:right w:val="none" w:sz="0" w:space="0" w:color="auto"/>
                                              </w:divBdr>
                                              <w:divsChild>
                                                <w:div w:id="1316301164">
                                                  <w:marLeft w:val="0"/>
                                                  <w:marRight w:val="0"/>
                                                  <w:marTop w:val="0"/>
                                                  <w:marBottom w:val="0"/>
                                                  <w:divBdr>
                                                    <w:top w:val="none" w:sz="0" w:space="0" w:color="auto"/>
                                                    <w:left w:val="none" w:sz="0" w:space="0" w:color="auto"/>
                                                    <w:bottom w:val="none" w:sz="0" w:space="0" w:color="auto"/>
                                                    <w:right w:val="none" w:sz="0" w:space="0" w:color="auto"/>
                                                  </w:divBdr>
                                                  <w:divsChild>
                                                    <w:div w:id="1417172940">
                                                      <w:marLeft w:val="0"/>
                                                      <w:marRight w:val="0"/>
                                                      <w:marTop w:val="0"/>
                                                      <w:marBottom w:val="0"/>
                                                      <w:divBdr>
                                                        <w:top w:val="none" w:sz="0" w:space="0" w:color="auto"/>
                                                        <w:left w:val="none" w:sz="0" w:space="0" w:color="auto"/>
                                                        <w:bottom w:val="none" w:sz="0" w:space="0" w:color="auto"/>
                                                        <w:right w:val="none" w:sz="0" w:space="0" w:color="auto"/>
                                                      </w:divBdr>
                                                      <w:divsChild>
                                                        <w:div w:id="258147924">
                                                          <w:marLeft w:val="150"/>
                                                          <w:marRight w:val="150"/>
                                                          <w:marTop w:val="0"/>
                                                          <w:marBottom w:val="0"/>
                                                          <w:divBdr>
                                                            <w:top w:val="none" w:sz="0" w:space="0" w:color="auto"/>
                                                            <w:left w:val="none" w:sz="0" w:space="0" w:color="auto"/>
                                                            <w:bottom w:val="none" w:sz="0" w:space="0" w:color="auto"/>
                                                            <w:right w:val="none" w:sz="0" w:space="0" w:color="auto"/>
                                                          </w:divBdr>
                                                          <w:divsChild>
                                                            <w:div w:id="277034638">
                                                              <w:marLeft w:val="0"/>
                                                              <w:marRight w:val="0"/>
                                                              <w:marTop w:val="0"/>
                                                              <w:marBottom w:val="0"/>
                                                              <w:divBdr>
                                                                <w:top w:val="none" w:sz="0" w:space="0" w:color="auto"/>
                                                                <w:left w:val="none" w:sz="0" w:space="0" w:color="auto"/>
                                                                <w:bottom w:val="none" w:sz="0" w:space="0" w:color="auto"/>
                                                                <w:right w:val="none" w:sz="0" w:space="0" w:color="auto"/>
                                                              </w:divBdr>
                                                              <w:divsChild>
                                                                <w:div w:id="567154640">
                                                                  <w:marLeft w:val="0"/>
                                                                  <w:marRight w:val="0"/>
                                                                  <w:marTop w:val="0"/>
                                                                  <w:marBottom w:val="0"/>
                                                                  <w:divBdr>
                                                                    <w:top w:val="none" w:sz="0" w:space="0" w:color="auto"/>
                                                                    <w:left w:val="none" w:sz="0" w:space="0" w:color="auto"/>
                                                                    <w:bottom w:val="none" w:sz="0" w:space="0" w:color="auto"/>
                                                                    <w:right w:val="none" w:sz="0" w:space="0" w:color="auto"/>
                                                                  </w:divBdr>
                                                                  <w:divsChild>
                                                                    <w:div w:id="1182747364">
                                                                      <w:marLeft w:val="0"/>
                                                                      <w:marRight w:val="0"/>
                                                                      <w:marTop w:val="0"/>
                                                                      <w:marBottom w:val="360"/>
                                                                      <w:divBdr>
                                                                        <w:top w:val="none" w:sz="0" w:space="0" w:color="auto"/>
                                                                        <w:left w:val="none" w:sz="0" w:space="0" w:color="auto"/>
                                                                        <w:bottom w:val="none" w:sz="0" w:space="0" w:color="auto"/>
                                                                        <w:right w:val="none" w:sz="0" w:space="0" w:color="auto"/>
                                                                      </w:divBdr>
                                                                      <w:divsChild>
                                                                        <w:div w:id="949555657">
                                                                          <w:marLeft w:val="0"/>
                                                                          <w:marRight w:val="0"/>
                                                                          <w:marTop w:val="0"/>
                                                                          <w:marBottom w:val="0"/>
                                                                          <w:divBdr>
                                                                            <w:top w:val="none" w:sz="0" w:space="0" w:color="auto"/>
                                                                            <w:left w:val="none" w:sz="0" w:space="0" w:color="auto"/>
                                                                            <w:bottom w:val="none" w:sz="0" w:space="0" w:color="auto"/>
                                                                            <w:right w:val="none" w:sz="0" w:space="0" w:color="auto"/>
                                                                          </w:divBdr>
                                                                          <w:divsChild>
                                                                            <w:div w:id="1946497059">
                                                                              <w:marLeft w:val="0"/>
                                                                              <w:marRight w:val="0"/>
                                                                              <w:marTop w:val="0"/>
                                                                              <w:marBottom w:val="0"/>
                                                                              <w:divBdr>
                                                                                <w:top w:val="none" w:sz="0" w:space="0" w:color="auto"/>
                                                                                <w:left w:val="none" w:sz="0" w:space="0" w:color="auto"/>
                                                                                <w:bottom w:val="none" w:sz="0" w:space="0" w:color="auto"/>
                                                                                <w:right w:val="none" w:sz="0" w:space="0" w:color="auto"/>
                                                                              </w:divBdr>
                                                                              <w:divsChild>
                                                                                <w:div w:id="851459529">
                                                                                  <w:marLeft w:val="0"/>
                                                                                  <w:marRight w:val="0"/>
                                                                                  <w:marTop w:val="0"/>
                                                                                  <w:marBottom w:val="0"/>
                                                                                  <w:divBdr>
                                                                                    <w:top w:val="none" w:sz="0" w:space="0" w:color="auto"/>
                                                                                    <w:left w:val="none" w:sz="0" w:space="0" w:color="auto"/>
                                                                                    <w:bottom w:val="none" w:sz="0" w:space="0" w:color="auto"/>
                                                                                    <w:right w:val="none" w:sz="0" w:space="0" w:color="auto"/>
                                                                                  </w:divBdr>
                                                                                  <w:divsChild>
                                                                                    <w:div w:id="1874998280">
                                                                                      <w:marLeft w:val="0"/>
                                                                                      <w:marRight w:val="0"/>
                                                                                      <w:marTop w:val="0"/>
                                                                                      <w:marBottom w:val="0"/>
                                                                                      <w:divBdr>
                                                                                        <w:top w:val="none" w:sz="0" w:space="0" w:color="auto"/>
                                                                                        <w:left w:val="none" w:sz="0" w:space="0" w:color="auto"/>
                                                                                        <w:bottom w:val="none" w:sz="0" w:space="0" w:color="auto"/>
                                                                                        <w:right w:val="none" w:sz="0" w:space="0" w:color="auto"/>
                                                                                      </w:divBdr>
                                                                                      <w:divsChild>
                                                                                        <w:div w:id="366373855">
                                                                                          <w:marLeft w:val="0"/>
                                                                                          <w:marRight w:val="0"/>
                                                                                          <w:marTop w:val="0"/>
                                                                                          <w:marBottom w:val="360"/>
                                                                                          <w:divBdr>
                                                                                            <w:top w:val="none" w:sz="0" w:space="0" w:color="auto"/>
                                                                                            <w:left w:val="none" w:sz="0" w:space="0" w:color="auto"/>
                                                                                            <w:bottom w:val="none" w:sz="0" w:space="0" w:color="auto"/>
                                                                                            <w:right w:val="none" w:sz="0" w:space="0" w:color="auto"/>
                                                                                          </w:divBdr>
                                                                                          <w:divsChild>
                                                                                            <w:div w:id="182099660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236094">
      <w:bodyDiv w:val="1"/>
      <w:marLeft w:val="0"/>
      <w:marRight w:val="0"/>
      <w:marTop w:val="0"/>
      <w:marBottom w:val="0"/>
      <w:divBdr>
        <w:top w:val="none" w:sz="0" w:space="0" w:color="auto"/>
        <w:left w:val="none" w:sz="0" w:space="0" w:color="auto"/>
        <w:bottom w:val="none" w:sz="0" w:space="0" w:color="auto"/>
        <w:right w:val="none" w:sz="0" w:space="0" w:color="auto"/>
      </w:divBdr>
    </w:div>
    <w:div w:id="1805005390">
      <w:bodyDiv w:val="1"/>
      <w:marLeft w:val="0"/>
      <w:marRight w:val="0"/>
      <w:marTop w:val="0"/>
      <w:marBottom w:val="0"/>
      <w:divBdr>
        <w:top w:val="none" w:sz="0" w:space="0" w:color="auto"/>
        <w:left w:val="none" w:sz="0" w:space="0" w:color="auto"/>
        <w:bottom w:val="none" w:sz="0" w:space="0" w:color="auto"/>
        <w:right w:val="none" w:sz="0" w:space="0" w:color="auto"/>
      </w:divBdr>
    </w:div>
    <w:div w:id="1897012693">
      <w:bodyDiv w:val="1"/>
      <w:marLeft w:val="0"/>
      <w:marRight w:val="0"/>
      <w:marTop w:val="0"/>
      <w:marBottom w:val="0"/>
      <w:divBdr>
        <w:top w:val="none" w:sz="0" w:space="0" w:color="auto"/>
        <w:left w:val="none" w:sz="0" w:space="0" w:color="auto"/>
        <w:bottom w:val="none" w:sz="0" w:space="0" w:color="auto"/>
        <w:right w:val="none" w:sz="0" w:space="0" w:color="auto"/>
      </w:divBdr>
    </w:div>
    <w:div w:id="2050445699">
      <w:bodyDiv w:val="1"/>
      <w:marLeft w:val="0"/>
      <w:marRight w:val="0"/>
      <w:marTop w:val="0"/>
      <w:marBottom w:val="0"/>
      <w:divBdr>
        <w:top w:val="none" w:sz="0" w:space="0" w:color="auto"/>
        <w:left w:val="none" w:sz="0" w:space="0" w:color="auto"/>
        <w:bottom w:val="none" w:sz="0" w:space="0" w:color="auto"/>
        <w:right w:val="none" w:sz="0" w:space="0" w:color="auto"/>
      </w:divBdr>
    </w:div>
    <w:div w:id="2141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AFDB89D85F83A8146D726A0B31902A8D2034A725987203444C456AED6CD6428AB25DA3702C517EN0VD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492123.44" TargetMode="External"/><Relationship Id="rId4" Type="http://schemas.openxmlformats.org/officeDocument/2006/relationships/settings" Target="settings.xml"/><Relationship Id="rId9" Type="http://schemas.openxmlformats.org/officeDocument/2006/relationships/hyperlink" Target="garantf1://12081735.2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6E0A6-6ACF-447A-97D5-FD78D905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8266</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Мною , главным специалистом – ревизором  Филипповой  И</vt:lpstr>
    </vt:vector>
  </TitlesOfParts>
  <Company>ТИК</Company>
  <LinksUpToDate>false</LinksUpToDate>
  <CharactersWithSpaces>55273</CharactersWithSpaces>
  <SharedDoc>false</SharedDoc>
  <HLinks>
    <vt:vector size="18" baseType="variant">
      <vt:variant>
        <vt:i4>4456455</vt:i4>
      </vt:variant>
      <vt:variant>
        <vt:i4>6</vt:i4>
      </vt:variant>
      <vt:variant>
        <vt:i4>0</vt:i4>
      </vt:variant>
      <vt:variant>
        <vt:i4>5</vt:i4>
      </vt:variant>
      <vt:variant>
        <vt:lpwstr>garantf1://492123.44/</vt:lpwstr>
      </vt:variant>
      <vt:variant>
        <vt:lpwstr/>
      </vt:variant>
      <vt:variant>
        <vt:i4>4390914</vt:i4>
      </vt:variant>
      <vt:variant>
        <vt:i4>3</vt:i4>
      </vt:variant>
      <vt:variant>
        <vt:i4>0</vt:i4>
      </vt:variant>
      <vt:variant>
        <vt:i4>5</vt:i4>
      </vt:variant>
      <vt:variant>
        <vt:lpwstr>garantf1://12081735.2105/</vt:lpwstr>
      </vt:variant>
      <vt:variant>
        <vt:lpwstr/>
      </vt:variant>
      <vt:variant>
        <vt:i4>2883681</vt:i4>
      </vt:variant>
      <vt:variant>
        <vt:i4>0</vt:i4>
      </vt:variant>
      <vt:variant>
        <vt:i4>0</vt:i4>
      </vt:variant>
      <vt:variant>
        <vt:i4>5</vt:i4>
      </vt:variant>
      <vt:variant>
        <vt:lpwstr>consultantplus://offline/ref=EEAFDB89D85F83A8146D726A0B31902A8D2034A725987203444C456AED6CD6428AB25DA3702C517EN0VDR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Мною , главным специалистом – ревизором  Филипповой  И</dc:title>
  <dc:creator>Администратор</dc:creator>
  <cp:lastModifiedBy>ИКТ</cp:lastModifiedBy>
  <cp:revision>2</cp:revision>
  <cp:lastPrinted>2020-10-26T12:57:00Z</cp:lastPrinted>
  <dcterms:created xsi:type="dcterms:W3CDTF">2020-12-21T09:21:00Z</dcterms:created>
  <dcterms:modified xsi:type="dcterms:W3CDTF">2020-12-21T09:21:00Z</dcterms:modified>
</cp:coreProperties>
</file>