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4" w:rsidRPr="00063C75" w:rsidRDefault="00EF15F4" w:rsidP="00D90A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РОССИЙСКАЯ   ФЕДЕРАЦИЯ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ОРЛОВСКАЯ   ОБЛАСТЬ</w:t>
      </w:r>
    </w:p>
    <w:p w:rsidR="00D90A91" w:rsidRDefault="005A292A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D90A91" w:rsidRPr="006D106E">
        <w:rPr>
          <w:sz w:val="28"/>
          <w:szCs w:val="28"/>
        </w:rPr>
        <w:t xml:space="preserve">  РАЙОН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292A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 ПОСЕЛЕНИЯ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ПОСТАНОВЛЕНИЕ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D57683" w:rsidTr="00824CBE">
        <w:trPr>
          <w:trHeight w:val="408"/>
        </w:trPr>
        <w:tc>
          <w:tcPr>
            <w:tcW w:w="9993" w:type="dxa"/>
          </w:tcPr>
          <w:p w:rsidR="00D90A91" w:rsidRPr="006D106E" w:rsidRDefault="00775727" w:rsidP="005A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63BA1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2023</w:t>
            </w:r>
            <w:r w:rsidR="00D90A91" w:rsidRPr="006D106E">
              <w:rPr>
                <w:sz w:val="28"/>
                <w:szCs w:val="28"/>
              </w:rPr>
              <w:t xml:space="preserve"> г.     </w:t>
            </w:r>
            <w:r w:rsidR="00081B5E">
              <w:rPr>
                <w:sz w:val="28"/>
                <w:szCs w:val="28"/>
              </w:rPr>
              <w:t xml:space="preserve">  </w:t>
            </w:r>
            <w:r w:rsidR="00D90A91" w:rsidRPr="006D106E">
              <w:rPr>
                <w:sz w:val="28"/>
                <w:szCs w:val="28"/>
              </w:rPr>
              <w:t xml:space="preserve">                                         </w:t>
            </w:r>
            <w:r w:rsidR="00D90A91">
              <w:rPr>
                <w:sz w:val="28"/>
                <w:szCs w:val="28"/>
              </w:rPr>
              <w:t xml:space="preserve">                                    </w:t>
            </w:r>
            <w:r w:rsidR="00D90A91" w:rsidRPr="006D106E">
              <w:rPr>
                <w:sz w:val="28"/>
                <w:szCs w:val="28"/>
              </w:rPr>
              <w:t xml:space="preserve">№ </w:t>
            </w:r>
          </w:p>
        </w:tc>
      </w:tr>
    </w:tbl>
    <w:p w:rsidR="00D90A91" w:rsidRDefault="00D90A91" w:rsidP="00D9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0A91" w:rsidRPr="006D106E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D57683" w:rsidTr="00824CBE">
        <w:trPr>
          <w:trHeight w:val="1094"/>
        </w:trPr>
        <w:tc>
          <w:tcPr>
            <w:tcW w:w="5452" w:type="dxa"/>
          </w:tcPr>
          <w:p w:rsidR="00D90A91" w:rsidRPr="006D106E" w:rsidRDefault="000D1910" w:rsidP="005A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Об утверждении Порядка осуществления администрацией </w:t>
            </w:r>
            <w:proofErr w:type="spellStart"/>
            <w:r w:rsidR="005A292A">
              <w:rPr>
                <w:sz w:val="28"/>
                <w:szCs w:val="28"/>
                <w:lang w:bidi="ru-RU"/>
              </w:rPr>
              <w:t>Жерновецкого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сельского поселения и (или) находящимися в</w:t>
            </w:r>
            <w:r w:rsidR="004008F7">
              <w:rPr>
                <w:sz w:val="28"/>
                <w:szCs w:val="28"/>
                <w:lang w:bidi="ru-RU"/>
              </w:rPr>
              <w:t xml:space="preserve"> ее</w:t>
            </w:r>
            <w:r>
              <w:rPr>
                <w:sz w:val="28"/>
                <w:szCs w:val="28"/>
                <w:lang w:bidi="ru-RU"/>
              </w:rPr>
              <w:t xml:space="preserve"> ведении бюджетными учреждениями бюджетных </w:t>
            </w:r>
            <w:proofErr w:type="gramStart"/>
            <w:r>
              <w:rPr>
                <w:sz w:val="28"/>
                <w:szCs w:val="28"/>
                <w:lang w:bidi="ru-RU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</w:p>
        </w:tc>
      </w:tr>
    </w:tbl>
    <w:p w:rsidR="000D1910" w:rsidRDefault="00D90A91" w:rsidP="000D1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6E">
        <w:rPr>
          <w:sz w:val="28"/>
          <w:szCs w:val="28"/>
        </w:rPr>
        <w:tab/>
      </w:r>
    </w:p>
    <w:p w:rsidR="00C20B03" w:rsidRDefault="00C20B03" w:rsidP="00C20B03">
      <w:pPr>
        <w:jc w:val="both"/>
        <w:rPr>
          <w:color w:val="39465C"/>
          <w:sz w:val="28"/>
          <w:szCs w:val="28"/>
        </w:rPr>
      </w:pPr>
    </w:p>
    <w:p w:rsidR="000D1910" w:rsidRPr="00BA19CC" w:rsidRDefault="000D1910" w:rsidP="000D1910">
      <w:pPr>
        <w:ind w:firstLine="708"/>
        <w:jc w:val="both"/>
      </w:pPr>
      <w:r w:rsidRPr="00BA19CC">
        <w:rPr>
          <w:rFonts w:eastAsia="Calibri"/>
          <w:lang w:eastAsia="en-US"/>
        </w:rPr>
        <w:t xml:space="preserve">В соответствии со </w:t>
      </w:r>
      <w:hyperlink r:id="rId6">
        <w:r w:rsidRPr="00BA19CC">
          <w:rPr>
            <w:rFonts w:eastAsia="Calibri"/>
            <w:lang w:eastAsia="en-US"/>
          </w:rPr>
          <w:t>статьей 160.1</w:t>
        </w:r>
      </w:hyperlink>
      <w:r w:rsidRPr="00BA19CC">
        <w:rPr>
          <w:rFonts w:eastAsia="Calibri"/>
          <w:lang w:eastAsia="en-US"/>
        </w:rPr>
        <w:t xml:space="preserve"> Бюджетного кодекса Российской Федерации, </w:t>
      </w:r>
      <w:r w:rsidRPr="00BA19CC">
        <w:rPr>
          <w:lang w:bidi="ru-RU"/>
        </w:rPr>
        <w:t xml:space="preserve">Администрация </w:t>
      </w:r>
      <w:proofErr w:type="spellStart"/>
      <w:r w:rsidR="005A292A" w:rsidRPr="00BA19CC">
        <w:rPr>
          <w:lang w:bidi="ru-RU"/>
        </w:rPr>
        <w:t>Жерновецкого</w:t>
      </w:r>
      <w:proofErr w:type="spellEnd"/>
      <w:r w:rsidR="005A292A" w:rsidRPr="00BA19CC">
        <w:rPr>
          <w:lang w:bidi="ru-RU"/>
        </w:rPr>
        <w:t xml:space="preserve"> </w:t>
      </w:r>
      <w:r w:rsidRPr="00BA19CC">
        <w:rPr>
          <w:lang w:bidi="ru-RU"/>
        </w:rPr>
        <w:t xml:space="preserve">сельского поселения </w:t>
      </w:r>
      <w:proofErr w:type="spellStart"/>
      <w:r w:rsidR="005A292A" w:rsidRPr="00BA19CC">
        <w:rPr>
          <w:lang w:bidi="ru-RU"/>
        </w:rPr>
        <w:t>Троснянского</w:t>
      </w:r>
      <w:proofErr w:type="spellEnd"/>
      <w:r w:rsidRPr="00BA19CC">
        <w:rPr>
          <w:lang w:bidi="ru-RU"/>
        </w:rPr>
        <w:t xml:space="preserve"> района Орловской области</w:t>
      </w:r>
    </w:p>
    <w:p w:rsidR="000D1910" w:rsidRPr="00BA19CC" w:rsidRDefault="000D1910" w:rsidP="000D1910">
      <w:pPr>
        <w:jc w:val="both"/>
      </w:pPr>
    </w:p>
    <w:p w:rsidR="000D1910" w:rsidRPr="00BA19CC" w:rsidRDefault="000D1910" w:rsidP="000D1910">
      <w:pPr>
        <w:ind w:firstLine="708"/>
        <w:jc w:val="both"/>
      </w:pPr>
      <w:r w:rsidRPr="00BA19CC">
        <w:t>ПОСТАНОВЛЯЕТ:</w:t>
      </w:r>
    </w:p>
    <w:p w:rsidR="000D1910" w:rsidRPr="00BA19CC" w:rsidRDefault="000D1910" w:rsidP="000D1910">
      <w:pPr>
        <w:ind w:firstLine="708"/>
        <w:jc w:val="both"/>
      </w:pPr>
    </w:p>
    <w:p w:rsidR="000D1910" w:rsidRPr="00BA19CC" w:rsidRDefault="000D1910" w:rsidP="000D1910">
      <w:pPr>
        <w:ind w:firstLine="708"/>
        <w:jc w:val="both"/>
        <w:rPr>
          <w:rFonts w:eastAsia="Calibri"/>
          <w:lang w:eastAsia="en-US"/>
        </w:rPr>
      </w:pPr>
      <w:r w:rsidRPr="00BA19CC">
        <w:t xml:space="preserve">1. </w:t>
      </w:r>
      <w:r w:rsidRPr="00BA19CC">
        <w:rPr>
          <w:rFonts w:eastAsia="Calibri"/>
          <w:lang w:eastAsia="en-US"/>
        </w:rPr>
        <w:t xml:space="preserve">Утвердить прилагаемый </w:t>
      </w:r>
      <w:hyperlink w:anchor="P38">
        <w:r w:rsidRPr="00BA19CC">
          <w:rPr>
            <w:rFonts w:eastAsia="Calibri"/>
            <w:color w:val="0000FF"/>
            <w:lang w:eastAsia="en-US"/>
          </w:rPr>
          <w:t>Порядок</w:t>
        </w:r>
      </w:hyperlink>
      <w:r w:rsidRPr="00BA19CC">
        <w:rPr>
          <w:rFonts w:eastAsia="Calibri"/>
          <w:lang w:eastAsia="en-US"/>
        </w:rPr>
        <w:t xml:space="preserve"> осуществления администрацией </w:t>
      </w:r>
      <w:proofErr w:type="spellStart"/>
      <w:r w:rsidR="005A292A" w:rsidRPr="00BA19CC">
        <w:rPr>
          <w:rFonts w:eastAsia="Calibri"/>
          <w:lang w:eastAsia="en-US"/>
        </w:rPr>
        <w:t>Жерновецкого</w:t>
      </w:r>
      <w:proofErr w:type="spellEnd"/>
      <w:r w:rsidRPr="00BA19CC">
        <w:rPr>
          <w:rFonts w:eastAsia="Calibri"/>
          <w:lang w:eastAsia="en-US"/>
        </w:rPr>
        <w:t xml:space="preserve"> сельского поселения и (или) находящимися в их ведении бюджетными учреждениями бюджетных полномочий главных </w:t>
      </w:r>
      <w:proofErr w:type="gramStart"/>
      <w:r w:rsidRPr="00BA19CC">
        <w:rPr>
          <w:rFonts w:eastAsia="Calibri"/>
          <w:lang w:eastAsia="en-US"/>
        </w:rPr>
        <w:t>администраторов доходов бюджетов бюджетной системы Российской Федерации</w:t>
      </w:r>
      <w:proofErr w:type="gramEnd"/>
      <w:r w:rsidRPr="00BA19CC">
        <w:rPr>
          <w:rFonts w:eastAsia="Calibri"/>
          <w:lang w:eastAsia="en-US"/>
        </w:rPr>
        <w:t xml:space="preserve"> согласно приложению</w:t>
      </w:r>
      <w:r w:rsidR="005A292A" w:rsidRPr="00BA19CC">
        <w:rPr>
          <w:rFonts w:eastAsia="Calibri"/>
          <w:lang w:eastAsia="en-US"/>
        </w:rPr>
        <w:t xml:space="preserve"> </w:t>
      </w:r>
      <w:r w:rsidRPr="00BA19CC">
        <w:rPr>
          <w:rFonts w:eastAsia="Calibri"/>
          <w:lang w:eastAsia="en-US"/>
        </w:rPr>
        <w:t xml:space="preserve"> к настоящему постановлению.</w:t>
      </w:r>
    </w:p>
    <w:p w:rsidR="000D1910" w:rsidRPr="00BA19CC" w:rsidRDefault="000D1910" w:rsidP="000D1910">
      <w:pPr>
        <w:ind w:firstLine="708"/>
        <w:jc w:val="both"/>
      </w:pPr>
      <w:r w:rsidRPr="00BA19CC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5A292A" w:rsidRPr="00BA19CC">
        <w:t>Троснянского</w:t>
      </w:r>
      <w:proofErr w:type="spellEnd"/>
      <w:r w:rsidR="005A292A" w:rsidRPr="00BA19CC">
        <w:t xml:space="preserve"> </w:t>
      </w:r>
      <w:r w:rsidRPr="00BA19CC">
        <w:t>района</w:t>
      </w:r>
    </w:p>
    <w:p w:rsidR="000D1910" w:rsidRPr="00BA19CC" w:rsidRDefault="000D1910" w:rsidP="000D1910">
      <w:pPr>
        <w:ind w:firstLine="709"/>
        <w:jc w:val="both"/>
      </w:pPr>
      <w:r w:rsidRPr="00BA19CC">
        <w:t xml:space="preserve">3. </w:t>
      </w:r>
      <w:proofErr w:type="gramStart"/>
      <w:r w:rsidRPr="00BA19CC">
        <w:t>Контроль за</w:t>
      </w:r>
      <w:proofErr w:type="gramEnd"/>
      <w:r w:rsidRPr="00BA19CC">
        <w:t xml:space="preserve"> исполнением настоящего постановления оставляю за собой. </w:t>
      </w:r>
    </w:p>
    <w:p w:rsidR="000D1910" w:rsidRPr="00BA19CC" w:rsidRDefault="000D1910" w:rsidP="000D1910">
      <w:pPr>
        <w:jc w:val="both"/>
      </w:pPr>
    </w:p>
    <w:p w:rsidR="000D1910" w:rsidRPr="00BA19CC" w:rsidRDefault="000D1910" w:rsidP="000D1910">
      <w:pPr>
        <w:jc w:val="both"/>
      </w:pPr>
    </w:p>
    <w:p w:rsidR="000D1910" w:rsidRPr="00BA19CC" w:rsidRDefault="000D1910" w:rsidP="00C20B03">
      <w:pPr>
        <w:jc w:val="both"/>
        <w:rPr>
          <w:color w:val="39465C"/>
        </w:rPr>
      </w:pPr>
    </w:p>
    <w:p w:rsidR="00C20B03" w:rsidRPr="00BA19CC" w:rsidRDefault="00C20B03" w:rsidP="00C20B03">
      <w:pPr>
        <w:jc w:val="both"/>
        <w:rPr>
          <w:color w:val="39465C"/>
        </w:rPr>
      </w:pPr>
    </w:p>
    <w:p w:rsidR="00C20B03" w:rsidRPr="00BA19CC" w:rsidRDefault="00C20B03" w:rsidP="00C20B03">
      <w:pPr>
        <w:jc w:val="both"/>
        <w:rPr>
          <w:color w:val="39465C"/>
        </w:rPr>
      </w:pPr>
      <w:r w:rsidRPr="00BA19CC">
        <w:rPr>
          <w:color w:val="39465C"/>
        </w:rPr>
        <w:t xml:space="preserve">Глава </w:t>
      </w:r>
      <w:proofErr w:type="spellStart"/>
      <w:r w:rsidR="005A292A" w:rsidRPr="00BA19CC">
        <w:rPr>
          <w:color w:val="39465C"/>
        </w:rPr>
        <w:t>Жерновецкого</w:t>
      </w:r>
      <w:proofErr w:type="spellEnd"/>
      <w:r w:rsidRPr="00BA19CC">
        <w:rPr>
          <w:color w:val="39465C"/>
        </w:rPr>
        <w:t xml:space="preserve"> </w:t>
      </w:r>
    </w:p>
    <w:p w:rsidR="00C20B03" w:rsidRPr="00BA19CC" w:rsidRDefault="00C20B03" w:rsidP="00C20B03">
      <w:pPr>
        <w:jc w:val="both"/>
        <w:rPr>
          <w:color w:val="39465C"/>
        </w:rPr>
      </w:pPr>
      <w:r w:rsidRPr="00BA19CC">
        <w:rPr>
          <w:color w:val="39465C"/>
        </w:rPr>
        <w:t xml:space="preserve">сельского поселения                       </w:t>
      </w:r>
      <w:r w:rsidR="00165074" w:rsidRPr="00BA19CC">
        <w:rPr>
          <w:color w:val="39465C"/>
        </w:rPr>
        <w:t xml:space="preserve">  </w:t>
      </w:r>
      <w:r w:rsidRPr="00BA19CC">
        <w:rPr>
          <w:color w:val="39465C"/>
        </w:rPr>
        <w:t xml:space="preserve">   </w:t>
      </w:r>
      <w:r w:rsidR="00BB0D85" w:rsidRPr="00BA19CC">
        <w:rPr>
          <w:color w:val="39465C"/>
        </w:rPr>
        <w:t xml:space="preserve">    </w:t>
      </w:r>
      <w:r w:rsidRPr="00BA19CC">
        <w:rPr>
          <w:color w:val="39465C"/>
        </w:rPr>
        <w:t xml:space="preserve">                                       </w:t>
      </w:r>
      <w:r w:rsidR="005A292A" w:rsidRPr="00BA19CC">
        <w:rPr>
          <w:color w:val="39465C"/>
        </w:rPr>
        <w:t>А.В.Королёв</w:t>
      </w:r>
    </w:p>
    <w:p w:rsidR="00C20B03" w:rsidRPr="00BA19CC" w:rsidRDefault="00C20B03" w:rsidP="00C20B03">
      <w:pPr>
        <w:jc w:val="both"/>
        <w:rPr>
          <w:color w:val="39465C"/>
        </w:rPr>
      </w:pPr>
    </w:p>
    <w:p w:rsidR="000D1910" w:rsidRDefault="000D1910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Pr="00BA19CC" w:rsidRDefault="00BA19CC" w:rsidP="000D1910">
      <w:pPr>
        <w:tabs>
          <w:tab w:val="left" w:pos="8748"/>
        </w:tabs>
      </w:pPr>
    </w:p>
    <w:p w:rsidR="000D1910" w:rsidRPr="00BA19CC" w:rsidRDefault="000D1910" w:rsidP="000D1910">
      <w:pPr>
        <w:tabs>
          <w:tab w:val="left" w:pos="8748"/>
        </w:tabs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lastRenderedPageBreak/>
        <w:t xml:space="preserve">Приложение </w:t>
      </w:r>
      <w:proofErr w:type="gramStart"/>
      <w:r w:rsidRPr="00BA19CC">
        <w:rPr>
          <w:rFonts w:eastAsia="Calibri"/>
          <w:lang w:eastAsia="en-US"/>
        </w:rPr>
        <w:t>к</w:t>
      </w:r>
      <w:proofErr w:type="gramEnd"/>
      <w:r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постановлению администрации </w:t>
      </w:r>
    </w:p>
    <w:p w:rsidR="000D1910" w:rsidRPr="00BA19CC" w:rsidRDefault="005A292A" w:rsidP="000D1910">
      <w:pPr>
        <w:jc w:val="right"/>
        <w:rPr>
          <w:rFonts w:eastAsia="Calibri"/>
          <w:lang w:eastAsia="en-US"/>
        </w:rPr>
      </w:pPr>
      <w:proofErr w:type="spellStart"/>
      <w:r w:rsidRPr="00BA19CC">
        <w:rPr>
          <w:rFonts w:eastAsia="Calibri"/>
          <w:lang w:eastAsia="en-US"/>
        </w:rPr>
        <w:t>Жерновецкого</w:t>
      </w:r>
      <w:proofErr w:type="spellEnd"/>
      <w:r w:rsidRPr="00BA19CC">
        <w:rPr>
          <w:rFonts w:eastAsia="Calibri"/>
          <w:lang w:eastAsia="en-US"/>
        </w:rPr>
        <w:t xml:space="preserve"> </w:t>
      </w:r>
      <w:r w:rsidR="000D1910" w:rsidRPr="00BA19CC">
        <w:rPr>
          <w:rFonts w:eastAsia="Calibri"/>
          <w:lang w:eastAsia="en-US"/>
        </w:rPr>
        <w:t xml:space="preserve">сельского поселения </w:t>
      </w:r>
    </w:p>
    <w:p w:rsidR="000D1910" w:rsidRPr="00BA19CC" w:rsidRDefault="00EF15F4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года №</w:t>
      </w:r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Порядок </w:t>
      </w: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осуществления администрацией </w:t>
      </w:r>
      <w:proofErr w:type="spellStart"/>
      <w:r w:rsidR="005A292A" w:rsidRPr="00BA19CC">
        <w:rPr>
          <w:rFonts w:eastAsia="Calibri"/>
          <w:lang w:eastAsia="en-US"/>
        </w:rPr>
        <w:t>Жерновецкого</w:t>
      </w:r>
      <w:proofErr w:type="spellEnd"/>
      <w:r w:rsidRPr="00BA19CC">
        <w:rPr>
          <w:rFonts w:eastAsia="Calibri"/>
          <w:lang w:eastAsia="en-US"/>
        </w:rPr>
        <w:t xml:space="preserve"> сельского поселения</w:t>
      </w:r>
    </w:p>
    <w:p w:rsidR="000D1910" w:rsidRPr="00BA19CC" w:rsidRDefault="004008F7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>и (или) находящимися в ее ведении бюджет</w:t>
      </w:r>
      <w:r w:rsidR="000D1910" w:rsidRPr="00BA19CC">
        <w:rPr>
          <w:rFonts w:eastAsia="Calibri"/>
          <w:lang w:eastAsia="en-US"/>
        </w:rPr>
        <w:t xml:space="preserve">ными учреждениями бюджетных </w:t>
      </w:r>
      <w:proofErr w:type="gramStart"/>
      <w:r w:rsidR="000D1910" w:rsidRPr="00BA19CC">
        <w:rPr>
          <w:rFonts w:eastAsia="Calibri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  <w:r w:rsidRPr="00BA19CC">
        <w:t xml:space="preserve">1. </w:t>
      </w:r>
      <w:r w:rsidR="004008F7" w:rsidRPr="00BA19CC">
        <w:t xml:space="preserve">Администрация </w:t>
      </w:r>
      <w:proofErr w:type="spellStart"/>
      <w:r w:rsidR="005A292A" w:rsidRPr="00BA19CC">
        <w:t>Жерновецкого</w:t>
      </w:r>
      <w:proofErr w:type="spellEnd"/>
      <w:r w:rsidR="004008F7" w:rsidRPr="00BA19CC">
        <w:t xml:space="preserve"> сельского поселения и (или) находящиеся в ее ведении бюджет</w:t>
      </w:r>
      <w:r w:rsidRPr="00BA19CC"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0" w:name="P49"/>
      <w:bookmarkEnd w:id="0"/>
      <w:r w:rsidRPr="00BA19CC">
        <w:t xml:space="preserve">2) формируют и представляют в финансовый отдел администрации </w:t>
      </w:r>
      <w:proofErr w:type="spellStart"/>
      <w:r w:rsidR="005A292A" w:rsidRPr="00BA19CC">
        <w:t>Троснянского</w:t>
      </w:r>
      <w:proofErr w:type="spellEnd"/>
      <w:r w:rsidR="005A292A" w:rsidRPr="00BA19CC">
        <w:t xml:space="preserve"> </w:t>
      </w:r>
      <w:r w:rsidRPr="00BA19CC">
        <w:t xml:space="preserve"> района  в сроки, установленные Администрацией </w:t>
      </w:r>
      <w:proofErr w:type="spellStart"/>
      <w:r w:rsidR="005A292A" w:rsidRPr="00BA19CC">
        <w:t>Троснянского</w:t>
      </w:r>
      <w:proofErr w:type="spellEnd"/>
      <w:r w:rsidR="005A292A" w:rsidRPr="00BA19CC">
        <w:t xml:space="preserve"> </w:t>
      </w:r>
      <w:r w:rsidRPr="00BA19CC">
        <w:t xml:space="preserve"> района, следующие документы: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основные показатели прогноза поступлений доходов по </w:t>
      </w:r>
      <w:proofErr w:type="spellStart"/>
      <w:r w:rsidRPr="00BA19CC">
        <w:t>администрируемым</w:t>
      </w:r>
      <w:proofErr w:type="spellEnd"/>
      <w:r w:rsidRPr="00BA19CC">
        <w:t xml:space="preserve">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BA19CC">
          <w:rPr>
            <w:color w:val="0000FF"/>
          </w:rPr>
          <w:t>приложению</w:t>
        </w:r>
      </w:hyperlink>
      <w:r w:rsidRPr="00BA19CC">
        <w:t xml:space="preserve"> к настоящему Порядку (далее также - прогноз </w:t>
      </w:r>
      <w:proofErr w:type="gramStart"/>
      <w:r w:rsidRPr="00BA19CC">
        <w:t>поступления доходов бюджетов бюджетной системы Российской Федерации</w:t>
      </w:r>
      <w:proofErr w:type="gramEnd"/>
      <w:r w:rsidRPr="00BA19CC">
        <w:t>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б) пояснительную записку с расчетами и </w:t>
      </w:r>
      <w:proofErr w:type="spellStart"/>
      <w:r w:rsidRPr="00BA19CC">
        <w:t>пофакторным</w:t>
      </w:r>
      <w:proofErr w:type="spellEnd"/>
      <w:r w:rsidRPr="00BA19CC">
        <w:t xml:space="preserve"> анализом к прогнозу бюджета на очередной финансовый год и плановый период;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формируют и представляют бюджетную отчетность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1" w:name="P53"/>
      <w:bookmarkEnd w:id="1"/>
      <w:r w:rsidRPr="00BA19CC"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BA19CC">
        <w:t>ения кассового плана исполнения</w:t>
      </w:r>
      <w:r w:rsidRPr="00BA19CC">
        <w:t xml:space="preserve"> бюджета</w:t>
      </w:r>
      <w:r w:rsidR="004008F7" w:rsidRPr="00BA19CC">
        <w:t xml:space="preserve"> сельского поселения, установленным администрацией сельского поселения</w:t>
      </w:r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7) осуществляют иные бюджетные полномочия, установленные Бюджетным </w:t>
      </w:r>
      <w:hyperlink r:id="rId7">
        <w:r w:rsidRPr="00BA19CC">
          <w:rPr>
            <w:color w:val="0000FF"/>
          </w:rPr>
          <w:t>кодексом</w:t>
        </w:r>
      </w:hyperlink>
      <w:r w:rsidRPr="00BA19CC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2. Главные администраторы доходов бюджетов в срок не позднее 15 календарных дней до начала финансового года утверждают и направляют 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BA19CC">
        <w:t>полномочия,</w:t>
      </w:r>
      <w:r w:rsidRPr="00BA19CC"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</w:t>
      </w:r>
      <w:proofErr w:type="spellStart"/>
      <w:r w:rsidRPr="00BA19CC">
        <w:t>Сосковского</w:t>
      </w:r>
      <w:proofErr w:type="spellEnd"/>
      <w:r w:rsidRPr="00BA19CC">
        <w:t xml:space="preserve"> района являющихся основанием для администрирования данного вида дохода;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2) наделение администраторов доходов бюджетов в отношении</w:t>
      </w:r>
      <w:r w:rsidR="004008F7" w:rsidRPr="00BA19CC">
        <w:t>,</w:t>
      </w:r>
      <w:r w:rsidRPr="00BA19CC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начисление, учет и </w:t>
      </w:r>
      <w:proofErr w:type="gramStart"/>
      <w:r w:rsidRPr="00BA19CC">
        <w:t>контроль за</w:t>
      </w:r>
      <w:proofErr w:type="gramEnd"/>
      <w:r w:rsidRPr="00BA19CC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взыскание задолженности по платежам в бюджет, пеней и штрафов;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в) принятие решения о признании безнадежной к взысканию задолженности по платежам в бюджет;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spellStart"/>
      <w:r w:rsidRPr="00BA19CC">
        <w:t>д</w:t>
      </w:r>
      <w:proofErr w:type="spellEnd"/>
      <w:r w:rsidRPr="00BA19CC">
        <w:t>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3) определение порядка заполнения (составления) и отражения в бюджетном учете первичных документов по </w:t>
      </w:r>
      <w:proofErr w:type="spellStart"/>
      <w:r w:rsidRPr="00BA19CC">
        <w:t>администрируемым</w:t>
      </w:r>
      <w:proofErr w:type="spellEnd"/>
      <w:r w:rsidRPr="00BA19CC">
        <w:t xml:space="preserve"> доходам бюджетов или указание нормативных правовых актов, регулирующих данные вопросы;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4) определение порядка и сроков </w:t>
      </w:r>
      <w:proofErr w:type="gramStart"/>
      <w:r w:rsidRPr="00BA19CC">
        <w:t>сверки</w:t>
      </w:r>
      <w:proofErr w:type="gramEnd"/>
      <w:r w:rsidRPr="00BA19CC">
        <w:t xml:space="preserve"> данных бюджетного учета </w:t>
      </w:r>
      <w:proofErr w:type="spellStart"/>
      <w:r w:rsidRPr="00BA19CC">
        <w:t>администрируемых</w:t>
      </w:r>
      <w:proofErr w:type="spellEnd"/>
      <w:r w:rsidRPr="00BA19CC">
        <w:t xml:space="preserve"> доходов бюджетов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5) определение </w:t>
      </w:r>
      <w:proofErr w:type="gramStart"/>
      <w:r w:rsidRPr="00BA19CC">
        <w:t>порядка действий администраторов доходов бюджетов</w:t>
      </w:r>
      <w:proofErr w:type="gramEnd"/>
      <w:r w:rsidRPr="00BA19CC"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BA19CC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BA19CC">
        <w:t>) судебного пристава-исполнителя в соответствии с нормативными правовыми актами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8) определение порядка и сроков представления бюджетной отчетности в финансовый отдел администрации </w:t>
      </w:r>
      <w:proofErr w:type="spellStart"/>
      <w:r w:rsidR="005A292A" w:rsidRPr="00BA19CC">
        <w:t>Троснянского</w:t>
      </w:r>
      <w:proofErr w:type="spellEnd"/>
      <w:r w:rsidRPr="00BA19CC">
        <w:t xml:space="preserve"> района;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9) определение срока уточнения платежей в бюджеты бюджетной системы Российской Федерации в случае </w:t>
      </w:r>
      <w:proofErr w:type="gramStart"/>
      <w:r w:rsidRPr="00BA19CC">
        <w:t>изменения кодов классификации доходов бюджетов Российской Федерации</w:t>
      </w:r>
      <w:proofErr w:type="gramEnd"/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BA19CC"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BA19CC">
          <w:rPr>
            <w:color w:val="0000FF"/>
          </w:rPr>
          <w:t>законом</w:t>
        </w:r>
      </w:hyperlink>
      <w:r w:rsidRPr="00BA19CC">
        <w:t xml:space="preserve"> от 27 июля 2010 года N 210-ФЗ "Об организации предоставления государственных и муниципальных услуг", за исключением</w:t>
      </w:r>
      <w:proofErr w:type="gramEnd"/>
      <w:r w:rsidRPr="00BA19CC">
        <w:t xml:space="preserve"> случаев, предусмотренных законодательством Российской Федерации;</w:t>
      </w:r>
    </w:p>
    <w:p w:rsidR="000D1910" w:rsidRPr="00BA19CC" w:rsidRDefault="000D1910" w:rsidP="000D19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      10.1) определение </w:t>
      </w:r>
      <w:proofErr w:type="gramStart"/>
      <w:r w:rsidRPr="00BA19CC">
        <w:rPr>
          <w:rFonts w:eastAsia="Calibri"/>
          <w:lang w:eastAsia="en-US"/>
        </w:rPr>
        <w:t>порядка действий администраторов доходов бюджетов</w:t>
      </w:r>
      <w:proofErr w:type="gramEnd"/>
      <w:r w:rsidRPr="00BA19CC">
        <w:rPr>
          <w:rFonts w:eastAsia="Calibri"/>
          <w:lang w:eastAsia="en-US"/>
        </w:rPr>
        <w:t xml:space="preserve">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proofErr w:type="spellStart"/>
      <w:r w:rsidR="005A292A" w:rsidRPr="00BA19CC">
        <w:t>Троснянского</w:t>
      </w:r>
      <w:proofErr w:type="spellEnd"/>
      <w:r w:rsidRPr="00BA19CC">
        <w:t xml:space="preserve"> района.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5. </w:t>
      </w:r>
      <w:proofErr w:type="gramStart"/>
      <w:r w:rsidRPr="00BA19CC">
        <w:t xml:space="preserve">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BA19CC">
          <w:rPr>
            <w:color w:val="0000FF"/>
          </w:rPr>
          <w:t>подпунктам 2</w:t>
        </w:r>
      </w:hyperlink>
      <w:r w:rsidRPr="00BA19CC">
        <w:t xml:space="preserve">, </w:t>
      </w:r>
      <w:hyperlink w:anchor="P53">
        <w:r w:rsidRPr="00BA19CC">
          <w:rPr>
            <w:color w:val="0000FF"/>
          </w:rPr>
          <w:t>4 пункта 1</w:t>
        </w:r>
      </w:hyperlink>
      <w:r w:rsidRPr="00BA19CC">
        <w:t xml:space="preserve"> настоящего Порядка.</w:t>
      </w:r>
      <w:proofErr w:type="gramEnd"/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FF6B5A">
      <w:pPr>
        <w:widowControl w:val="0"/>
        <w:autoSpaceDE w:val="0"/>
        <w:autoSpaceDN w:val="0"/>
        <w:outlineLvl w:val="1"/>
      </w:pPr>
    </w:p>
    <w:p w:rsidR="000D1910" w:rsidRPr="00BA19CC" w:rsidRDefault="000D1910" w:rsidP="004008F7">
      <w:pPr>
        <w:widowControl w:val="0"/>
        <w:autoSpaceDE w:val="0"/>
        <w:autoSpaceDN w:val="0"/>
        <w:outlineLvl w:val="1"/>
      </w:pPr>
    </w:p>
    <w:p w:rsidR="00F01564" w:rsidRPr="00BA19CC" w:rsidRDefault="00F01564" w:rsidP="004008F7">
      <w:pPr>
        <w:widowControl w:val="0"/>
        <w:autoSpaceDE w:val="0"/>
        <w:autoSpaceDN w:val="0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  <w:r w:rsidRPr="00BA19CC">
        <w:lastRenderedPageBreak/>
        <w:t>Приложение</w:t>
      </w:r>
    </w:p>
    <w:p w:rsidR="004008F7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                       </w:t>
      </w:r>
      <w:r w:rsidR="000D1910" w:rsidRPr="00BA19CC">
        <w:t>к Порядку</w:t>
      </w:r>
      <w:r w:rsidRPr="00BA19CC">
        <w:t xml:space="preserve"> </w:t>
      </w:r>
      <w:r w:rsidR="000D1910" w:rsidRPr="00BA19CC">
        <w:t xml:space="preserve">осуществления </w:t>
      </w:r>
    </w:p>
    <w:p w:rsidR="000D1910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администрацией </w:t>
      </w:r>
      <w:proofErr w:type="spellStart"/>
      <w:r w:rsidR="005A292A" w:rsidRPr="00BA19CC">
        <w:t>Жерновецкого</w:t>
      </w:r>
      <w:proofErr w:type="spellEnd"/>
      <w:r w:rsidRPr="00BA19CC">
        <w:t xml:space="preserve"> сельского поселения</w:t>
      </w:r>
    </w:p>
    <w:p w:rsidR="000D1910" w:rsidRPr="00BA19CC" w:rsidRDefault="000D1910" w:rsidP="000D1910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и (или) </w:t>
      </w:r>
      <w:proofErr w:type="gramStart"/>
      <w:r w:rsidRPr="00BA19CC">
        <w:t>находящимися</w:t>
      </w:r>
      <w:proofErr w:type="gramEnd"/>
      <w:r w:rsidRPr="00BA19CC">
        <w:t xml:space="preserve"> </w:t>
      </w:r>
      <w:r w:rsidR="004008F7" w:rsidRPr="00BA19CC">
        <w:t>в ее</w:t>
      </w:r>
      <w:r w:rsidRPr="00BA19CC">
        <w:t xml:space="preserve"> ведении</w:t>
      </w:r>
    </w:p>
    <w:p w:rsidR="000D1910" w:rsidRPr="00BA19CC" w:rsidRDefault="004008F7" w:rsidP="000D1910">
      <w:pPr>
        <w:widowControl w:val="0"/>
        <w:autoSpaceDE w:val="0"/>
        <w:autoSpaceDN w:val="0"/>
        <w:jc w:val="right"/>
      </w:pPr>
      <w:r w:rsidRPr="00BA19CC">
        <w:t>бюджет</w:t>
      </w:r>
      <w:r w:rsidR="000D1910" w:rsidRPr="00BA19CC">
        <w:t>ными учреждениями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бюджетных полномочий главных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администраторов доходов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бюджетов бюджетной системы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Российской Федерации</w:t>
      </w: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_______________________________________________________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(наименование главного администратора доходов бюджетов)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bookmarkStart w:id="2" w:name="P100"/>
      <w:bookmarkEnd w:id="2"/>
      <w:r w:rsidRPr="00BA19CC">
        <w:t xml:space="preserve">   Основные показатели прогноза поступлений доходов по </w:t>
      </w:r>
      <w:proofErr w:type="spellStart"/>
      <w:r w:rsidRPr="00BA19CC">
        <w:t>администрируемым</w:t>
      </w:r>
      <w:proofErr w:type="spellEnd"/>
      <w:r w:rsidRPr="00BA19CC">
        <w:t xml:space="preserve">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>(тыс. рублей)</w:t>
      </w:r>
    </w:p>
    <w:p w:rsidR="000D1910" w:rsidRPr="00BA19CC" w:rsidRDefault="000D1910" w:rsidP="000D191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09"/>
        <w:gridCol w:w="1275"/>
        <w:gridCol w:w="1191"/>
        <w:gridCol w:w="1417"/>
        <w:gridCol w:w="992"/>
        <w:gridCol w:w="1134"/>
        <w:gridCol w:w="1134"/>
        <w:gridCol w:w="993"/>
        <w:gridCol w:w="992"/>
      </w:tblGrid>
      <w:tr w:rsidR="000D1910" w:rsidRPr="00BA19CC" w:rsidTr="006B2F40">
        <w:tc>
          <w:tcPr>
            <w:tcW w:w="397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N</w:t>
            </w:r>
          </w:p>
        </w:tc>
        <w:tc>
          <w:tcPr>
            <w:tcW w:w="709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КБК</w:t>
            </w:r>
          </w:p>
        </w:tc>
        <w:tc>
          <w:tcPr>
            <w:tcW w:w="1275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Исполнено за отчетный год</w:t>
            </w:r>
          </w:p>
        </w:tc>
        <w:tc>
          <w:tcPr>
            <w:tcW w:w="3543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Текущий год</w:t>
            </w:r>
          </w:p>
        </w:tc>
        <w:tc>
          <w:tcPr>
            <w:tcW w:w="3119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Прогнозные годы</w:t>
            </w:r>
          </w:p>
        </w:tc>
      </w:tr>
      <w:tr w:rsidR="000D1910" w:rsidRPr="00BA19CC" w:rsidTr="006B2F40">
        <w:tc>
          <w:tcPr>
            <w:tcW w:w="397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Показатели, утвержденные решением о бюджете от _____ N _____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Исполнение за I полугодие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Ожидаемое исполнение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Очередной финансовый год</w:t>
            </w: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</w:tbl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Руководитель</w:t>
      </w:r>
      <w:r w:rsidR="000D1910" w:rsidRPr="00BA19CC">
        <w:t xml:space="preserve">_____________________    </w:t>
      </w:r>
      <w:r w:rsidRPr="00BA19CC">
        <w:t xml:space="preserve">  </w:t>
      </w:r>
      <w:r w:rsidR="000D1910" w:rsidRPr="00BA19CC">
        <w:t>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                  (подпись)                  </w:t>
      </w:r>
      <w:r w:rsidR="00FF6B5A" w:rsidRPr="00BA19CC">
        <w:t xml:space="preserve">                          </w:t>
      </w:r>
      <w:r w:rsidRPr="00BA19CC">
        <w:t>(расшифровка)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Бухгалтер</w:t>
      </w:r>
      <w:r w:rsidR="000D1910" w:rsidRPr="00BA19CC">
        <w:t xml:space="preserve"> _____________________    </w:t>
      </w:r>
      <w:r w:rsidRPr="00BA19CC">
        <w:t xml:space="preserve">        </w:t>
      </w:r>
      <w:r w:rsidR="000D1910" w:rsidRPr="00BA19CC">
        <w:t>____________________________</w:t>
      </w:r>
    </w:p>
    <w:p w:rsidR="000D1910" w:rsidRPr="00BA19CC" w:rsidRDefault="00FF6B5A" w:rsidP="000D1910">
      <w:pPr>
        <w:widowControl w:val="0"/>
        <w:autoSpaceDE w:val="0"/>
        <w:autoSpaceDN w:val="0"/>
        <w:jc w:val="both"/>
        <w:sectPr w:rsidR="000D1910" w:rsidRPr="00BA19CC" w:rsidSect="006B2F4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BA19CC">
        <w:t xml:space="preserve">                          </w:t>
      </w:r>
      <w:r w:rsidR="000D1910" w:rsidRPr="00BA19CC">
        <w:t xml:space="preserve"> (подпись)     </w:t>
      </w:r>
      <w:r w:rsidR="006B45A8">
        <w:t xml:space="preserve">     (расшифровка)</w:t>
      </w:r>
    </w:p>
    <w:p w:rsidR="000D1910" w:rsidRPr="00BA19CC" w:rsidRDefault="000D1910" w:rsidP="000D1910">
      <w:pPr>
        <w:tabs>
          <w:tab w:val="left" w:pos="8748"/>
        </w:tabs>
      </w:pPr>
    </w:p>
    <w:sectPr w:rsidR="000D1910" w:rsidRPr="00BA19CC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73" w:rsidRDefault="00627F73">
      <w:r>
        <w:separator/>
      </w:r>
    </w:p>
  </w:endnote>
  <w:endnote w:type="continuationSeparator" w:id="0">
    <w:p w:rsidR="00627F73" w:rsidRDefault="0062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73" w:rsidRDefault="00627F73">
      <w:r>
        <w:separator/>
      </w:r>
    </w:p>
  </w:footnote>
  <w:footnote w:type="continuationSeparator" w:id="0">
    <w:p w:rsidR="00627F73" w:rsidRDefault="00627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FD7"/>
    <w:rsid w:val="000A75C8"/>
    <w:rsid w:val="000A7636"/>
    <w:rsid w:val="000A7FAE"/>
    <w:rsid w:val="000B04FC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3CF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871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27F73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45A8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3BA1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205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1EB5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74F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0569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5F4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11335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3</cp:revision>
  <cp:lastPrinted>2023-12-20T07:39:00Z</cp:lastPrinted>
  <dcterms:created xsi:type="dcterms:W3CDTF">2023-12-22T08:26:00Z</dcterms:created>
  <dcterms:modified xsi:type="dcterms:W3CDTF">2023-12-22T08:46:00Z</dcterms:modified>
</cp:coreProperties>
</file>