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4D545F">
        <w:rPr>
          <w:sz w:val="28"/>
          <w:szCs w:val="28"/>
        </w:rPr>
        <w:t xml:space="preserve">6 </w:t>
      </w:r>
      <w:r w:rsidR="00457A72">
        <w:rPr>
          <w:sz w:val="28"/>
          <w:szCs w:val="28"/>
        </w:rPr>
        <w:t>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4D545F">
        <w:rPr>
          <w:kern w:val="1"/>
          <w:sz w:val="28"/>
          <w:szCs w:val="28"/>
        </w:rPr>
        <w:t>5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DA1935">
        <w:rPr>
          <w:kern w:val="1"/>
          <w:sz w:val="28"/>
          <w:szCs w:val="28"/>
        </w:rPr>
        <w:t xml:space="preserve">д. </w:t>
      </w:r>
      <w:r w:rsidR="00482072">
        <w:rPr>
          <w:kern w:val="1"/>
          <w:sz w:val="28"/>
          <w:szCs w:val="28"/>
        </w:rPr>
        <w:t>Гранкино</w:t>
      </w:r>
      <w:r w:rsidR="00A37339" w:rsidRPr="00A37339">
        <w:rPr>
          <w:kern w:val="1"/>
          <w:sz w:val="28"/>
          <w:szCs w:val="28"/>
        </w:rPr>
        <w:t xml:space="preserve">, </w:t>
      </w:r>
      <w:r w:rsidR="004D545F">
        <w:rPr>
          <w:kern w:val="1"/>
          <w:sz w:val="28"/>
          <w:szCs w:val="28"/>
        </w:rPr>
        <w:t xml:space="preserve">около </w:t>
      </w:r>
      <w:r w:rsidR="00A37339" w:rsidRPr="00A37339">
        <w:rPr>
          <w:kern w:val="1"/>
          <w:sz w:val="28"/>
          <w:szCs w:val="28"/>
        </w:rPr>
        <w:t>здани</w:t>
      </w:r>
      <w:r w:rsidR="004D545F">
        <w:rPr>
          <w:kern w:val="1"/>
          <w:sz w:val="28"/>
          <w:szCs w:val="28"/>
        </w:rPr>
        <w:t>я</w:t>
      </w:r>
      <w:r w:rsidR="00A37339" w:rsidRPr="00A37339">
        <w:rPr>
          <w:kern w:val="1"/>
          <w:sz w:val="28"/>
          <w:szCs w:val="28"/>
        </w:rPr>
        <w:t xml:space="preserve"> </w:t>
      </w:r>
      <w:r w:rsidR="004D545F">
        <w:rPr>
          <w:kern w:val="1"/>
          <w:sz w:val="28"/>
          <w:szCs w:val="28"/>
        </w:rPr>
        <w:t>магазина</w:t>
      </w:r>
      <w:r>
        <w:rPr>
          <w:sz w:val="28"/>
          <w:szCs w:val="28"/>
        </w:rPr>
        <w:t>.</w:t>
      </w:r>
    </w:p>
    <w:p w:rsidR="00B10BF2" w:rsidRPr="00B10BF2" w:rsidRDefault="00184E62" w:rsidP="00B10BF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  <w:r w:rsidR="00B10BF2" w:rsidRPr="00B10BF2">
        <w:rPr>
          <w:b/>
          <w:sz w:val="28"/>
          <w:szCs w:val="28"/>
        </w:rPr>
        <w:t xml:space="preserve"> </w:t>
      </w:r>
    </w:p>
    <w:p w:rsidR="00B10BF2" w:rsidRPr="00B10BF2" w:rsidRDefault="00B10BF2" w:rsidP="00B10BF2">
      <w:pPr>
        <w:ind w:firstLine="709"/>
        <w:jc w:val="both"/>
        <w:rPr>
          <w:b/>
          <w:bCs/>
          <w:sz w:val="28"/>
          <w:szCs w:val="28"/>
        </w:rPr>
      </w:pPr>
      <w:r w:rsidRPr="00B10BF2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B10BF2" w:rsidRPr="00B10BF2" w:rsidRDefault="00B10BF2" w:rsidP="00B10BF2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B10BF2">
        <w:rPr>
          <w:bCs/>
          <w:sz w:val="28"/>
          <w:szCs w:val="28"/>
        </w:rPr>
        <w:t>«Проекты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B10BF2">
        <w:rPr>
          <w:bCs/>
          <w:sz w:val="28"/>
          <w:szCs w:val="28"/>
        </w:rPr>
        <w:t xml:space="preserve"> давления согласно фактическому местоположению».</w:t>
      </w:r>
    </w:p>
    <w:p w:rsidR="00B10BF2" w:rsidRPr="00B10BF2" w:rsidRDefault="00B10BF2" w:rsidP="00B10BF2">
      <w:pPr>
        <w:ind w:firstLine="709"/>
        <w:jc w:val="both"/>
        <w:rPr>
          <w:bCs/>
          <w:sz w:val="28"/>
          <w:szCs w:val="28"/>
        </w:rPr>
      </w:pPr>
      <w:r w:rsidRPr="00B10BF2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B10BF2" w:rsidRPr="00B10BF2" w:rsidRDefault="00B10BF2" w:rsidP="00B10BF2">
      <w:pPr>
        <w:ind w:firstLine="709"/>
        <w:jc w:val="both"/>
        <w:rPr>
          <w:bCs/>
          <w:sz w:val="28"/>
          <w:szCs w:val="28"/>
        </w:rPr>
      </w:pPr>
      <w:r w:rsidRPr="00B10BF2">
        <w:rPr>
          <w:bCs/>
          <w:sz w:val="28"/>
          <w:szCs w:val="28"/>
        </w:rPr>
        <w:t>Рассмотрение проектов внесения изменений  в Генеральный план и Правила Землепользования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4D545F">
        <w:rPr>
          <w:kern w:val="1"/>
          <w:sz w:val="28"/>
          <w:szCs w:val="28"/>
        </w:rPr>
        <w:t>5</w:t>
      </w:r>
      <w:r w:rsidR="00843510" w:rsidRPr="00843510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4D545F">
        <w:rPr>
          <w:kern w:val="1"/>
          <w:sz w:val="28"/>
          <w:szCs w:val="28"/>
        </w:rPr>
        <w:t>8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 xml:space="preserve">- представить заключение экспертной организации </w:t>
      </w:r>
      <w:proofErr w:type="gramStart"/>
      <w:r w:rsidRPr="00AE3A3A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Pr="00AE3A3A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Pr="00AE3A3A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Pr="00AE3A3A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A7AE3"/>
    <w:rsid w:val="000D7E36"/>
    <w:rsid w:val="000F7B48"/>
    <w:rsid w:val="00184E62"/>
    <w:rsid w:val="0019024F"/>
    <w:rsid w:val="0019041B"/>
    <w:rsid w:val="001A4BA5"/>
    <w:rsid w:val="001F61EF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3A32"/>
    <w:rsid w:val="003E634C"/>
    <w:rsid w:val="00426061"/>
    <w:rsid w:val="00445992"/>
    <w:rsid w:val="00457A72"/>
    <w:rsid w:val="00482072"/>
    <w:rsid w:val="00496275"/>
    <w:rsid w:val="004C2E08"/>
    <w:rsid w:val="004D545F"/>
    <w:rsid w:val="00521B27"/>
    <w:rsid w:val="00542D58"/>
    <w:rsid w:val="00571061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30A35"/>
    <w:rsid w:val="00A37339"/>
    <w:rsid w:val="00A51117"/>
    <w:rsid w:val="00A750C0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10BF2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B55C3"/>
    <w:rsid w:val="00DC7B90"/>
    <w:rsid w:val="00DD7069"/>
    <w:rsid w:val="00DD7317"/>
    <w:rsid w:val="00E530DD"/>
    <w:rsid w:val="00EB7805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2020-06-15T13:03:00Z</cp:lastPrinted>
  <dcterms:created xsi:type="dcterms:W3CDTF">2020-06-19T07:46:00Z</dcterms:created>
  <dcterms:modified xsi:type="dcterms:W3CDTF">2020-06-19T07:46:00Z</dcterms:modified>
</cp:coreProperties>
</file>