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E3" w:rsidRPr="00911AE3" w:rsidRDefault="00911AE3" w:rsidP="00911AE3">
      <w:pPr>
        <w:jc w:val="right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ПРОЕКТ</w:t>
      </w:r>
    </w:p>
    <w:p w:rsidR="00C92748" w:rsidRPr="00C92748" w:rsidRDefault="00C92748" w:rsidP="00C92748">
      <w:pPr>
        <w:jc w:val="center"/>
        <w:rPr>
          <w:rFonts w:ascii="Arial" w:hAnsi="Arial" w:cs="Arial"/>
          <w:sz w:val="24"/>
          <w:szCs w:val="24"/>
        </w:rPr>
      </w:pPr>
      <w:r w:rsidRPr="00C92748">
        <w:rPr>
          <w:rFonts w:ascii="Arial" w:hAnsi="Arial" w:cs="Arial"/>
          <w:sz w:val="24"/>
          <w:szCs w:val="24"/>
        </w:rPr>
        <w:t>РОССИЙСКАЯ  ФЕДЕРАЦИЯ</w:t>
      </w:r>
    </w:p>
    <w:p w:rsidR="00C92748" w:rsidRPr="00C92748" w:rsidRDefault="00C92748" w:rsidP="00C92748">
      <w:pPr>
        <w:jc w:val="center"/>
        <w:rPr>
          <w:rFonts w:ascii="Arial" w:hAnsi="Arial" w:cs="Arial"/>
          <w:sz w:val="24"/>
          <w:szCs w:val="24"/>
        </w:rPr>
      </w:pPr>
      <w:r w:rsidRPr="00C92748">
        <w:rPr>
          <w:rFonts w:ascii="Arial" w:hAnsi="Arial" w:cs="Arial"/>
          <w:sz w:val="24"/>
          <w:szCs w:val="24"/>
        </w:rPr>
        <w:t>ОРЛОВСКАЯ  ОБЛАСТЬ</w:t>
      </w:r>
    </w:p>
    <w:p w:rsidR="00C92748" w:rsidRPr="00C92748" w:rsidRDefault="00C92748" w:rsidP="00C92748">
      <w:pPr>
        <w:jc w:val="center"/>
        <w:rPr>
          <w:rFonts w:ascii="Arial" w:hAnsi="Arial" w:cs="Arial"/>
          <w:sz w:val="24"/>
          <w:szCs w:val="24"/>
        </w:rPr>
      </w:pPr>
      <w:r w:rsidRPr="00C92748">
        <w:rPr>
          <w:rFonts w:ascii="Arial" w:hAnsi="Arial" w:cs="Arial"/>
          <w:sz w:val="24"/>
          <w:szCs w:val="24"/>
        </w:rPr>
        <w:t>ТРОСНЯНСКИЙ  РАЙОН</w:t>
      </w:r>
    </w:p>
    <w:p w:rsidR="00C92748" w:rsidRPr="00C92748" w:rsidRDefault="00C92748" w:rsidP="00C92748">
      <w:pPr>
        <w:jc w:val="center"/>
        <w:rPr>
          <w:rFonts w:ascii="Arial" w:hAnsi="Arial" w:cs="Arial"/>
          <w:sz w:val="24"/>
          <w:szCs w:val="24"/>
        </w:rPr>
      </w:pPr>
      <w:r w:rsidRPr="00C92748">
        <w:rPr>
          <w:rFonts w:ascii="Arial" w:hAnsi="Arial" w:cs="Arial"/>
          <w:sz w:val="24"/>
          <w:szCs w:val="24"/>
        </w:rPr>
        <w:t>АДМИНИСТРАЦИЯ МУРАВЛЬСКОГО СЕЛЬСКОГО  ПОСЕЛЕНИЯ</w:t>
      </w:r>
    </w:p>
    <w:p w:rsidR="00C92748" w:rsidRDefault="00C92748" w:rsidP="00C92748">
      <w:pPr>
        <w:rPr>
          <w:rFonts w:ascii="Arial" w:hAnsi="Arial" w:cs="Arial"/>
          <w:sz w:val="24"/>
          <w:szCs w:val="24"/>
        </w:rPr>
      </w:pPr>
    </w:p>
    <w:p w:rsidR="00C92748" w:rsidRPr="00C92748" w:rsidRDefault="00C92748" w:rsidP="00C92748">
      <w:pPr>
        <w:jc w:val="center"/>
        <w:rPr>
          <w:rFonts w:ascii="Arial" w:hAnsi="Arial" w:cs="Arial"/>
          <w:sz w:val="24"/>
          <w:szCs w:val="24"/>
        </w:rPr>
      </w:pPr>
      <w:r w:rsidRPr="00C92748">
        <w:rPr>
          <w:rFonts w:ascii="Arial" w:hAnsi="Arial" w:cs="Arial"/>
          <w:sz w:val="24"/>
          <w:szCs w:val="24"/>
        </w:rPr>
        <w:t>ПОСТАНОВЛЕНИЕ</w:t>
      </w:r>
    </w:p>
    <w:p w:rsidR="00C92748" w:rsidRPr="00C92748" w:rsidRDefault="00C92748" w:rsidP="00C92748">
      <w:pPr>
        <w:jc w:val="both"/>
        <w:rPr>
          <w:rFonts w:ascii="Arial" w:hAnsi="Arial" w:cs="Arial"/>
          <w:sz w:val="24"/>
          <w:szCs w:val="24"/>
        </w:rPr>
      </w:pPr>
      <w:r w:rsidRPr="00C92748">
        <w:rPr>
          <w:rFonts w:ascii="Arial" w:hAnsi="Arial" w:cs="Arial"/>
          <w:sz w:val="24"/>
          <w:szCs w:val="24"/>
        </w:rPr>
        <w:t xml:space="preserve">от </w:t>
      </w:r>
      <w:r w:rsidR="00620FED">
        <w:rPr>
          <w:rFonts w:ascii="Arial" w:hAnsi="Arial" w:cs="Arial"/>
          <w:sz w:val="24"/>
          <w:szCs w:val="24"/>
        </w:rPr>
        <w:t xml:space="preserve">года                                                         </w:t>
      </w:r>
      <w:r w:rsidR="006E5108">
        <w:rPr>
          <w:rFonts w:ascii="Arial" w:hAnsi="Arial" w:cs="Arial"/>
          <w:sz w:val="24"/>
          <w:szCs w:val="24"/>
        </w:rPr>
        <w:t xml:space="preserve"> </w:t>
      </w:r>
      <w:r w:rsidR="00911AE3">
        <w:rPr>
          <w:rFonts w:ascii="Arial" w:hAnsi="Arial" w:cs="Arial"/>
          <w:sz w:val="24"/>
          <w:szCs w:val="24"/>
        </w:rPr>
        <w:t xml:space="preserve">                            № </w:t>
      </w:r>
    </w:p>
    <w:p w:rsidR="00ED21E8" w:rsidRPr="00C92748" w:rsidRDefault="00C92748" w:rsidP="00C92748">
      <w:pPr>
        <w:jc w:val="both"/>
        <w:rPr>
          <w:rFonts w:ascii="Arial" w:hAnsi="Arial" w:cs="Arial"/>
          <w:sz w:val="24"/>
          <w:szCs w:val="24"/>
        </w:rPr>
      </w:pPr>
      <w:r w:rsidRPr="00C92748">
        <w:rPr>
          <w:rFonts w:ascii="Arial" w:hAnsi="Arial" w:cs="Arial"/>
          <w:sz w:val="24"/>
          <w:szCs w:val="24"/>
        </w:rPr>
        <w:t>с. Муравль</w:t>
      </w:r>
    </w:p>
    <w:p w:rsidR="00ED21E8" w:rsidRPr="00C92748" w:rsidRDefault="00C92748" w:rsidP="00C92748">
      <w:pPr>
        <w:ind w:right="53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ED21E8" w:rsidRPr="00C92748">
        <w:rPr>
          <w:rFonts w:ascii="Arial" w:hAnsi="Arial" w:cs="Arial"/>
          <w:sz w:val="24"/>
          <w:szCs w:val="24"/>
        </w:rPr>
        <w:t xml:space="preserve">Об утверждении номенклатуры дел </w:t>
      </w:r>
      <w:r>
        <w:rPr>
          <w:rFonts w:ascii="Arial" w:hAnsi="Arial" w:cs="Arial"/>
          <w:sz w:val="24"/>
          <w:szCs w:val="24"/>
        </w:rPr>
        <w:t xml:space="preserve">Муравльского сельского </w:t>
      </w:r>
      <w:r w:rsidR="00ED21E8" w:rsidRPr="00C92748">
        <w:rPr>
          <w:rFonts w:ascii="Arial" w:hAnsi="Arial" w:cs="Arial"/>
          <w:sz w:val="24"/>
          <w:szCs w:val="24"/>
        </w:rPr>
        <w:t>Совета</w:t>
      </w:r>
      <w:r>
        <w:rPr>
          <w:rFonts w:ascii="Arial" w:hAnsi="Arial" w:cs="Arial"/>
          <w:sz w:val="24"/>
          <w:szCs w:val="24"/>
        </w:rPr>
        <w:t xml:space="preserve"> народных</w:t>
      </w:r>
      <w:r w:rsidR="00ED21E8" w:rsidRPr="00C92748">
        <w:rPr>
          <w:rFonts w:ascii="Arial" w:hAnsi="Arial" w:cs="Arial"/>
          <w:sz w:val="24"/>
          <w:szCs w:val="24"/>
        </w:rPr>
        <w:t xml:space="preserve"> депутатов и администрации </w:t>
      </w:r>
      <w:r>
        <w:rPr>
          <w:rFonts w:ascii="Arial" w:hAnsi="Arial" w:cs="Arial"/>
          <w:sz w:val="24"/>
          <w:szCs w:val="24"/>
        </w:rPr>
        <w:t>Муравльского сельского поселения Троснянского</w:t>
      </w:r>
      <w:r w:rsidR="00ED21E8" w:rsidRPr="00C92748">
        <w:rPr>
          <w:rFonts w:ascii="Arial" w:hAnsi="Arial" w:cs="Arial"/>
          <w:sz w:val="24"/>
          <w:szCs w:val="24"/>
        </w:rPr>
        <w:t xml:space="preserve"> района </w:t>
      </w:r>
      <w:r>
        <w:rPr>
          <w:rFonts w:ascii="Arial" w:hAnsi="Arial" w:cs="Arial"/>
          <w:sz w:val="24"/>
          <w:szCs w:val="24"/>
        </w:rPr>
        <w:t>Орловской области на 2022 год</w:t>
      </w:r>
      <w:bookmarkEnd w:id="0"/>
    </w:p>
    <w:p w:rsidR="00ED21E8" w:rsidRPr="00C92748" w:rsidRDefault="00ED21E8" w:rsidP="00C92748">
      <w:pPr>
        <w:jc w:val="both"/>
        <w:rPr>
          <w:rFonts w:ascii="Arial" w:hAnsi="Arial" w:cs="Arial"/>
          <w:sz w:val="24"/>
          <w:szCs w:val="24"/>
        </w:rPr>
      </w:pPr>
    </w:p>
    <w:p w:rsidR="00ED21E8" w:rsidRPr="00C92748" w:rsidRDefault="00C92748" w:rsidP="00C927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ED21E8" w:rsidRPr="00C92748">
        <w:rPr>
          <w:rFonts w:ascii="Arial" w:hAnsi="Arial" w:cs="Arial"/>
          <w:sz w:val="24"/>
          <w:szCs w:val="24"/>
        </w:rPr>
        <w:t>В целях строгого порядка ведения документооборота и систематизации документации в администрации 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Муравльском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</w:t>
      </w:r>
      <w:r w:rsidR="00ED21E8" w:rsidRPr="00C92748">
        <w:rPr>
          <w:rFonts w:ascii="Arial" w:hAnsi="Arial" w:cs="Arial"/>
          <w:sz w:val="24"/>
          <w:szCs w:val="24"/>
        </w:rPr>
        <w:t xml:space="preserve"> Совете</w:t>
      </w:r>
      <w:r>
        <w:rPr>
          <w:rFonts w:ascii="Arial" w:hAnsi="Arial" w:cs="Arial"/>
          <w:sz w:val="24"/>
          <w:szCs w:val="24"/>
        </w:rPr>
        <w:t xml:space="preserve"> народных</w:t>
      </w:r>
      <w:r w:rsidR="00ED21E8" w:rsidRPr="00C92748">
        <w:rPr>
          <w:rFonts w:ascii="Arial" w:hAnsi="Arial" w:cs="Arial"/>
          <w:sz w:val="24"/>
          <w:szCs w:val="24"/>
        </w:rPr>
        <w:t xml:space="preserve"> депутатов </w:t>
      </w:r>
      <w:r>
        <w:rPr>
          <w:rFonts w:ascii="Arial" w:hAnsi="Arial" w:cs="Arial"/>
          <w:sz w:val="24"/>
          <w:szCs w:val="24"/>
        </w:rPr>
        <w:t>Троснянского</w:t>
      </w:r>
      <w:r w:rsidR="00ED21E8" w:rsidRPr="00C92748">
        <w:rPr>
          <w:rFonts w:ascii="Arial" w:hAnsi="Arial" w:cs="Arial"/>
          <w:sz w:val="24"/>
          <w:szCs w:val="24"/>
        </w:rPr>
        <w:t xml:space="preserve"> района </w:t>
      </w:r>
      <w:r>
        <w:rPr>
          <w:rFonts w:ascii="Arial" w:hAnsi="Arial" w:cs="Arial"/>
          <w:sz w:val="24"/>
          <w:szCs w:val="24"/>
        </w:rPr>
        <w:t>Орловской</w:t>
      </w:r>
      <w:r w:rsidR="00ED21E8" w:rsidRPr="00C92748">
        <w:rPr>
          <w:rFonts w:ascii="Arial" w:hAnsi="Arial" w:cs="Arial"/>
          <w:sz w:val="24"/>
          <w:szCs w:val="24"/>
        </w:rPr>
        <w:t xml:space="preserve"> области, на основании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утвержденного приказом Федерального архивн</w:t>
      </w:r>
      <w:r>
        <w:rPr>
          <w:rFonts w:ascii="Arial" w:hAnsi="Arial" w:cs="Arial"/>
          <w:sz w:val="24"/>
          <w:szCs w:val="24"/>
        </w:rPr>
        <w:t>ого агентства 20 декабря 2019 года</w:t>
      </w:r>
      <w:r w:rsidR="00ED21E8" w:rsidRPr="00C92748">
        <w:rPr>
          <w:rFonts w:ascii="Arial" w:hAnsi="Arial" w:cs="Arial"/>
          <w:sz w:val="24"/>
          <w:szCs w:val="24"/>
        </w:rPr>
        <w:t xml:space="preserve"> № 236, администрация </w:t>
      </w:r>
      <w:r>
        <w:rPr>
          <w:rFonts w:ascii="Arial" w:hAnsi="Arial" w:cs="Arial"/>
          <w:sz w:val="24"/>
          <w:szCs w:val="24"/>
        </w:rPr>
        <w:t xml:space="preserve">Муравльского сельского поселения </w:t>
      </w:r>
      <w:r w:rsidR="00ED21E8" w:rsidRPr="00C92748">
        <w:rPr>
          <w:rFonts w:ascii="Arial" w:hAnsi="Arial" w:cs="Arial"/>
          <w:sz w:val="24"/>
          <w:szCs w:val="24"/>
        </w:rPr>
        <w:t>ПОСТАНОВЛЯЕТ:</w:t>
      </w:r>
      <w:proofErr w:type="gramEnd"/>
    </w:p>
    <w:p w:rsidR="00ED21E8" w:rsidRPr="00C92748" w:rsidRDefault="00ED21E8" w:rsidP="00C92748">
      <w:pPr>
        <w:jc w:val="both"/>
        <w:rPr>
          <w:rFonts w:ascii="Arial" w:hAnsi="Arial" w:cs="Arial"/>
          <w:sz w:val="24"/>
          <w:szCs w:val="24"/>
        </w:rPr>
      </w:pPr>
      <w:r w:rsidRPr="00C92748">
        <w:rPr>
          <w:rFonts w:ascii="Arial" w:hAnsi="Arial" w:cs="Arial"/>
          <w:sz w:val="24"/>
          <w:szCs w:val="24"/>
        </w:rPr>
        <w:t>1.Утвердить прилагаемую к настоящему постановлению номенклатуру дел</w:t>
      </w:r>
      <w:r w:rsidR="00C92748" w:rsidRPr="00C92748">
        <w:t xml:space="preserve"> </w:t>
      </w:r>
      <w:r w:rsidR="00C92748" w:rsidRPr="00C92748">
        <w:rPr>
          <w:rFonts w:ascii="Arial" w:hAnsi="Arial" w:cs="Arial"/>
          <w:sz w:val="24"/>
          <w:szCs w:val="24"/>
        </w:rPr>
        <w:t>Муравльского сельского Совета народных депутатов и администрации Муравльского сельского поселения Троснянского района Орловской области на 2022 год</w:t>
      </w:r>
      <w:r w:rsidR="00C92748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ED21E8" w:rsidRPr="00C92748" w:rsidRDefault="00ED21E8" w:rsidP="00C92748">
      <w:pPr>
        <w:jc w:val="both"/>
        <w:rPr>
          <w:rFonts w:ascii="Arial" w:hAnsi="Arial" w:cs="Arial"/>
          <w:sz w:val="24"/>
          <w:szCs w:val="24"/>
        </w:rPr>
      </w:pPr>
      <w:r w:rsidRPr="00C92748">
        <w:rPr>
          <w:rFonts w:ascii="Arial" w:hAnsi="Arial" w:cs="Arial"/>
          <w:sz w:val="24"/>
          <w:szCs w:val="24"/>
        </w:rPr>
        <w:t>2.</w:t>
      </w:r>
      <w:r w:rsidR="00C92748">
        <w:rPr>
          <w:rFonts w:ascii="Arial" w:hAnsi="Arial" w:cs="Arial"/>
          <w:sz w:val="24"/>
          <w:szCs w:val="24"/>
        </w:rPr>
        <w:t>Ведущему с</w:t>
      </w:r>
      <w:r w:rsidRPr="00C92748">
        <w:rPr>
          <w:rFonts w:ascii="Arial" w:hAnsi="Arial" w:cs="Arial"/>
          <w:sz w:val="24"/>
          <w:szCs w:val="24"/>
        </w:rPr>
        <w:t>пециалисту администрации</w:t>
      </w:r>
      <w:r w:rsidR="00C9274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C92748">
        <w:rPr>
          <w:rFonts w:ascii="Arial" w:hAnsi="Arial" w:cs="Arial"/>
          <w:sz w:val="24"/>
          <w:szCs w:val="24"/>
        </w:rPr>
        <w:t>Весёлиной</w:t>
      </w:r>
      <w:proofErr w:type="spellEnd"/>
      <w:r w:rsidR="00C92748">
        <w:rPr>
          <w:rFonts w:ascii="Arial" w:hAnsi="Arial" w:cs="Arial"/>
          <w:sz w:val="24"/>
          <w:szCs w:val="24"/>
        </w:rPr>
        <w:t xml:space="preserve"> О. А. </w:t>
      </w:r>
      <w:r w:rsidRPr="00C92748">
        <w:rPr>
          <w:rFonts w:ascii="Arial" w:hAnsi="Arial" w:cs="Arial"/>
          <w:sz w:val="24"/>
          <w:szCs w:val="24"/>
        </w:rPr>
        <w:t xml:space="preserve">организовать формирование и учет дел в соответствии с утвержденной номенклатурой дел. </w:t>
      </w:r>
    </w:p>
    <w:p w:rsidR="00ED21E8" w:rsidRDefault="00ED21E8" w:rsidP="00C92748">
      <w:pPr>
        <w:jc w:val="both"/>
        <w:rPr>
          <w:rFonts w:ascii="Arial" w:hAnsi="Arial" w:cs="Arial"/>
          <w:sz w:val="24"/>
          <w:szCs w:val="24"/>
        </w:rPr>
      </w:pPr>
      <w:r w:rsidRPr="00C92748">
        <w:rPr>
          <w:rFonts w:ascii="Arial" w:hAnsi="Arial" w:cs="Arial"/>
          <w:sz w:val="24"/>
          <w:szCs w:val="24"/>
        </w:rPr>
        <w:t>3.</w:t>
      </w:r>
      <w:proofErr w:type="gramStart"/>
      <w:r w:rsidRPr="00C92748">
        <w:rPr>
          <w:rFonts w:ascii="Arial" w:hAnsi="Arial" w:cs="Arial"/>
          <w:sz w:val="24"/>
          <w:szCs w:val="24"/>
        </w:rPr>
        <w:t>Контроль за</w:t>
      </w:r>
      <w:proofErr w:type="gramEnd"/>
      <w:r w:rsidRPr="00C92748">
        <w:rPr>
          <w:rFonts w:ascii="Arial" w:hAnsi="Arial" w:cs="Arial"/>
          <w:sz w:val="24"/>
          <w:szCs w:val="24"/>
        </w:rPr>
        <w:t xml:space="preserve"> исполнением настоящего постановления  оставляю за собой.</w:t>
      </w:r>
    </w:p>
    <w:p w:rsidR="00C92748" w:rsidRPr="00C92748" w:rsidRDefault="00C92748" w:rsidP="00C92748">
      <w:pPr>
        <w:jc w:val="both"/>
        <w:rPr>
          <w:rFonts w:ascii="Arial" w:hAnsi="Arial" w:cs="Arial"/>
          <w:sz w:val="24"/>
          <w:szCs w:val="24"/>
        </w:rPr>
      </w:pPr>
    </w:p>
    <w:p w:rsidR="00D8008B" w:rsidRPr="00C92748" w:rsidRDefault="00C92748" w:rsidP="00D800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                                                                Е. Н. Ковалькова</w:t>
      </w:r>
      <w:r w:rsidR="00ED21E8" w:rsidRPr="00C92748">
        <w:rPr>
          <w:rFonts w:ascii="Arial" w:hAnsi="Arial" w:cs="Arial"/>
          <w:sz w:val="24"/>
          <w:szCs w:val="24"/>
        </w:rPr>
        <w:t xml:space="preserve"> </w:t>
      </w:r>
    </w:p>
    <w:sectPr w:rsidR="00D8008B" w:rsidRPr="00C92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E8"/>
    <w:rsid w:val="00164179"/>
    <w:rsid w:val="00620FED"/>
    <w:rsid w:val="006E5108"/>
    <w:rsid w:val="00911AE3"/>
    <w:rsid w:val="00A01BC2"/>
    <w:rsid w:val="00A75C3B"/>
    <w:rsid w:val="00C31639"/>
    <w:rsid w:val="00C92748"/>
    <w:rsid w:val="00D8008B"/>
    <w:rsid w:val="00ED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2022-02-09T13:05:00Z</cp:lastPrinted>
  <dcterms:created xsi:type="dcterms:W3CDTF">2023-10-26T07:25:00Z</dcterms:created>
  <dcterms:modified xsi:type="dcterms:W3CDTF">2023-10-26T07:26:00Z</dcterms:modified>
</cp:coreProperties>
</file>