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E7751E" w:rsidRPr="00E7751E" w:rsidRDefault="00E7751E" w:rsidP="00E7751E">
      <w:pPr>
        <w:ind w:firstLine="709"/>
        <w:jc w:val="both"/>
        <w:rPr>
          <w:rFonts w:eastAsia="Calibri"/>
          <w:sz w:val="28"/>
          <w:szCs w:val="28"/>
        </w:rPr>
      </w:pPr>
      <w:r w:rsidRPr="00E7751E">
        <w:rPr>
          <w:rFonts w:eastAsia="Calibri"/>
          <w:b/>
          <w:sz w:val="28"/>
          <w:szCs w:val="28"/>
        </w:rPr>
        <w:t xml:space="preserve">Дата и место проведения публичных слушаний: </w:t>
      </w:r>
      <w:r w:rsidRPr="00E7751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9</w:t>
      </w:r>
      <w:r w:rsidRPr="00E7751E">
        <w:rPr>
          <w:rFonts w:eastAsia="Calibri"/>
          <w:sz w:val="28"/>
          <w:szCs w:val="28"/>
        </w:rPr>
        <w:t xml:space="preserve"> июня 2020 года, </w:t>
      </w:r>
      <w:r w:rsidRPr="00E7751E">
        <w:rPr>
          <w:rFonts w:eastAsia="Calibri"/>
          <w:bCs/>
          <w:sz w:val="28"/>
          <w:szCs w:val="28"/>
        </w:rPr>
        <w:t>Орловс</w:t>
      </w:r>
      <w:r>
        <w:rPr>
          <w:rFonts w:eastAsia="Calibri"/>
          <w:bCs/>
          <w:sz w:val="28"/>
          <w:szCs w:val="28"/>
        </w:rPr>
        <w:t xml:space="preserve">кая область, Троснянский район, п. </w:t>
      </w:r>
      <w:r w:rsidR="00E0200C">
        <w:rPr>
          <w:rFonts w:eastAsia="Calibri"/>
          <w:bCs/>
          <w:sz w:val="28"/>
          <w:szCs w:val="28"/>
        </w:rPr>
        <w:t>Шейка</w:t>
      </w:r>
      <w:r w:rsidRPr="00E7751E">
        <w:rPr>
          <w:rFonts w:eastAsia="Calibri"/>
          <w:sz w:val="28"/>
          <w:szCs w:val="28"/>
        </w:rPr>
        <w:t xml:space="preserve">, около домовладения № </w:t>
      </w:r>
      <w:r w:rsidR="00E0200C">
        <w:rPr>
          <w:rFonts w:eastAsia="Calibri"/>
          <w:sz w:val="28"/>
          <w:szCs w:val="28"/>
        </w:rPr>
        <w:t>4</w:t>
      </w:r>
      <w:r w:rsidRPr="00E7751E">
        <w:rPr>
          <w:rFonts w:eastAsia="Calibri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A37339" w:rsidRPr="000F456F">
        <w:rPr>
          <w:kern w:val="1"/>
          <w:sz w:val="28"/>
          <w:szCs w:val="28"/>
        </w:rPr>
        <w:t>1</w:t>
      </w:r>
      <w:r w:rsidR="00226FC0" w:rsidRPr="000F456F">
        <w:rPr>
          <w:kern w:val="1"/>
          <w:sz w:val="28"/>
          <w:szCs w:val="28"/>
        </w:rPr>
        <w:t>9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226FC0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4E72"/>
    <w:rsid w:val="00036A1C"/>
    <w:rsid w:val="00054FEE"/>
    <w:rsid w:val="000843FD"/>
    <w:rsid w:val="00096831"/>
    <w:rsid w:val="000A7AE3"/>
    <w:rsid w:val="000D7E36"/>
    <w:rsid w:val="000F456F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FC0"/>
    <w:rsid w:val="00290DBD"/>
    <w:rsid w:val="002C04AE"/>
    <w:rsid w:val="002C750E"/>
    <w:rsid w:val="00306B9F"/>
    <w:rsid w:val="00362996"/>
    <w:rsid w:val="003A3A32"/>
    <w:rsid w:val="003E634C"/>
    <w:rsid w:val="003F2B28"/>
    <w:rsid w:val="00426061"/>
    <w:rsid w:val="00445992"/>
    <w:rsid w:val="00457A72"/>
    <w:rsid w:val="00496275"/>
    <w:rsid w:val="004C2E08"/>
    <w:rsid w:val="004E4AB8"/>
    <w:rsid w:val="00542D58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27BE8"/>
    <w:rsid w:val="00843510"/>
    <w:rsid w:val="00843D34"/>
    <w:rsid w:val="008449FF"/>
    <w:rsid w:val="008B18E1"/>
    <w:rsid w:val="008B4373"/>
    <w:rsid w:val="008D0D7A"/>
    <w:rsid w:val="008D5203"/>
    <w:rsid w:val="00920C99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582A"/>
    <w:rsid w:val="00BC6B36"/>
    <w:rsid w:val="00BD70EF"/>
    <w:rsid w:val="00BF580B"/>
    <w:rsid w:val="00C33D1F"/>
    <w:rsid w:val="00C52CC5"/>
    <w:rsid w:val="00C7720B"/>
    <w:rsid w:val="00CA3BC0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0200C"/>
    <w:rsid w:val="00E7751E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2020-06-15T13:05:00Z</cp:lastPrinted>
  <dcterms:created xsi:type="dcterms:W3CDTF">2020-06-25T08:35:00Z</dcterms:created>
  <dcterms:modified xsi:type="dcterms:W3CDTF">2020-06-25T08:35:00Z</dcterms:modified>
</cp:coreProperties>
</file>