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Pr="005572D2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DB4598">
        <w:rPr>
          <w:rFonts w:ascii="Arial" w:hAnsi="Arial" w:cs="Arial"/>
          <w:sz w:val="24"/>
          <w:szCs w:val="24"/>
        </w:rPr>
        <w:t xml:space="preserve"> </w:t>
      </w:r>
      <w:r w:rsidR="004A7F27">
        <w:rPr>
          <w:rFonts w:ascii="Arial" w:hAnsi="Arial" w:cs="Arial"/>
          <w:sz w:val="24"/>
          <w:szCs w:val="24"/>
        </w:rPr>
        <w:t>27 ноября</w:t>
      </w:r>
      <w:r w:rsidR="00DB45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</w:t>
      </w:r>
      <w:r w:rsidR="0077351E">
        <w:rPr>
          <w:rFonts w:ascii="Arial" w:hAnsi="Arial" w:cs="Arial"/>
          <w:sz w:val="24"/>
          <w:szCs w:val="24"/>
        </w:rPr>
        <w:t>2</w:t>
      </w:r>
      <w:r w:rsidR="00DB4598">
        <w:rPr>
          <w:rFonts w:ascii="Arial" w:hAnsi="Arial" w:cs="Arial"/>
          <w:sz w:val="24"/>
          <w:szCs w:val="24"/>
        </w:rPr>
        <w:t>3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  <w:r w:rsidR="009A4C72">
        <w:rPr>
          <w:rFonts w:ascii="Arial" w:hAnsi="Arial" w:cs="Arial"/>
          <w:sz w:val="24"/>
          <w:szCs w:val="24"/>
        </w:rPr>
        <w:t>113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A7F27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Принято на </w:t>
      </w:r>
      <w:r w:rsidR="004A7F27">
        <w:rPr>
          <w:rFonts w:ascii="Arial" w:hAnsi="Arial" w:cs="Arial"/>
          <w:sz w:val="24"/>
          <w:szCs w:val="24"/>
        </w:rPr>
        <w:t>двадцать шестом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Жерновецкого сельского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Совета народных депутатов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4A7F27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бюджете Жерновецкого сельского поселения</w:t>
      </w:r>
    </w:p>
    <w:p w:rsidR="004A7F27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 на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B4598">
        <w:rPr>
          <w:rFonts w:ascii="Arial" w:hAnsi="Arial" w:cs="Arial"/>
          <w:sz w:val="24"/>
          <w:szCs w:val="24"/>
        </w:rPr>
        <w:t xml:space="preserve">первое </w:t>
      </w:r>
      <w:r>
        <w:rPr>
          <w:rFonts w:ascii="Arial" w:hAnsi="Arial" w:cs="Arial"/>
          <w:sz w:val="24"/>
          <w:szCs w:val="24"/>
        </w:rPr>
        <w:t>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Жерновецкого сельского поселения прогноз социально-экономического развития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годов, а также проект решения «О бюджете Жерновецкого сельского поселения Троснянского района Орловской области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годов», Жерновецкий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Жерновецкого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2C5FFE" w:rsidRDefault="0077351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</w:t>
      </w:r>
      <w:r w:rsidR="003729FD">
        <w:rPr>
          <w:rFonts w:ascii="Arial" w:hAnsi="Arial" w:cs="Arial"/>
          <w:sz w:val="24"/>
          <w:szCs w:val="24"/>
        </w:rPr>
        <w:t>202</w:t>
      </w:r>
      <w:r w:rsidR="00DB4598">
        <w:rPr>
          <w:rFonts w:ascii="Arial" w:hAnsi="Arial" w:cs="Arial"/>
          <w:sz w:val="24"/>
          <w:szCs w:val="24"/>
        </w:rPr>
        <w:t>4</w:t>
      </w:r>
      <w:r w:rsidR="003729FD">
        <w:rPr>
          <w:rFonts w:ascii="Arial" w:hAnsi="Arial" w:cs="Arial"/>
          <w:sz w:val="24"/>
          <w:szCs w:val="24"/>
        </w:rPr>
        <w:t xml:space="preserve"> год</w:t>
      </w:r>
      <w:r w:rsidR="002C5FFE">
        <w:rPr>
          <w:rFonts w:ascii="Arial" w:hAnsi="Arial" w:cs="Arial"/>
          <w:sz w:val="24"/>
          <w:szCs w:val="24"/>
        </w:rPr>
        <w:t>:</w:t>
      </w:r>
    </w:p>
    <w:p w:rsidR="0077351E" w:rsidRDefault="002C5FF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658F2">
        <w:rPr>
          <w:rFonts w:ascii="Arial" w:hAnsi="Arial" w:cs="Arial"/>
          <w:sz w:val="24"/>
          <w:szCs w:val="24"/>
        </w:rPr>
        <w:t>общий объем доходов в сумме -2076</w:t>
      </w:r>
      <w:r w:rsidR="00C939C9">
        <w:rPr>
          <w:rFonts w:ascii="Arial" w:hAnsi="Arial" w:cs="Arial"/>
          <w:sz w:val="24"/>
          <w:szCs w:val="24"/>
        </w:rPr>
        <w:t>,4</w:t>
      </w:r>
      <w:r w:rsidR="0077351E"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076</w:t>
      </w:r>
      <w:r w:rsidR="00C939C9">
        <w:rPr>
          <w:rFonts w:ascii="Arial" w:hAnsi="Arial" w:cs="Arial"/>
          <w:sz w:val="24"/>
          <w:szCs w:val="24"/>
        </w:rPr>
        <w:t>,4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год в сумме </w:t>
      </w:r>
      <w:r w:rsidR="009658F2">
        <w:rPr>
          <w:rFonts w:ascii="Arial" w:hAnsi="Arial" w:cs="Arial"/>
          <w:sz w:val="24"/>
          <w:szCs w:val="24"/>
        </w:rPr>
        <w:t>2098</w:t>
      </w:r>
      <w:r w:rsidR="00C939C9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090</w:t>
      </w:r>
      <w:r w:rsidR="00C939C9">
        <w:rPr>
          <w:rFonts w:ascii="Arial" w:hAnsi="Arial" w:cs="Arial"/>
          <w:sz w:val="24"/>
          <w:szCs w:val="24"/>
        </w:rPr>
        <w:t xml:space="preserve">,0 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098</w:t>
      </w:r>
      <w:r w:rsidR="00C939C9">
        <w:rPr>
          <w:rFonts w:ascii="Arial" w:hAnsi="Arial" w:cs="Arial"/>
          <w:sz w:val="24"/>
          <w:szCs w:val="24"/>
        </w:rPr>
        <w:t xml:space="preserve">,3 </w:t>
      </w:r>
      <w:r>
        <w:rPr>
          <w:rFonts w:ascii="Arial" w:hAnsi="Arial" w:cs="Arial"/>
          <w:sz w:val="24"/>
          <w:szCs w:val="24"/>
        </w:rPr>
        <w:t>тыс. рублей и на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090</w:t>
      </w:r>
      <w:r w:rsidR="00C939C9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- нормативы распределения отдельных налоговых и неналоговых доходов в бюджет Жерновецкого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DB4598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Жерновецкого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r w:rsidR="00E53290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DB4598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DB4598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r w:rsidR="00900520">
        <w:rPr>
          <w:rFonts w:ascii="Arial" w:hAnsi="Arial" w:cs="Arial"/>
          <w:color w:val="000000"/>
          <w:szCs w:val="24"/>
        </w:rPr>
        <w:t>Жерновецкого</w:t>
      </w:r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DB4598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DB4598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DB459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DB45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Жерновецкого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Жерновецкого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B45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</w:t>
      </w:r>
      <w:r w:rsidR="00DB45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DB45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DB4598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7351E">
        <w:rPr>
          <w:rFonts w:ascii="Arial" w:hAnsi="Arial" w:cs="Arial"/>
          <w:sz w:val="24"/>
          <w:szCs w:val="24"/>
        </w:rPr>
        <w:t xml:space="preserve">  сельского поселения                        </w:t>
      </w:r>
      <w:r w:rsidR="00C939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А.В.Королёв</w:t>
      </w:r>
      <w:r w:rsidR="0077351E">
        <w:rPr>
          <w:rFonts w:ascii="Arial" w:hAnsi="Arial" w:cs="Arial"/>
          <w:sz w:val="24"/>
          <w:szCs w:val="24"/>
        </w:rPr>
        <w:t xml:space="preserve">                  </w:t>
      </w: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r w:rsidR="00912F41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9A4C72">
        <w:rPr>
          <w:rFonts w:ascii="Arial" w:hAnsi="Arial" w:cs="Arial"/>
          <w:sz w:val="24"/>
          <w:szCs w:val="24"/>
        </w:rPr>
        <w:t>27.11.</w:t>
      </w:r>
      <w:r w:rsidR="00900520">
        <w:rPr>
          <w:rFonts w:ascii="Arial" w:hAnsi="Arial" w:cs="Arial"/>
          <w:sz w:val="24"/>
          <w:szCs w:val="24"/>
        </w:rPr>
        <w:t xml:space="preserve"> 202</w:t>
      </w:r>
      <w:r w:rsidR="00DB4598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9A4C72">
        <w:rPr>
          <w:rFonts w:ascii="Arial" w:hAnsi="Arial" w:cs="Arial"/>
          <w:sz w:val="24"/>
          <w:szCs w:val="24"/>
        </w:rPr>
        <w:t>113</w:t>
      </w:r>
      <w:r w:rsidR="0020428D">
        <w:rPr>
          <w:rFonts w:ascii="Arial" w:hAnsi="Arial" w:cs="Arial"/>
          <w:sz w:val="24"/>
          <w:szCs w:val="24"/>
        </w:rPr>
        <w:t xml:space="preserve"> 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DB4598">
        <w:rPr>
          <w:rFonts w:ascii="Arial" w:hAnsi="Arial" w:cs="Arial"/>
          <w:b/>
          <w:sz w:val="24"/>
          <w:szCs w:val="24"/>
        </w:rPr>
        <w:t>4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DB4598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</w:t>
            </w:r>
            <w:r w:rsidR="00DB4598">
              <w:rPr>
                <w:rFonts w:ascii="Arial" w:hAnsi="Arial" w:cs="Arial"/>
                <w:sz w:val="24"/>
                <w:szCs w:val="24"/>
              </w:rPr>
              <w:t>6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DB4598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</w:t>
            </w:r>
            <w:r w:rsidR="00DB4598">
              <w:rPr>
                <w:rFonts w:ascii="Arial" w:hAnsi="Arial" w:cs="Arial"/>
                <w:sz w:val="24"/>
                <w:szCs w:val="24"/>
              </w:rPr>
              <w:t>6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912F41" w:rsidP="00C4095A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C72">
              <w:rPr>
                <w:rFonts w:ascii="Arial" w:hAnsi="Arial" w:cs="Arial"/>
                <w:sz w:val="24"/>
                <w:szCs w:val="24"/>
              </w:rPr>
              <w:t>27.11.</w:t>
            </w:r>
            <w:r w:rsidR="00D4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20</w:t>
            </w:r>
            <w:r w:rsidR="00900520">
              <w:rPr>
                <w:rFonts w:ascii="Arial" w:hAnsi="Arial" w:cs="Arial"/>
                <w:sz w:val="24"/>
                <w:szCs w:val="24"/>
              </w:rPr>
              <w:t>2</w:t>
            </w:r>
            <w:r w:rsidR="00C4095A">
              <w:rPr>
                <w:rFonts w:ascii="Arial" w:hAnsi="Arial" w:cs="Arial"/>
                <w:sz w:val="24"/>
                <w:szCs w:val="24"/>
              </w:rPr>
              <w:t>3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9A4C72">
              <w:rPr>
                <w:rFonts w:ascii="Arial" w:hAnsi="Arial" w:cs="Arial"/>
                <w:sz w:val="24"/>
                <w:szCs w:val="24"/>
              </w:rPr>
              <w:t>113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C40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C4095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Default="00627F0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Pr="009A67B5" w:rsidRDefault="000D0ED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9A4C72">
        <w:rPr>
          <w:rFonts w:ascii="Arial" w:hAnsi="Arial" w:cs="Arial"/>
          <w:sz w:val="24"/>
          <w:szCs w:val="24"/>
        </w:rPr>
        <w:t>27.11.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года  №</w:t>
      </w:r>
      <w:r w:rsidR="009A4C72">
        <w:rPr>
          <w:rFonts w:ascii="Arial" w:hAnsi="Arial" w:cs="Arial"/>
          <w:sz w:val="24"/>
          <w:szCs w:val="24"/>
        </w:rPr>
        <w:t>113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 в бюджет Жерновецкого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4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1E7CBE">
        <w:trPr>
          <w:trHeight w:val="289"/>
          <w:jc w:val="center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1E7CBE">
        <w:trPr>
          <w:trHeight w:val="509"/>
          <w:jc w:val="center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Default="00627F0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Pr="009A67B5" w:rsidRDefault="000D0ED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9A4C72">
        <w:rPr>
          <w:rFonts w:ascii="Arial" w:hAnsi="Arial" w:cs="Arial"/>
          <w:sz w:val="24"/>
          <w:szCs w:val="24"/>
        </w:rPr>
        <w:t xml:space="preserve"> 27.11</w:t>
      </w:r>
      <w:r w:rsidR="00896D03">
        <w:rPr>
          <w:rFonts w:ascii="Arial" w:hAnsi="Arial" w:cs="Arial"/>
          <w:sz w:val="24"/>
          <w:szCs w:val="24"/>
        </w:rPr>
        <w:t xml:space="preserve">.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9A4C72">
        <w:rPr>
          <w:rFonts w:ascii="Arial" w:hAnsi="Arial" w:cs="Arial"/>
          <w:sz w:val="24"/>
          <w:szCs w:val="24"/>
        </w:rPr>
        <w:t>113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BF3FE5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750,0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1219,4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1219,4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570,4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1A21DE" w:rsidP="001A2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21F94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150,6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21F94" w:rsidP="00965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9658F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9658F2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9A4C72">
        <w:rPr>
          <w:rFonts w:ascii="Arial" w:hAnsi="Arial" w:cs="Arial"/>
          <w:sz w:val="24"/>
          <w:szCs w:val="24"/>
        </w:rPr>
        <w:t xml:space="preserve"> 27.11.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725D8A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Жерновецкого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B21F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893,00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893,00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B21F94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B21F94" w:rsidP="00B21F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B21F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B21F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B21F94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6B4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658F2" w:rsidP="009062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1205,3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658F2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658F2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1205,3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658F2" w:rsidP="002D3C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Дотации  на выравнивание бюджетной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570,4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658F2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477,4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658F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463,4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658F2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658F2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2090,0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от</w:t>
      </w:r>
      <w:r w:rsidR="009A4C72">
        <w:rPr>
          <w:rFonts w:ascii="Arial" w:hAnsi="Arial" w:cs="Arial"/>
          <w:sz w:val="24"/>
          <w:szCs w:val="24"/>
        </w:rPr>
        <w:t>27.11.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>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C4095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BF3F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959,4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493D0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493D0A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9658F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3D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9658F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3D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9658F2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658F2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9A4C72">
        <w:rPr>
          <w:rFonts w:ascii="Arial" w:hAnsi="Arial" w:cs="Arial"/>
          <w:sz w:val="24"/>
          <w:szCs w:val="24"/>
        </w:rPr>
        <w:t>27.11.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5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6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C40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5435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5435EB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35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5435EB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680,3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215E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215E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35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35EB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9658F2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215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9658F2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215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E8552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215E4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1215E4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6601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658F2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658F2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912F41">
        <w:rPr>
          <w:rFonts w:ascii="Arial" w:hAnsi="Arial" w:cs="Arial"/>
          <w:sz w:val="24"/>
          <w:szCs w:val="24"/>
        </w:rPr>
        <w:t>с</w:t>
      </w:r>
      <w:r w:rsidR="00FC494A"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9A4C72">
        <w:rPr>
          <w:rFonts w:ascii="Arial" w:hAnsi="Arial" w:cs="Arial"/>
          <w:sz w:val="24"/>
          <w:szCs w:val="24"/>
        </w:rPr>
        <w:t>27.11.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494CDD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5435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5435E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D77B2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1A14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401,4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765329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765329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765329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76532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="009A4C72">
        <w:rPr>
          <w:rFonts w:ascii="Arial" w:hAnsi="Arial" w:cs="Arial"/>
          <w:sz w:val="24"/>
          <w:szCs w:val="24"/>
        </w:rPr>
        <w:t>27.11.</w:t>
      </w:r>
      <w:r w:rsidR="003268D1" w:rsidRPr="009A67B5">
        <w:rPr>
          <w:rFonts w:ascii="Arial" w:hAnsi="Arial" w:cs="Arial"/>
          <w:sz w:val="24"/>
          <w:szCs w:val="24"/>
        </w:rPr>
        <w:t>20</w:t>
      </w:r>
      <w:r w:rsidR="00335815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2035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660B3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660B3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60B3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60B3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325,4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1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B274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42790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642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D40A15" w:rsidRDefault="00BB2743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055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8055E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055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055E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8055ED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BB274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8055ED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BB274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B55D4A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8055ED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Pr="009A67B5" w:rsidRDefault="008055ED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B10CA9" w:rsidRDefault="00B10CA9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="00B52B20">
        <w:rPr>
          <w:rFonts w:ascii="Arial" w:hAnsi="Arial" w:cs="Arial"/>
          <w:sz w:val="24"/>
          <w:szCs w:val="24"/>
        </w:rPr>
        <w:t xml:space="preserve">   </w:t>
      </w:r>
      <w:r w:rsidRPr="009A67B5">
        <w:rPr>
          <w:rFonts w:ascii="Arial" w:hAnsi="Arial" w:cs="Arial"/>
          <w:sz w:val="24"/>
          <w:szCs w:val="24"/>
        </w:rPr>
        <w:t>от</w:t>
      </w:r>
      <w:r w:rsidR="009A4C72">
        <w:rPr>
          <w:rFonts w:ascii="Arial" w:hAnsi="Arial" w:cs="Arial"/>
          <w:sz w:val="24"/>
          <w:szCs w:val="24"/>
        </w:rPr>
        <w:t>27.11</w:t>
      </w:r>
      <w:r w:rsidR="000D0EDD">
        <w:rPr>
          <w:rFonts w:ascii="Arial" w:hAnsi="Arial" w:cs="Arial"/>
          <w:sz w:val="24"/>
          <w:szCs w:val="24"/>
        </w:rPr>
        <w:t>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Жерновецкого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4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8055ED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8055ED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8055ED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8055ED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952BD7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959,4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952B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</w:tr>
      <w:tr w:rsidR="00B52B2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401,4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105,6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30,6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97E00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97E00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2500A0" w:rsidRDefault="00C03976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B97E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B97E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710DD0" w:rsidP="00C039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710DD0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05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80568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Социальное обеспечение и иные выплаты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D40A15" w:rsidRDefault="007C2BB9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 w:rsidR="00C4095A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</w:tbl>
    <w:p w:rsidR="00B10CA9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</w:t>
      </w:r>
    </w:p>
    <w:p w:rsidR="00923338" w:rsidRPr="009A67B5" w:rsidRDefault="00CA1C4F" w:rsidP="001F1BC3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Приложение </w:t>
      </w:r>
      <w:r w:rsidR="00923338"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A4C72">
        <w:rPr>
          <w:rFonts w:ascii="Arial" w:hAnsi="Arial" w:cs="Arial"/>
          <w:sz w:val="24"/>
          <w:szCs w:val="24"/>
        </w:rPr>
        <w:t>113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9A4C72">
        <w:rPr>
          <w:rFonts w:ascii="Arial" w:hAnsi="Arial" w:cs="Arial"/>
          <w:sz w:val="24"/>
          <w:szCs w:val="24"/>
        </w:rPr>
        <w:t>27.11.</w:t>
      </w:r>
      <w:r w:rsidR="000D0ED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335895">
        <w:rPr>
          <w:rFonts w:ascii="Arial" w:hAnsi="Arial" w:cs="Arial"/>
          <w:sz w:val="24"/>
          <w:szCs w:val="24"/>
        </w:rPr>
        <w:t>2</w:t>
      </w:r>
      <w:r w:rsidR="00C4095A">
        <w:rPr>
          <w:rFonts w:ascii="Arial" w:hAnsi="Arial" w:cs="Arial"/>
          <w:sz w:val="24"/>
          <w:szCs w:val="24"/>
        </w:rPr>
        <w:t>3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C40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4095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10DD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710DD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52131F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52131F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52131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8002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52131F" w:rsidP="00EA5B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8002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D40A1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Default="0018002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bookmarkStart w:id="0" w:name="_MON_1668502066"/>
    <w:bookmarkStart w:id="1" w:name="_GoBack"/>
    <w:bookmarkEnd w:id="0"/>
    <w:p w:rsidR="00FD37BA" w:rsidRPr="009A67B5" w:rsidRDefault="00C4095A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0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51.5pt" o:ole="">
            <v:imagedata r:id="rId7" o:title=""/>
          </v:shape>
          <o:OLEObject Type="Embed" ProgID="Word.Document.8" ShapeID="_x0000_i1025" DrawAspect="Content" ObjectID="_1762602409" r:id="rId8">
            <o:FieldCodes>\s</o:FieldCodes>
          </o:OLEObject>
        </w:object>
      </w:r>
      <w:bookmarkEnd w:id="1"/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09" w:rsidRDefault="00621609" w:rsidP="00C31AEE">
      <w:r>
        <w:separator/>
      </w:r>
    </w:p>
  </w:endnote>
  <w:endnote w:type="continuationSeparator" w:id="0">
    <w:p w:rsidR="00621609" w:rsidRDefault="00621609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09" w:rsidRDefault="00621609" w:rsidP="00C31AEE">
      <w:r>
        <w:separator/>
      </w:r>
    </w:p>
  </w:footnote>
  <w:footnote w:type="continuationSeparator" w:id="0">
    <w:p w:rsidR="00621609" w:rsidRDefault="00621609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DB4598" w:rsidRDefault="0013503A">
        <w:pPr>
          <w:pStyle w:val="a7"/>
          <w:jc w:val="right"/>
        </w:pPr>
        <w:r>
          <w:rPr>
            <w:noProof/>
          </w:rPr>
          <w:fldChar w:fldCharType="begin"/>
        </w:r>
        <w:r w:rsidR="00DB459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1BC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B4598" w:rsidRDefault="00DB459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0201E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0EDD"/>
    <w:rsid w:val="000D1300"/>
    <w:rsid w:val="000D20FD"/>
    <w:rsid w:val="000D719C"/>
    <w:rsid w:val="000E39F6"/>
    <w:rsid w:val="000E490E"/>
    <w:rsid w:val="000E69A7"/>
    <w:rsid w:val="000F15B8"/>
    <w:rsid w:val="0010122A"/>
    <w:rsid w:val="001077B4"/>
    <w:rsid w:val="00113526"/>
    <w:rsid w:val="00117D2B"/>
    <w:rsid w:val="001215E4"/>
    <w:rsid w:val="00121838"/>
    <w:rsid w:val="0012215F"/>
    <w:rsid w:val="0013503A"/>
    <w:rsid w:val="00136959"/>
    <w:rsid w:val="0014021A"/>
    <w:rsid w:val="00142B0D"/>
    <w:rsid w:val="00151D12"/>
    <w:rsid w:val="0016193C"/>
    <w:rsid w:val="00164905"/>
    <w:rsid w:val="00177EE6"/>
    <w:rsid w:val="00180027"/>
    <w:rsid w:val="001807C9"/>
    <w:rsid w:val="00183766"/>
    <w:rsid w:val="00191DC0"/>
    <w:rsid w:val="00195582"/>
    <w:rsid w:val="001975F3"/>
    <w:rsid w:val="001A1434"/>
    <w:rsid w:val="001A21DE"/>
    <w:rsid w:val="001D46F1"/>
    <w:rsid w:val="001E0E54"/>
    <w:rsid w:val="001E382F"/>
    <w:rsid w:val="001E42E8"/>
    <w:rsid w:val="001E624F"/>
    <w:rsid w:val="001E6547"/>
    <w:rsid w:val="001E72D4"/>
    <w:rsid w:val="001E7CBE"/>
    <w:rsid w:val="001F1BC3"/>
    <w:rsid w:val="001F2292"/>
    <w:rsid w:val="001F6E46"/>
    <w:rsid w:val="00200D1E"/>
    <w:rsid w:val="0020253D"/>
    <w:rsid w:val="002035D8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00B2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C5FFE"/>
    <w:rsid w:val="002D04B6"/>
    <w:rsid w:val="002D3CCE"/>
    <w:rsid w:val="002E17AE"/>
    <w:rsid w:val="002E2F25"/>
    <w:rsid w:val="002F21B0"/>
    <w:rsid w:val="002F4CF5"/>
    <w:rsid w:val="002F673C"/>
    <w:rsid w:val="00302C5F"/>
    <w:rsid w:val="00305D46"/>
    <w:rsid w:val="003163CF"/>
    <w:rsid w:val="003174E7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729FD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D2738"/>
    <w:rsid w:val="003E2C66"/>
    <w:rsid w:val="003E3E7F"/>
    <w:rsid w:val="003E48CC"/>
    <w:rsid w:val="003F0E32"/>
    <w:rsid w:val="003F3C03"/>
    <w:rsid w:val="003F4B26"/>
    <w:rsid w:val="003F6590"/>
    <w:rsid w:val="00407BC5"/>
    <w:rsid w:val="0041025D"/>
    <w:rsid w:val="00413192"/>
    <w:rsid w:val="00413D1F"/>
    <w:rsid w:val="00417849"/>
    <w:rsid w:val="00420920"/>
    <w:rsid w:val="0042307D"/>
    <w:rsid w:val="00431022"/>
    <w:rsid w:val="0044206B"/>
    <w:rsid w:val="0044373E"/>
    <w:rsid w:val="00446E23"/>
    <w:rsid w:val="0046165F"/>
    <w:rsid w:val="00465122"/>
    <w:rsid w:val="00467E44"/>
    <w:rsid w:val="004720B3"/>
    <w:rsid w:val="004730A3"/>
    <w:rsid w:val="00484FA8"/>
    <w:rsid w:val="004936D3"/>
    <w:rsid w:val="00493D0A"/>
    <w:rsid w:val="00494CDD"/>
    <w:rsid w:val="004A24B4"/>
    <w:rsid w:val="004A7F27"/>
    <w:rsid w:val="004B59E5"/>
    <w:rsid w:val="004C346A"/>
    <w:rsid w:val="004D3A3E"/>
    <w:rsid w:val="004D4256"/>
    <w:rsid w:val="004F15AA"/>
    <w:rsid w:val="004F1E23"/>
    <w:rsid w:val="0051351E"/>
    <w:rsid w:val="0052131F"/>
    <w:rsid w:val="00533593"/>
    <w:rsid w:val="00533AEA"/>
    <w:rsid w:val="00533BDB"/>
    <w:rsid w:val="00535612"/>
    <w:rsid w:val="005435EB"/>
    <w:rsid w:val="0054697E"/>
    <w:rsid w:val="005510EF"/>
    <w:rsid w:val="005533B9"/>
    <w:rsid w:val="00554293"/>
    <w:rsid w:val="005572D2"/>
    <w:rsid w:val="0056192E"/>
    <w:rsid w:val="00563821"/>
    <w:rsid w:val="005645FA"/>
    <w:rsid w:val="00573532"/>
    <w:rsid w:val="00574B91"/>
    <w:rsid w:val="00576493"/>
    <w:rsid w:val="005778A6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153BA"/>
    <w:rsid w:val="00621209"/>
    <w:rsid w:val="00621609"/>
    <w:rsid w:val="00627F0D"/>
    <w:rsid w:val="00642790"/>
    <w:rsid w:val="0064532E"/>
    <w:rsid w:val="006514C1"/>
    <w:rsid w:val="00652F07"/>
    <w:rsid w:val="00655AC9"/>
    <w:rsid w:val="00657D60"/>
    <w:rsid w:val="0066011E"/>
    <w:rsid w:val="00660B3F"/>
    <w:rsid w:val="00665615"/>
    <w:rsid w:val="00666DB7"/>
    <w:rsid w:val="00674BF9"/>
    <w:rsid w:val="00682C49"/>
    <w:rsid w:val="006864E7"/>
    <w:rsid w:val="006919C3"/>
    <w:rsid w:val="006A24B8"/>
    <w:rsid w:val="006A2A04"/>
    <w:rsid w:val="006B2E6D"/>
    <w:rsid w:val="006B462F"/>
    <w:rsid w:val="006B4A68"/>
    <w:rsid w:val="006B5A39"/>
    <w:rsid w:val="006B7128"/>
    <w:rsid w:val="006B74BA"/>
    <w:rsid w:val="006C52E5"/>
    <w:rsid w:val="006D50F0"/>
    <w:rsid w:val="006D5891"/>
    <w:rsid w:val="006E3125"/>
    <w:rsid w:val="00701E43"/>
    <w:rsid w:val="00705B03"/>
    <w:rsid w:val="00707C4B"/>
    <w:rsid w:val="00710DD0"/>
    <w:rsid w:val="00713A15"/>
    <w:rsid w:val="00716D9B"/>
    <w:rsid w:val="007224A4"/>
    <w:rsid w:val="00725D8A"/>
    <w:rsid w:val="00726F26"/>
    <w:rsid w:val="00741484"/>
    <w:rsid w:val="00747EAD"/>
    <w:rsid w:val="00760331"/>
    <w:rsid w:val="00765329"/>
    <w:rsid w:val="0077351E"/>
    <w:rsid w:val="00780A22"/>
    <w:rsid w:val="00790466"/>
    <w:rsid w:val="00795A4C"/>
    <w:rsid w:val="00796F60"/>
    <w:rsid w:val="007B465F"/>
    <w:rsid w:val="007B52CE"/>
    <w:rsid w:val="007C024C"/>
    <w:rsid w:val="007C2BB9"/>
    <w:rsid w:val="007D7ABE"/>
    <w:rsid w:val="007E08F5"/>
    <w:rsid w:val="007F3EB4"/>
    <w:rsid w:val="007F5B4C"/>
    <w:rsid w:val="007F661F"/>
    <w:rsid w:val="00804D08"/>
    <w:rsid w:val="008055ED"/>
    <w:rsid w:val="00805688"/>
    <w:rsid w:val="0081190D"/>
    <w:rsid w:val="00822BE2"/>
    <w:rsid w:val="008340E7"/>
    <w:rsid w:val="00834B81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1E62"/>
    <w:rsid w:val="008B666A"/>
    <w:rsid w:val="008B75FB"/>
    <w:rsid w:val="008C1786"/>
    <w:rsid w:val="008C21F9"/>
    <w:rsid w:val="008C6821"/>
    <w:rsid w:val="008D003D"/>
    <w:rsid w:val="008D1847"/>
    <w:rsid w:val="008D4F8E"/>
    <w:rsid w:val="008E1DA1"/>
    <w:rsid w:val="008F5B1F"/>
    <w:rsid w:val="008F6114"/>
    <w:rsid w:val="00900520"/>
    <w:rsid w:val="009053C5"/>
    <w:rsid w:val="009062B0"/>
    <w:rsid w:val="00912F41"/>
    <w:rsid w:val="0092158A"/>
    <w:rsid w:val="00923338"/>
    <w:rsid w:val="00924F9A"/>
    <w:rsid w:val="00927D05"/>
    <w:rsid w:val="009443C5"/>
    <w:rsid w:val="009501EB"/>
    <w:rsid w:val="009507D2"/>
    <w:rsid w:val="00952BD7"/>
    <w:rsid w:val="00954326"/>
    <w:rsid w:val="009543CB"/>
    <w:rsid w:val="0095680B"/>
    <w:rsid w:val="009658F2"/>
    <w:rsid w:val="00966E64"/>
    <w:rsid w:val="0097518E"/>
    <w:rsid w:val="00983B5F"/>
    <w:rsid w:val="00983DB1"/>
    <w:rsid w:val="00985922"/>
    <w:rsid w:val="009A4C72"/>
    <w:rsid w:val="009A4ED5"/>
    <w:rsid w:val="009A67B5"/>
    <w:rsid w:val="009B2B56"/>
    <w:rsid w:val="009C6EB8"/>
    <w:rsid w:val="009D5E40"/>
    <w:rsid w:val="009E56CC"/>
    <w:rsid w:val="009E7ACC"/>
    <w:rsid w:val="009F455B"/>
    <w:rsid w:val="00A03C32"/>
    <w:rsid w:val="00A1102D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1789"/>
    <w:rsid w:val="00AA39AE"/>
    <w:rsid w:val="00AA57EE"/>
    <w:rsid w:val="00AB17A9"/>
    <w:rsid w:val="00AE3252"/>
    <w:rsid w:val="00AE5FA4"/>
    <w:rsid w:val="00B01897"/>
    <w:rsid w:val="00B04054"/>
    <w:rsid w:val="00B10CA9"/>
    <w:rsid w:val="00B115B7"/>
    <w:rsid w:val="00B11798"/>
    <w:rsid w:val="00B14036"/>
    <w:rsid w:val="00B147A4"/>
    <w:rsid w:val="00B14F27"/>
    <w:rsid w:val="00B20FB7"/>
    <w:rsid w:val="00B21F94"/>
    <w:rsid w:val="00B24094"/>
    <w:rsid w:val="00B301C1"/>
    <w:rsid w:val="00B51F4F"/>
    <w:rsid w:val="00B52B20"/>
    <w:rsid w:val="00B52D20"/>
    <w:rsid w:val="00B53D0D"/>
    <w:rsid w:val="00B55D4A"/>
    <w:rsid w:val="00B6693D"/>
    <w:rsid w:val="00B713CC"/>
    <w:rsid w:val="00B803BC"/>
    <w:rsid w:val="00B96A3C"/>
    <w:rsid w:val="00B97E00"/>
    <w:rsid w:val="00BA14F1"/>
    <w:rsid w:val="00BA5715"/>
    <w:rsid w:val="00BB2743"/>
    <w:rsid w:val="00BC08B1"/>
    <w:rsid w:val="00BC667C"/>
    <w:rsid w:val="00BC6B67"/>
    <w:rsid w:val="00BF019D"/>
    <w:rsid w:val="00BF3FE5"/>
    <w:rsid w:val="00BF4224"/>
    <w:rsid w:val="00C03976"/>
    <w:rsid w:val="00C1048A"/>
    <w:rsid w:val="00C14209"/>
    <w:rsid w:val="00C16769"/>
    <w:rsid w:val="00C176EC"/>
    <w:rsid w:val="00C313C3"/>
    <w:rsid w:val="00C31AEE"/>
    <w:rsid w:val="00C33B4B"/>
    <w:rsid w:val="00C4095A"/>
    <w:rsid w:val="00C57C9B"/>
    <w:rsid w:val="00C71131"/>
    <w:rsid w:val="00C71272"/>
    <w:rsid w:val="00C71420"/>
    <w:rsid w:val="00C73091"/>
    <w:rsid w:val="00C7471E"/>
    <w:rsid w:val="00C85770"/>
    <w:rsid w:val="00C939C9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1043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77B2C"/>
    <w:rsid w:val="00D83908"/>
    <w:rsid w:val="00D92CA4"/>
    <w:rsid w:val="00DA2E2B"/>
    <w:rsid w:val="00DA55BB"/>
    <w:rsid w:val="00DB3F14"/>
    <w:rsid w:val="00DB4598"/>
    <w:rsid w:val="00DB5B4C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466F3"/>
    <w:rsid w:val="00E5106A"/>
    <w:rsid w:val="00E53290"/>
    <w:rsid w:val="00E56962"/>
    <w:rsid w:val="00E8552A"/>
    <w:rsid w:val="00E872A5"/>
    <w:rsid w:val="00E92EA2"/>
    <w:rsid w:val="00E93DEF"/>
    <w:rsid w:val="00EA4BB0"/>
    <w:rsid w:val="00EA5BAF"/>
    <w:rsid w:val="00EC0783"/>
    <w:rsid w:val="00EC1C97"/>
    <w:rsid w:val="00ED00F7"/>
    <w:rsid w:val="00EE235D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1BDC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E56F1"/>
    <w:rsid w:val="00FF2301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10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9970-2ED2-4CE5-823A-686DD3A2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9007</Words>
  <Characters>51344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2023-11-27T11:59:00Z</cp:lastPrinted>
  <dcterms:created xsi:type="dcterms:W3CDTF">2021-11-22T09:59:00Z</dcterms:created>
  <dcterms:modified xsi:type="dcterms:W3CDTF">2023-11-27T12:00:00Z</dcterms:modified>
</cp:coreProperties>
</file>