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934A65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6C2B7F">
        <w:rPr>
          <w:rFonts w:ascii="Arial" w:hAnsi="Arial" w:cs="Arial"/>
        </w:rPr>
        <w:t>21.05.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EE6BC1">
        <w:rPr>
          <w:rFonts w:ascii="Arial" w:hAnsi="Arial" w:cs="Arial"/>
        </w:rPr>
        <w:t>1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6C2B7F">
        <w:rPr>
          <w:rFonts w:ascii="Arial" w:hAnsi="Arial" w:cs="Arial"/>
        </w:rPr>
        <w:t>157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7809FE" w:rsidP="00BF149D">
      <w:p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BF149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F149D">
        <w:rPr>
          <w:rFonts w:ascii="Arial" w:hAnsi="Arial" w:cs="Arial"/>
        </w:rPr>
        <w:t xml:space="preserve">  20</w:t>
      </w:r>
      <w:r w:rsidR="00542524">
        <w:rPr>
          <w:rFonts w:ascii="Arial" w:hAnsi="Arial" w:cs="Arial"/>
        </w:rPr>
        <w:t>20</w:t>
      </w:r>
      <w:r w:rsidR="00BF149D">
        <w:rPr>
          <w:rFonts w:ascii="Arial" w:hAnsi="Arial" w:cs="Arial"/>
        </w:rPr>
        <w:t xml:space="preserve"> год </w:t>
      </w:r>
      <w:r w:rsidR="006C2B7F">
        <w:rPr>
          <w:rFonts w:ascii="Arial" w:hAnsi="Arial" w:cs="Arial"/>
        </w:rPr>
        <w:t>(первое чтение)</w:t>
      </w:r>
      <w:r w:rsidR="00BF149D">
        <w:rPr>
          <w:rFonts w:ascii="Arial" w:hAnsi="Arial" w:cs="Arial"/>
        </w:rPr>
        <w:t xml:space="preserve">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</w:t>
      </w:r>
      <w:r w:rsidR="006C2B7F">
        <w:rPr>
          <w:rFonts w:ascii="Arial" w:hAnsi="Arial" w:cs="Arial"/>
        </w:rPr>
        <w:t>овецкого сельского поселения за</w:t>
      </w:r>
      <w:r w:rsidR="007809FE">
        <w:rPr>
          <w:rFonts w:ascii="Arial" w:hAnsi="Arial" w:cs="Arial"/>
        </w:rPr>
        <w:t xml:space="preserve"> </w:t>
      </w:r>
      <w:r w:rsidR="006C2B7F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20</w:t>
      </w:r>
      <w:r w:rsidR="00542524">
        <w:rPr>
          <w:rFonts w:ascii="Arial" w:hAnsi="Arial" w:cs="Arial"/>
        </w:rPr>
        <w:t>20</w:t>
      </w:r>
      <w:r w:rsidR="006C2B7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,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  20</w:t>
      </w:r>
      <w:r w:rsidR="00542524">
        <w:rPr>
          <w:rFonts w:ascii="Arial" w:hAnsi="Arial" w:cs="Arial"/>
        </w:rPr>
        <w:t>20</w:t>
      </w:r>
      <w:r w:rsidR="006C2B7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по доходам </w:t>
      </w:r>
      <w:r w:rsidR="005C1B77">
        <w:rPr>
          <w:rFonts w:ascii="Arial" w:hAnsi="Arial" w:cs="Arial"/>
        </w:rPr>
        <w:t>2</w:t>
      </w:r>
      <w:r w:rsidR="007809FE">
        <w:rPr>
          <w:rFonts w:ascii="Arial" w:hAnsi="Arial" w:cs="Arial"/>
        </w:rPr>
        <w:t>605</w:t>
      </w:r>
      <w:r w:rsidR="005C1B77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 тыс.рублей и по расходам </w:t>
      </w:r>
      <w:r w:rsidR="005C1B77">
        <w:rPr>
          <w:rFonts w:ascii="Arial" w:hAnsi="Arial" w:cs="Arial"/>
        </w:rPr>
        <w:t>2</w:t>
      </w:r>
      <w:r w:rsidR="007809FE">
        <w:rPr>
          <w:rFonts w:ascii="Arial" w:hAnsi="Arial" w:cs="Arial"/>
        </w:rPr>
        <w:t>631</w:t>
      </w:r>
      <w:r w:rsidR="005C1B77">
        <w:rPr>
          <w:rFonts w:ascii="Arial" w:hAnsi="Arial" w:cs="Arial"/>
        </w:rPr>
        <w:t>,4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 и со следующими показателями :</w:t>
      </w:r>
    </w:p>
    <w:p w:rsidR="00A622E2" w:rsidRDefault="00BF149D" w:rsidP="00A62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622E2" w:rsidRDefault="00A622E2" w:rsidP="00A622E2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20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«прогнозируемый дефицит бюджета сельского поселения-</w:t>
      </w:r>
      <w:r w:rsidR="003D1290">
        <w:rPr>
          <w:rFonts w:ascii="Arial" w:hAnsi="Arial" w:cs="Arial"/>
        </w:rPr>
        <w:t>25</w:t>
      </w:r>
      <w:r>
        <w:rPr>
          <w:rFonts w:ascii="Arial" w:hAnsi="Arial" w:cs="Arial"/>
        </w:rPr>
        <w:t>,</w:t>
      </w:r>
      <w:r w:rsidR="003F410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тыс.рублей .в соответствии с приложением 1 к настоящему решению»;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</w:t>
      </w:r>
      <w:r w:rsidR="00A622E2">
        <w:rPr>
          <w:rFonts w:ascii="Arial" w:hAnsi="Arial" w:cs="Arial"/>
        </w:rPr>
        <w:t xml:space="preserve"> </w:t>
      </w:r>
      <w:r w:rsidR="003D129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</w:t>
      </w:r>
      <w:r w:rsidR="00204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целевым статьям и видам расходов , функцион</w:t>
      </w:r>
      <w:r w:rsidR="00142648">
        <w:rPr>
          <w:rFonts w:ascii="Arial" w:hAnsi="Arial" w:cs="Arial"/>
        </w:rPr>
        <w:t xml:space="preserve">альной классификации расходов за  </w:t>
      </w:r>
      <w:r w:rsidR="007809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7809FE">
        <w:rPr>
          <w:rFonts w:ascii="Arial" w:hAnsi="Arial" w:cs="Arial"/>
        </w:rPr>
        <w:t>4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3D12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</w:t>
      </w:r>
      <w:r w:rsidR="00142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A76E11" w:rsidRDefault="00A76E11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F44878" w:rsidRDefault="00F44878" w:rsidP="00F44878">
      <w:pPr>
        <w:jc w:val="right"/>
      </w:pPr>
      <w:r>
        <w:lastRenderedPageBreak/>
        <w:t xml:space="preserve">                                                                    Приложение 1</w:t>
      </w:r>
    </w:p>
    <w:p w:rsidR="00F44878" w:rsidRDefault="00F44878" w:rsidP="00F44878">
      <w:pPr>
        <w:jc w:val="right"/>
      </w:pPr>
      <w:r>
        <w:t xml:space="preserve">                                                   к Решению Жерновецкого  сельского</w:t>
      </w:r>
    </w:p>
    <w:p w:rsidR="00F44878" w:rsidRDefault="00F44878" w:rsidP="00F44878">
      <w:pPr>
        <w:jc w:val="right"/>
      </w:pPr>
      <w:r>
        <w:t xml:space="preserve">                                                   Совета народных депутатов</w:t>
      </w:r>
    </w:p>
    <w:p w:rsidR="00F44878" w:rsidRDefault="00F44878" w:rsidP="00F44878">
      <w:pPr>
        <w:jc w:val="right"/>
      </w:pPr>
      <w:r>
        <w:t xml:space="preserve">  </w:t>
      </w:r>
    </w:p>
    <w:p w:rsidR="00F44878" w:rsidRDefault="00F44878" w:rsidP="00F44878">
      <w:pPr>
        <w:jc w:val="right"/>
      </w:pPr>
      <w:r>
        <w:t xml:space="preserve">                                                                                  от.202</w:t>
      </w:r>
      <w:r w:rsidR="00EE6BC1">
        <w:t>1</w:t>
      </w:r>
      <w:r>
        <w:t xml:space="preserve"> №</w:t>
      </w:r>
    </w:p>
    <w:p w:rsidR="00F44878" w:rsidRDefault="00F44878" w:rsidP="00F44878"/>
    <w:p w:rsidR="00F44878" w:rsidRDefault="00F44878" w:rsidP="00F44878">
      <w:r>
        <w:t>ИСТОЧНИКИ ФИНАНСИРОВАНИЯ ДЕФИЦИТА БЮДЖЕТА СЕЛЬСКОГО ПОСЕЛЕНИЯ НА 2020 год                                                      тыс. руб.</w:t>
      </w:r>
    </w:p>
    <w:p w:rsidR="00F44878" w:rsidRDefault="00F44878" w:rsidP="00F448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2019года 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25,9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  <w:r w:rsidR="007809FE">
              <w:rPr>
                <w:lang w:eastAsia="en-US"/>
              </w:rPr>
              <w:t>605</w:t>
            </w:r>
            <w:r>
              <w:rPr>
                <w:lang w:eastAsia="en-US"/>
              </w:rPr>
              <w:t>,5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  <w:tr w:rsidR="00F44878" w:rsidTr="00F44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78" w:rsidRDefault="00F44878" w:rsidP="007809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9FE">
              <w:rPr>
                <w:lang w:eastAsia="en-US"/>
              </w:rPr>
              <w:t>631</w:t>
            </w:r>
            <w:r>
              <w:rPr>
                <w:lang w:eastAsia="en-US"/>
              </w:rPr>
              <w:t>,4</w:t>
            </w:r>
          </w:p>
        </w:tc>
      </w:tr>
    </w:tbl>
    <w:p w:rsidR="00F44878" w:rsidRDefault="00F44878" w:rsidP="00F44878"/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A435A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>.</w:t>
      </w:r>
      <w:r w:rsidR="009801F0">
        <w:t>20</w:t>
      </w:r>
      <w:r w:rsidR="00E700EB">
        <w:t>2</w:t>
      </w:r>
      <w:r w:rsidR="00EE6BC1">
        <w:t>1</w:t>
      </w:r>
      <w:r w:rsidR="00623F10">
        <w:t>№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4264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809F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804608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7809F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1072,</w:t>
            </w:r>
            <w:r w:rsidR="002A020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809FE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7809F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100,1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7809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669,6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7809F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совершение нотариальных действий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должностными лицами органов местного самоуправления, уполномоченными в соответствии с законодательными 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актами РФ</w:t>
            </w:r>
            <w:r w:rsidR="001426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1426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040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ИМУЩЕСТВА,</w:t>
            </w:r>
            <w:r w:rsidR="0014264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2A0203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Pr="00623F10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00111406025100000430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продажи земельных участков, находящихся </w:t>
            </w:r>
            <w:r w:rsidR="002040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собственности сельских поселений</w:t>
            </w:r>
          </w:p>
          <w:p w:rsidR="002A0203" w:rsidRPr="00623F10" w:rsidRDefault="002A0203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03" w:rsidRDefault="002A0203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2A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1169,1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71,40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</w:t>
            </w:r>
            <w:r w:rsidR="002040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Дотации бюджетам поселений </w:t>
            </w:r>
            <w:r w:rsidR="002040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2A020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3330E4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83,45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3330E4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2A0203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0B2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0B2B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EE3B8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 w:rsidR="00160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0B2B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0B2B7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2522,5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2241,3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2A0203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88,8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lastRenderedPageBreak/>
        <w:t xml:space="preserve"> Совета народных депутатов</w:t>
      </w:r>
    </w:p>
    <w:p w:rsidR="00623F10" w:rsidRDefault="00D52CD5" w:rsidP="00623F10">
      <w:pPr>
        <w:jc w:val="right"/>
      </w:pPr>
      <w:r>
        <w:t>о</w:t>
      </w:r>
      <w:r w:rsidR="00623F10">
        <w:t>т</w:t>
      </w:r>
      <w:r w:rsidR="00BF149D">
        <w:t xml:space="preserve"> </w:t>
      </w:r>
      <w:r w:rsidR="00EA021D">
        <w:t>20</w:t>
      </w:r>
      <w:r w:rsidR="008C5560">
        <w:t>2</w:t>
      </w:r>
      <w:r w:rsidR="00EE6BC1">
        <w:t>1</w:t>
      </w:r>
      <w:r w:rsidR="00623F10">
        <w:t xml:space="preserve">  №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2040AB">
        <w:t>4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231A29" w:rsidP="009B4F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31A29" w:rsidP="005651D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EE6BC1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EE6BC1" w:rsidP="009B4F6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E6BC1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105584" w:rsidRDefault="00EE6BC1" w:rsidP="004B383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EE6BC1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486,1</w:t>
            </w:r>
          </w:p>
          <w:p w:rsidR="00EE6BC1" w:rsidRPr="008D6721" w:rsidRDefault="00EE6BC1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13620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EE6BC1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697F3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136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EE6B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697F32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1362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4B383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EE6BC1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EE6BC1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231A2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</w:t>
            </w:r>
            <w:r w:rsidR="004B383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8C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231A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17E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17E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17E09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17E0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817E09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17E0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231A29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231A29" w:rsidP="004B38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231A29">
        <w:t>1</w:t>
      </w:r>
      <w:r w:rsidR="00484429">
        <w:t xml:space="preserve"> №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676"/>
        <w:gridCol w:w="742"/>
      </w:tblGrid>
      <w:tr w:rsidR="009A6E48" w:rsidRPr="009A6E48" w:rsidTr="00A81688">
        <w:trPr>
          <w:gridAfter w:val="1"/>
          <w:wAfter w:w="742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3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231A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231A2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="009B4F6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статьям и видам расходов функциональной классификации расходов</w:t>
            </w:r>
          </w:p>
        </w:tc>
      </w:tr>
      <w:tr w:rsidR="009A6E48" w:rsidRPr="009A6E48" w:rsidTr="00A81688">
        <w:trPr>
          <w:gridAfter w:val="1"/>
          <w:wAfter w:w="742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A81688">
        <w:trPr>
          <w:gridAfter w:val="1"/>
          <w:wAfter w:w="742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A81688">
        <w:trPr>
          <w:gridAfter w:val="1"/>
          <w:wAfter w:w="742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31A29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</w:t>
            </w:r>
            <w:r w:rsidR="00A8168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31A2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231A29" w:rsidP="00950A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</w:t>
            </w:r>
            <w:r w:rsidR="00950AE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3058C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31A29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31A29" w:rsidP="00A816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231A29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  <w:p w:rsidR="00A81688" w:rsidRPr="009A6E48" w:rsidRDefault="00A81688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276E4" w:rsidRPr="009A6E48" w:rsidTr="00A81688">
        <w:trPr>
          <w:gridAfter w:val="1"/>
          <w:wAfter w:w="742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3F33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217A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574D8C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574D8C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74D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5E283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2046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143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</w:t>
            </w:r>
            <w:r w:rsidR="0071435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574D8C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7276E4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14354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1435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1435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574D8C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Судебные приказы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Pr="009A6E48" w:rsidRDefault="00574D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74D8C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276E4" w:rsidRPr="009A6E48" w:rsidTr="00A81688">
        <w:trPr>
          <w:gridAfter w:val="1"/>
          <w:wAfter w:w="742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</w:t>
            </w:r>
            <w:r w:rsidR="002046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  <w:p w:rsidR="00321C02" w:rsidRPr="009A6E48" w:rsidRDefault="00321C0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1435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71435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727E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14354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321C02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817E0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817E09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6E4FAD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изация и содержание мест  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муниципальных )</w:t>
            </w:r>
            <w:r w:rsidR="00727E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7EA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 w:rsidR="00817E0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17E09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817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17E09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Pr="009A6E48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7E09" w:rsidRDefault="00817E09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 w:rsidR="00D127A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A81688">
        <w:trPr>
          <w:gridAfter w:val="1"/>
          <w:wAfter w:w="742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817E09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817E09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817E09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F08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  <w:tc>
          <w:tcPr>
            <w:tcW w:w="742" w:type="dxa"/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CF13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321C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</w:t>
            </w:r>
            <w:r w:rsidR="00CF130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CF1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127A3" w:rsidRPr="009A6E48" w:rsidTr="00A81688">
        <w:trPr>
          <w:gridAfter w:val="1"/>
          <w:wAfter w:w="742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F130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CF130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484429" w:rsidRDefault="00CF1303" w:rsidP="00CC71B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BF149D" w:rsidP="00496162">
      <w:pPr>
        <w:jc w:val="right"/>
      </w:pPr>
      <w:r>
        <w:t>О</w:t>
      </w:r>
      <w:r w:rsidR="00496162">
        <w:t>т</w:t>
      </w:r>
      <w:r>
        <w:t xml:space="preserve"> </w:t>
      </w:r>
      <w:r w:rsidR="007E3F30">
        <w:t>20</w:t>
      </w:r>
      <w:r w:rsidR="002978E7">
        <w:t>2</w:t>
      </w:r>
      <w:r w:rsidR="00CF1303">
        <w:t>1</w:t>
      </w:r>
      <w:r w:rsidR="00496162">
        <w:t xml:space="preserve"> №</w:t>
      </w:r>
      <w:r w:rsidR="00A01EAD">
        <w:t xml:space="preserve"> </w:t>
      </w:r>
    </w:p>
    <w:tbl>
      <w:tblPr>
        <w:tblW w:w="13071" w:type="dxa"/>
        <w:tblInd w:w="-1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1081"/>
        <w:gridCol w:w="2958"/>
        <w:gridCol w:w="1440"/>
        <w:gridCol w:w="677"/>
        <w:gridCol w:w="432"/>
        <w:gridCol w:w="497"/>
        <w:gridCol w:w="627"/>
        <w:gridCol w:w="229"/>
        <w:gridCol w:w="20"/>
        <w:gridCol w:w="544"/>
        <w:gridCol w:w="27"/>
        <w:gridCol w:w="490"/>
        <w:gridCol w:w="144"/>
        <w:gridCol w:w="80"/>
        <w:gridCol w:w="110"/>
        <w:gridCol w:w="850"/>
        <w:gridCol w:w="502"/>
        <w:gridCol w:w="250"/>
        <w:gridCol w:w="99"/>
        <w:gridCol w:w="709"/>
        <w:gridCol w:w="283"/>
        <w:gridCol w:w="426"/>
        <w:gridCol w:w="279"/>
      </w:tblGrid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379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CF13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3F08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CF130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214"/>
        </w:trPr>
        <w:tc>
          <w:tcPr>
            <w:tcW w:w="547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75"/>
        </w:trPr>
        <w:tc>
          <w:tcPr>
            <w:tcW w:w="5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75"/>
        </w:trPr>
        <w:tc>
          <w:tcPr>
            <w:tcW w:w="54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БК:Подр</w:t>
            </w:r>
          </w:p>
        </w:tc>
        <w:tc>
          <w:tcPr>
            <w:tcW w:w="87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1136E">
        <w:trPr>
          <w:gridBefore w:val="1"/>
          <w:gridAfter w:val="4"/>
          <w:wBefore w:w="317" w:type="dxa"/>
          <w:wAfter w:w="1697" w:type="dxa"/>
          <w:trHeight w:val="1430"/>
        </w:trPr>
        <w:tc>
          <w:tcPr>
            <w:tcW w:w="547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727E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1136E">
        <w:trPr>
          <w:gridBefore w:val="1"/>
          <w:gridAfter w:val="4"/>
          <w:wBefore w:w="317" w:type="dxa"/>
          <w:wAfter w:w="1697" w:type="dxa"/>
          <w:trHeight w:val="143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3F08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2631,4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2256,3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F1303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85,7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44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F1303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2399,5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F130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2029,7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CF1303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84,6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1808,7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CF1303" w:rsidP="006604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BA1014" w:rsidRPr="00FE2F2C" w:rsidTr="00D1136E">
        <w:trPr>
          <w:gridBefore w:val="1"/>
          <w:gridAfter w:val="4"/>
          <w:wBefore w:w="317" w:type="dxa"/>
          <w:wAfter w:w="1697" w:type="dxa"/>
          <w:trHeight w:val="42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CF130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58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2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62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F1303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7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535,6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FE2F2C" w:rsidRDefault="001E6CA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2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2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486,1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1"/>
          <w:wBefore w:w="317" w:type="dxa"/>
          <w:wAfter w:w="279" w:type="dxa"/>
          <w:trHeight w:val="57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C3C52" w:rsidRPr="00FE2F2C" w:rsidTr="00D1136E">
        <w:trPr>
          <w:gridBefore w:val="1"/>
          <w:gridAfter w:val="1"/>
          <w:wBefore w:w="317" w:type="dxa"/>
          <w:wAfter w:w="279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4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614,4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49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275,2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 w:rsidR="00BC3C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="00BC3C52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66044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A14FB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BC3C52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20CC5" w:rsidRPr="00FE2F2C" w:rsidTr="00D1136E">
        <w:trPr>
          <w:gridBefore w:val="1"/>
          <w:gridAfter w:val="2"/>
          <w:wBefore w:w="317" w:type="dxa"/>
          <w:wAfter w:w="705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Судебные приказы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</w:tcPr>
          <w:p w:rsidR="00B20CC5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233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660441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C3C52"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3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73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437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92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3F4109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C3C52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20CC5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55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3"/>
          <w:wBefore w:w="317" w:type="dxa"/>
          <w:wAfter w:w="988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3F4109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769E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B20C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71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643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</w:t>
            </w:r>
            <w:r w:rsidR="00B20CC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B20C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20CC5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B20CC5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20CC5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118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66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31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22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B20CC5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194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70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C769EC" w:rsidRPr="00FE2F2C" w:rsidTr="00D1136E">
        <w:trPr>
          <w:gridBefore w:val="1"/>
          <w:gridAfter w:val="4"/>
          <w:wBefore w:w="317" w:type="dxa"/>
          <w:wAfter w:w="1697" w:type="dxa"/>
          <w:trHeight w:val="389"/>
        </w:trPr>
        <w:tc>
          <w:tcPr>
            <w:tcW w:w="5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1B7E06" w:rsidP="003F41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1B7E06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1B7E06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97,7</w:t>
            </w: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Before w:val="2"/>
          <w:wBefore w:w="1398" w:type="dxa"/>
          <w:trHeight w:val="282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Default="00A01BF8" w:rsidP="00A01B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  <w:tc>
          <w:tcPr>
            <w:tcW w:w="10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819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ind w:left="72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100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  <w:trHeight w:val="598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108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  <w:bookmarkStart w:id="0" w:name="_GoBack"/>
            <w:bookmarkEnd w:id="0"/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72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  <w:r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D1136E">
            <w:pPr>
              <w:tabs>
                <w:tab w:val="left" w:pos="2778"/>
              </w:tabs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  <w:tr w:rsidR="00A01BF8" w:rsidRPr="00A01BF8" w:rsidTr="00D1136E">
        <w:tblPrEx>
          <w:tblCellMar>
            <w:left w:w="0" w:type="dxa"/>
            <w:right w:w="0" w:type="dxa"/>
          </w:tblCellMar>
        </w:tblPrEx>
        <w:trPr>
          <w:gridAfter w:val="6"/>
          <w:wAfter w:w="2046" w:type="dxa"/>
        </w:trPr>
        <w:tc>
          <w:tcPr>
            <w:tcW w:w="80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36E" w:rsidRDefault="00A01BF8" w:rsidP="00D113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1136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                                                           </w:t>
            </w:r>
            <w:r w:rsidR="00D1136E" w:rsidRPr="00A01BF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  <w:r w:rsidR="00D1136E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Пояснительная записка </w:t>
            </w:r>
          </w:p>
          <w:p w:rsidR="00D1136E" w:rsidRDefault="00D1136E" w:rsidP="00D113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к отчету об исполнении бюджета Жерновецкого сельского поселения за 4 квартал 2020 г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ind w:left="360"/>
            </w:pPr>
          </w:p>
        </w:tc>
        <w:tc>
          <w:tcPr>
            <w:tcW w:w="29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BF8" w:rsidRPr="00A01BF8" w:rsidRDefault="00A01BF8" w:rsidP="00A01BF8">
            <w:pPr>
              <w:autoSpaceDE w:val="0"/>
              <w:autoSpaceDN w:val="0"/>
              <w:adjustRightInd w:val="0"/>
              <w:spacing w:line="240" w:lineRule="atLeast"/>
              <w:jc w:val="right"/>
            </w:pPr>
          </w:p>
        </w:tc>
      </w:tr>
    </w:tbl>
    <w:p w:rsidR="00A01BF8" w:rsidRDefault="00A01BF8" w:rsidP="00A01BF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A01BF8">
        <w:rPr>
          <w:rFonts w:ascii="Calibri" w:hAnsi="Calibri" w:cs="Calibri"/>
          <w:color w:val="000000"/>
          <w:sz w:val="28"/>
          <w:szCs w:val="28"/>
        </w:rPr>
        <w:t> </w:t>
      </w:r>
    </w:p>
    <w:p w:rsidR="00D1136E" w:rsidRDefault="00D1136E" w:rsidP="00A01BF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10740" w:type="dxa"/>
        <w:tblCellMar>
          <w:left w:w="0" w:type="dxa"/>
          <w:right w:w="0" w:type="dxa"/>
        </w:tblCellMar>
        <w:tblLook w:val="0000"/>
      </w:tblPr>
      <w:tblGrid>
        <w:gridCol w:w="10740"/>
      </w:tblGrid>
      <w:tr w:rsidR="00A01BF8" w:rsidRPr="00A01BF8" w:rsidTr="00D1136E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F8" w:rsidRPr="00A01BF8" w:rsidRDefault="00D1136E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</w:t>
            </w:r>
            <w:r w:rsidR="00A01BF8"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аздел 1. «Организационная структура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       Учреждение  Администрация Жерновецкого сельского поселения действует на основании: Устава Жерновецкого сельского поселения  принятого 17.06.2005 года на заседании сельского Совета депутатов Жерновецкого сельского поселения.  В состав Жерновецкого сельского поселения входит 10 населенных пунктов.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Получателем бюджетных средств на конец 2020 года является Администрация Жерновецкого сельского поселения. В Жерновецком сельском поселении в 2020 году проведена работа по исполнению бюджета по доходам, экономному расходованию бюджетных средств, совершенствованию бюджетного учета. Бюджетная политика в 2020 году соответствовала главной цели социально-экономического развития сельского поселения- повышение качества жизни населения сельского поселения.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В учреждении Администрации Жерновецкого сельского поселения подведомственное учреждение –МБУК «Социально-культурное 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объединение»Жерновецкого сельского поселения.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2. «Результаты деятельности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Администрацией Жерновецкого сельского поселения  осуществлялись мероприятия по повышению эффективности расходования бюджетных средств.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В целях повышения эффективности расходования бюджетных средств усилен контроль  за целевым использованием бюджетных средств.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Для достижения показателей результативности деятельности Администрации Жерновецкого сельского поселения специалисты администрации оснащены компьютерной техникой.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Раздел 3. «Анализ отчета об исполнении бюджета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1.  Исполнение доходной части местного бюджета.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За 2020 год в доходную часть местного бюджета поступило доходов с учетом безвозмездных поступлений в сумме 2241,3 руб., при плане 2605,5 руб. ,что составляет 86,0%, в том числе собственных доходов при плане 1100,1 руб.  поступило 1072,1руб. (97,4% ) .Дотация в 2020 году поступила в полном объеме и составила-364,9руб. Субвенция на осуществления первичного воинского учета на территориях, где отсутствуют военные комиссариаты поступила в полном объеме 112,0 рублей. 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не поступали.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Прочие межбюджетные трансферты поступили в полном объеме в сумме-692,2рублей.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      Поступления в бюджет налога на доходы физических лиц в 2020 году при плане 50,0 руб ., составили  сумме 49,5 рублей.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налога на имущество физических лиц в 2020 году  при плане 98,7 руб выполнение-98,7руб -100,0%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земельный налог в 2020 году при плане  687,3 руб. выполнении составило- 669,6 руб.,что составляет 9740%.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Поступление  государственной пошлины в 2020 году составляет 0,2 руб или 2,0% к плановым показателям.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     2. Исполнение расходной части местного бюджета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    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2256,3 руб.  при годовом плане- 2631,4 руб. или 85,7%.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на главу администрации составили-708,2 руб,при плане-719,4 руб.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на содержание аппарата составили—486,1 руб.,при плане-486,1руб.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Субвенции на исполнение государственных полномочий: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Субвенция бюджету поселения на осуществление первичного воинского учета на территориях где отсутствуют военные комиссариаты утверждено на 2020 год -112,0 руб. .израсходовано 112,0 руб. исполнено 100% (заработная плата, начисления на зарплату, мат.запасы,командировки).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 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Дорожное хозяйство(дорожные фонды)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На содержание автомобильных дорог общего пользования  денежные средства не поступали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keepNext/>
              <w:autoSpaceDE w:val="0"/>
              <w:autoSpaceDN w:val="0"/>
              <w:adjustRightInd w:val="0"/>
              <w:spacing w:before="240" w:after="60"/>
              <w:outlineLvl w:val="0"/>
              <w:rPr>
                <w:b/>
                <w:bCs/>
                <w:sz w:val="48"/>
                <w:szCs w:val="48"/>
              </w:rPr>
            </w:pPr>
            <w:r w:rsidRPr="00A01BF8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          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</w:t>
            </w: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Благоустройство: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При плане -33,0рубл.,расходы составили-20,0рубл.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На территории поселения находится  2  братских захоронений на  организацию и содержание мест захоронения денежные средства не поступали.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A01BF8">
              <w:rPr>
                <w:rFonts w:ascii="Cambria" w:hAnsi="Cambria" w:cs="Cambria"/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и оказания услуг(выполнение работ) составили 231,9 руб. при плане 226,7руб. или 97,8%.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b/>
                <w:bCs/>
                <w:sz w:val="48"/>
                <w:szCs w:val="48"/>
              </w:rPr>
            </w:pPr>
            <w:r w:rsidRPr="00A01BF8">
              <w:rPr>
                <w:rFonts w:ascii="Cambria" w:hAnsi="Cambria" w:cs="Cambria"/>
                <w:b/>
                <w:bCs/>
                <w:color w:val="000000"/>
                <w:sz w:val="32"/>
                <w:szCs w:val="32"/>
              </w:rPr>
              <w:t>Социальная политика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Расходы составили-89,0 руб.,при плане -89,0 руб.(муниципальная пенсия)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Раздел 4. «Анализ показателей финансовой отчетности,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Показатели, характеризующие наличие и движение нефинансовых активов за отчетный период приведены в ф. 0503168 «Сведения о движении нефинансовых активов» пояснительной записки.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По разделу баланса «Нефинансовые активы» (основные средства, не произведенные активы, нематериальные активы, материальные запасы) ф. 0503168 расхождений в остатках по состоянию на  1 января 2021года отчета об исполнении бюджета за 2020год с аналогичными показателями   отчета об исполнении бюджета за 2019 год нет.  Состояние расчетов на 1 января 2021 года в бюджетной сфере характеризуется показателями, отраженными в  ф.0503169 «Сведения по дебиторской и кредиторской задолженности»</w:t>
            </w:r>
            <w:r w:rsidRPr="00A01BF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пояснительной записки.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об изменении валюты баланса (ф.0503173)</w:t>
            </w:r>
            <w:r w:rsidRPr="00A01BF8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об остатках денежных средств на счетах получателя средств (ф.0503178)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42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Сведения о недостачах и хищениях денежных средств и материальных ценностей (ф. 0503176)</w:t>
            </w:r>
            <w:r w:rsidRPr="00A01B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форма пустая.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 Главные распорядители средств бюджета Жерновецкого сельского поселения проводят работу по обеспечению сохранности денежных средств и материальных ценностей. По состоянию на 01 января 2021г.  недостач и хищений нет .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Раздел 5. «Прочие вопросы деятельности 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700"/>
              <w:jc w:val="center"/>
            </w:pPr>
            <w:r w:rsidRPr="00A01B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бюджетной отчетности»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За 2020 год дефицит бюджета составил-25,9 рубл..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ind w:firstLine="36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  <w:p w:rsidR="00A01BF8" w:rsidRPr="00A01BF8" w:rsidRDefault="00A01BF8" w:rsidP="00A01BF8">
            <w:pPr>
              <w:autoSpaceDE w:val="0"/>
              <w:autoSpaceDN w:val="0"/>
              <w:adjustRightInd w:val="0"/>
              <w:jc w:val="both"/>
            </w:pPr>
            <w:r w:rsidRPr="00A01BF8">
              <w:rPr>
                <w:rFonts w:ascii="Calibri" w:hAnsi="Calibri" w:cs="Calibri"/>
                <w:color w:val="000000"/>
                <w:sz w:val="28"/>
                <w:szCs w:val="28"/>
              </w:rPr>
              <w:t>                              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lastRenderedPageBreak/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F5" w:rsidRDefault="007456F5" w:rsidP="004C6C7A">
      <w:r>
        <w:separator/>
      </w:r>
    </w:p>
  </w:endnote>
  <w:endnote w:type="continuationSeparator" w:id="0">
    <w:p w:rsidR="007456F5" w:rsidRDefault="007456F5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EE6BC1" w:rsidRDefault="00A47D98">
        <w:pPr>
          <w:pStyle w:val="a5"/>
          <w:jc w:val="right"/>
        </w:pPr>
        <w:r>
          <w:rPr>
            <w:noProof/>
          </w:rPr>
          <w:fldChar w:fldCharType="begin"/>
        </w:r>
        <w:r w:rsidR="00EE6B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2B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BC1" w:rsidRDefault="00EE6B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F5" w:rsidRDefault="007456F5" w:rsidP="004C6C7A">
      <w:r>
        <w:separator/>
      </w:r>
    </w:p>
  </w:footnote>
  <w:footnote w:type="continuationSeparator" w:id="0">
    <w:p w:rsidR="007456F5" w:rsidRDefault="007456F5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EE6BC1" w:rsidRDefault="00A47D98">
        <w:pPr>
          <w:pStyle w:val="a3"/>
          <w:jc w:val="right"/>
        </w:pPr>
        <w:r>
          <w:rPr>
            <w:noProof/>
          </w:rPr>
          <w:fldChar w:fldCharType="begin"/>
        </w:r>
        <w:r w:rsidR="00EE6B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2B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BC1" w:rsidRDefault="00EE6B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013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97E72"/>
    <w:rsid w:val="000A697D"/>
    <w:rsid w:val="000A70CF"/>
    <w:rsid w:val="000A7336"/>
    <w:rsid w:val="000B27D3"/>
    <w:rsid w:val="000B2B7F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42648"/>
    <w:rsid w:val="001504C1"/>
    <w:rsid w:val="001536DC"/>
    <w:rsid w:val="00160F58"/>
    <w:rsid w:val="0016471C"/>
    <w:rsid w:val="00167D6D"/>
    <w:rsid w:val="0017590B"/>
    <w:rsid w:val="001B1EF8"/>
    <w:rsid w:val="001B7AD9"/>
    <w:rsid w:val="001B7E06"/>
    <w:rsid w:val="001D0110"/>
    <w:rsid w:val="001D515F"/>
    <w:rsid w:val="001D6A8B"/>
    <w:rsid w:val="001E6CA5"/>
    <w:rsid w:val="001F5310"/>
    <w:rsid w:val="002040AB"/>
    <w:rsid w:val="0020466F"/>
    <w:rsid w:val="002110D0"/>
    <w:rsid w:val="00217AF3"/>
    <w:rsid w:val="00222AE6"/>
    <w:rsid w:val="00231A29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0203"/>
    <w:rsid w:val="002A5A58"/>
    <w:rsid w:val="002A7068"/>
    <w:rsid w:val="002C5F3D"/>
    <w:rsid w:val="002D2ADF"/>
    <w:rsid w:val="002D526D"/>
    <w:rsid w:val="002E18EA"/>
    <w:rsid w:val="0030350A"/>
    <w:rsid w:val="00305414"/>
    <w:rsid w:val="00321C02"/>
    <w:rsid w:val="00321C66"/>
    <w:rsid w:val="00321D58"/>
    <w:rsid w:val="003249F0"/>
    <w:rsid w:val="00325A51"/>
    <w:rsid w:val="003330E4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1290"/>
    <w:rsid w:val="003D645C"/>
    <w:rsid w:val="003E1238"/>
    <w:rsid w:val="003E3F62"/>
    <w:rsid w:val="003E77C3"/>
    <w:rsid w:val="003F08D7"/>
    <w:rsid w:val="003F33FD"/>
    <w:rsid w:val="003F4109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B3839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1DD"/>
    <w:rsid w:val="00565F07"/>
    <w:rsid w:val="00572BE7"/>
    <w:rsid w:val="00574D8C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0715"/>
    <w:rsid w:val="005C1B77"/>
    <w:rsid w:val="005C1DDF"/>
    <w:rsid w:val="005C201A"/>
    <w:rsid w:val="005E2831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0441"/>
    <w:rsid w:val="006615ED"/>
    <w:rsid w:val="006625E6"/>
    <w:rsid w:val="00666C77"/>
    <w:rsid w:val="00671025"/>
    <w:rsid w:val="00676F22"/>
    <w:rsid w:val="00680640"/>
    <w:rsid w:val="00680BF1"/>
    <w:rsid w:val="00683832"/>
    <w:rsid w:val="00697F32"/>
    <w:rsid w:val="006B51B3"/>
    <w:rsid w:val="006C2B7F"/>
    <w:rsid w:val="006C7551"/>
    <w:rsid w:val="006D09FF"/>
    <w:rsid w:val="006D1995"/>
    <w:rsid w:val="006D68D7"/>
    <w:rsid w:val="006D7788"/>
    <w:rsid w:val="006D7DC6"/>
    <w:rsid w:val="006E4FAD"/>
    <w:rsid w:val="006E6E60"/>
    <w:rsid w:val="006F3D2B"/>
    <w:rsid w:val="007011EE"/>
    <w:rsid w:val="00704FB7"/>
    <w:rsid w:val="00705590"/>
    <w:rsid w:val="007109B6"/>
    <w:rsid w:val="00713A22"/>
    <w:rsid w:val="00714354"/>
    <w:rsid w:val="00716E9C"/>
    <w:rsid w:val="00723947"/>
    <w:rsid w:val="00726276"/>
    <w:rsid w:val="007276E4"/>
    <w:rsid w:val="007276FB"/>
    <w:rsid w:val="00727862"/>
    <w:rsid w:val="00727EA4"/>
    <w:rsid w:val="00735153"/>
    <w:rsid w:val="00735201"/>
    <w:rsid w:val="00737BBC"/>
    <w:rsid w:val="00737BF0"/>
    <w:rsid w:val="00741F32"/>
    <w:rsid w:val="007456F5"/>
    <w:rsid w:val="007655EA"/>
    <w:rsid w:val="00767CD7"/>
    <w:rsid w:val="00774CB2"/>
    <w:rsid w:val="00776733"/>
    <w:rsid w:val="007809EF"/>
    <w:rsid w:val="007809FE"/>
    <w:rsid w:val="00782841"/>
    <w:rsid w:val="007A23B0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4608"/>
    <w:rsid w:val="00805A62"/>
    <w:rsid w:val="00811F42"/>
    <w:rsid w:val="00817E09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0AEA"/>
    <w:rsid w:val="0090314F"/>
    <w:rsid w:val="00903B58"/>
    <w:rsid w:val="00907AD7"/>
    <w:rsid w:val="009317BE"/>
    <w:rsid w:val="00934A65"/>
    <w:rsid w:val="0093710E"/>
    <w:rsid w:val="0094473E"/>
    <w:rsid w:val="00946C21"/>
    <w:rsid w:val="00950AED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B4F62"/>
    <w:rsid w:val="009D38B6"/>
    <w:rsid w:val="009E3DD0"/>
    <w:rsid w:val="009E655C"/>
    <w:rsid w:val="009F41E3"/>
    <w:rsid w:val="009F7BE4"/>
    <w:rsid w:val="00A01BF8"/>
    <w:rsid w:val="00A01EAD"/>
    <w:rsid w:val="00A0478D"/>
    <w:rsid w:val="00A10D74"/>
    <w:rsid w:val="00A146B7"/>
    <w:rsid w:val="00A14FB9"/>
    <w:rsid w:val="00A16740"/>
    <w:rsid w:val="00A17842"/>
    <w:rsid w:val="00A23652"/>
    <w:rsid w:val="00A2437B"/>
    <w:rsid w:val="00A246E0"/>
    <w:rsid w:val="00A435A0"/>
    <w:rsid w:val="00A43936"/>
    <w:rsid w:val="00A47D98"/>
    <w:rsid w:val="00A53F9A"/>
    <w:rsid w:val="00A56391"/>
    <w:rsid w:val="00A622E2"/>
    <w:rsid w:val="00A74193"/>
    <w:rsid w:val="00A75359"/>
    <w:rsid w:val="00A76E11"/>
    <w:rsid w:val="00A81688"/>
    <w:rsid w:val="00A87874"/>
    <w:rsid w:val="00A9184A"/>
    <w:rsid w:val="00A970EA"/>
    <w:rsid w:val="00AA3A58"/>
    <w:rsid w:val="00AA52F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0CC5"/>
    <w:rsid w:val="00B2197E"/>
    <w:rsid w:val="00B24C6F"/>
    <w:rsid w:val="00B260D4"/>
    <w:rsid w:val="00B42FE4"/>
    <w:rsid w:val="00B45360"/>
    <w:rsid w:val="00B46186"/>
    <w:rsid w:val="00B51475"/>
    <w:rsid w:val="00B52C5F"/>
    <w:rsid w:val="00B6054B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69EC"/>
    <w:rsid w:val="00C77A96"/>
    <w:rsid w:val="00C858D0"/>
    <w:rsid w:val="00C9712B"/>
    <w:rsid w:val="00CB0A33"/>
    <w:rsid w:val="00CB2AF6"/>
    <w:rsid w:val="00CC19C5"/>
    <w:rsid w:val="00CC19DB"/>
    <w:rsid w:val="00CC2CF5"/>
    <w:rsid w:val="00CC6594"/>
    <w:rsid w:val="00CC6810"/>
    <w:rsid w:val="00CC71BF"/>
    <w:rsid w:val="00CC7221"/>
    <w:rsid w:val="00CC72A8"/>
    <w:rsid w:val="00CD4924"/>
    <w:rsid w:val="00CF1303"/>
    <w:rsid w:val="00CF5696"/>
    <w:rsid w:val="00CF7A85"/>
    <w:rsid w:val="00D01FC9"/>
    <w:rsid w:val="00D1136E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EE6BC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4878"/>
    <w:rsid w:val="00F4775A"/>
    <w:rsid w:val="00F47D60"/>
    <w:rsid w:val="00F536C8"/>
    <w:rsid w:val="00F53BF2"/>
    <w:rsid w:val="00F54491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57A9-80D0-47CF-A6F5-4917337F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2021-02-18T07:17:00Z</cp:lastPrinted>
  <dcterms:created xsi:type="dcterms:W3CDTF">2021-02-17T11:31:00Z</dcterms:created>
  <dcterms:modified xsi:type="dcterms:W3CDTF">2021-05-20T14:48:00Z</dcterms:modified>
</cp:coreProperties>
</file>