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6AC" w:rsidRDefault="00B866AC" w:rsidP="00B866AC">
      <w:pPr>
        <w:tabs>
          <w:tab w:val="left" w:pos="64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B866AC" w:rsidRDefault="00B866AC" w:rsidP="00B866AC">
      <w:pPr>
        <w:tabs>
          <w:tab w:val="left" w:pos="64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работе с письменными и устными  обращениями граждан, </w:t>
      </w:r>
    </w:p>
    <w:p w:rsidR="00B866AC" w:rsidRDefault="00B866AC" w:rsidP="00B866AC">
      <w:pPr>
        <w:tabs>
          <w:tab w:val="left" w:pos="64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организаций, общественных  объединений, государственных </w:t>
      </w:r>
    </w:p>
    <w:p w:rsidR="00B866AC" w:rsidRDefault="00B866AC" w:rsidP="00B866AC">
      <w:pPr>
        <w:tabs>
          <w:tab w:val="left" w:pos="64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органов в Ломовецком  сельском поселении </w:t>
      </w:r>
    </w:p>
    <w:p w:rsidR="00B866AC" w:rsidRDefault="00B866AC" w:rsidP="00B866AC">
      <w:pPr>
        <w:tabs>
          <w:tab w:val="left" w:pos="64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Троснянского  района,  Орловской  области за 2014 год</w:t>
      </w:r>
    </w:p>
    <w:p w:rsidR="00B866AC" w:rsidRDefault="00B866AC" w:rsidP="00B866AC">
      <w:pPr>
        <w:tabs>
          <w:tab w:val="left" w:pos="6460"/>
        </w:tabs>
        <w:jc w:val="center"/>
        <w:rPr>
          <w:sz w:val="28"/>
          <w:szCs w:val="28"/>
        </w:rPr>
      </w:pPr>
    </w:p>
    <w:p w:rsidR="00B866AC" w:rsidRDefault="00B866AC" w:rsidP="00B866AC">
      <w:pPr>
        <w:tabs>
          <w:tab w:val="left" w:pos="6460"/>
        </w:tabs>
        <w:jc w:val="center"/>
        <w:rPr>
          <w:sz w:val="28"/>
          <w:szCs w:val="28"/>
        </w:rPr>
      </w:pPr>
    </w:p>
    <w:p w:rsidR="00B866AC" w:rsidRDefault="00B866AC" w:rsidP="00B866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В  2014 году в администрацию  Ломовецкого сельского  поселения  поступило 140  заявлений  в  устной  форме и  9 заявлений в письменной  форме.  За справками  в администрацию обратилось 598 человек.</w:t>
      </w:r>
    </w:p>
    <w:p w:rsidR="00B866AC" w:rsidRDefault="00B866AC" w:rsidP="00B866AC">
      <w:pPr>
        <w:rPr>
          <w:sz w:val="28"/>
          <w:szCs w:val="28"/>
        </w:rPr>
      </w:pPr>
      <w:r>
        <w:rPr>
          <w:sz w:val="28"/>
          <w:szCs w:val="28"/>
        </w:rPr>
        <w:t xml:space="preserve"> Администрация Ломовецкого  сельского  поселения своевременно  реагировала  на  все  поданные  заявления.  Все  они  были  рассмотрены в течении  определенного  срока и принятые  решения  сразу  доводились  до заявителя. </w:t>
      </w:r>
    </w:p>
    <w:p w:rsidR="00B866AC" w:rsidRDefault="00B866AC" w:rsidP="00B866AC">
      <w:pPr>
        <w:rPr>
          <w:sz w:val="28"/>
          <w:szCs w:val="28"/>
        </w:rPr>
      </w:pPr>
      <w:r>
        <w:rPr>
          <w:sz w:val="28"/>
          <w:szCs w:val="28"/>
        </w:rPr>
        <w:t xml:space="preserve">   Администрацией    проведено  8 сходов граждан, на  которых  рассматривались  вопросы: «О принятии  мер по устранению обстоятельств, способствовавших совершению преступления на территории  поселения», «О предупреждении заноса на территорию поселения  африканской Чумы»,« О соблюдении  правил пожарной  безопасности в жилом  секторе», «Согласие жителей Ломовецкого сельского поселения на реорганизацию  бюджетного  общеобразовательного учреждения Троснянского  района  Орловской области  «Ломовецкая средняя общеобразовательная школа».</w:t>
      </w:r>
    </w:p>
    <w:p w:rsidR="00B866AC" w:rsidRDefault="00B866AC" w:rsidP="00B866AC">
      <w:pPr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1E0"/>
      </w:tblPr>
      <w:tblGrid>
        <w:gridCol w:w="1008"/>
        <w:gridCol w:w="6120"/>
        <w:gridCol w:w="1620"/>
      </w:tblGrid>
      <w:tr w:rsidR="00B866AC" w:rsidTr="00B866AC">
        <w:tc>
          <w:tcPr>
            <w:tcW w:w="1008" w:type="dxa"/>
          </w:tcPr>
          <w:p w:rsidR="00B866AC" w:rsidRDefault="00B86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866AC" w:rsidRDefault="00B86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6120" w:type="dxa"/>
          </w:tcPr>
          <w:p w:rsidR="00B866AC" w:rsidRDefault="00B866AC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B866AC" w:rsidRDefault="00B86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</w:t>
            </w:r>
          </w:p>
        </w:tc>
      </w:tr>
      <w:tr w:rsidR="00B866AC" w:rsidTr="00B866AC">
        <w:trPr>
          <w:trHeight w:val="270"/>
        </w:trPr>
        <w:tc>
          <w:tcPr>
            <w:tcW w:w="1008" w:type="dxa"/>
          </w:tcPr>
          <w:p w:rsidR="00B866AC" w:rsidRDefault="00B86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20" w:type="dxa"/>
          </w:tcPr>
          <w:p w:rsidR="00B866AC" w:rsidRDefault="00B86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поступило писем</w:t>
            </w:r>
          </w:p>
          <w:p w:rsidR="00B866AC" w:rsidRDefault="00B86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B866AC" w:rsidRDefault="00B86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заявителей</w:t>
            </w:r>
          </w:p>
          <w:p w:rsidR="00B866AC" w:rsidRDefault="00B86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через другие органы власти</w:t>
            </w:r>
          </w:p>
          <w:p w:rsidR="00B866AC" w:rsidRDefault="00B86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повторных</w:t>
            </w:r>
          </w:p>
        </w:tc>
        <w:tc>
          <w:tcPr>
            <w:tcW w:w="1620" w:type="dxa"/>
          </w:tcPr>
          <w:p w:rsidR="00B866AC" w:rsidRDefault="00B86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B866AC" w:rsidRDefault="00B866AC">
            <w:pPr>
              <w:rPr>
                <w:sz w:val="28"/>
                <w:szCs w:val="28"/>
              </w:rPr>
            </w:pPr>
          </w:p>
          <w:p w:rsidR="00B866AC" w:rsidRDefault="00B86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B866AC" w:rsidRDefault="00B86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B866AC" w:rsidRDefault="00B86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866AC" w:rsidTr="00B866AC">
        <w:tc>
          <w:tcPr>
            <w:tcW w:w="1008" w:type="dxa"/>
          </w:tcPr>
          <w:p w:rsidR="00B866AC" w:rsidRDefault="00B86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20" w:type="dxa"/>
          </w:tcPr>
          <w:p w:rsidR="00B866AC" w:rsidRDefault="00B86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рассмотрено писем</w:t>
            </w:r>
          </w:p>
          <w:p w:rsidR="00B866AC" w:rsidRDefault="00B86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B866AC" w:rsidRDefault="00B86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работниками аппарата (всего)</w:t>
            </w:r>
          </w:p>
          <w:p w:rsidR="00B866AC" w:rsidRDefault="00B86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решено положительно</w:t>
            </w:r>
          </w:p>
          <w:p w:rsidR="00B866AC" w:rsidRDefault="00B86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обещанием решить положительно</w:t>
            </w:r>
          </w:p>
          <w:p w:rsidR="00B866AC" w:rsidRDefault="00B86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нарушением срока</w:t>
            </w:r>
          </w:p>
        </w:tc>
        <w:tc>
          <w:tcPr>
            <w:tcW w:w="1620" w:type="dxa"/>
          </w:tcPr>
          <w:p w:rsidR="00B866AC" w:rsidRDefault="00B86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B866AC" w:rsidRDefault="00B866AC">
            <w:pPr>
              <w:rPr>
                <w:sz w:val="28"/>
                <w:szCs w:val="28"/>
              </w:rPr>
            </w:pPr>
          </w:p>
          <w:p w:rsidR="00B866AC" w:rsidRDefault="00B86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B866AC" w:rsidRDefault="00B86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866AC" w:rsidTr="00B866AC">
        <w:tc>
          <w:tcPr>
            <w:tcW w:w="1008" w:type="dxa"/>
          </w:tcPr>
          <w:p w:rsidR="00B866AC" w:rsidRDefault="00B86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20" w:type="dxa"/>
          </w:tcPr>
          <w:p w:rsidR="00B866AC" w:rsidRDefault="00B86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посетителей на личном приёме (всего)</w:t>
            </w:r>
          </w:p>
          <w:p w:rsidR="00B866AC" w:rsidRDefault="00B86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B866AC" w:rsidRDefault="00B86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главой администрации</w:t>
            </w:r>
          </w:p>
          <w:p w:rsidR="00B866AC" w:rsidRDefault="00B86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ведущим специалистом</w:t>
            </w:r>
          </w:p>
          <w:p w:rsidR="00B866AC" w:rsidRDefault="00B86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Удовлетворено устных просьб</w:t>
            </w:r>
          </w:p>
        </w:tc>
        <w:tc>
          <w:tcPr>
            <w:tcW w:w="1620" w:type="dxa"/>
          </w:tcPr>
          <w:p w:rsidR="00B866AC" w:rsidRDefault="00B86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  <w:p w:rsidR="00B866AC" w:rsidRDefault="00B866AC">
            <w:pPr>
              <w:rPr>
                <w:sz w:val="28"/>
                <w:szCs w:val="28"/>
              </w:rPr>
            </w:pPr>
          </w:p>
          <w:p w:rsidR="00B866AC" w:rsidRDefault="00B86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  <w:p w:rsidR="00B866AC" w:rsidRDefault="00B86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B866AC" w:rsidRDefault="00B86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</w:tr>
    </w:tbl>
    <w:p w:rsidR="00B866AC" w:rsidRDefault="00B866AC" w:rsidP="00B866AC">
      <w:pPr>
        <w:rPr>
          <w:sz w:val="28"/>
          <w:szCs w:val="28"/>
        </w:rPr>
      </w:pPr>
    </w:p>
    <w:p w:rsidR="00B866AC" w:rsidRDefault="00B866AC" w:rsidP="00B866A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866AC" w:rsidRDefault="00B866AC" w:rsidP="00B866AC">
      <w:pPr>
        <w:rPr>
          <w:sz w:val="28"/>
          <w:szCs w:val="28"/>
        </w:rPr>
      </w:pPr>
    </w:p>
    <w:p w:rsidR="00B866AC" w:rsidRPr="00B866AC" w:rsidRDefault="00B866AC">
      <w:pPr>
        <w:rPr>
          <w:sz w:val="28"/>
          <w:szCs w:val="28"/>
        </w:rPr>
      </w:pPr>
      <w:r>
        <w:rPr>
          <w:sz w:val="28"/>
          <w:szCs w:val="28"/>
        </w:rPr>
        <w:t xml:space="preserve">  Глава сельского  поселения                                                    А.В.Канаев</w:t>
      </w:r>
    </w:p>
    <w:sectPr w:rsidR="00B866AC" w:rsidRPr="00B86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characterSpacingControl w:val="doNotCompress"/>
  <w:doNotValidateAgainstSchema/>
  <w:doNotDemarcateInvalidXml/>
  <w:compat/>
  <w:rsids>
    <w:rsidRoot w:val="00B866AC"/>
    <w:rsid w:val="00737A36"/>
    <w:rsid w:val="00B86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A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866A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Company>Microsoft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</dc:creator>
  <cp:lastModifiedBy>1</cp:lastModifiedBy>
  <cp:revision>2</cp:revision>
  <dcterms:created xsi:type="dcterms:W3CDTF">2015-02-13T06:37:00Z</dcterms:created>
  <dcterms:modified xsi:type="dcterms:W3CDTF">2015-02-13T06:37:00Z</dcterms:modified>
</cp:coreProperties>
</file>