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EF" w:rsidRDefault="00F96FEF" w:rsidP="00F96FE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             </w:t>
      </w:r>
    </w:p>
    <w:p w:rsidR="00F96FEF" w:rsidRDefault="00F96FEF" w:rsidP="00F96FEF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F96FEF" w:rsidRDefault="00F96FEF" w:rsidP="00F96FEF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РОССИЙСКАЯ ФЕДЕРАЦИЯ</w:t>
      </w:r>
    </w:p>
    <w:p w:rsidR="00F96FEF" w:rsidRDefault="00F96FEF" w:rsidP="00F96FEF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ОРЛОВСКАЯ ОБЛАСТЬ</w:t>
      </w:r>
    </w:p>
    <w:p w:rsidR="00F96FEF" w:rsidRDefault="00F96FEF" w:rsidP="00F96FEF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ТРОСНЯНСКИЙ РАЙОН</w:t>
      </w:r>
    </w:p>
    <w:p w:rsidR="00F96FEF" w:rsidRDefault="00F96FEF" w:rsidP="00F96FEF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ПЕННОВСКИЙ  СЕЛЬСКИЙ СОВЕТ НАРОДНЫХ ДЕПУТАТОВ</w:t>
      </w:r>
    </w:p>
    <w:p w:rsidR="00F96FEF" w:rsidRDefault="00F96FEF" w:rsidP="00F96FEF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 № 89</w:t>
      </w:r>
    </w:p>
    <w:p w:rsidR="00F96FEF" w:rsidRDefault="00F96FEF" w:rsidP="00F96FEF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F96FEF" w:rsidRDefault="00F96FEF" w:rsidP="00F96FEF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28 сентября 2018 года </w:t>
      </w:r>
    </w:p>
    <w:p w:rsidR="00F96FEF" w:rsidRDefault="00F96FEF" w:rsidP="00F96FEF">
      <w:pPr>
        <w:tabs>
          <w:tab w:val="left" w:pos="5245"/>
        </w:tabs>
        <w:spacing w:after="160" w:line="259" w:lineRule="exact"/>
        <w:ind w:left="2835" w:hanging="2835"/>
        <w:jc w:val="both"/>
        <w:rPr>
          <w:rFonts w:ascii="Arial" w:eastAsia="Arial" w:hAnsi="Arial" w:cs="Arial"/>
          <w:sz w:val="24"/>
        </w:rPr>
      </w:pPr>
    </w:p>
    <w:p w:rsidR="00F96FEF" w:rsidRDefault="00F96FEF" w:rsidP="00F96FEF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Принято на 28 заседании</w:t>
      </w:r>
    </w:p>
    <w:p w:rsidR="00F96FEF" w:rsidRDefault="00F96FEF" w:rsidP="00F96FEF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Пенновского сельского Совета</w:t>
      </w:r>
    </w:p>
    <w:p w:rsidR="00F96FEF" w:rsidRDefault="00F96FEF" w:rsidP="00F96FEF">
      <w:pPr>
        <w:tabs>
          <w:tab w:val="left" w:pos="5595"/>
        </w:tabs>
        <w:spacing w:after="160"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народных депутатов</w:t>
      </w:r>
    </w:p>
    <w:p w:rsidR="00F96FEF" w:rsidRDefault="00F96FEF" w:rsidP="00F96FEF">
      <w:pPr>
        <w:spacing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 внесении изменений и дополнений в Решение</w:t>
      </w:r>
    </w:p>
    <w:p w:rsidR="00F96FEF" w:rsidRDefault="00F96FEF" w:rsidP="00F96FEF">
      <w:pPr>
        <w:spacing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сельского Совета народных депутатов  </w:t>
      </w:r>
    </w:p>
    <w:p w:rsidR="00F96FEF" w:rsidRDefault="00F96FEF" w:rsidP="00F96FEF">
      <w:pPr>
        <w:spacing w:line="240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«О бюджете Пенновского сельского поселения</w:t>
      </w:r>
    </w:p>
    <w:p w:rsidR="00F96FEF" w:rsidRDefault="00F96FEF" w:rsidP="00F96FEF">
      <w:pPr>
        <w:spacing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2018 год и на плановый период 2019-2020 годов 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№ 62 от 27 декабря 2017 года»</w:t>
      </w:r>
    </w:p>
    <w:p w:rsidR="00F96FEF" w:rsidRDefault="00F96FEF" w:rsidP="00F96FEF">
      <w:pPr>
        <w:tabs>
          <w:tab w:val="decimal" w:pos="4536"/>
        </w:tabs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2018 год от 27.12.2017 г. №62», следующие изменения и дополнения: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в пункт 1,2 части 1: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«а) пункты 1, 2 изложить в следующей редакции:</w:t>
      </w:r>
    </w:p>
    <w:p w:rsidR="00F96FEF" w:rsidRDefault="00F96FEF" w:rsidP="00F96FEF">
      <w:pPr>
        <w:tabs>
          <w:tab w:val="left" w:pos="142"/>
        </w:tabs>
        <w:spacing w:after="160" w:line="240" w:lineRule="exact"/>
        <w:jc w:val="both"/>
      </w:pPr>
      <w:r>
        <w:rPr>
          <w:rFonts w:ascii="Arial" w:eastAsia="Arial" w:hAnsi="Arial" w:cs="Arial"/>
          <w:sz w:val="24"/>
        </w:rPr>
        <w:t xml:space="preserve">прогнозируемый общий объем доходов бюджета сельского поселения в сумме 1881,74 тыс. рублей, </w:t>
      </w:r>
    </w:p>
    <w:p w:rsidR="00F96FEF" w:rsidRDefault="00F96FEF" w:rsidP="00F96FEF">
      <w:pPr>
        <w:spacing w:after="160" w:line="259" w:lineRule="exact"/>
      </w:pPr>
      <w:r>
        <w:rPr>
          <w:rFonts w:ascii="Arial" w:eastAsia="Arial" w:hAnsi="Arial" w:cs="Arial"/>
          <w:sz w:val="24"/>
        </w:rPr>
        <w:t>2) общий объем расходов    бюджета сельского поселения   в сумме 2333,04 тыс. рублей;</w:t>
      </w:r>
    </w:p>
    <w:p w:rsidR="00F96FEF" w:rsidRDefault="00F96FEF" w:rsidP="00F96FEF">
      <w:pPr>
        <w:spacing w:line="240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прогнозируемый дефицит бюджета сельского поселения 451,3 тыс. руб. согласно приложения  1 к данному решению</w:t>
      </w:r>
    </w:p>
    <w:p w:rsidR="00F96FEF" w:rsidRDefault="00F96FEF" w:rsidP="00F96FEF">
      <w:pPr>
        <w:spacing w:line="240" w:lineRule="exac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1.1 Приложение  4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1.2 Приложение  5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1.3 Приложение  6 к решению сельского совета народных депутатов Пенновского </w:t>
      </w:r>
      <w:r>
        <w:rPr>
          <w:rFonts w:ascii="Arial" w:eastAsia="Arial" w:hAnsi="Arial" w:cs="Arial"/>
          <w:sz w:val="24"/>
        </w:rPr>
        <w:lastRenderedPageBreak/>
        <w:t>сельского поселения изложить в новой редакции согласно приложения  4 к настоящему решению.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3.Контроль за исполнением данного решения возложить на главного бухгалтера  администрации сельского поселения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Пенновского сельского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  <w:highlight w:val="yellow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                             </w:t>
      </w:r>
      <w:r>
        <w:rPr>
          <w:rFonts w:ascii="Arial" w:eastAsia="Arial" w:hAnsi="Arial" w:cs="Arial"/>
          <w:sz w:val="24"/>
          <w:shd w:val="clear" w:color="auto" w:fill="FFFF00"/>
        </w:rPr>
        <w:t xml:space="preserve">Т.И. Глазкова </w:t>
      </w: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  <w:r>
        <w:br w:type="page"/>
      </w:r>
    </w:p>
    <w:p w:rsidR="00F96FEF" w:rsidRDefault="00F96FEF" w:rsidP="00F96FEF">
      <w:pPr>
        <w:spacing w:line="240" w:lineRule="exact"/>
        <w:jc w:val="right"/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</w:t>
      </w: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Приложение 1</w:t>
      </w:r>
    </w:p>
    <w:p w:rsidR="00F96FEF" w:rsidRDefault="00F96FEF" w:rsidP="00F96FEF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Пенновского</w:t>
      </w:r>
    </w:p>
    <w:p w:rsidR="00F96FEF" w:rsidRDefault="00F96FEF" w:rsidP="00F96FEF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сельского совета народных</w:t>
      </w:r>
    </w:p>
    <w:p w:rsidR="00F96FEF" w:rsidRDefault="00F96FEF" w:rsidP="00F96FEF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>
        <w:rPr>
          <w:rFonts w:ascii="Arial" w:eastAsia="Arial" w:hAnsi="Arial" w:cs="Arial"/>
          <w:sz w:val="24"/>
          <w:shd w:val="clear" w:color="auto" w:fill="FFFF00"/>
        </w:rPr>
        <w:t>депутатов № 89  от 28.09.2018</w:t>
      </w:r>
    </w:p>
    <w:p w:rsidR="00F96FEF" w:rsidRDefault="00F96FEF" w:rsidP="00F96FEF">
      <w:pPr>
        <w:spacing w:line="240" w:lineRule="exac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ИСТОЧНИКИ ФИНАНСИРОВАНИЯ ДЕФИЦИТА БЮДЖЕТА СЕЛЬСКОГО ПОСЕЛЕНИЯ НА 2018г</w:t>
      </w:r>
    </w:p>
    <w:p w:rsidR="00F96FEF" w:rsidRDefault="00F96FEF" w:rsidP="00F96FEF">
      <w:pPr>
        <w:spacing w:line="240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F96FEF" w:rsidRDefault="00F96FEF" w:rsidP="00F96FEF">
      <w:pPr>
        <w:spacing w:line="240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361"/>
        <w:gridCol w:w="5826"/>
        <w:gridCol w:w="1384"/>
      </w:tblGrid>
      <w:tr w:rsidR="00F96FEF" w:rsidTr="008A360A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КОД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НАИМЕНОВАНИЯ ПОКАЗАТЕЛЯ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</w:t>
            </w:r>
          </w:p>
          <w:p w:rsidR="00F96FEF" w:rsidRDefault="00F96FEF" w:rsidP="008A360A">
            <w:pPr>
              <w:spacing w:line="240" w:lineRule="exact"/>
            </w:pPr>
          </w:p>
        </w:tc>
      </w:tr>
      <w:tr w:rsidR="00F96FEF" w:rsidTr="008A360A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Источники финансирования дефицита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451,3 </w:t>
            </w:r>
          </w:p>
        </w:tc>
      </w:tr>
      <w:tr w:rsidR="00F96FEF" w:rsidTr="008A360A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Изменение остатков средств на счетах по учету</w:t>
            </w:r>
          </w:p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451,3 </w:t>
            </w:r>
          </w:p>
        </w:tc>
      </w:tr>
      <w:tr w:rsidR="00F96FEF" w:rsidTr="008A360A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-1881,74 </w:t>
            </w:r>
          </w:p>
        </w:tc>
      </w:tr>
      <w:tr w:rsidR="00F96FEF" w:rsidTr="008A360A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--1881,74 </w:t>
            </w:r>
          </w:p>
        </w:tc>
      </w:tr>
      <w:tr w:rsidR="00F96FEF" w:rsidTr="008A360A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001 05 02 01 05 0000 0510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--1881,74 </w:t>
            </w:r>
          </w:p>
        </w:tc>
      </w:tr>
      <w:tr w:rsidR="00F96FEF" w:rsidTr="008A360A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 2333,04 </w:t>
            </w:r>
          </w:p>
        </w:tc>
      </w:tr>
      <w:tr w:rsidR="00F96FEF" w:rsidTr="008A360A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001 05 02 0100 0000 600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  2333,04</w:t>
            </w:r>
          </w:p>
        </w:tc>
      </w:tr>
      <w:tr w:rsidR="00F96FEF" w:rsidTr="008A360A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2333,04</w:t>
            </w:r>
          </w:p>
        </w:tc>
      </w:tr>
      <w:tr w:rsidR="00F96FEF" w:rsidTr="008A360A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001 05 02 01 05 0000 610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2333,04</w:t>
            </w:r>
          </w:p>
        </w:tc>
      </w:tr>
      <w:tr w:rsidR="00F96FEF" w:rsidTr="008A360A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F96FEF" w:rsidRDefault="00F96FEF" w:rsidP="00F96FEF">
      <w:pPr>
        <w:spacing w:line="240" w:lineRule="exact"/>
        <w:rPr>
          <w:rFonts w:ascii="Arial" w:eastAsia="Arial" w:hAnsi="Arial" w:cs="Arial"/>
          <w:sz w:val="24"/>
        </w:rPr>
      </w:pPr>
    </w:p>
    <w:p w:rsidR="00F96FEF" w:rsidRDefault="00F96FEF" w:rsidP="00F96FEF">
      <w:pPr>
        <w:tabs>
          <w:tab w:val="left" w:pos="315"/>
          <w:tab w:val="right" w:pos="9355"/>
        </w:tabs>
        <w:spacing w:line="240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</w:t>
      </w: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  <w:r>
        <w:br w:type="page"/>
      </w:r>
    </w:p>
    <w:p w:rsidR="00F96FEF" w:rsidRDefault="00F96FEF" w:rsidP="00F96FEF">
      <w:pPr>
        <w:spacing w:line="240" w:lineRule="exact"/>
        <w:jc w:val="right"/>
      </w:pPr>
      <w:r>
        <w:rPr>
          <w:rFonts w:ascii="Arial" w:eastAsia="Arial" w:hAnsi="Arial" w:cs="Arial"/>
          <w:sz w:val="24"/>
        </w:rPr>
        <w:lastRenderedPageBreak/>
        <w:t>Приложение 2</w:t>
      </w:r>
    </w:p>
    <w:p w:rsidR="00F96FEF" w:rsidRDefault="00F96FEF" w:rsidP="00F96FEF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 решению Пенновского</w:t>
      </w:r>
    </w:p>
    <w:p w:rsidR="00F96FEF" w:rsidRDefault="00F96FEF" w:rsidP="00F96FEF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сельского совета народных</w:t>
      </w:r>
    </w:p>
    <w:p w:rsidR="00F96FEF" w:rsidRDefault="00F96FEF" w:rsidP="00F96FEF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>
        <w:rPr>
          <w:rFonts w:ascii="Arial" w:eastAsia="Arial" w:hAnsi="Arial" w:cs="Arial"/>
          <w:sz w:val="24"/>
          <w:shd w:val="clear" w:color="auto" w:fill="FFFF00"/>
        </w:rPr>
        <w:t>депутатов №  89  от 28.09.2018</w:t>
      </w:r>
    </w:p>
    <w:p w:rsidR="00F96FEF" w:rsidRDefault="00F96FEF" w:rsidP="00F96FEF">
      <w:pPr>
        <w:spacing w:line="259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4 </w:t>
      </w:r>
    </w:p>
    <w:p w:rsidR="00F96FEF" w:rsidRDefault="00F96FEF" w:rsidP="00F96FEF">
      <w:pPr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Пенновского </w:t>
      </w:r>
    </w:p>
    <w:p w:rsidR="00F96FEF" w:rsidRDefault="00F96FEF" w:rsidP="00F96FEF">
      <w:pPr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сельского Совета народных </w:t>
      </w:r>
    </w:p>
    <w:p w:rsidR="00F96FEF" w:rsidRDefault="00F96FEF" w:rsidP="00F96FEF">
      <w:pPr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депутатов № 62 от 27.12.2017 г</w:t>
      </w:r>
    </w:p>
    <w:tbl>
      <w:tblPr>
        <w:tblW w:w="10596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4A0"/>
      </w:tblPr>
      <w:tblGrid>
        <w:gridCol w:w="10596"/>
      </w:tblGrid>
      <w:tr w:rsidR="00F96FEF" w:rsidTr="008A360A">
        <w:trPr>
          <w:trHeight w:val="1835"/>
        </w:trPr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бюджета Пенновского сельского поселения по доходам на 2018 год</w:t>
            </w: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F96FEF" w:rsidRDefault="00F96FEF" w:rsidP="00F96FEF">
      <w:pPr>
        <w:tabs>
          <w:tab w:val="left" w:pos="1617"/>
          <w:tab w:val="right" w:pos="9355"/>
        </w:tabs>
        <w:spacing w:after="160" w:line="259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</w:rPr>
        <w:t>Тыс. руб.</w:t>
      </w:r>
      <w:r>
        <w:rPr>
          <w:rFonts w:ascii="Arial" w:eastAsia="Arial" w:hAnsi="Arial" w:cs="Arial"/>
          <w:b/>
          <w:sz w:val="24"/>
        </w:rPr>
        <w:tab/>
      </w: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169"/>
        <w:gridCol w:w="3820"/>
        <w:gridCol w:w="1079"/>
        <w:gridCol w:w="1343"/>
        <w:gridCol w:w="1079"/>
      </w:tblGrid>
      <w:tr w:rsidR="00F96FEF" w:rsidTr="008A360A">
        <w:trPr>
          <w:trHeight w:val="757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Код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План на 2018 год   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поправки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С учетом попр.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ДОХОДЫ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529,0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+137,31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666,31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НАЛОГИ НА ПРИБЫЛЬ, ДОХОДЫ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60,0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F96FEF" w:rsidRDefault="00F96FEF" w:rsidP="008A360A">
            <w:pPr>
              <w:spacing w:after="160" w:line="259" w:lineRule="exact"/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60,0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60,0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182 1 01 02021 01 0000 110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доходов , полученных  физическими , зарегистрированными в качестве ИП, частных нотариусов  и других  лиц,, занимающихся частной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практикой.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lastRenderedPageBreak/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60,0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182 1 05 00000 00 0000 000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182 1 05 03000 01 000 110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260,0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+30,0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290,0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182 1 06 01000 10 0000 110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182 1 06 06000 00 0000 110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250,0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+30,0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280,0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182 1 06 06033 10 0000 110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150,0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+30,0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eastAsia="Calibri" w:cs="Calibri"/>
              </w:rPr>
              <w:t>180,0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eastAsia="Calibri" w:cs="Calibri"/>
                <w:b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sz w:val="24"/>
              </w:rPr>
              <w:t>4000 0000 110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eastAsia="Calibri" w:cs="Calibri"/>
              </w:rPr>
              <w:t>100,0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000 1 08 04000 01 000 110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000 1 08 04020 01 000 110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000 1 11 00000 00 0000 000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185,6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000 1 11 05000 00 0000 120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</w:t>
            </w:r>
            <w:r>
              <w:rPr>
                <w:rFonts w:ascii="Arial" w:eastAsia="Arial" w:hAnsi="Arial" w:cs="Arial"/>
                <w:sz w:val="24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lastRenderedPageBreak/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lastRenderedPageBreak/>
              <w:t>185,6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000 1 11 05025 10 0000 120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185,6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001 111302065 10 0000 130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</w:tr>
      <w:tr w:rsidR="00F96FEF" w:rsidRPr="00CD059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Pr="00CD059F" w:rsidRDefault="00F96FEF" w:rsidP="008A360A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  <w:r w:rsidRPr="00CD059F">
              <w:rPr>
                <w:rFonts w:ascii="Arial" w:eastAsia="Arial" w:hAnsi="Arial" w:cs="Arial"/>
                <w:b/>
                <w:sz w:val="24"/>
              </w:rPr>
              <w:t>000 1 14 06025 10 0000 430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Pr="00CD059F" w:rsidRDefault="00F96FEF" w:rsidP="008A360A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  <w:r w:rsidRPr="00CD059F">
              <w:rPr>
                <w:rFonts w:ascii="Arial" w:eastAsia="Arial" w:hAnsi="Arial" w:cs="Arial"/>
                <w:b/>
                <w:sz w:val="24"/>
              </w:rPr>
              <w:t>Доходы от продажи земельных участков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Pr="00CD059F" w:rsidRDefault="00F96FEF" w:rsidP="008A360A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Pr="00CD059F" w:rsidRDefault="00F96FEF" w:rsidP="008A360A">
            <w:pPr>
              <w:spacing w:after="160" w:line="259" w:lineRule="exact"/>
              <w:rPr>
                <w:rFonts w:eastAsia="Calibri" w:cs="Calibri"/>
                <w:b/>
              </w:rPr>
            </w:pPr>
            <w:r w:rsidRPr="00CD059F">
              <w:rPr>
                <w:rFonts w:eastAsia="Calibri" w:cs="Calibri"/>
                <w:b/>
              </w:rPr>
              <w:t>+107,31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Pr="00CD059F" w:rsidRDefault="00F96FEF" w:rsidP="008A360A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  <w:r w:rsidRPr="00CD059F">
              <w:rPr>
                <w:rFonts w:ascii="Arial" w:eastAsia="Arial" w:hAnsi="Arial" w:cs="Arial"/>
                <w:b/>
                <w:sz w:val="24"/>
              </w:rPr>
              <w:t>107,31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16,4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000 1 17 05050 10 0000 000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16,4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00011714030100000180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16,4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1034,93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+180,5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1215,43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1034,93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+180,5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1215,43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228,0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0002 02 15001 00 0000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Дотации на выравнивание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lastRenderedPageBreak/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228,0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0002 02 15001 10 0000 151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228,0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+50,5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+50,5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771,03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771,03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771,03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771,03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771,03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771,03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0002 02 49999 00 0000 151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130,0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130,0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ВСЕГО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1563,93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+317,81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1881,74</w:t>
            </w:r>
          </w:p>
        </w:tc>
      </w:tr>
      <w:tr w:rsidR="00F96FEF" w:rsidTr="008A360A">
        <w:trPr>
          <w:trHeight w:val="1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Дефицит/ Профицит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</w:tr>
    </w:tbl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</w:pPr>
      <w:r>
        <w:rPr>
          <w:rFonts w:ascii="Arial" w:eastAsia="Arial" w:hAnsi="Arial" w:cs="Arial"/>
          <w:sz w:val="24"/>
        </w:rPr>
        <w:t>Приложение 3</w:t>
      </w:r>
    </w:p>
    <w:p w:rsidR="00F96FEF" w:rsidRDefault="00F96FEF" w:rsidP="00F96FEF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Пенновского</w:t>
      </w:r>
    </w:p>
    <w:p w:rsidR="00F96FEF" w:rsidRDefault="00F96FEF" w:rsidP="00F96FEF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сельского совета народных</w:t>
      </w:r>
    </w:p>
    <w:p w:rsidR="00F96FEF" w:rsidRDefault="00F96FEF" w:rsidP="00F96FEF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>
        <w:rPr>
          <w:rFonts w:ascii="Arial" w:eastAsia="Arial" w:hAnsi="Arial" w:cs="Arial"/>
          <w:sz w:val="24"/>
          <w:shd w:val="clear" w:color="auto" w:fill="FFFF00"/>
        </w:rPr>
        <w:t>депутатов  № 89  от 28.09.2018</w:t>
      </w:r>
    </w:p>
    <w:p w:rsidR="00F96FEF" w:rsidRDefault="00F96FEF" w:rsidP="00F96FEF">
      <w:pPr>
        <w:spacing w:after="160" w:line="259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Приложение 5</w:t>
      </w:r>
    </w:p>
    <w:p w:rsidR="00F96FEF" w:rsidRDefault="00F96FEF" w:rsidP="00F96FEF">
      <w:pPr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Пенновского </w:t>
      </w:r>
    </w:p>
    <w:p w:rsidR="00F96FEF" w:rsidRDefault="00F96FEF" w:rsidP="00F96FEF">
      <w:pPr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сельского совета народных </w:t>
      </w:r>
    </w:p>
    <w:p w:rsidR="00F96FEF" w:rsidRDefault="00F96FEF" w:rsidP="00F96FEF">
      <w:pPr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депутатов № 62 от 27.12.2017г</w:t>
      </w: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Распределение расходов бюджета Пенновского сельского поселения на 2018год по разделам и подразделам функциональной классификации расходов</w:t>
      </w:r>
    </w:p>
    <w:tbl>
      <w:tblPr>
        <w:tblW w:w="87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330"/>
        <w:gridCol w:w="819"/>
        <w:gridCol w:w="904"/>
        <w:gridCol w:w="1262"/>
        <w:gridCol w:w="1238"/>
        <w:gridCol w:w="1238"/>
      </w:tblGrid>
      <w:tr w:rsidR="00F96FEF" w:rsidTr="008A360A">
        <w:trPr>
          <w:trHeight w:val="2117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</w:t>
            </w: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 НАИМЕНОВАНИЕ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ПЛАН НА</w:t>
            </w: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поправки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С учетом поправки</w:t>
            </w:r>
          </w:p>
        </w:tc>
      </w:tr>
      <w:tr w:rsidR="00F96FEF" w:rsidTr="008A360A">
        <w:trPr>
          <w:trHeight w:val="339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539,0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+ 572,41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1111,41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+316,0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281,0</w:t>
            </w:r>
          </w:p>
          <w:p w:rsidR="00F96FEF" w:rsidRDefault="00F96FEF" w:rsidP="008A360A">
            <w:pPr>
              <w:spacing w:after="160" w:line="259" w:lineRule="exact"/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+258,41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539,41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-2,0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243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233,0 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235,0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+66,7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+66,7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F96FEF" w:rsidTr="008A360A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ВСЕГО РАСХОДОВ 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1563,93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+769,11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2333,04</w:t>
            </w:r>
          </w:p>
        </w:tc>
      </w:tr>
    </w:tbl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>
        <w:br w:type="page"/>
      </w: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Приложение 4</w:t>
      </w:r>
    </w:p>
    <w:p w:rsidR="00F96FEF" w:rsidRDefault="00F96FEF" w:rsidP="00F96FEF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Пенновского</w:t>
      </w:r>
    </w:p>
    <w:p w:rsidR="00F96FEF" w:rsidRDefault="00F96FEF" w:rsidP="00F96FEF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сельского совета народных</w:t>
      </w:r>
    </w:p>
    <w:p w:rsidR="00F96FEF" w:rsidRDefault="00F96FEF" w:rsidP="00F96FEF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>
        <w:rPr>
          <w:rFonts w:ascii="Arial" w:eastAsia="Arial" w:hAnsi="Arial" w:cs="Arial"/>
          <w:sz w:val="24"/>
          <w:shd w:val="clear" w:color="auto" w:fill="FFFF00"/>
        </w:rPr>
        <w:t>депутатов №  89  от 28.09.2018</w:t>
      </w:r>
    </w:p>
    <w:p w:rsidR="00F96FEF" w:rsidRDefault="00F96FEF" w:rsidP="00F96FEF">
      <w:pPr>
        <w:spacing w:line="259" w:lineRule="exact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</w:t>
      </w: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6 к Решению</w:t>
      </w: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Пенновского сельского совета</w:t>
      </w: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 </w:t>
      </w:r>
    </w:p>
    <w:p w:rsidR="00F96FEF" w:rsidRDefault="00F96FEF" w:rsidP="00F96FEF">
      <w:pPr>
        <w:spacing w:after="160" w:line="259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№ 62 от 27.12. 2017г </w:t>
      </w:r>
    </w:p>
    <w:p w:rsidR="00F96FEF" w:rsidRDefault="00F96FEF" w:rsidP="00F96FEF">
      <w:pPr>
        <w:tabs>
          <w:tab w:val="left" w:pos="7371"/>
        </w:tabs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, группам и подгруппам видов расходов классификации расходов бюджета Пенновского поселения на 2018год</w:t>
      </w:r>
    </w:p>
    <w:tbl>
      <w:tblPr>
        <w:tblW w:w="104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3650"/>
        <w:gridCol w:w="649"/>
        <w:gridCol w:w="489"/>
        <w:gridCol w:w="1385"/>
        <w:gridCol w:w="737"/>
        <w:gridCol w:w="1102"/>
        <w:gridCol w:w="1200"/>
        <w:gridCol w:w="1276"/>
      </w:tblGrid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 з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ПР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ЦСТ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righ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ВР </w:t>
            </w:r>
          </w:p>
          <w:p w:rsidR="00F96FEF" w:rsidRDefault="00F96FEF" w:rsidP="008A360A">
            <w:pPr>
              <w:spacing w:after="160" w:line="259" w:lineRule="exact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План</w:t>
            </w:r>
          </w:p>
          <w:p w:rsidR="00F96FEF" w:rsidRDefault="00F96FEF" w:rsidP="008A360A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 2018</w:t>
            </w:r>
          </w:p>
          <w:p w:rsidR="00F96FEF" w:rsidRDefault="00F96FEF" w:rsidP="008A360A">
            <w:pPr>
              <w:spacing w:after="160" w:line="259" w:lineRule="exact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righ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right"/>
            </w:pPr>
            <w:r>
              <w:rPr>
                <w:rFonts w:ascii="Arial" w:eastAsia="Arial" w:hAnsi="Arial" w:cs="Arial"/>
                <w:sz w:val="24"/>
              </w:rPr>
              <w:t>поправки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right"/>
            </w:pPr>
            <w:r>
              <w:rPr>
                <w:rFonts w:ascii="Arial" w:eastAsia="Arial" w:hAnsi="Arial" w:cs="Arial"/>
                <w:sz w:val="24"/>
              </w:rPr>
              <w:t>С учетом поправок</w:t>
            </w:r>
            <w:bookmarkStart w:id="0" w:name="_GoBack"/>
            <w:bookmarkEnd w:id="0"/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right"/>
              <w:rPr>
                <w:rFonts w:eastAsia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right"/>
              <w:rPr>
                <w:rFonts w:eastAsia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righ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right"/>
              <w:rPr>
                <w:rFonts w:eastAsia="Calibri" w:cs="Calibri"/>
              </w:rPr>
            </w:pP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Pr="00C95D3D" w:rsidRDefault="00F96FEF" w:rsidP="008A360A">
            <w:pPr>
              <w:spacing w:after="160" w:line="259" w:lineRule="exact"/>
              <w:jc w:val="center"/>
            </w:pPr>
            <w:r w:rsidRPr="00C95D3D"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Pr="00C95D3D" w:rsidRDefault="00F96FEF" w:rsidP="008A360A">
            <w:pPr>
              <w:spacing w:after="160" w:line="259" w:lineRule="exact"/>
              <w:jc w:val="center"/>
            </w:pPr>
            <w:r w:rsidRPr="00C95D3D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Pr="00C95D3D" w:rsidRDefault="00F96FEF" w:rsidP="008A360A">
            <w:pPr>
              <w:spacing w:after="160" w:line="259" w:lineRule="exact"/>
            </w:pPr>
            <w:r w:rsidRPr="00C95D3D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Pr="00C95D3D" w:rsidRDefault="00F96FEF" w:rsidP="008A360A">
            <w:pPr>
              <w:spacing w:after="160" w:line="259" w:lineRule="exact"/>
              <w:jc w:val="center"/>
            </w:pPr>
            <w:r w:rsidRPr="00C95D3D">
              <w:rPr>
                <w:rFonts w:ascii="Arial" w:eastAsia="Arial" w:hAnsi="Arial" w:cs="Arial"/>
                <w:sz w:val="24"/>
              </w:rPr>
              <w:t>00000 00 000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Pr="00C95D3D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Pr="00C95D3D" w:rsidRDefault="00F96FEF" w:rsidP="008A360A">
            <w:pPr>
              <w:spacing w:after="160" w:line="259" w:lineRule="exact"/>
              <w:jc w:val="center"/>
            </w:pPr>
            <w:r w:rsidRPr="00C95D3D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Pr="00C95D3D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Pr="00C95D3D" w:rsidRDefault="00F96FEF" w:rsidP="008A360A">
            <w:pPr>
              <w:spacing w:after="160" w:line="259" w:lineRule="exact"/>
              <w:jc w:val="center"/>
            </w:pPr>
            <w:r w:rsidRPr="00C95D3D">
              <w:rPr>
                <w:rFonts w:ascii="Arial" w:eastAsia="Arial" w:hAnsi="Arial" w:cs="Arial"/>
                <w:sz w:val="24"/>
              </w:rPr>
              <w:t>539,0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Pr="00C95D3D" w:rsidRDefault="00F96FEF" w:rsidP="008A360A">
            <w:pPr>
              <w:spacing w:after="160" w:line="259" w:lineRule="exact"/>
              <w:jc w:val="center"/>
            </w:pPr>
            <w:r w:rsidRPr="00C95D3D">
              <w:rPr>
                <w:rFonts w:ascii="Arial" w:eastAsia="Arial" w:hAnsi="Arial" w:cs="Arial"/>
                <w:sz w:val="24"/>
              </w:rPr>
              <w:t>+572,41</w:t>
            </w:r>
          </w:p>
          <w:p w:rsidR="00F96FEF" w:rsidRPr="00C95D3D" w:rsidRDefault="00F96FEF" w:rsidP="008A360A">
            <w:pPr>
              <w:spacing w:after="160" w:line="259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Pr="00C95D3D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 w:rsidRPr="00C95D3D">
              <w:rPr>
                <w:rFonts w:ascii="Arial" w:eastAsia="Arial" w:hAnsi="Arial" w:cs="Arial"/>
                <w:sz w:val="24"/>
              </w:rPr>
              <w:t>1111,41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 00000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+316,0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+316,0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87030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 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+316,0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100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+316,0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+316,0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 121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195,0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+232,5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427,5</w:t>
            </w:r>
          </w:p>
        </w:tc>
      </w:tr>
      <w:tr w:rsidR="00F96FEF" w:rsidTr="008A360A">
        <w:trPr>
          <w:trHeight w:val="1216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96FEF" w:rsidRDefault="00F96FEF" w:rsidP="008A360A">
            <w:pPr>
              <w:spacing w:after="160" w:line="259" w:lineRule="exact"/>
              <w:jc w:val="center"/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129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59,0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+83,5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142,5</w:t>
            </w:r>
          </w:p>
        </w:tc>
      </w:tr>
      <w:tr w:rsidR="00F96FEF" w:rsidTr="008A360A">
        <w:trPr>
          <w:trHeight w:val="1216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00000 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281,0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+258,41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539,41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281,0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+258,41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539,41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Центральный аппарат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285,0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+256,41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541,41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  <w:p w:rsidR="00F96FEF" w:rsidRDefault="00F96FEF" w:rsidP="008A360A">
            <w:pPr>
              <w:spacing w:after="160" w:line="259" w:lineRule="exact"/>
              <w:jc w:val="center"/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226,0</w:t>
            </w:r>
          </w:p>
          <w:p w:rsidR="00F96FEF" w:rsidRDefault="00F96FEF" w:rsidP="008A360A">
            <w:pPr>
              <w:spacing w:after="160" w:line="259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+221,61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 w:rsidRPr="005B602A">
              <w:rPr>
                <w:rFonts w:ascii="Arial" w:eastAsia="Arial" w:hAnsi="Arial" w:cs="Arial"/>
                <w:sz w:val="24"/>
              </w:rPr>
              <w:t>447,61</w:t>
            </w:r>
          </w:p>
        </w:tc>
      </w:tr>
      <w:tr w:rsidR="00F96FEF" w:rsidTr="008A360A">
        <w:trPr>
          <w:trHeight w:val="92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Расходы на выплату </w:t>
            </w:r>
            <w:r>
              <w:rPr>
                <w:rFonts w:ascii="Arial" w:eastAsia="Arial" w:hAnsi="Arial" w:cs="Arial"/>
                <w:sz w:val="24"/>
              </w:rPr>
              <w:lastRenderedPageBreak/>
              <w:t>персоналу государственных (муниципальных)органов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БП000 87 </w:t>
            </w:r>
            <w:r>
              <w:rPr>
                <w:rFonts w:ascii="Arial" w:eastAsia="Arial" w:hAnsi="Arial" w:cs="Arial"/>
                <w:sz w:val="24"/>
              </w:rPr>
              <w:lastRenderedPageBreak/>
              <w:t>040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226,0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+221,61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447,61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174,0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+175,5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349,5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96FEF" w:rsidRDefault="00F96FEF" w:rsidP="008A360A">
            <w:pPr>
              <w:spacing w:after="160" w:line="259" w:lineRule="exact"/>
              <w:jc w:val="center"/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52,0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+46,11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98,11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+29,8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79,8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+29,8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79,8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+29,8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79,8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Уплата налогов, сборов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+7,0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+7,0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 00000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Calibri" w:hAnsi="Arial" w:cs="Calibri"/>
                <w:sz w:val="24"/>
              </w:rPr>
            </w:pPr>
            <w:bookmarkStart w:id="1" w:name="__DdeLink__3151_550695970"/>
            <w:r>
              <w:rPr>
                <w:rFonts w:ascii="Arial" w:eastAsia="Calibri" w:hAnsi="Arial" w:cs="Calibri"/>
                <w:sz w:val="24"/>
              </w:rPr>
              <w:t>-2,0</w:t>
            </w:r>
            <w:bookmarkEnd w:id="1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Calibri" w:hAnsi="Arial" w:cs="Calibri"/>
                <w:sz w:val="24"/>
              </w:rPr>
            </w:pPr>
            <w:r>
              <w:rPr>
                <w:rFonts w:ascii="Arial" w:eastAsia="Calibri" w:hAnsi="Arial" w:cs="Calibri"/>
                <w:sz w:val="24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0086 200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Calibri" w:hAnsi="Arial" w:cs="Calibri"/>
                <w:sz w:val="24"/>
              </w:rPr>
            </w:pPr>
            <w:r>
              <w:rPr>
                <w:rFonts w:ascii="Arial" w:eastAsia="Calibri" w:hAnsi="Arial" w:cs="Calibri"/>
                <w:sz w:val="24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0086200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Calibri" w:hAnsi="Arial" w:cs="Calibri"/>
                <w:sz w:val="24"/>
              </w:rPr>
            </w:pPr>
            <w:r>
              <w:rPr>
                <w:rFonts w:ascii="Arial" w:eastAsia="Calibri" w:hAnsi="Arial" w:cs="Calibri"/>
                <w:sz w:val="24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86200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Calibri" w:hAnsi="Arial" w:cs="Calibri"/>
                <w:sz w:val="24"/>
              </w:rPr>
            </w:pPr>
            <w:r>
              <w:rPr>
                <w:rFonts w:ascii="Arial" w:eastAsia="Calibri" w:hAnsi="Arial" w:cs="Calibri"/>
                <w:sz w:val="24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000000 00 00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35,9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36,4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0000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36,4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00000 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36,4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eastAsia="Arial" w:hAnsi="Arial" w:cs="Arial"/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33,4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25,7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25,7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7,7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7,7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</w:tr>
      <w:tr w:rsidR="00F96FEF" w:rsidTr="008A360A">
        <w:trPr>
          <w:trHeight w:val="736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экономика.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641,03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641,03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Дорожное хозяйство.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Непрограммная часть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бюджета поселения     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БП000 </w:t>
            </w:r>
            <w:r>
              <w:rPr>
                <w:rFonts w:ascii="Arial" w:eastAsia="Arial" w:hAnsi="Arial" w:cs="Arial"/>
                <w:sz w:val="24"/>
              </w:rPr>
              <w:lastRenderedPageBreak/>
              <w:t>82130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200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641,03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00 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000 00000 00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113,0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243,0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000 00 00000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БП00084030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103,0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+130,0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233,0</w:t>
            </w:r>
          </w:p>
        </w:tc>
      </w:tr>
      <w:tr w:rsidR="00F96FEF" w:rsidTr="008A360A">
        <w:trPr>
          <w:trHeight w:val="410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103,0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233,0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 003 81700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БП003 81700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БП003 81700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БП003 81700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БП002 81700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БП002 81700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БП002 81700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БП002 81700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характера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БП00081770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lastRenderedPageBreak/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сбора и вывоза бытовых отходов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БП00081750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БП00081705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235,0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+66,7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301,7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Культура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235,0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+66,7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235,0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+66,7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 89400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218,0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+66,7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284,7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218,0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+66,7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284,7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218,0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+66,7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284,7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611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218,0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+66,7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284,7</w:t>
            </w:r>
          </w:p>
        </w:tc>
      </w:tr>
      <w:tr w:rsidR="00F96FEF" w:rsidTr="008A360A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ВСЕГО РАСХОДОВ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1563,93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+769,11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6FEF" w:rsidRDefault="00F96FEF" w:rsidP="008A360A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2333,04</w:t>
            </w:r>
          </w:p>
        </w:tc>
      </w:tr>
    </w:tbl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F96FEF" w:rsidRDefault="00F96FEF" w:rsidP="00F96FEF">
      <w:pPr>
        <w:spacing w:after="160" w:line="259" w:lineRule="exact"/>
        <w:rPr>
          <w:rFonts w:ascii="Arial" w:eastAsia="Arial" w:hAnsi="Arial" w:cs="Arial"/>
          <w:sz w:val="24"/>
        </w:rPr>
      </w:pPr>
    </w:p>
    <w:p w:rsidR="00F96FEF" w:rsidRDefault="00F96FEF" w:rsidP="00F96FEF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F96FEF" w:rsidRDefault="00F96FEF" w:rsidP="00F96FEF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F96FEF" w:rsidRDefault="00F96FEF" w:rsidP="00F96FEF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F96FEF" w:rsidRDefault="00F96FEF" w:rsidP="00F96FEF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F96FEF" w:rsidRDefault="00F96FEF" w:rsidP="00F96FEF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F96FEF" w:rsidRDefault="00F96FEF" w:rsidP="00F96FEF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F96FEF" w:rsidRDefault="00F96FEF" w:rsidP="00F96FEF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F96FEF" w:rsidRDefault="00F96FEF" w:rsidP="00F96FEF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F96FEF" w:rsidRDefault="00F96FEF" w:rsidP="00F96FEF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F96FEF" w:rsidRDefault="00F96FEF" w:rsidP="00F96FEF">
      <w:pPr>
        <w:tabs>
          <w:tab w:val="left" w:pos="6570"/>
        </w:tabs>
        <w:spacing w:line="240" w:lineRule="exact"/>
        <w:jc w:val="right"/>
      </w:pPr>
    </w:p>
    <w:p w:rsidR="00284C83" w:rsidRDefault="00284C83"/>
    <w:sectPr w:rsidR="00284C83" w:rsidSect="0051649E">
      <w:pgSz w:w="12240" w:h="15840"/>
      <w:pgMar w:top="1440" w:right="1260" w:bottom="1440" w:left="154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FEF"/>
    <w:rsid w:val="00284C83"/>
    <w:rsid w:val="00B73D03"/>
    <w:rsid w:val="00F9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EF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96F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F96FE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96FEF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F96FEF"/>
  </w:style>
  <w:style w:type="paragraph" w:styleId="a7">
    <w:name w:val="caption"/>
    <w:basedOn w:val="a"/>
    <w:qFormat/>
    <w:rsid w:val="00F96FEF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F96FEF"/>
    <w:pPr>
      <w:ind w:left="220" w:hanging="220"/>
    </w:pPr>
  </w:style>
  <w:style w:type="paragraph" w:styleId="a8">
    <w:name w:val="index heading"/>
    <w:basedOn w:val="a"/>
    <w:qFormat/>
    <w:rsid w:val="00F96FEF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96FEF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FEF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3135</Words>
  <Characters>17873</Characters>
  <Application>Microsoft Office Word</Application>
  <DocSecurity>0</DocSecurity>
  <Lines>148</Lines>
  <Paragraphs>41</Paragraphs>
  <ScaleCrop>false</ScaleCrop>
  <Company>Microsoft</Company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2018-10-02T05:22:00Z</dcterms:created>
  <dcterms:modified xsi:type="dcterms:W3CDTF">2018-10-02T05:22:00Z</dcterms:modified>
</cp:coreProperties>
</file>