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D0" w:rsidRDefault="00DA5ED0" w:rsidP="00DA5ED0">
      <w:pPr>
        <w:pStyle w:val="a3"/>
        <w:jc w:val="both"/>
        <w:rPr>
          <w:rFonts w:ascii="Times New Roman" w:hAnsi="Times New Roman"/>
          <w:sz w:val="28"/>
          <w:szCs w:val="28"/>
        </w:rPr>
      </w:pPr>
      <w:bookmarkStart w:id="0" w:name="отчет"/>
      <w:r>
        <w:rPr>
          <w:rFonts w:ascii="Times New Roman" w:hAnsi="Times New Roman"/>
          <w:sz w:val="24"/>
          <w:szCs w:val="24"/>
        </w:rPr>
        <w:t xml:space="preserve">        </w:t>
      </w:r>
      <w:r>
        <w:rPr>
          <w:rFonts w:ascii="Times New Roman" w:hAnsi="Times New Roman"/>
          <w:sz w:val="28"/>
          <w:szCs w:val="28"/>
        </w:rPr>
        <w:t xml:space="preserve"> Контрольно-ревизионной комиссией  Троснянского района  завершено контрольное мероприятие  в</w:t>
      </w:r>
      <w:r w:rsidR="0067544F">
        <w:rPr>
          <w:rFonts w:ascii="Times New Roman" w:hAnsi="Times New Roman"/>
          <w:sz w:val="28"/>
          <w:szCs w:val="28"/>
        </w:rPr>
        <w:t xml:space="preserve"> финансовом отделе </w:t>
      </w:r>
      <w:r>
        <w:rPr>
          <w:rFonts w:ascii="Times New Roman" w:hAnsi="Times New Roman"/>
          <w:sz w:val="28"/>
          <w:szCs w:val="28"/>
        </w:rPr>
        <w:t>администрации Троснянского района « Внешняя проверка годовой  бюджетной отчетности  за 2013 год»</w:t>
      </w:r>
    </w:p>
    <w:p w:rsidR="00DA5ED0" w:rsidRDefault="00DA5ED0" w:rsidP="00DA5ED0">
      <w:pPr>
        <w:rPr>
          <w:b/>
          <w:sz w:val="28"/>
          <w:szCs w:val="28"/>
        </w:rPr>
      </w:pPr>
      <w:r>
        <w:rPr>
          <w:sz w:val="28"/>
          <w:szCs w:val="28"/>
        </w:rPr>
        <w:t xml:space="preserve"> По результатам контрольного мероприятия установлено:</w:t>
      </w:r>
    </w:p>
    <w:p w:rsidR="00925BCC" w:rsidRDefault="00925BCC" w:rsidP="00EE6EA0">
      <w:pPr>
        <w:pStyle w:val="a3"/>
        <w:jc w:val="right"/>
        <w:rPr>
          <w:rFonts w:ascii="Times New Roman" w:hAnsi="Times New Roman"/>
          <w:sz w:val="28"/>
          <w:szCs w:val="28"/>
        </w:rPr>
      </w:pPr>
    </w:p>
    <w:p w:rsidR="00EE6EA0" w:rsidRPr="00214672" w:rsidRDefault="004D7729" w:rsidP="00214672">
      <w:pPr>
        <w:pStyle w:val="a3"/>
        <w:jc w:val="both"/>
        <w:rPr>
          <w:rFonts w:ascii="Times New Roman" w:hAnsi="Times New Roman"/>
          <w:sz w:val="28"/>
          <w:szCs w:val="28"/>
        </w:rPr>
      </w:pPr>
      <w:r w:rsidRPr="00214672">
        <w:rPr>
          <w:rFonts w:ascii="Times New Roman" w:hAnsi="Times New Roman"/>
          <w:bCs/>
          <w:sz w:val="28"/>
          <w:szCs w:val="28"/>
        </w:rPr>
        <w:t xml:space="preserve">  </w:t>
      </w:r>
      <w:r w:rsidR="003C4585" w:rsidRPr="00214672">
        <w:rPr>
          <w:rFonts w:ascii="Times New Roman" w:hAnsi="Times New Roman"/>
          <w:bCs/>
          <w:sz w:val="28"/>
          <w:szCs w:val="28"/>
        </w:rPr>
        <w:t xml:space="preserve">                </w:t>
      </w:r>
      <w:r w:rsidR="0005558E" w:rsidRPr="00214672">
        <w:rPr>
          <w:rFonts w:ascii="Times New Roman" w:hAnsi="Times New Roman"/>
          <w:sz w:val="28"/>
          <w:szCs w:val="28"/>
        </w:rPr>
        <w:t xml:space="preserve"> </w:t>
      </w:r>
      <w:proofErr w:type="gramStart"/>
      <w:r w:rsidR="00B126AA" w:rsidRPr="00214672">
        <w:rPr>
          <w:rFonts w:ascii="Times New Roman" w:hAnsi="Times New Roman"/>
          <w:sz w:val="28"/>
          <w:szCs w:val="28"/>
        </w:rPr>
        <w:t xml:space="preserve">В нарушение </w:t>
      </w:r>
      <w:r w:rsidR="0040385C" w:rsidRPr="00214672">
        <w:rPr>
          <w:rFonts w:ascii="Times New Roman" w:hAnsi="Times New Roman"/>
          <w:sz w:val="28"/>
          <w:szCs w:val="28"/>
        </w:rPr>
        <w:t>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(с изменениями)</w:t>
      </w:r>
      <w:r w:rsidR="007B6331" w:rsidRPr="00214672">
        <w:rPr>
          <w:rFonts w:ascii="Times New Roman" w:hAnsi="Times New Roman"/>
          <w:sz w:val="28"/>
          <w:szCs w:val="28"/>
        </w:rPr>
        <w:t xml:space="preserve">   </w:t>
      </w:r>
      <w:r w:rsidR="00EE6EA0" w:rsidRPr="00214672">
        <w:rPr>
          <w:rFonts w:ascii="Times New Roman" w:hAnsi="Times New Roman"/>
          <w:sz w:val="28"/>
          <w:szCs w:val="28"/>
        </w:rPr>
        <w:t>финансовы</w:t>
      </w:r>
      <w:r w:rsidR="00EF37F4" w:rsidRPr="00214672">
        <w:rPr>
          <w:rFonts w:ascii="Times New Roman" w:hAnsi="Times New Roman"/>
          <w:sz w:val="28"/>
          <w:szCs w:val="28"/>
        </w:rPr>
        <w:t xml:space="preserve">м </w:t>
      </w:r>
      <w:r w:rsidR="00EE6EA0" w:rsidRPr="00214672">
        <w:rPr>
          <w:rFonts w:ascii="Times New Roman" w:hAnsi="Times New Roman"/>
          <w:sz w:val="28"/>
          <w:szCs w:val="28"/>
        </w:rPr>
        <w:t>отдел</w:t>
      </w:r>
      <w:r w:rsidR="00EF37F4" w:rsidRPr="00214672">
        <w:rPr>
          <w:rFonts w:ascii="Times New Roman" w:hAnsi="Times New Roman"/>
          <w:sz w:val="28"/>
          <w:szCs w:val="28"/>
        </w:rPr>
        <w:t xml:space="preserve">ом </w:t>
      </w:r>
      <w:r w:rsidR="00EE6EA0" w:rsidRPr="00214672">
        <w:rPr>
          <w:rFonts w:ascii="Times New Roman" w:hAnsi="Times New Roman"/>
          <w:sz w:val="28"/>
          <w:szCs w:val="28"/>
        </w:rPr>
        <w:t xml:space="preserve"> </w:t>
      </w:r>
      <w:r w:rsidR="003E47BE" w:rsidRPr="00214672">
        <w:rPr>
          <w:rFonts w:ascii="Times New Roman" w:hAnsi="Times New Roman"/>
          <w:sz w:val="28"/>
          <w:szCs w:val="28"/>
        </w:rPr>
        <w:t xml:space="preserve"> </w:t>
      </w:r>
      <w:r w:rsidR="00EE6EA0" w:rsidRPr="00214672">
        <w:rPr>
          <w:rFonts w:ascii="Times New Roman" w:hAnsi="Times New Roman"/>
          <w:sz w:val="28"/>
          <w:szCs w:val="28"/>
        </w:rPr>
        <w:t xml:space="preserve"> были представлены </w:t>
      </w:r>
      <w:r w:rsidR="00DB1BEB" w:rsidRPr="00214672">
        <w:rPr>
          <w:rFonts w:ascii="Times New Roman" w:hAnsi="Times New Roman"/>
          <w:sz w:val="28"/>
          <w:szCs w:val="28"/>
        </w:rPr>
        <w:t>6</w:t>
      </w:r>
      <w:r w:rsidR="00E15A0D" w:rsidRPr="00214672">
        <w:rPr>
          <w:rFonts w:ascii="Times New Roman" w:hAnsi="Times New Roman"/>
          <w:sz w:val="28"/>
          <w:szCs w:val="28"/>
        </w:rPr>
        <w:t xml:space="preserve"> форм годовой отчетности (</w:t>
      </w:r>
      <w:r w:rsidR="00EE6EA0" w:rsidRPr="00214672">
        <w:rPr>
          <w:rFonts w:ascii="Times New Roman" w:hAnsi="Times New Roman"/>
          <w:sz w:val="28"/>
          <w:szCs w:val="28"/>
        </w:rPr>
        <w:t>отчеты ф.05031</w:t>
      </w:r>
      <w:r w:rsidR="00A0767D" w:rsidRPr="00214672">
        <w:rPr>
          <w:rFonts w:ascii="Times New Roman" w:hAnsi="Times New Roman"/>
          <w:sz w:val="28"/>
          <w:szCs w:val="28"/>
        </w:rPr>
        <w:t>30</w:t>
      </w:r>
      <w:r w:rsidR="00EE6EA0" w:rsidRPr="00214672">
        <w:rPr>
          <w:rFonts w:ascii="Times New Roman" w:hAnsi="Times New Roman"/>
          <w:sz w:val="28"/>
          <w:szCs w:val="28"/>
        </w:rPr>
        <w:t xml:space="preserve"> , ф.050312</w:t>
      </w:r>
      <w:r w:rsidR="00A0767D" w:rsidRPr="00214672">
        <w:rPr>
          <w:rFonts w:ascii="Times New Roman" w:hAnsi="Times New Roman"/>
          <w:sz w:val="28"/>
          <w:szCs w:val="28"/>
        </w:rPr>
        <w:t>1</w:t>
      </w:r>
      <w:r w:rsidR="007B6331" w:rsidRPr="00214672">
        <w:rPr>
          <w:rFonts w:ascii="Times New Roman" w:hAnsi="Times New Roman"/>
          <w:sz w:val="28"/>
          <w:szCs w:val="28"/>
        </w:rPr>
        <w:t>,</w:t>
      </w:r>
      <w:r w:rsidR="00EE6EA0" w:rsidRPr="00214672">
        <w:rPr>
          <w:rFonts w:ascii="Times New Roman" w:hAnsi="Times New Roman"/>
          <w:sz w:val="28"/>
          <w:szCs w:val="28"/>
        </w:rPr>
        <w:t xml:space="preserve">   ф. </w:t>
      </w:r>
      <w:r w:rsidR="00023F8C" w:rsidRPr="00214672">
        <w:rPr>
          <w:rFonts w:ascii="Times New Roman" w:hAnsi="Times New Roman"/>
          <w:sz w:val="28"/>
          <w:szCs w:val="28"/>
        </w:rPr>
        <w:t>0503127</w:t>
      </w:r>
      <w:r w:rsidR="00214672" w:rsidRPr="00214672">
        <w:rPr>
          <w:rFonts w:ascii="Times New Roman" w:hAnsi="Times New Roman"/>
          <w:sz w:val="28"/>
          <w:szCs w:val="28"/>
        </w:rPr>
        <w:t>,</w:t>
      </w:r>
      <w:r w:rsidR="00023F8C" w:rsidRPr="00214672">
        <w:rPr>
          <w:rFonts w:ascii="Times New Roman" w:hAnsi="Times New Roman"/>
          <w:sz w:val="28"/>
          <w:szCs w:val="28"/>
        </w:rPr>
        <w:t xml:space="preserve"> </w:t>
      </w:r>
      <w:r w:rsidR="00A0767D" w:rsidRPr="00214672">
        <w:rPr>
          <w:rFonts w:ascii="Times New Roman" w:hAnsi="Times New Roman"/>
          <w:sz w:val="28"/>
          <w:szCs w:val="28"/>
        </w:rPr>
        <w:t xml:space="preserve">а также </w:t>
      </w:r>
      <w:r w:rsidR="007B6331" w:rsidRPr="00214672">
        <w:rPr>
          <w:rFonts w:ascii="Times New Roman" w:hAnsi="Times New Roman"/>
          <w:sz w:val="28"/>
          <w:szCs w:val="28"/>
        </w:rPr>
        <w:t xml:space="preserve"> две таблицы </w:t>
      </w:r>
      <w:r w:rsidR="00023F8C" w:rsidRPr="00214672">
        <w:rPr>
          <w:rFonts w:ascii="Times New Roman" w:hAnsi="Times New Roman"/>
          <w:sz w:val="28"/>
          <w:szCs w:val="28"/>
        </w:rPr>
        <w:t xml:space="preserve">к пояснительной записке </w:t>
      </w:r>
      <w:r w:rsidR="007B6331" w:rsidRPr="00214672">
        <w:rPr>
          <w:rFonts w:ascii="Times New Roman" w:hAnsi="Times New Roman"/>
          <w:sz w:val="28"/>
          <w:szCs w:val="28"/>
        </w:rPr>
        <w:t>ф.0503168,ф.0503169</w:t>
      </w:r>
      <w:r w:rsidR="00E15A0D" w:rsidRPr="00214672">
        <w:rPr>
          <w:rFonts w:ascii="Times New Roman" w:hAnsi="Times New Roman"/>
          <w:sz w:val="28"/>
          <w:szCs w:val="28"/>
        </w:rPr>
        <w:t>)</w:t>
      </w:r>
      <w:r w:rsidR="007B6331" w:rsidRPr="00214672">
        <w:rPr>
          <w:rFonts w:ascii="Times New Roman" w:hAnsi="Times New Roman"/>
          <w:sz w:val="28"/>
          <w:szCs w:val="28"/>
        </w:rPr>
        <w:t xml:space="preserve">. </w:t>
      </w:r>
      <w:proofErr w:type="gramEnd"/>
    </w:p>
    <w:bookmarkEnd w:id="0"/>
    <w:p w:rsidR="009647B9" w:rsidRPr="00214672" w:rsidRDefault="00E43D05" w:rsidP="00CB5B4A">
      <w:pPr>
        <w:pStyle w:val="a3"/>
        <w:jc w:val="both"/>
        <w:rPr>
          <w:rFonts w:ascii="Times New Roman" w:hAnsi="Times New Roman"/>
          <w:sz w:val="28"/>
          <w:szCs w:val="28"/>
        </w:rPr>
      </w:pPr>
      <w:r w:rsidRPr="00214672">
        <w:rPr>
          <w:rFonts w:ascii="Times New Roman" w:hAnsi="Times New Roman"/>
          <w:sz w:val="28"/>
          <w:szCs w:val="28"/>
        </w:rPr>
        <w:t xml:space="preserve">        </w:t>
      </w:r>
      <w:r w:rsidR="006669C9" w:rsidRPr="00214672">
        <w:rPr>
          <w:rFonts w:ascii="Times New Roman" w:hAnsi="Times New Roman"/>
          <w:sz w:val="28"/>
          <w:szCs w:val="28"/>
        </w:rPr>
        <w:t xml:space="preserve"> </w:t>
      </w:r>
      <w:r w:rsidR="00186E24" w:rsidRPr="00214672">
        <w:rPr>
          <w:rFonts w:ascii="Times New Roman" w:hAnsi="Times New Roman"/>
          <w:sz w:val="28"/>
          <w:szCs w:val="28"/>
        </w:rPr>
        <w:t>Допущен</w:t>
      </w:r>
      <w:r w:rsidR="00553391" w:rsidRPr="00214672">
        <w:rPr>
          <w:rFonts w:ascii="Times New Roman" w:hAnsi="Times New Roman"/>
          <w:sz w:val="28"/>
          <w:szCs w:val="28"/>
        </w:rPr>
        <w:t>а</w:t>
      </w:r>
      <w:r w:rsidR="00186E24" w:rsidRPr="00214672">
        <w:rPr>
          <w:rFonts w:ascii="Times New Roman" w:hAnsi="Times New Roman"/>
          <w:sz w:val="28"/>
          <w:szCs w:val="28"/>
        </w:rPr>
        <w:t xml:space="preserve"> </w:t>
      </w:r>
      <w:r w:rsidR="002B33CE" w:rsidRPr="00214672">
        <w:rPr>
          <w:rFonts w:ascii="Times New Roman" w:hAnsi="Times New Roman"/>
          <w:sz w:val="28"/>
          <w:szCs w:val="28"/>
        </w:rPr>
        <w:t>ошибк</w:t>
      </w:r>
      <w:r w:rsidR="00553391" w:rsidRPr="00214672">
        <w:rPr>
          <w:rFonts w:ascii="Times New Roman" w:hAnsi="Times New Roman"/>
          <w:sz w:val="28"/>
          <w:szCs w:val="28"/>
        </w:rPr>
        <w:t>а</w:t>
      </w:r>
      <w:r w:rsidR="002B33CE" w:rsidRPr="00214672">
        <w:rPr>
          <w:rFonts w:ascii="Times New Roman" w:hAnsi="Times New Roman"/>
          <w:sz w:val="28"/>
          <w:szCs w:val="28"/>
        </w:rPr>
        <w:t xml:space="preserve"> при составлении </w:t>
      </w:r>
      <w:proofErr w:type="spellStart"/>
      <w:r w:rsidR="002B33CE" w:rsidRPr="00214672">
        <w:rPr>
          <w:rFonts w:ascii="Times New Roman" w:hAnsi="Times New Roman"/>
          <w:sz w:val="28"/>
          <w:szCs w:val="28"/>
        </w:rPr>
        <w:t>ф</w:t>
      </w:r>
      <w:proofErr w:type="spellEnd"/>
      <w:r w:rsidR="002B33CE" w:rsidRPr="00214672">
        <w:rPr>
          <w:rFonts w:ascii="Times New Roman" w:hAnsi="Times New Roman"/>
          <w:sz w:val="28"/>
          <w:szCs w:val="28"/>
        </w:rPr>
        <w:t xml:space="preserve"> 0503168</w:t>
      </w:r>
      <w:r w:rsidR="00186E24" w:rsidRPr="00214672">
        <w:rPr>
          <w:rFonts w:ascii="Times New Roman" w:hAnsi="Times New Roman"/>
          <w:sz w:val="28"/>
          <w:szCs w:val="28"/>
        </w:rPr>
        <w:t xml:space="preserve">. </w:t>
      </w:r>
      <w:r w:rsidR="002B33CE" w:rsidRPr="00214672">
        <w:rPr>
          <w:rFonts w:ascii="Times New Roman" w:hAnsi="Times New Roman"/>
          <w:sz w:val="28"/>
          <w:szCs w:val="28"/>
        </w:rPr>
        <w:t>Согласно строке 010 поступило основных средств на сумму 123757,94 рублей, однако оборотов по строке 070 «вложения в основные средства», счет 1106 -  нет.</w:t>
      </w:r>
      <w:r w:rsidR="0098471C" w:rsidRPr="00214672">
        <w:rPr>
          <w:rFonts w:ascii="Times New Roman" w:hAnsi="Times New Roman"/>
          <w:sz w:val="28"/>
          <w:szCs w:val="28"/>
        </w:rPr>
        <w:t xml:space="preserve">  </w:t>
      </w:r>
      <w:proofErr w:type="gramStart"/>
      <w:r w:rsidR="0098471C" w:rsidRPr="00214672">
        <w:rPr>
          <w:rFonts w:ascii="Times New Roman" w:hAnsi="Times New Roman"/>
          <w:sz w:val="28"/>
          <w:szCs w:val="28"/>
        </w:rPr>
        <w:t xml:space="preserve">Согласно Приказу Министерства финансов № 191 Н, справка по заключению счетов бюджетного учета отчетного финансового года (ф. 0503110) должна быть сформирована главным распорядителем, распорядителем, получателем бюджетных средств, в составе форм годовой отчетности </w:t>
      </w:r>
      <w:r w:rsidR="009647B9" w:rsidRPr="00214672">
        <w:rPr>
          <w:rFonts w:ascii="Times New Roman" w:hAnsi="Times New Roman"/>
          <w:sz w:val="28"/>
          <w:szCs w:val="28"/>
        </w:rPr>
        <w:t>с</w:t>
      </w:r>
      <w:r w:rsidR="0098471C" w:rsidRPr="00214672">
        <w:rPr>
          <w:rFonts w:ascii="Times New Roman" w:hAnsi="Times New Roman"/>
          <w:sz w:val="28"/>
          <w:szCs w:val="28"/>
        </w:rPr>
        <w:t xml:space="preserve"> отра</w:t>
      </w:r>
      <w:r w:rsidR="009647B9" w:rsidRPr="00214672">
        <w:rPr>
          <w:rFonts w:ascii="Times New Roman" w:hAnsi="Times New Roman"/>
          <w:sz w:val="28"/>
          <w:szCs w:val="28"/>
        </w:rPr>
        <w:t>жением</w:t>
      </w:r>
      <w:r w:rsidR="0098471C" w:rsidRPr="00214672">
        <w:rPr>
          <w:rFonts w:ascii="Times New Roman" w:hAnsi="Times New Roman"/>
          <w:sz w:val="28"/>
          <w:szCs w:val="28"/>
        </w:rPr>
        <w:t xml:space="preserve"> оборот</w:t>
      </w:r>
      <w:r w:rsidR="009647B9" w:rsidRPr="00214672">
        <w:rPr>
          <w:rFonts w:ascii="Times New Roman" w:hAnsi="Times New Roman"/>
          <w:sz w:val="28"/>
          <w:szCs w:val="28"/>
        </w:rPr>
        <w:t xml:space="preserve">ов </w:t>
      </w:r>
      <w:r w:rsidR="0098471C" w:rsidRPr="00214672">
        <w:rPr>
          <w:rFonts w:ascii="Times New Roman" w:hAnsi="Times New Roman"/>
          <w:sz w:val="28"/>
          <w:szCs w:val="28"/>
        </w:rPr>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proofErr w:type="gramEnd"/>
    </w:p>
    <w:p w:rsidR="009647B9" w:rsidRPr="00214672" w:rsidRDefault="009647B9" w:rsidP="00CA6A32">
      <w:pPr>
        <w:autoSpaceDE w:val="0"/>
        <w:autoSpaceDN w:val="0"/>
        <w:adjustRightInd w:val="0"/>
        <w:ind w:firstLine="539"/>
        <w:jc w:val="both"/>
        <w:rPr>
          <w:sz w:val="28"/>
          <w:szCs w:val="28"/>
        </w:rPr>
      </w:pPr>
      <w:r w:rsidRPr="00214672">
        <w:rPr>
          <w:sz w:val="28"/>
          <w:szCs w:val="28"/>
        </w:rPr>
        <w:t xml:space="preserve"> </w:t>
      </w:r>
      <w:proofErr w:type="gramStart"/>
      <w:r w:rsidRPr="00214672">
        <w:rPr>
          <w:sz w:val="28"/>
          <w:szCs w:val="28"/>
        </w:rPr>
        <w:t>Справк</w:t>
      </w:r>
      <w:r w:rsidR="00F563F1" w:rsidRPr="00214672">
        <w:rPr>
          <w:sz w:val="28"/>
          <w:szCs w:val="28"/>
        </w:rPr>
        <w:t>а</w:t>
      </w:r>
      <w:r w:rsidRPr="00214672">
        <w:rPr>
          <w:sz w:val="28"/>
          <w:szCs w:val="28"/>
        </w:rPr>
        <w:t xml:space="preserve"> (ф. 0503110) должна быть сформирована к Балансу </w:t>
      </w:r>
      <w:hyperlink w:anchor="Par5216" w:history="1">
        <w:r w:rsidRPr="00214672">
          <w:rPr>
            <w:sz w:val="28"/>
            <w:szCs w:val="28"/>
          </w:rPr>
          <w:t>(ф. 0503130)</w:t>
        </w:r>
      </w:hyperlink>
      <w:r w:rsidRPr="00214672">
        <w:rPr>
          <w:sz w:val="28"/>
          <w:szCs w:val="28"/>
        </w:rPr>
        <w:t xml:space="preserve"> на основании данных по соответствующим кодам счетов 121002000 "Расчеты с финансовым органом по поступлениям в бюджет", </w:t>
      </w:r>
      <w:r w:rsidR="008F2B7E" w:rsidRPr="00214672">
        <w:rPr>
          <w:sz w:val="28"/>
          <w:szCs w:val="28"/>
        </w:rPr>
        <w:t>1</w:t>
      </w:r>
      <w:r w:rsidRPr="00214672">
        <w:rPr>
          <w:sz w:val="28"/>
          <w:szCs w:val="28"/>
        </w:rPr>
        <w:t xml:space="preserve">30404000 "Внутриведомственные расчеты", </w:t>
      </w:r>
      <w:r w:rsidR="008F2B7E" w:rsidRPr="00214672">
        <w:rPr>
          <w:sz w:val="28"/>
          <w:szCs w:val="28"/>
        </w:rPr>
        <w:t>1</w:t>
      </w:r>
      <w:r w:rsidRPr="00214672">
        <w:rPr>
          <w:sz w:val="28"/>
          <w:szCs w:val="28"/>
        </w:rPr>
        <w:t xml:space="preserve">30406000 "Расчеты с прочими кредиторами", 130405000 "Расчеты по платежам из бюджета с финансовым органом" и по соответствующим номерам счетов 040110000 "Доходы текущего финансового года", </w:t>
      </w:r>
      <w:r w:rsidR="008F2B7E" w:rsidRPr="00214672">
        <w:rPr>
          <w:sz w:val="28"/>
          <w:szCs w:val="28"/>
        </w:rPr>
        <w:t>1</w:t>
      </w:r>
      <w:r w:rsidRPr="00214672">
        <w:rPr>
          <w:sz w:val="28"/>
          <w:szCs w:val="28"/>
        </w:rPr>
        <w:t>40120000 "Расходы текущего финансового года".</w:t>
      </w:r>
      <w:proofErr w:type="gramEnd"/>
      <w:r w:rsidRPr="00214672">
        <w:rPr>
          <w:sz w:val="28"/>
          <w:szCs w:val="28"/>
        </w:rPr>
        <w:t xml:space="preserve"> В финансовый отдел справка представлена не была.</w:t>
      </w:r>
    </w:p>
    <w:p w:rsidR="005E57DB" w:rsidRPr="00214672" w:rsidRDefault="005E57DB" w:rsidP="005E57DB">
      <w:pPr>
        <w:pStyle w:val="a3"/>
        <w:jc w:val="both"/>
        <w:rPr>
          <w:rFonts w:ascii="Times New Roman" w:hAnsi="Times New Roman"/>
          <w:sz w:val="28"/>
          <w:szCs w:val="28"/>
        </w:rPr>
      </w:pPr>
      <w:r w:rsidRPr="00214672">
        <w:rPr>
          <w:rFonts w:ascii="Times New Roman" w:hAnsi="Times New Roman"/>
          <w:sz w:val="28"/>
          <w:szCs w:val="28"/>
        </w:rPr>
        <w:t xml:space="preserve">          </w:t>
      </w:r>
      <w:proofErr w:type="gramStart"/>
      <w:r w:rsidRPr="00214672">
        <w:rPr>
          <w:rFonts w:ascii="Times New Roman" w:hAnsi="Times New Roman"/>
          <w:sz w:val="28"/>
          <w:szCs w:val="28"/>
        </w:rPr>
        <w:t>Согласно Приказа</w:t>
      </w:r>
      <w:proofErr w:type="gramEnd"/>
      <w:r w:rsidRPr="00214672">
        <w:rPr>
          <w:rFonts w:ascii="Times New Roman" w:hAnsi="Times New Roman"/>
          <w:sz w:val="28"/>
          <w:szCs w:val="28"/>
        </w:rPr>
        <w:t xml:space="preserve"> МФ № 191 к годовому отчету необходимо подготовить пояснительную записку (ф. 0503160). </w:t>
      </w:r>
    </w:p>
    <w:p w:rsidR="003D6567" w:rsidRPr="00214672" w:rsidRDefault="004841D3" w:rsidP="00214672">
      <w:pPr>
        <w:autoSpaceDE w:val="0"/>
        <w:autoSpaceDN w:val="0"/>
        <w:adjustRightInd w:val="0"/>
        <w:ind w:firstLine="540"/>
        <w:jc w:val="both"/>
        <w:outlineLvl w:val="4"/>
        <w:rPr>
          <w:b/>
          <w:sz w:val="28"/>
          <w:szCs w:val="28"/>
        </w:rPr>
      </w:pPr>
      <w:bookmarkStart w:id="1" w:name="Par1479"/>
      <w:bookmarkEnd w:id="1"/>
      <w:r w:rsidRPr="00214672">
        <w:rPr>
          <w:sz w:val="28"/>
          <w:szCs w:val="28"/>
        </w:rPr>
        <w:t xml:space="preserve">При проверке достоверности бухгалтерского учета было установлено, что в </w:t>
      </w:r>
      <w:r w:rsidR="00762279" w:rsidRPr="00214672">
        <w:rPr>
          <w:sz w:val="28"/>
          <w:szCs w:val="28"/>
        </w:rPr>
        <w:t xml:space="preserve">финансовом отделе </w:t>
      </w:r>
      <w:r w:rsidRPr="00214672">
        <w:rPr>
          <w:sz w:val="28"/>
          <w:szCs w:val="28"/>
        </w:rPr>
        <w:t xml:space="preserve">администрации Троснянского района учет  лимитов бюджетных обязательств не ведется. </w:t>
      </w:r>
    </w:p>
    <w:p w:rsidR="00124DAD" w:rsidRPr="00214672" w:rsidRDefault="00124DAD" w:rsidP="003D6567">
      <w:pPr>
        <w:autoSpaceDE w:val="0"/>
        <w:autoSpaceDN w:val="0"/>
        <w:adjustRightInd w:val="0"/>
        <w:ind w:firstLine="539"/>
        <w:jc w:val="center"/>
        <w:rPr>
          <w:b/>
          <w:sz w:val="28"/>
          <w:szCs w:val="28"/>
        </w:rPr>
      </w:pPr>
    </w:p>
    <w:p w:rsidR="00E43D05" w:rsidRPr="00214672" w:rsidRDefault="00214672" w:rsidP="00C37430">
      <w:pPr>
        <w:autoSpaceDE w:val="0"/>
        <w:autoSpaceDN w:val="0"/>
        <w:adjustRightInd w:val="0"/>
        <w:jc w:val="both"/>
        <w:rPr>
          <w:sz w:val="28"/>
          <w:szCs w:val="28"/>
        </w:rPr>
      </w:pPr>
      <w:r w:rsidRPr="00214672">
        <w:rPr>
          <w:sz w:val="28"/>
          <w:szCs w:val="28"/>
        </w:rPr>
        <w:t xml:space="preserve">Председатель </w:t>
      </w:r>
      <w:r w:rsidR="003D6567" w:rsidRPr="00214672">
        <w:rPr>
          <w:sz w:val="28"/>
          <w:szCs w:val="28"/>
        </w:rPr>
        <w:t xml:space="preserve">контрольно-ревизионной     </w:t>
      </w:r>
      <w:r w:rsidRPr="00214672">
        <w:rPr>
          <w:sz w:val="28"/>
          <w:szCs w:val="28"/>
        </w:rPr>
        <w:t xml:space="preserve">комиссии                 </w:t>
      </w:r>
      <w:proofErr w:type="spellStart"/>
      <w:r w:rsidRPr="00214672">
        <w:rPr>
          <w:sz w:val="28"/>
          <w:szCs w:val="28"/>
        </w:rPr>
        <w:t>Г.П.Лапочкина</w:t>
      </w:r>
      <w:proofErr w:type="spellEnd"/>
      <w:r w:rsidR="003D6567" w:rsidRPr="00214672">
        <w:rPr>
          <w:sz w:val="28"/>
          <w:szCs w:val="28"/>
        </w:rPr>
        <w:t xml:space="preserve"> </w:t>
      </w:r>
    </w:p>
    <w:sectPr w:rsidR="00E43D05" w:rsidRPr="00214672" w:rsidSect="002C5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07C7E"/>
    <w:multiLevelType w:val="hybridMultilevel"/>
    <w:tmpl w:val="0D4EA9F6"/>
    <w:lvl w:ilvl="0" w:tplc="15360DF8">
      <w:start w:val="1"/>
      <w:numFmt w:val="bullet"/>
      <w:lvlText w:val="-"/>
      <w:lvlJc w:val="left"/>
      <w:pPr>
        <w:tabs>
          <w:tab w:val="num" w:pos="624"/>
        </w:tabs>
        <w:ind w:left="680" w:hanging="510"/>
      </w:pPr>
      <w:rPr>
        <w:rFonts w:ascii="Courier New" w:hAnsi="Courier New" w:hint="default"/>
        <w:color w:val="auto"/>
      </w:rPr>
    </w:lvl>
    <w:lvl w:ilvl="1" w:tplc="15360DF8">
      <w:start w:val="1"/>
      <w:numFmt w:val="bullet"/>
      <w:lvlText w:val="-"/>
      <w:lvlJc w:val="left"/>
      <w:pPr>
        <w:tabs>
          <w:tab w:val="num" w:pos="1307"/>
        </w:tabs>
        <w:ind w:left="1364" w:hanging="284"/>
      </w:pPr>
      <w:rPr>
        <w:rFonts w:ascii="Courier New" w:hAnsi="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9C9"/>
    <w:rsid w:val="000120B2"/>
    <w:rsid w:val="00023F8C"/>
    <w:rsid w:val="0005558E"/>
    <w:rsid w:val="000E11B5"/>
    <w:rsid w:val="00110BE4"/>
    <w:rsid w:val="00124DAD"/>
    <w:rsid w:val="00186E24"/>
    <w:rsid w:val="001E348A"/>
    <w:rsid w:val="00203D9B"/>
    <w:rsid w:val="00214672"/>
    <w:rsid w:val="00226EE2"/>
    <w:rsid w:val="00245E5B"/>
    <w:rsid w:val="002A5371"/>
    <w:rsid w:val="002B3361"/>
    <w:rsid w:val="002B33CE"/>
    <w:rsid w:val="002C52BB"/>
    <w:rsid w:val="002F269D"/>
    <w:rsid w:val="00331C8C"/>
    <w:rsid w:val="0038110F"/>
    <w:rsid w:val="00390B3E"/>
    <w:rsid w:val="003A0977"/>
    <w:rsid w:val="003C4585"/>
    <w:rsid w:val="003D6567"/>
    <w:rsid w:val="003E47BE"/>
    <w:rsid w:val="003E6EB3"/>
    <w:rsid w:val="003F2E9C"/>
    <w:rsid w:val="0040385C"/>
    <w:rsid w:val="004255E1"/>
    <w:rsid w:val="004841D3"/>
    <w:rsid w:val="0048678C"/>
    <w:rsid w:val="004A4355"/>
    <w:rsid w:val="004C353F"/>
    <w:rsid w:val="004D7729"/>
    <w:rsid w:val="00502CF9"/>
    <w:rsid w:val="005525D8"/>
    <w:rsid w:val="00553391"/>
    <w:rsid w:val="005946F1"/>
    <w:rsid w:val="005A2911"/>
    <w:rsid w:val="005E57DB"/>
    <w:rsid w:val="0062059A"/>
    <w:rsid w:val="00633BBC"/>
    <w:rsid w:val="006566B1"/>
    <w:rsid w:val="006669C9"/>
    <w:rsid w:val="0067544F"/>
    <w:rsid w:val="006C5B64"/>
    <w:rsid w:val="006E3262"/>
    <w:rsid w:val="00762279"/>
    <w:rsid w:val="00791791"/>
    <w:rsid w:val="007B1593"/>
    <w:rsid w:val="007B6331"/>
    <w:rsid w:val="007C2894"/>
    <w:rsid w:val="007C33BE"/>
    <w:rsid w:val="007E4C4C"/>
    <w:rsid w:val="007E56F2"/>
    <w:rsid w:val="008446FD"/>
    <w:rsid w:val="0089311F"/>
    <w:rsid w:val="008D7653"/>
    <w:rsid w:val="008F2B7E"/>
    <w:rsid w:val="00925BCC"/>
    <w:rsid w:val="009458D1"/>
    <w:rsid w:val="009647B9"/>
    <w:rsid w:val="0097425A"/>
    <w:rsid w:val="0098471C"/>
    <w:rsid w:val="009A617D"/>
    <w:rsid w:val="009D77B7"/>
    <w:rsid w:val="009E40B5"/>
    <w:rsid w:val="009F51FC"/>
    <w:rsid w:val="00A06604"/>
    <w:rsid w:val="00A0767D"/>
    <w:rsid w:val="00A206A8"/>
    <w:rsid w:val="00A45F11"/>
    <w:rsid w:val="00AB6E53"/>
    <w:rsid w:val="00B126AA"/>
    <w:rsid w:val="00B54D93"/>
    <w:rsid w:val="00BA4AA8"/>
    <w:rsid w:val="00BB3C2A"/>
    <w:rsid w:val="00C12041"/>
    <w:rsid w:val="00C358E6"/>
    <w:rsid w:val="00C37430"/>
    <w:rsid w:val="00C407CC"/>
    <w:rsid w:val="00CA00BB"/>
    <w:rsid w:val="00CA6A32"/>
    <w:rsid w:val="00CB5B4A"/>
    <w:rsid w:val="00D126B4"/>
    <w:rsid w:val="00D1442E"/>
    <w:rsid w:val="00D17233"/>
    <w:rsid w:val="00DA292D"/>
    <w:rsid w:val="00DA5ED0"/>
    <w:rsid w:val="00DB1BEB"/>
    <w:rsid w:val="00DE122C"/>
    <w:rsid w:val="00E15A0D"/>
    <w:rsid w:val="00E21BB5"/>
    <w:rsid w:val="00E43D05"/>
    <w:rsid w:val="00EC3E7C"/>
    <w:rsid w:val="00ED1260"/>
    <w:rsid w:val="00EE6EA0"/>
    <w:rsid w:val="00EF37F4"/>
    <w:rsid w:val="00F00D1D"/>
    <w:rsid w:val="00F01596"/>
    <w:rsid w:val="00F0682D"/>
    <w:rsid w:val="00F45168"/>
    <w:rsid w:val="00F563F1"/>
    <w:rsid w:val="00F7487B"/>
    <w:rsid w:val="00FA3566"/>
    <w:rsid w:val="00FB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C9"/>
    <w:rPr>
      <w:rFonts w:ascii="Times New Roman" w:eastAsia="Times New Roman" w:hAnsi="Times New Roman"/>
      <w:sz w:val="24"/>
      <w:szCs w:val="24"/>
    </w:rPr>
  </w:style>
  <w:style w:type="paragraph" w:styleId="2">
    <w:name w:val="heading 2"/>
    <w:basedOn w:val="a"/>
    <w:next w:val="a"/>
    <w:link w:val="20"/>
    <w:qFormat/>
    <w:rsid w:val="005E57DB"/>
    <w:pPr>
      <w:keepNext/>
      <w:autoSpaceDE w:val="0"/>
      <w:autoSpaceDN w:val="0"/>
      <w:adjustRightInd w:val="0"/>
      <w:spacing w:before="120" w:after="20"/>
      <w:jc w:val="both"/>
      <w:outlineLvl w:val="1"/>
    </w:pPr>
    <w:rPr>
      <w:rFonts w:ascii="Arial" w:hAnsi="Arial"/>
      <w:b/>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617D"/>
    <w:rPr>
      <w:sz w:val="22"/>
      <w:szCs w:val="22"/>
      <w:lang w:eastAsia="en-US"/>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5"/>
    <w:rsid w:val="006669C9"/>
    <w:pPr>
      <w:spacing w:after="120"/>
    </w:p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4"/>
    <w:rsid w:val="006669C9"/>
    <w:rPr>
      <w:rFonts w:ascii="Times New Roman" w:eastAsia="Times New Roman" w:hAnsi="Times New Roman" w:cs="Times New Roman"/>
      <w:sz w:val="24"/>
      <w:szCs w:val="24"/>
      <w:lang w:eastAsia="ru-RU"/>
    </w:rPr>
  </w:style>
  <w:style w:type="paragraph" w:styleId="a6">
    <w:name w:val="Title"/>
    <w:basedOn w:val="a"/>
    <w:link w:val="a7"/>
    <w:qFormat/>
    <w:rsid w:val="006669C9"/>
    <w:pPr>
      <w:ind w:firstLine="708"/>
      <w:jc w:val="center"/>
    </w:pPr>
    <w:rPr>
      <w:sz w:val="32"/>
    </w:rPr>
  </w:style>
  <w:style w:type="character" w:customStyle="1" w:styleId="a7">
    <w:name w:val="Название Знак"/>
    <w:basedOn w:val="a0"/>
    <w:link w:val="a6"/>
    <w:rsid w:val="006669C9"/>
    <w:rPr>
      <w:rFonts w:ascii="Times New Roman" w:eastAsia="Times New Roman" w:hAnsi="Times New Roman" w:cs="Times New Roman"/>
      <w:sz w:val="32"/>
      <w:szCs w:val="24"/>
      <w:lang w:eastAsia="ru-RU"/>
    </w:rPr>
  </w:style>
  <w:style w:type="paragraph" w:customStyle="1" w:styleId="ConsPlusNormal">
    <w:name w:val="ConsPlusNormal"/>
    <w:rsid w:val="006669C9"/>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F00D1D"/>
    <w:rPr>
      <w:rFonts w:ascii="Tahoma" w:hAnsi="Tahoma" w:cs="Tahoma"/>
      <w:sz w:val="16"/>
      <w:szCs w:val="16"/>
    </w:rPr>
  </w:style>
  <w:style w:type="character" w:customStyle="1" w:styleId="a9">
    <w:name w:val="Текст выноски Знак"/>
    <w:basedOn w:val="a0"/>
    <w:link w:val="a8"/>
    <w:uiPriority w:val="99"/>
    <w:semiHidden/>
    <w:rsid w:val="00F00D1D"/>
    <w:rPr>
      <w:rFonts w:ascii="Tahoma" w:eastAsia="Times New Roman" w:hAnsi="Tahoma" w:cs="Tahoma"/>
      <w:sz w:val="16"/>
      <w:szCs w:val="16"/>
    </w:rPr>
  </w:style>
  <w:style w:type="paragraph" w:customStyle="1" w:styleId="aa">
    <w:name w:val="с ОТСТУПОМ"/>
    <w:basedOn w:val="ab"/>
    <w:link w:val="ac"/>
    <w:qFormat/>
    <w:rsid w:val="00EE6EA0"/>
  </w:style>
  <w:style w:type="character" w:customStyle="1" w:styleId="ac">
    <w:name w:val="с ОТСТУПОМ Знак"/>
    <w:link w:val="aa"/>
    <w:rsid w:val="00EE6EA0"/>
    <w:rPr>
      <w:rFonts w:ascii="Times New Roman" w:eastAsia="Times New Roman" w:hAnsi="Times New Roman"/>
      <w:sz w:val="24"/>
      <w:szCs w:val="24"/>
    </w:rPr>
  </w:style>
  <w:style w:type="paragraph" w:customStyle="1" w:styleId="ad">
    <w:name w:val="в редакции"/>
    <w:basedOn w:val="aa"/>
    <w:link w:val="ae"/>
    <w:qFormat/>
    <w:rsid w:val="00EE6EA0"/>
    <w:pPr>
      <w:widowControl w:val="0"/>
      <w:autoSpaceDE w:val="0"/>
      <w:autoSpaceDN w:val="0"/>
      <w:adjustRightInd w:val="0"/>
      <w:spacing w:before="40" w:after="0"/>
      <w:ind w:left="0"/>
      <w:jc w:val="both"/>
    </w:pPr>
    <w:rPr>
      <w:sz w:val="16"/>
      <w:szCs w:val="16"/>
    </w:rPr>
  </w:style>
  <w:style w:type="character" w:customStyle="1" w:styleId="ae">
    <w:name w:val="в редакции Знак"/>
    <w:link w:val="ad"/>
    <w:rsid w:val="00EE6EA0"/>
    <w:rPr>
      <w:rFonts w:ascii="Times New Roman" w:eastAsia="Times New Roman" w:hAnsi="Times New Roman"/>
      <w:sz w:val="16"/>
      <w:szCs w:val="16"/>
    </w:rPr>
  </w:style>
  <w:style w:type="paragraph" w:styleId="ab">
    <w:name w:val="Body Text Indent"/>
    <w:basedOn w:val="a"/>
    <w:link w:val="af"/>
    <w:uiPriority w:val="99"/>
    <w:semiHidden/>
    <w:unhideWhenUsed/>
    <w:rsid w:val="00EE6EA0"/>
    <w:pPr>
      <w:spacing w:after="120"/>
      <w:ind w:left="283"/>
    </w:pPr>
  </w:style>
  <w:style w:type="character" w:customStyle="1" w:styleId="af">
    <w:name w:val="Основной текст с отступом Знак"/>
    <w:basedOn w:val="a0"/>
    <w:link w:val="ab"/>
    <w:uiPriority w:val="99"/>
    <w:semiHidden/>
    <w:rsid w:val="00EE6EA0"/>
    <w:rPr>
      <w:rFonts w:ascii="Times New Roman" w:eastAsia="Times New Roman" w:hAnsi="Times New Roman"/>
      <w:sz w:val="24"/>
      <w:szCs w:val="24"/>
    </w:rPr>
  </w:style>
  <w:style w:type="character" w:customStyle="1" w:styleId="20">
    <w:name w:val="Заголовок 2 Знак"/>
    <w:basedOn w:val="a0"/>
    <w:link w:val="2"/>
    <w:rsid w:val="005E57DB"/>
    <w:rPr>
      <w:rFonts w:ascii="Arial" w:eastAsia="Times New Roman" w:hAnsi="Arial"/>
      <w:b/>
      <w:iCs/>
    </w:rPr>
  </w:style>
</w:styles>
</file>

<file path=word/webSettings.xml><?xml version="1.0" encoding="utf-8"?>
<w:webSettings xmlns:r="http://schemas.openxmlformats.org/officeDocument/2006/relationships" xmlns:w="http://schemas.openxmlformats.org/wordprocessingml/2006/main">
  <w:divs>
    <w:div w:id="11877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CharactersWithSpaces>
  <SharedDoc>false</SharedDoc>
  <HLinks>
    <vt:vector size="6" baseType="variant">
      <vt:variant>
        <vt:i4>6619184</vt:i4>
      </vt:variant>
      <vt:variant>
        <vt:i4>0</vt:i4>
      </vt:variant>
      <vt:variant>
        <vt:i4>0</vt:i4>
      </vt:variant>
      <vt:variant>
        <vt:i4>5</vt:i4>
      </vt:variant>
      <vt:variant>
        <vt:lpwstr/>
      </vt:variant>
      <vt:variant>
        <vt:lpwstr>Par5216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2013-09-04T12:35:00Z</cp:lastPrinted>
  <dcterms:created xsi:type="dcterms:W3CDTF">2015-03-06T08:19:00Z</dcterms:created>
  <dcterms:modified xsi:type="dcterms:W3CDTF">2015-03-06T10:34:00Z</dcterms:modified>
</cp:coreProperties>
</file>