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9E" w:rsidRPr="00516D72" w:rsidRDefault="00603B9E" w:rsidP="00603B9E">
      <w:pPr>
        <w:pStyle w:val="a7"/>
        <w:tabs>
          <w:tab w:val="left" w:pos="900"/>
        </w:tabs>
        <w:spacing w:line="360" w:lineRule="auto"/>
        <w:ind w:firstLine="1080"/>
        <w:rPr>
          <w:rFonts w:ascii="Times New Roman" w:hAnsi="Times New Roman" w:cs="Times New Roman"/>
          <w:spacing w:val="20"/>
          <w:sz w:val="24"/>
        </w:rPr>
      </w:pPr>
    </w:p>
    <w:p w:rsidR="00603B9E" w:rsidRPr="00516D72" w:rsidRDefault="00603B9E" w:rsidP="00603B9E">
      <w:pPr>
        <w:pStyle w:val="a7"/>
        <w:tabs>
          <w:tab w:val="left" w:pos="900"/>
        </w:tabs>
        <w:spacing w:line="360" w:lineRule="auto"/>
        <w:ind w:firstLine="1080"/>
        <w:rPr>
          <w:rFonts w:ascii="Times New Roman" w:hAnsi="Times New Roman" w:cs="Times New Roman"/>
          <w:spacing w:val="20"/>
          <w:sz w:val="24"/>
        </w:rPr>
      </w:pPr>
    </w:p>
    <w:p w:rsidR="00603B9E" w:rsidRPr="00516D72" w:rsidRDefault="00603B9E" w:rsidP="00603B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603B9E" w:rsidRPr="00516D72" w:rsidRDefault="00603B9E" w:rsidP="00603B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ОРЛОВСКАЯ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603B9E" w:rsidRPr="00516D72" w:rsidRDefault="00603B9E" w:rsidP="00603B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ТРОСНЯНСКИЙ  РАЙОН</w:t>
      </w:r>
    </w:p>
    <w:p w:rsidR="00603B9E" w:rsidRPr="00516D72" w:rsidRDefault="00603B9E" w:rsidP="00603B9E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ПЕННОВСКОГО</w:t>
      </w:r>
      <w:r w:rsidR="00D520A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СЕЛЬСКОГО ПОСЕЛЕНИЯ  </w:t>
      </w:r>
    </w:p>
    <w:p w:rsidR="00603B9E" w:rsidRPr="00516D72" w:rsidRDefault="00603B9E" w:rsidP="00603B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3B9E" w:rsidRPr="00516D72" w:rsidRDefault="00D520A1" w:rsidP="00603B9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03B9E" w:rsidRPr="00516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D72" w:rsidRPr="00516D7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603B9E" w:rsidRPr="00516D72">
        <w:rPr>
          <w:rFonts w:ascii="Times New Roman" w:hAnsi="Times New Roman" w:cs="Times New Roman"/>
          <w:b/>
          <w:sz w:val="24"/>
          <w:szCs w:val="24"/>
        </w:rPr>
        <w:t xml:space="preserve">  2021 года                                                       </w:t>
      </w:r>
      <w:r w:rsidR="00603B9E"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№ </w:t>
      </w:r>
      <w:r w:rsidR="00603B9E" w:rsidRPr="00516D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</w:t>
      </w:r>
    </w:p>
    <w:p w:rsidR="00603B9E" w:rsidRPr="00516D72" w:rsidRDefault="00516D72" w:rsidP="00603B9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B9E" w:rsidRPr="00516D72" w:rsidRDefault="00603B9E" w:rsidP="00603B9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603B9E" w:rsidRPr="00516D72" w:rsidRDefault="00603B9E" w:rsidP="00603B9E">
      <w:pPr>
        <w:ind w:right="4497"/>
        <w:jc w:val="both"/>
        <w:rPr>
          <w:b/>
          <w:bCs/>
        </w:rPr>
      </w:pPr>
      <w:r w:rsidRPr="00516D72">
        <w:rPr>
          <w:b/>
          <w:bCs/>
        </w:rPr>
        <w:t xml:space="preserve">Об </w:t>
      </w:r>
      <w:r w:rsidR="00D520A1">
        <w:rPr>
          <w:b/>
          <w:bCs/>
        </w:rPr>
        <w:t>отмене нормативного правового акта</w:t>
      </w:r>
    </w:p>
    <w:p w:rsidR="00603B9E" w:rsidRPr="00516D72" w:rsidRDefault="00603B9E" w:rsidP="00603B9E">
      <w:pPr>
        <w:ind w:right="4497"/>
        <w:jc w:val="both"/>
        <w:rPr>
          <w:b/>
          <w:bCs/>
        </w:rPr>
      </w:pPr>
    </w:p>
    <w:p w:rsidR="00603B9E" w:rsidRPr="00516D72" w:rsidRDefault="00D520A1" w:rsidP="00603B9E">
      <w:pPr>
        <w:ind w:firstLine="567"/>
        <w:jc w:val="both"/>
        <w:rPr>
          <w:spacing w:val="40"/>
        </w:rPr>
      </w:pPr>
      <w:r>
        <w:t>Для упорядочения работы</w:t>
      </w:r>
      <w:r w:rsidR="00603B9E" w:rsidRPr="00516D72">
        <w:t xml:space="preserve"> администрация </w:t>
      </w:r>
      <w:proofErr w:type="spellStart"/>
      <w:r w:rsidR="00603B9E" w:rsidRPr="00516D72">
        <w:t>Пенновского</w:t>
      </w:r>
      <w:proofErr w:type="spellEnd"/>
      <w:r w:rsidR="00603B9E" w:rsidRPr="00516D72">
        <w:t xml:space="preserve"> сельского поселения </w:t>
      </w:r>
      <w:r w:rsidR="00603B9E" w:rsidRPr="00516D72">
        <w:rPr>
          <w:b/>
          <w:spacing w:val="40"/>
        </w:rPr>
        <w:t>постановляет:</w:t>
      </w:r>
    </w:p>
    <w:p w:rsidR="00603B9E" w:rsidRPr="00516D72" w:rsidRDefault="00603B9E" w:rsidP="00603B9E">
      <w:pPr>
        <w:ind w:right="103" w:firstLine="567"/>
        <w:jc w:val="both"/>
      </w:pPr>
    </w:p>
    <w:p w:rsidR="00603B9E" w:rsidRPr="00516D72" w:rsidRDefault="00603B9E" w:rsidP="00603B9E">
      <w:pPr>
        <w:ind w:right="103" w:firstLine="567"/>
        <w:jc w:val="both"/>
      </w:pPr>
      <w:r w:rsidRPr="00516D72">
        <w:t xml:space="preserve">1. </w:t>
      </w:r>
      <w:r w:rsidR="00D520A1">
        <w:t xml:space="preserve">Считать постановление администрации </w:t>
      </w:r>
      <w:proofErr w:type="spellStart"/>
      <w:r w:rsidR="00D520A1">
        <w:t>Пенновского</w:t>
      </w:r>
      <w:proofErr w:type="spellEnd"/>
      <w:r w:rsidR="00D520A1">
        <w:t xml:space="preserve"> сельского поселения № 10 от  25.03.2021 « Об утверждении Положения  о сроках и порядке   представления и рассмотрения документов, необходимых для согласования  и утверждения уставов казачьих обществ, порядке принятия решений о согласовании и утверждении  уставов  казачьих обществ»</w:t>
      </w:r>
      <w:proofErr w:type="gramStart"/>
      <w:r w:rsidR="00D520A1">
        <w:t xml:space="preserve"> ,</w:t>
      </w:r>
      <w:proofErr w:type="gramEnd"/>
      <w:r w:rsidR="00D520A1">
        <w:t xml:space="preserve"> утратившим силу</w:t>
      </w:r>
    </w:p>
    <w:p w:rsidR="00603B9E" w:rsidRPr="00516D72" w:rsidRDefault="00603B9E" w:rsidP="00603B9E">
      <w:pPr>
        <w:ind w:firstLine="567"/>
        <w:jc w:val="both"/>
      </w:pPr>
      <w:r w:rsidRPr="00516D72">
        <w:t>2. Настоящее постановление вступает в силу после</w:t>
      </w:r>
      <w:r w:rsidR="00D520A1">
        <w:t xml:space="preserve"> его официального опубликовани</w:t>
      </w:r>
      <w:proofErr w:type="gramStart"/>
      <w:r w:rsidR="00D520A1">
        <w:t>я(</w:t>
      </w:r>
      <w:proofErr w:type="gramEnd"/>
      <w:r w:rsidR="00D520A1">
        <w:t xml:space="preserve"> обнародования)</w:t>
      </w:r>
    </w:p>
    <w:p w:rsidR="00603B9E" w:rsidRPr="00516D72" w:rsidRDefault="00603B9E" w:rsidP="00603B9E">
      <w:pPr>
        <w:ind w:firstLine="567"/>
        <w:jc w:val="both"/>
      </w:pPr>
      <w:r w:rsidRPr="00516D72">
        <w:t xml:space="preserve">3. </w:t>
      </w:r>
      <w:proofErr w:type="gramStart"/>
      <w:r w:rsidRPr="00516D72">
        <w:t>Разместить</w:t>
      </w:r>
      <w:proofErr w:type="gramEnd"/>
      <w:r w:rsidRPr="00516D72">
        <w:t xml:space="preserve"> настоящее постановление на официальном сайте администрации </w:t>
      </w:r>
      <w:proofErr w:type="spellStart"/>
      <w:r w:rsidRPr="00516D72">
        <w:t>Троснянского</w:t>
      </w:r>
      <w:proofErr w:type="spellEnd"/>
      <w:r w:rsidRPr="00516D72">
        <w:t xml:space="preserve"> района Орловской области в информационно-телекоммуникационной сети «Интернет».</w:t>
      </w:r>
    </w:p>
    <w:p w:rsidR="00516D72" w:rsidRPr="00516D72" w:rsidRDefault="00516D72" w:rsidP="00603B9E">
      <w:pPr>
        <w:ind w:firstLine="567"/>
        <w:jc w:val="both"/>
      </w:pPr>
      <w:r w:rsidRPr="00516D72">
        <w:t xml:space="preserve">4. </w:t>
      </w:r>
      <w:r w:rsidR="00D520A1">
        <w:t xml:space="preserve"> </w:t>
      </w:r>
      <w:proofErr w:type="gramStart"/>
      <w:r w:rsidR="00D520A1">
        <w:t>Контроль за</w:t>
      </w:r>
      <w:proofErr w:type="gramEnd"/>
      <w:r w:rsidR="00D520A1">
        <w:t xml:space="preserve"> исполнением настоящего постановления возложить на главу сельского поселения</w:t>
      </w:r>
    </w:p>
    <w:p w:rsidR="00603B9E" w:rsidRPr="00516D72" w:rsidRDefault="00603B9E" w:rsidP="00603B9E">
      <w:pPr>
        <w:jc w:val="center"/>
      </w:pPr>
    </w:p>
    <w:p w:rsidR="00603B9E" w:rsidRPr="00516D72" w:rsidRDefault="00603B9E" w:rsidP="00603B9E">
      <w:pPr>
        <w:jc w:val="center"/>
      </w:pPr>
    </w:p>
    <w:p w:rsidR="00D363A8" w:rsidRDefault="00D363A8" w:rsidP="00D363A8">
      <w:pPr>
        <w:tabs>
          <w:tab w:val="left" w:pos="7500"/>
        </w:tabs>
        <w:spacing w:line="254" w:lineRule="auto"/>
        <w:rPr>
          <w:rFonts w:eastAsia="Arial"/>
          <w:color w:val="00000A"/>
        </w:rPr>
      </w:pPr>
      <w:r>
        <w:rPr>
          <w:rFonts w:eastAsia="Arial"/>
          <w:color w:val="00000A"/>
        </w:rPr>
        <w:t>Глава сельского поселения</w:t>
      </w:r>
      <w:r>
        <w:rPr>
          <w:rFonts w:eastAsia="Arial"/>
          <w:color w:val="00000A"/>
        </w:rPr>
        <w:tab/>
      </w:r>
      <w:proofErr w:type="spellStart"/>
      <w:r>
        <w:rPr>
          <w:rFonts w:eastAsia="Arial"/>
          <w:color w:val="00000A"/>
        </w:rPr>
        <w:t>Т.И.Глазкова</w:t>
      </w:r>
      <w:proofErr w:type="spellEnd"/>
    </w:p>
    <w:p w:rsidR="00603B9E" w:rsidRPr="00516D72" w:rsidRDefault="00603B9E" w:rsidP="00D520A1">
      <w:pPr>
        <w:ind w:left="5103"/>
        <w:jc w:val="center"/>
        <w:rPr>
          <w:b/>
        </w:rPr>
      </w:pPr>
      <w:bookmarkStart w:id="0" w:name="_GoBack"/>
      <w:bookmarkEnd w:id="0"/>
      <w:r w:rsidRPr="00516D72">
        <w:br w:type="page"/>
      </w:r>
    </w:p>
    <w:p w:rsidR="00095255" w:rsidRPr="00516D72" w:rsidRDefault="00095255" w:rsidP="00603B9E"/>
    <w:sectPr w:rsidR="00095255" w:rsidRPr="0051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0"/>
    <w:rsid w:val="00095255"/>
    <w:rsid w:val="00107240"/>
    <w:rsid w:val="002C1F6F"/>
    <w:rsid w:val="004A615A"/>
    <w:rsid w:val="004A6F2A"/>
    <w:rsid w:val="00516D72"/>
    <w:rsid w:val="00603B9E"/>
    <w:rsid w:val="00D363A8"/>
    <w:rsid w:val="00D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2021-10-11T09:22:00Z</cp:lastPrinted>
  <dcterms:created xsi:type="dcterms:W3CDTF">2021-10-15T12:39:00Z</dcterms:created>
  <dcterms:modified xsi:type="dcterms:W3CDTF">2021-10-27T11:32:00Z</dcterms:modified>
</cp:coreProperties>
</file>