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437056">
        <w:rPr>
          <w:rFonts w:ascii="Arial" w:hAnsi="Arial"/>
        </w:rPr>
        <w:t>22 июня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>2017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>13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D202C3">
        <w:rPr>
          <w:rFonts w:ascii="Arial" w:hAnsi="Arial"/>
        </w:rPr>
        <w:t>1</w:t>
      </w:r>
      <w:r w:rsidR="00437056">
        <w:rPr>
          <w:rFonts w:ascii="Arial" w:hAnsi="Arial"/>
        </w:rPr>
        <w:t>9</w:t>
      </w:r>
      <w:r w:rsidR="00062CA6"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>ноября 2012 года № 47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 xml:space="preserve">Об утверждении </w:t>
      </w:r>
      <w:r w:rsidR="00437056">
        <w:rPr>
          <w:rFonts w:ascii="Arial" w:hAnsi="Arial"/>
        </w:rPr>
        <w:t xml:space="preserve">административного регламента исполнения муниципальной функции «Осуществление муниципального жилищного контроля на территории </w:t>
      </w:r>
      <w:r w:rsidR="00D202C3">
        <w:rPr>
          <w:rFonts w:ascii="Arial" w:hAnsi="Arial"/>
        </w:rPr>
        <w:t>Муравльского сельского поселения».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F274B"/>
    <w:rsid w:val="00394AFA"/>
    <w:rsid w:val="00437056"/>
    <w:rsid w:val="008025E6"/>
    <w:rsid w:val="008C23D2"/>
    <w:rsid w:val="00B74900"/>
    <w:rsid w:val="00D202C3"/>
    <w:rsid w:val="00D728DD"/>
    <w:rsid w:val="00D93F23"/>
    <w:rsid w:val="00F40628"/>
    <w:rsid w:val="00F4598D"/>
    <w:rsid w:val="00F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2017-06-22T12:39:00Z</cp:lastPrinted>
  <dcterms:created xsi:type="dcterms:W3CDTF">2017-07-06T06:02:00Z</dcterms:created>
  <dcterms:modified xsi:type="dcterms:W3CDTF">2017-07-06T06:02:00Z</dcterms:modified>
</cp:coreProperties>
</file>