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45" w:rsidRPr="00100D45" w:rsidRDefault="00100D45" w:rsidP="00100D45">
      <w:pPr>
        <w:keepNext/>
        <w:keepLines/>
        <w:widowControl/>
        <w:autoSpaceDE w:val="0"/>
        <w:autoSpaceDN w:val="0"/>
        <w:adjustRightInd w:val="0"/>
        <w:ind w:firstLine="709"/>
        <w:contextualSpacing/>
        <w:jc w:val="center"/>
        <w:rPr>
          <w:rFonts w:ascii="Arial" w:hAnsi="Arial" w:cs="Arial"/>
        </w:rPr>
      </w:pPr>
    </w:p>
    <w:p w:rsidR="00100D45" w:rsidRPr="00100D45" w:rsidRDefault="00100D45" w:rsidP="00100D45">
      <w:pPr>
        <w:jc w:val="center"/>
        <w:rPr>
          <w:rFonts w:ascii="Arial" w:hAnsi="Arial" w:cs="Arial"/>
        </w:rPr>
      </w:pPr>
      <w:r w:rsidRPr="00100D45">
        <w:rPr>
          <w:rFonts w:ascii="Arial" w:hAnsi="Arial" w:cs="Arial"/>
        </w:rPr>
        <w:t>РОССИЙСКАЯ  ФЕДЕРАЦИЯ</w:t>
      </w:r>
    </w:p>
    <w:p w:rsidR="00100D45" w:rsidRPr="00100D45" w:rsidRDefault="00100D45" w:rsidP="00100D45">
      <w:pPr>
        <w:jc w:val="center"/>
        <w:rPr>
          <w:rFonts w:ascii="Arial" w:hAnsi="Arial" w:cs="Arial"/>
        </w:rPr>
      </w:pPr>
      <w:r w:rsidRPr="00100D45">
        <w:rPr>
          <w:rFonts w:ascii="Arial" w:hAnsi="Arial" w:cs="Arial"/>
        </w:rPr>
        <w:t>ОРЛОВСКАЯ  ОБЛАСТЬ</w:t>
      </w:r>
    </w:p>
    <w:p w:rsidR="00100D45" w:rsidRPr="00100D45" w:rsidRDefault="00100D45" w:rsidP="00100D45">
      <w:pPr>
        <w:jc w:val="center"/>
        <w:rPr>
          <w:rFonts w:ascii="Arial" w:hAnsi="Arial" w:cs="Arial"/>
        </w:rPr>
      </w:pPr>
      <w:r w:rsidRPr="00100D45">
        <w:rPr>
          <w:rFonts w:ascii="Arial" w:hAnsi="Arial" w:cs="Arial"/>
        </w:rPr>
        <w:t>ТРОСНЯНСКИЙ  РАЙОН</w:t>
      </w:r>
    </w:p>
    <w:p w:rsidR="00100D45" w:rsidRPr="00100D45" w:rsidRDefault="00100D45" w:rsidP="00100D45">
      <w:pPr>
        <w:jc w:val="center"/>
        <w:rPr>
          <w:rFonts w:ascii="Arial" w:hAnsi="Arial" w:cs="Arial"/>
        </w:rPr>
      </w:pPr>
      <w:r w:rsidRPr="00100D45">
        <w:rPr>
          <w:rFonts w:ascii="Arial" w:hAnsi="Arial" w:cs="Arial"/>
        </w:rPr>
        <w:t>АДМИНИСТРАЦИЯ  МУРАВЛЬСКОГО СЕЛЬСКОГО ПОСЕЛЕНИЯ</w:t>
      </w:r>
    </w:p>
    <w:p w:rsidR="00100D45" w:rsidRPr="00100D45" w:rsidRDefault="00100D45" w:rsidP="00100D45">
      <w:pPr>
        <w:jc w:val="center"/>
        <w:rPr>
          <w:rFonts w:ascii="Arial" w:hAnsi="Arial" w:cs="Arial"/>
        </w:rPr>
      </w:pPr>
    </w:p>
    <w:p w:rsidR="00100D45" w:rsidRPr="00100D45" w:rsidRDefault="00100D45" w:rsidP="00100D45">
      <w:pPr>
        <w:jc w:val="center"/>
        <w:rPr>
          <w:rFonts w:ascii="Arial" w:hAnsi="Arial" w:cs="Arial"/>
        </w:rPr>
      </w:pPr>
    </w:p>
    <w:p w:rsidR="00100D45" w:rsidRPr="00100D45" w:rsidRDefault="00100D45" w:rsidP="00100D45">
      <w:pPr>
        <w:jc w:val="center"/>
        <w:rPr>
          <w:rFonts w:ascii="Arial" w:hAnsi="Arial" w:cs="Arial"/>
        </w:rPr>
      </w:pPr>
      <w:r w:rsidRPr="00100D45">
        <w:rPr>
          <w:rFonts w:ascii="Arial" w:hAnsi="Arial" w:cs="Arial"/>
        </w:rPr>
        <w:t>ПОСТАНОВЛЕНИЕ</w:t>
      </w:r>
    </w:p>
    <w:p w:rsidR="00100D45" w:rsidRPr="00100D45" w:rsidRDefault="00100D45" w:rsidP="00100D45">
      <w:pPr>
        <w:jc w:val="center"/>
        <w:rPr>
          <w:rFonts w:ascii="Arial" w:hAnsi="Arial" w:cs="Arial"/>
          <w:b/>
        </w:rPr>
      </w:pPr>
    </w:p>
    <w:p w:rsidR="00100D45" w:rsidRPr="00100D45" w:rsidRDefault="00100D45" w:rsidP="00100D45">
      <w:pPr>
        <w:rPr>
          <w:rFonts w:ascii="Arial" w:hAnsi="Arial" w:cs="Arial"/>
        </w:rPr>
      </w:pPr>
      <w:r>
        <w:rPr>
          <w:rFonts w:ascii="Arial" w:hAnsi="Arial" w:cs="Arial"/>
        </w:rPr>
        <w:t xml:space="preserve">17 апреля 2015 года                                                                                              </w:t>
      </w:r>
      <w:r w:rsidRPr="00100D45">
        <w:rPr>
          <w:rFonts w:ascii="Arial" w:hAnsi="Arial" w:cs="Arial"/>
        </w:rPr>
        <w:t xml:space="preserve">№ </w:t>
      </w:r>
      <w:r>
        <w:rPr>
          <w:rFonts w:ascii="Arial" w:hAnsi="Arial" w:cs="Arial"/>
        </w:rPr>
        <w:t>23</w:t>
      </w:r>
    </w:p>
    <w:p w:rsidR="00100D45" w:rsidRPr="00100D45" w:rsidRDefault="00100D45" w:rsidP="00100D45">
      <w:pPr>
        <w:rPr>
          <w:rFonts w:ascii="Arial" w:hAnsi="Arial" w:cs="Arial"/>
        </w:rPr>
      </w:pPr>
      <w:r>
        <w:rPr>
          <w:rFonts w:ascii="Arial" w:hAnsi="Arial" w:cs="Arial"/>
        </w:rPr>
        <w:t>с. Муравль</w:t>
      </w:r>
    </w:p>
    <w:p w:rsidR="00100D45" w:rsidRPr="00100D45" w:rsidRDefault="00100D45" w:rsidP="00100D45">
      <w:pPr>
        <w:rPr>
          <w:rFonts w:ascii="Arial" w:hAnsi="Arial" w:cs="Arial"/>
        </w:rPr>
      </w:pPr>
    </w:p>
    <w:p w:rsidR="00100D45" w:rsidRDefault="00100D45" w:rsidP="00100D45">
      <w:pPr>
        <w:ind w:right="5386"/>
        <w:jc w:val="both"/>
        <w:rPr>
          <w:rFonts w:ascii="Arial" w:hAnsi="Arial" w:cs="Arial"/>
        </w:rPr>
      </w:pPr>
      <w:r>
        <w:rPr>
          <w:rFonts w:ascii="Arial" w:hAnsi="Arial" w:cs="Arial"/>
          <w:bCs/>
        </w:rPr>
        <w:t xml:space="preserve">  </w:t>
      </w:r>
      <w:r w:rsidRPr="00100D45">
        <w:rPr>
          <w:rFonts w:ascii="Arial" w:hAnsi="Arial" w:cs="Arial"/>
          <w:bCs/>
        </w:rPr>
        <w:t xml:space="preserve">Об утверждении Положения о </w:t>
      </w:r>
      <w:r w:rsidRPr="00100D45">
        <w:rPr>
          <w:rFonts w:ascii="Arial" w:hAnsi="Arial" w:cs="Arial"/>
        </w:rPr>
        <w:t>муниципальном звене территориальной подсистемы единой государ</w:t>
      </w:r>
      <w:r>
        <w:rPr>
          <w:rFonts w:ascii="Arial" w:hAnsi="Arial" w:cs="Arial"/>
        </w:rPr>
        <w:t xml:space="preserve">ственной системы предупреждения </w:t>
      </w:r>
      <w:r w:rsidRPr="00100D45">
        <w:rPr>
          <w:rFonts w:ascii="Arial" w:hAnsi="Arial" w:cs="Arial"/>
        </w:rPr>
        <w:t>и ликвидации чрезвычайных ситуаций на территории Муравльского  сельского поселения Троснянского  муниципального района Орловской  области</w:t>
      </w:r>
    </w:p>
    <w:p w:rsidR="00100D45" w:rsidRPr="00100D45" w:rsidRDefault="00100D45" w:rsidP="00100D45">
      <w:pPr>
        <w:ind w:right="5386"/>
        <w:jc w:val="both"/>
        <w:rPr>
          <w:rStyle w:val="a3"/>
          <w:rFonts w:ascii="Arial" w:hAnsi="Arial" w:cs="Arial"/>
          <w:sz w:val="24"/>
          <w:szCs w:val="24"/>
        </w:rPr>
      </w:pPr>
    </w:p>
    <w:p w:rsidR="00100D45" w:rsidRPr="00100D45" w:rsidRDefault="00100D45" w:rsidP="00100D45">
      <w:pPr>
        <w:jc w:val="both"/>
        <w:rPr>
          <w:rFonts w:ascii="Arial" w:hAnsi="Arial" w:cs="Arial"/>
        </w:rPr>
      </w:pPr>
      <w:r>
        <w:rPr>
          <w:rFonts w:ascii="Arial" w:hAnsi="Arial" w:cs="Arial"/>
        </w:rPr>
        <w:t xml:space="preserve">  </w:t>
      </w:r>
      <w:proofErr w:type="gramStart"/>
      <w:r w:rsidRPr="00100D45">
        <w:rPr>
          <w:rFonts w:ascii="Arial" w:hAnsi="Arial" w:cs="Arial"/>
        </w:rPr>
        <w:t xml:space="preserve">В соответствии с </w:t>
      </w:r>
      <w:hyperlink r:id="rId4" w:history="1">
        <w:r w:rsidRPr="00100D45">
          <w:rPr>
            <w:rStyle w:val="a3"/>
            <w:rFonts w:ascii="Arial" w:hAnsi="Arial" w:cs="Arial"/>
            <w:sz w:val="24"/>
            <w:szCs w:val="24"/>
          </w:rPr>
          <w:t>Федеральным законом</w:t>
        </w:r>
      </w:hyperlink>
      <w:r w:rsidRPr="00100D45">
        <w:rPr>
          <w:rFonts w:ascii="Arial" w:hAnsi="Arial" w:cs="Arial"/>
        </w:rPr>
        <w:t xml:space="preserve"> от 21 декабря </w:t>
      </w:r>
      <w:smartTag w:uri="urn:schemas-microsoft-com:office:smarttags" w:element="metricconverter">
        <w:smartTagPr>
          <w:attr w:name="ProductID" w:val="1994 г"/>
        </w:smartTagPr>
        <w:r w:rsidRPr="00100D45">
          <w:rPr>
            <w:rFonts w:ascii="Arial" w:hAnsi="Arial" w:cs="Arial"/>
          </w:rPr>
          <w:t>1994 г</w:t>
        </w:r>
        <w:r>
          <w:rPr>
            <w:rFonts w:ascii="Arial" w:hAnsi="Arial" w:cs="Arial"/>
          </w:rPr>
          <w:t>ода</w:t>
        </w:r>
      </w:smartTag>
      <w:r w:rsidRPr="00100D45">
        <w:rPr>
          <w:rFonts w:ascii="Arial" w:hAnsi="Arial" w:cs="Arial"/>
        </w:rPr>
        <w:t xml:space="preserve"> № 68-ФЗ «О защите населения и территорий от чрезвычайных ситуаций природного и техногенного характера», </w:t>
      </w:r>
      <w:hyperlink r:id="rId5" w:history="1">
        <w:r w:rsidRPr="00100D45">
          <w:rPr>
            <w:rStyle w:val="a3"/>
            <w:rFonts w:ascii="Arial" w:hAnsi="Arial" w:cs="Arial"/>
            <w:sz w:val="24"/>
            <w:szCs w:val="24"/>
          </w:rPr>
          <w:t>постановлением</w:t>
        </w:r>
      </w:hyperlink>
      <w:r w:rsidRPr="00100D45">
        <w:rPr>
          <w:rFonts w:ascii="Arial" w:hAnsi="Arial" w:cs="Arial"/>
        </w:rPr>
        <w:t xml:space="preserve"> Правительства Российской Федерации от 30 декабря </w:t>
      </w:r>
      <w:smartTag w:uri="urn:schemas-microsoft-com:office:smarttags" w:element="metricconverter">
        <w:smartTagPr>
          <w:attr w:name="ProductID" w:val="2003 г"/>
        </w:smartTagPr>
        <w:r w:rsidRPr="00100D45">
          <w:rPr>
            <w:rFonts w:ascii="Arial" w:hAnsi="Arial" w:cs="Arial"/>
          </w:rPr>
          <w:t>2003 г</w:t>
        </w:r>
        <w:r>
          <w:rPr>
            <w:rFonts w:ascii="Arial" w:hAnsi="Arial" w:cs="Arial"/>
          </w:rPr>
          <w:t>ода</w:t>
        </w:r>
      </w:smartTag>
      <w:r w:rsidRPr="00100D45">
        <w:rPr>
          <w:rFonts w:ascii="Arial" w:hAnsi="Arial" w:cs="Arial"/>
        </w:rPr>
        <w:t xml:space="preserve"> № 794 «О единой государственной системе предупреждения и ликвидации чрезвычайных ситуаций», </w:t>
      </w:r>
      <w:hyperlink r:id="rId6" w:history="1">
        <w:r w:rsidRPr="00100D45">
          <w:rPr>
            <w:rStyle w:val="a3"/>
            <w:rFonts w:ascii="Arial" w:hAnsi="Arial" w:cs="Arial"/>
            <w:sz w:val="24"/>
            <w:szCs w:val="24"/>
          </w:rPr>
          <w:t>постановлением</w:t>
        </w:r>
      </w:hyperlink>
      <w:r w:rsidRPr="00100D45">
        <w:rPr>
          <w:rFonts w:ascii="Arial" w:hAnsi="Arial" w:cs="Arial"/>
        </w:rPr>
        <w:t xml:space="preserve"> Губернатора Орловской области от</w:t>
      </w:r>
      <w:r>
        <w:rPr>
          <w:rFonts w:ascii="Arial" w:hAnsi="Arial" w:cs="Arial"/>
        </w:rPr>
        <w:t xml:space="preserve"> 15.02.2005</w:t>
      </w:r>
      <w:r w:rsidRPr="00100D45">
        <w:rPr>
          <w:rFonts w:ascii="Arial" w:hAnsi="Arial" w:cs="Arial"/>
        </w:rPr>
        <w:t xml:space="preserve"> № 22 «О территориальной подсистеме Орловской  области единой государственной системы предупреждения и ликвидации</w:t>
      </w:r>
      <w:proofErr w:type="gramEnd"/>
      <w:r w:rsidRPr="00100D45">
        <w:rPr>
          <w:rFonts w:ascii="Arial" w:hAnsi="Arial" w:cs="Arial"/>
        </w:rPr>
        <w:t xml:space="preserve"> чрезвычайных ситуаций»,</w:t>
      </w:r>
      <w:r>
        <w:rPr>
          <w:rFonts w:ascii="Arial" w:hAnsi="Arial" w:cs="Arial"/>
        </w:rPr>
        <w:t xml:space="preserve"> администрация Муравльского сельского поселения постановляет:</w:t>
      </w:r>
    </w:p>
    <w:p w:rsidR="00100D45" w:rsidRPr="00100D45" w:rsidRDefault="00100D45" w:rsidP="00100D45">
      <w:pPr>
        <w:jc w:val="both"/>
        <w:rPr>
          <w:rFonts w:ascii="Arial" w:hAnsi="Arial" w:cs="Arial"/>
        </w:rPr>
      </w:pPr>
      <w:r w:rsidRPr="00100D45">
        <w:rPr>
          <w:rFonts w:ascii="Arial" w:hAnsi="Arial" w:cs="Arial"/>
        </w:rPr>
        <w:t>1. Утвердить:</w:t>
      </w:r>
    </w:p>
    <w:p w:rsidR="00100D45" w:rsidRPr="00100D45" w:rsidRDefault="00100D45" w:rsidP="00100D45">
      <w:pPr>
        <w:jc w:val="both"/>
        <w:rPr>
          <w:rFonts w:ascii="Arial" w:hAnsi="Arial" w:cs="Arial"/>
        </w:rPr>
      </w:pPr>
      <w:r w:rsidRPr="00100D45">
        <w:rPr>
          <w:rFonts w:ascii="Arial" w:hAnsi="Arial" w:cs="Arial"/>
        </w:rPr>
        <w:t xml:space="preserve">1.1. </w:t>
      </w:r>
      <w:hyperlink w:anchor="sub_1000" w:history="1">
        <w:r w:rsidRPr="00100D45">
          <w:rPr>
            <w:rStyle w:val="a3"/>
            <w:rFonts w:ascii="Arial" w:hAnsi="Arial" w:cs="Arial"/>
            <w:sz w:val="24"/>
            <w:szCs w:val="24"/>
          </w:rPr>
          <w:t>Положение</w:t>
        </w:r>
      </w:hyperlink>
      <w:r w:rsidRPr="00100D45">
        <w:rPr>
          <w:rFonts w:ascii="Arial" w:hAnsi="Arial" w:cs="Arial"/>
        </w:rPr>
        <w:t xml:space="preserve"> </w:t>
      </w:r>
      <w:r w:rsidRPr="00100D45">
        <w:rPr>
          <w:rFonts w:ascii="Arial" w:hAnsi="Arial" w:cs="Arial"/>
          <w:bCs/>
        </w:rPr>
        <w:t>о</w:t>
      </w:r>
      <w:r w:rsidRPr="00100D45">
        <w:rPr>
          <w:rFonts w:ascii="Arial" w:hAnsi="Arial" w:cs="Arial"/>
          <w:b/>
          <w:bCs/>
        </w:rPr>
        <w:t xml:space="preserve"> </w:t>
      </w:r>
      <w:r w:rsidRPr="00100D45">
        <w:rPr>
          <w:rFonts w:ascii="Arial" w:hAnsi="Arial" w:cs="Arial"/>
          <w:bCs/>
        </w:rPr>
        <w:t>муниципальном</w:t>
      </w:r>
      <w:r w:rsidRPr="00100D45">
        <w:rPr>
          <w:rFonts w:ascii="Arial" w:hAnsi="Arial" w:cs="Arial"/>
          <w:b/>
          <w:lang w:eastAsia="ru-RU"/>
        </w:rPr>
        <w:t xml:space="preserve"> </w:t>
      </w:r>
      <w:r w:rsidRPr="00100D45">
        <w:rPr>
          <w:rFonts w:ascii="Arial" w:hAnsi="Arial" w:cs="Arial"/>
          <w:bCs/>
        </w:rPr>
        <w:t>звене территориальной подсистемы единой государственной системы предупреждения и ликвидации чрезвычайных ситуаций</w:t>
      </w:r>
      <w:r w:rsidRPr="00100D45">
        <w:rPr>
          <w:rFonts w:ascii="Arial" w:hAnsi="Arial" w:cs="Arial"/>
        </w:rPr>
        <w:t xml:space="preserve"> на территории Муравльского сельского поселения, Троснянского района, Орловской  области</w:t>
      </w:r>
      <w:r w:rsidRPr="00100D45">
        <w:rPr>
          <w:rFonts w:ascii="Arial" w:hAnsi="Arial" w:cs="Arial"/>
        </w:rPr>
        <w:br/>
        <w:t xml:space="preserve"> </w:t>
      </w:r>
      <w:r>
        <w:rPr>
          <w:rFonts w:ascii="Arial" w:hAnsi="Arial" w:cs="Arial"/>
        </w:rPr>
        <w:t>(Приложение</w:t>
      </w:r>
      <w:r w:rsidRPr="00100D45">
        <w:rPr>
          <w:rFonts w:ascii="Arial" w:hAnsi="Arial" w:cs="Arial"/>
        </w:rPr>
        <w:t xml:space="preserve"> 1).</w:t>
      </w:r>
      <w:bookmarkStart w:id="0" w:name="sub_12"/>
    </w:p>
    <w:p w:rsidR="00100D45" w:rsidRPr="00100D45" w:rsidRDefault="00100D45" w:rsidP="00100D45">
      <w:pPr>
        <w:jc w:val="both"/>
        <w:rPr>
          <w:rFonts w:ascii="Arial" w:hAnsi="Arial" w:cs="Arial"/>
        </w:rPr>
      </w:pPr>
      <w:r w:rsidRPr="00100D45">
        <w:rPr>
          <w:rFonts w:ascii="Arial" w:hAnsi="Arial" w:cs="Arial"/>
        </w:rPr>
        <w:t xml:space="preserve">1.2. </w:t>
      </w:r>
      <w:r w:rsidRPr="00100D45">
        <w:rPr>
          <w:rStyle w:val="a3"/>
          <w:rFonts w:ascii="Arial" w:hAnsi="Arial" w:cs="Arial"/>
          <w:sz w:val="24"/>
          <w:szCs w:val="24"/>
        </w:rPr>
        <w:t>Структуру</w:t>
      </w:r>
      <w:r w:rsidRPr="00100D45">
        <w:rPr>
          <w:rFonts w:ascii="Arial" w:hAnsi="Arial" w:cs="Arial"/>
        </w:rPr>
        <w:t xml:space="preserve"> </w:t>
      </w:r>
      <w:r w:rsidRPr="00100D45">
        <w:rPr>
          <w:rFonts w:ascii="Arial" w:hAnsi="Arial" w:cs="Arial"/>
          <w:bCs/>
        </w:rPr>
        <w:t>муниципального</w:t>
      </w:r>
      <w:r w:rsidRPr="00100D45">
        <w:rPr>
          <w:rFonts w:ascii="Arial" w:hAnsi="Arial" w:cs="Arial"/>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w:t>
      </w:r>
      <w:r>
        <w:rPr>
          <w:rFonts w:ascii="Arial" w:hAnsi="Arial" w:cs="Arial"/>
        </w:rPr>
        <w:t>ого поселения (Приложение</w:t>
      </w:r>
      <w:r w:rsidRPr="00100D45">
        <w:rPr>
          <w:rFonts w:ascii="Arial" w:hAnsi="Arial" w:cs="Arial"/>
        </w:rPr>
        <w:t xml:space="preserve"> 2).</w:t>
      </w:r>
      <w:bookmarkEnd w:id="0"/>
    </w:p>
    <w:p w:rsidR="00100D45" w:rsidRPr="00100D45" w:rsidRDefault="00100D45" w:rsidP="00100D45">
      <w:pPr>
        <w:jc w:val="both"/>
        <w:rPr>
          <w:rFonts w:ascii="Arial" w:hAnsi="Arial" w:cs="Arial"/>
        </w:rPr>
      </w:pPr>
      <w:r w:rsidRPr="00100D45">
        <w:rPr>
          <w:rFonts w:ascii="Arial" w:hAnsi="Arial" w:cs="Arial"/>
        </w:rPr>
        <w:t xml:space="preserve">2. </w:t>
      </w:r>
      <w:proofErr w:type="gramStart"/>
      <w:r w:rsidRPr="00100D45">
        <w:rPr>
          <w:rFonts w:ascii="Arial" w:hAnsi="Arial" w:cs="Arial"/>
        </w:rPr>
        <w:t xml:space="preserve">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отделом ГО ЧС и МР  администрации Троснянского района  разработать и утвердить положения, структуру, состав сил и средств объектовых звеньев </w:t>
      </w:r>
      <w:r w:rsidRPr="00100D45">
        <w:rPr>
          <w:rFonts w:ascii="Arial" w:hAnsi="Arial" w:cs="Arial"/>
          <w:bCs/>
        </w:rPr>
        <w:t>муниципального</w:t>
      </w:r>
      <w:r w:rsidRPr="00100D45">
        <w:rPr>
          <w:rFonts w:ascii="Arial" w:hAnsi="Arial" w:cs="Arial"/>
        </w:rPr>
        <w:t xml:space="preserve"> звена территориальной подсистемы единой государственной системы предупреждения и ликвидации чрезвычайных ситуаций на территории Муравльского сельского поселения</w:t>
      </w:r>
      <w:proofErr w:type="gramEnd"/>
    </w:p>
    <w:p w:rsidR="00100D45" w:rsidRDefault="00100D45" w:rsidP="00100D45">
      <w:pPr>
        <w:jc w:val="both"/>
        <w:rPr>
          <w:rFonts w:ascii="Arial" w:hAnsi="Arial" w:cs="Arial"/>
        </w:rPr>
      </w:pPr>
      <w:r w:rsidRPr="00100D45">
        <w:rPr>
          <w:rFonts w:ascii="Arial" w:hAnsi="Arial" w:cs="Arial"/>
        </w:rPr>
        <w:t xml:space="preserve">3. </w:t>
      </w:r>
      <w:proofErr w:type="gramStart"/>
      <w:r w:rsidRPr="00100D45">
        <w:rPr>
          <w:rFonts w:ascii="Arial" w:hAnsi="Arial" w:cs="Arial"/>
        </w:rPr>
        <w:t>Контроль за</w:t>
      </w:r>
      <w:proofErr w:type="gramEnd"/>
      <w:r w:rsidRPr="00100D45">
        <w:rPr>
          <w:rFonts w:ascii="Arial" w:hAnsi="Arial" w:cs="Arial"/>
        </w:rPr>
        <w:t xml:space="preserve"> исполнением </w:t>
      </w:r>
      <w:r>
        <w:rPr>
          <w:rFonts w:ascii="Arial" w:hAnsi="Arial" w:cs="Arial"/>
        </w:rPr>
        <w:t xml:space="preserve">настоящего </w:t>
      </w:r>
      <w:r w:rsidRPr="00100D45">
        <w:rPr>
          <w:rFonts w:ascii="Arial" w:hAnsi="Arial" w:cs="Arial"/>
        </w:rPr>
        <w:t xml:space="preserve">постановления оставляю за собой.   </w:t>
      </w:r>
    </w:p>
    <w:p w:rsidR="00100D45" w:rsidRDefault="00100D45" w:rsidP="00100D45">
      <w:pPr>
        <w:jc w:val="both"/>
        <w:rPr>
          <w:rFonts w:ascii="Arial" w:hAnsi="Arial" w:cs="Arial"/>
        </w:rPr>
      </w:pPr>
    </w:p>
    <w:p w:rsidR="00100D45" w:rsidRPr="00100D45" w:rsidRDefault="00100D45" w:rsidP="00100D45">
      <w:pPr>
        <w:jc w:val="both"/>
        <w:rPr>
          <w:rFonts w:ascii="Arial" w:hAnsi="Arial" w:cs="Arial"/>
        </w:rPr>
      </w:pPr>
      <w:r>
        <w:rPr>
          <w:rFonts w:ascii="Arial" w:hAnsi="Arial" w:cs="Arial"/>
        </w:rPr>
        <w:t>Глава сельского поселения                                                                 Е. Н. Ковалькова</w:t>
      </w:r>
    </w:p>
    <w:p w:rsidR="00100D45" w:rsidRPr="00100D45" w:rsidRDefault="00100D45" w:rsidP="00100D45">
      <w:pPr>
        <w:keepNext/>
        <w:keepLines/>
        <w:widowControl/>
        <w:autoSpaceDE w:val="0"/>
        <w:autoSpaceDN w:val="0"/>
        <w:adjustRightInd w:val="0"/>
        <w:jc w:val="right"/>
        <w:rPr>
          <w:rFonts w:ascii="Arial" w:hAnsi="Arial" w:cs="Arial"/>
        </w:rPr>
      </w:pPr>
      <w:r w:rsidRPr="00100D45">
        <w:rPr>
          <w:rFonts w:ascii="Arial" w:hAnsi="Arial" w:cs="Arial"/>
        </w:rPr>
        <w:lastRenderedPageBreak/>
        <w:t xml:space="preserve">       </w:t>
      </w:r>
      <w:r w:rsidRPr="00100D45">
        <w:rPr>
          <w:rStyle w:val="a5"/>
          <w:rFonts w:ascii="Arial" w:hAnsi="Arial" w:cs="Arial"/>
          <w:bCs/>
        </w:rPr>
        <w:t xml:space="preserve"> </w:t>
      </w:r>
      <w:r>
        <w:rPr>
          <w:rStyle w:val="a5"/>
          <w:rFonts w:ascii="Arial" w:hAnsi="Arial" w:cs="Arial"/>
          <w:bCs/>
        </w:rPr>
        <w:t xml:space="preserve">Приложение </w:t>
      </w:r>
      <w:r w:rsidRPr="00100D45">
        <w:rPr>
          <w:rStyle w:val="a5"/>
          <w:rFonts w:ascii="Arial" w:hAnsi="Arial" w:cs="Arial"/>
          <w:bCs/>
        </w:rPr>
        <w:t xml:space="preserve"> 1</w:t>
      </w:r>
    </w:p>
    <w:p w:rsidR="00100D45" w:rsidRPr="00100D45" w:rsidRDefault="00100D45" w:rsidP="00100D45">
      <w:pPr>
        <w:keepNext/>
        <w:keepLines/>
        <w:widowControl/>
        <w:ind w:firstLine="720"/>
        <w:jc w:val="right"/>
        <w:rPr>
          <w:rStyle w:val="a3"/>
          <w:rFonts w:ascii="Arial" w:hAnsi="Arial" w:cs="Arial"/>
          <w:b w:val="0"/>
          <w:sz w:val="24"/>
          <w:szCs w:val="24"/>
        </w:rPr>
      </w:pPr>
      <w:r w:rsidRPr="00100D45">
        <w:rPr>
          <w:rStyle w:val="a5"/>
          <w:rFonts w:ascii="Arial" w:hAnsi="Arial" w:cs="Arial"/>
          <w:bCs/>
        </w:rPr>
        <w:t xml:space="preserve">к </w:t>
      </w:r>
      <w:r w:rsidRPr="00100D45">
        <w:rPr>
          <w:rStyle w:val="a3"/>
          <w:rFonts w:ascii="Arial" w:hAnsi="Arial" w:cs="Arial"/>
          <w:sz w:val="24"/>
          <w:szCs w:val="24"/>
        </w:rPr>
        <w:t xml:space="preserve">постановлению  администрации </w:t>
      </w:r>
    </w:p>
    <w:p w:rsidR="00100D45" w:rsidRPr="00100D45" w:rsidRDefault="00100D45" w:rsidP="00100D45">
      <w:pPr>
        <w:keepNext/>
        <w:keepLines/>
        <w:widowControl/>
        <w:ind w:firstLine="720"/>
        <w:jc w:val="right"/>
        <w:rPr>
          <w:rFonts w:ascii="Arial" w:hAnsi="Arial" w:cs="Arial"/>
        </w:rPr>
      </w:pPr>
      <w:r w:rsidRPr="00100D45">
        <w:rPr>
          <w:rFonts w:ascii="Arial" w:hAnsi="Arial" w:cs="Arial"/>
        </w:rPr>
        <w:t xml:space="preserve">Муравльского сельского поселения   </w:t>
      </w:r>
    </w:p>
    <w:p w:rsidR="00100D45" w:rsidRPr="00100D45" w:rsidRDefault="00100D45" w:rsidP="00100D45">
      <w:pPr>
        <w:keepNext/>
        <w:keepLines/>
        <w:widowControl/>
        <w:ind w:firstLine="720"/>
        <w:jc w:val="right"/>
        <w:rPr>
          <w:rFonts w:ascii="Arial" w:hAnsi="Arial" w:cs="Arial"/>
        </w:rPr>
      </w:pPr>
      <w:r w:rsidRPr="00100D45">
        <w:rPr>
          <w:rStyle w:val="a5"/>
          <w:rFonts w:ascii="Arial" w:hAnsi="Arial" w:cs="Arial"/>
          <w:bCs/>
        </w:rPr>
        <w:t xml:space="preserve">от </w:t>
      </w:r>
      <w:r>
        <w:rPr>
          <w:rStyle w:val="a5"/>
          <w:rFonts w:ascii="Arial" w:hAnsi="Arial" w:cs="Arial"/>
          <w:bCs/>
        </w:rPr>
        <w:t>17.04.2015</w:t>
      </w:r>
      <w:r w:rsidRPr="00100D45">
        <w:rPr>
          <w:rStyle w:val="a5"/>
          <w:rFonts w:ascii="Arial" w:hAnsi="Arial" w:cs="Arial"/>
          <w:bCs/>
        </w:rPr>
        <w:t xml:space="preserve"> № </w:t>
      </w:r>
      <w:r>
        <w:rPr>
          <w:rStyle w:val="a5"/>
          <w:rFonts w:ascii="Arial" w:hAnsi="Arial" w:cs="Arial"/>
          <w:bCs/>
        </w:rPr>
        <w:t>23</w:t>
      </w:r>
    </w:p>
    <w:p w:rsidR="00100D45" w:rsidRPr="00100D45" w:rsidRDefault="00100D45" w:rsidP="00100D45">
      <w:pPr>
        <w:keepNext/>
        <w:keepLines/>
        <w:widowControl/>
        <w:ind w:firstLine="720"/>
        <w:jc w:val="both"/>
        <w:rPr>
          <w:rFonts w:ascii="Arial" w:hAnsi="Arial" w:cs="Arial"/>
        </w:rPr>
      </w:pPr>
    </w:p>
    <w:p w:rsidR="00100D45" w:rsidRPr="00100D45" w:rsidRDefault="00100D45" w:rsidP="00100D45">
      <w:pPr>
        <w:keepNext/>
        <w:keepLines/>
        <w:widowControl/>
        <w:ind w:firstLine="720"/>
        <w:jc w:val="both"/>
        <w:rPr>
          <w:rFonts w:ascii="Arial" w:hAnsi="Arial" w:cs="Arial"/>
        </w:rPr>
      </w:pPr>
    </w:p>
    <w:p w:rsidR="00100D45" w:rsidRPr="00100D45" w:rsidRDefault="00100D45" w:rsidP="00100D45">
      <w:pPr>
        <w:pStyle w:val="1"/>
        <w:keepNext/>
        <w:keepLines/>
        <w:spacing w:before="0" w:after="0"/>
        <w:rPr>
          <w:rFonts w:cs="Arial"/>
          <w:color w:val="000000"/>
        </w:rPr>
      </w:pPr>
      <w:r w:rsidRPr="00100D45">
        <w:rPr>
          <w:rFonts w:cs="Arial"/>
          <w:color w:val="000000"/>
        </w:rPr>
        <w:t>Положение</w:t>
      </w:r>
      <w:r w:rsidRPr="00100D45">
        <w:rPr>
          <w:rFonts w:cs="Arial"/>
          <w:color w:val="000000"/>
        </w:rPr>
        <w:br/>
      </w:r>
      <w:r w:rsidRPr="00100D45">
        <w:rPr>
          <w:rFonts w:cs="Arial"/>
          <w:bCs w:val="0"/>
          <w:color w:val="000000"/>
        </w:rPr>
        <w:t>о</w:t>
      </w:r>
      <w:r w:rsidRPr="00100D45">
        <w:rPr>
          <w:rFonts w:cs="Arial"/>
          <w:b w:val="0"/>
          <w:bCs w:val="0"/>
          <w:color w:val="000000"/>
        </w:rPr>
        <w:t xml:space="preserve"> </w:t>
      </w:r>
      <w:r w:rsidRPr="00100D45">
        <w:rPr>
          <w:rFonts w:cs="Arial"/>
          <w:bCs w:val="0"/>
          <w:color w:val="000000"/>
        </w:rPr>
        <w:t>муниципальном</w:t>
      </w:r>
      <w:r w:rsidRPr="00100D45">
        <w:rPr>
          <w:rFonts w:cs="Arial"/>
          <w:b w:val="0"/>
          <w:color w:val="000000"/>
          <w:lang w:eastAsia="ru-RU"/>
        </w:rPr>
        <w:t xml:space="preserve"> </w:t>
      </w:r>
      <w:r w:rsidRPr="00100D45">
        <w:rPr>
          <w:rFonts w:cs="Arial"/>
          <w:bCs w:val="0"/>
          <w:color w:val="000000"/>
        </w:rPr>
        <w:t>звене территориальной подсистемы единой государственной системы предупреждения и ликвидации чрезвычайных ситуаций</w:t>
      </w:r>
      <w:r w:rsidRPr="00100D45">
        <w:rPr>
          <w:rFonts w:cs="Arial"/>
          <w:color w:val="000000"/>
        </w:rPr>
        <w:t xml:space="preserve"> на территории Муравльского сельского поселения, Троснянского   района, Орловской  области</w:t>
      </w:r>
      <w:r w:rsidRPr="00100D45">
        <w:rPr>
          <w:rFonts w:cs="Arial"/>
          <w:color w:val="000000"/>
        </w:rPr>
        <w:br/>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1. Настоящее Положение определяет порядок организации и функционирования </w:t>
      </w:r>
      <w:r w:rsidRPr="00100D45">
        <w:rPr>
          <w:rFonts w:ascii="Arial" w:hAnsi="Arial" w:cs="Arial"/>
          <w:bCs/>
        </w:rPr>
        <w:t>муниципального</w:t>
      </w:r>
      <w:r w:rsidRPr="00100D45">
        <w:rPr>
          <w:rFonts w:ascii="Arial" w:hAnsi="Arial" w:cs="Arial"/>
          <w:b/>
          <w:lang w:eastAsia="ru-RU"/>
        </w:rPr>
        <w:t xml:space="preserve"> </w:t>
      </w:r>
      <w:r w:rsidRPr="00100D45">
        <w:rPr>
          <w:rFonts w:ascii="Arial" w:hAnsi="Arial" w:cs="Arial"/>
          <w:bCs/>
        </w:rPr>
        <w:t>звена территориальной подсистемы единой государственной системы предупреждения и ликвидации чрезвычайных ситуаций</w:t>
      </w:r>
      <w:r w:rsidRPr="00100D45">
        <w:rPr>
          <w:rFonts w:ascii="Arial" w:hAnsi="Arial" w:cs="Arial"/>
        </w:rPr>
        <w:t xml:space="preserve"> на территории Муравльского сельского  поселения, Троснянского   района, Орловской  области (далее - сельское звено ТП РСЧС).</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2. 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Муравльского сельского поселения,  организаций, предприятий и учреждений район</w:t>
      </w:r>
      <w:proofErr w:type="gramStart"/>
      <w:r w:rsidRPr="00100D45">
        <w:rPr>
          <w:rFonts w:ascii="Arial" w:hAnsi="Arial" w:cs="Arial"/>
        </w:rPr>
        <w:t>а(</w:t>
      </w:r>
      <w:proofErr w:type="gramEnd"/>
      <w:r w:rsidRPr="00100D45">
        <w:rPr>
          <w:rFonts w:ascii="Arial" w:hAnsi="Arial" w:cs="Arial"/>
        </w:rPr>
        <w:t xml:space="preserve">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100D45">
        <w:rPr>
          <w:rStyle w:val="a3"/>
          <w:rFonts w:ascii="Arial" w:hAnsi="Arial" w:cs="Arial"/>
          <w:sz w:val="24"/>
          <w:szCs w:val="24"/>
        </w:rPr>
        <w:t>Федеральным законом</w:t>
      </w:r>
      <w:r w:rsidRPr="00100D45">
        <w:rPr>
          <w:rFonts w:ascii="Arial" w:hAnsi="Arial" w:cs="Arial"/>
        </w:rPr>
        <w:t xml:space="preserve"> от 21 декабря </w:t>
      </w:r>
      <w:smartTag w:uri="urn:schemas-microsoft-com:office:smarttags" w:element="metricconverter">
        <w:smartTagPr>
          <w:attr w:name="ProductID" w:val="1994 г"/>
        </w:smartTagPr>
        <w:r w:rsidRPr="00100D45">
          <w:rPr>
            <w:rFonts w:ascii="Arial" w:hAnsi="Arial" w:cs="Arial"/>
          </w:rPr>
          <w:t>1994 г</w:t>
        </w:r>
        <w:r>
          <w:rPr>
            <w:rFonts w:ascii="Arial" w:hAnsi="Arial" w:cs="Arial"/>
          </w:rPr>
          <w:t>ода</w:t>
        </w:r>
      </w:smartTag>
      <w:r w:rsidRPr="00100D45">
        <w:rPr>
          <w:rFonts w:ascii="Arial" w:hAnsi="Arial" w:cs="Arial"/>
        </w:rPr>
        <w:t xml:space="preserve"> № 68-ФЗ «О защите населения и территорий от чрезвычайных ситуаций природного и техногенного характера.</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3. Сельское звено ТП РСЧС создается для предупреждения и ликвидации чрезвычайных ситуаций в пределах границ сельского поселения,  в его состав входят объектовые звенья, находящиеся на территории Муравльского сельского  поселения. 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4. Сельское звено ТП РСЧС включает два уровня: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муниципальный уровень - в пределах территории муниципального образования;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объектовый уровень - в пределах площади земельного участка (застройки) организации (объекта) и прилегающей к ней территории.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5. Координационными органами сельского звена ТП РСЧС являются: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на муниципальном уровне -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Муравльского сельского поселения;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на объектовом уровне - комиссия по предупреждению и ликвидации чрезвычайных ситуаций и обеспечению пожарной безопасности организации.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и руководителями организаций.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lastRenderedPageBreak/>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6. Постоянно действующими органами управления сельского звена ТП РСЧС являются:</w:t>
      </w:r>
    </w:p>
    <w:p w:rsidR="00100D45" w:rsidRPr="00100D45" w:rsidRDefault="00100D45" w:rsidP="00100D45">
      <w:pPr>
        <w:keepNext/>
        <w:ind w:firstLine="709"/>
        <w:jc w:val="both"/>
        <w:rPr>
          <w:rFonts w:ascii="Arial" w:hAnsi="Arial" w:cs="Arial"/>
        </w:rPr>
      </w:pPr>
      <w:proofErr w:type="gramStart"/>
      <w:r w:rsidRPr="00100D45">
        <w:rPr>
          <w:rFonts w:ascii="Arial" w:hAnsi="Arial" w:cs="Arial"/>
        </w:rPr>
        <w:t xml:space="preserve">на муниципальном уровне – </w:t>
      </w:r>
      <w:r w:rsidRPr="00100D45">
        <w:rPr>
          <w:rFonts w:ascii="Arial" w:hAnsi="Arial" w:cs="Arial"/>
          <w:lang w:eastAsia="ru-RU"/>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sidRPr="00100D45">
        <w:rPr>
          <w:rFonts w:ascii="Arial" w:hAnsi="Arial" w:cs="Arial"/>
        </w:rPr>
        <w:t xml:space="preserve"> (при малочисленности администрации сельского поселения назначается на нештатной основе работник, </w:t>
      </w:r>
      <w:r w:rsidRPr="00100D45">
        <w:rPr>
          <w:rFonts w:ascii="Arial" w:hAnsi="Arial" w:cs="Arial"/>
          <w:lang w:eastAsia="ru-RU"/>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sidRPr="00100D45">
        <w:rPr>
          <w:rFonts w:ascii="Arial" w:hAnsi="Arial" w:cs="Arial"/>
        </w:rPr>
        <w:t>;</w:t>
      </w:r>
      <w:proofErr w:type="gramEnd"/>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Орловской  области и правовыми актами администрации Троснянского района.</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7. Органами повседневного управления сельского звена ТП РСЧС (далее - органы) являются: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единая дежурно-диспетчерская служба администрации Муравльского сельского поселения</w:t>
      </w:r>
      <w:r>
        <w:rPr>
          <w:rFonts w:ascii="Arial" w:hAnsi="Arial" w:cs="Arial"/>
        </w:rPr>
        <w:t>,</w:t>
      </w:r>
      <w:r w:rsidRPr="00100D45">
        <w:rPr>
          <w:rFonts w:ascii="Arial" w:hAnsi="Arial" w:cs="Arial"/>
        </w:rPr>
        <w:t xml:space="preserve">         дежурно-диспетчерские службы организаций (объектов).</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Органы создаются и осуществляют свою деятельность в соответствии с действующим законодательством Российской Федерации, законодательством Орловской  области, правовыми актами администрации Троснянского района и решениями руководителей организаций (объектов).</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Муравльского сельского поселения, организаций и общественных объединений, расположенных в границах сельского поселения, предназначенные и выделяемые (привлекаемые) для предупреждения и ликвидации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100D45" w:rsidRPr="00100D45" w:rsidRDefault="00100D45" w:rsidP="00100D45">
      <w:pPr>
        <w:keepNext/>
        <w:ind w:firstLine="720"/>
        <w:jc w:val="both"/>
        <w:rPr>
          <w:rFonts w:ascii="Arial" w:hAnsi="Arial" w:cs="Arial"/>
        </w:rPr>
      </w:pPr>
      <w:r w:rsidRPr="00100D45">
        <w:rPr>
          <w:rFonts w:ascii="Arial" w:hAnsi="Arial" w:cs="Arial"/>
        </w:rPr>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100D45" w:rsidRPr="00100D45" w:rsidRDefault="00100D45" w:rsidP="00100D45">
      <w:pPr>
        <w:keepNext/>
        <w:ind w:firstLine="720"/>
        <w:jc w:val="both"/>
        <w:rPr>
          <w:rFonts w:ascii="Arial" w:hAnsi="Arial" w:cs="Arial"/>
        </w:rPr>
      </w:pPr>
      <w:r w:rsidRPr="00100D45">
        <w:rPr>
          <w:rFonts w:ascii="Arial" w:hAnsi="Arial" w:cs="Arial"/>
        </w:rPr>
        <w:lastRenderedPageBreak/>
        <w:t xml:space="preserve">Перечень сил постоянной готовности сельского звена ТП РСЧС входит в </w:t>
      </w:r>
      <w:hyperlink r:id="rId7" w:history="1">
        <w:r w:rsidRPr="00100D45">
          <w:rPr>
            <w:rStyle w:val="a3"/>
            <w:rFonts w:ascii="Arial" w:hAnsi="Arial" w:cs="Arial"/>
            <w:sz w:val="24"/>
            <w:szCs w:val="24"/>
          </w:rPr>
          <w:t>перечень</w:t>
        </w:r>
      </w:hyperlink>
      <w:r w:rsidRPr="00100D45">
        <w:rPr>
          <w:rFonts w:ascii="Arial" w:hAnsi="Arial" w:cs="Arial"/>
        </w:rPr>
        <w:t xml:space="preserve"> сил постоянной готовности территориальной подсистемы Троснянского района  единой государственной системы предупреждения и ликвидации чрезвычайных ситуаций,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администрации Троснянского района.</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Состав и структуру сил постоянной готовности определяют создающие их органы местного самоуправления Троснянского  района, организации и общественные объединения исходя из возложенных на них задач по предупреждению и ликвидации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9. </w:t>
      </w:r>
      <w:proofErr w:type="gramStart"/>
      <w:r w:rsidRPr="00100D45">
        <w:rPr>
          <w:rFonts w:ascii="Arial" w:hAnsi="Arial" w:cs="Arial"/>
        </w:rPr>
        <w:t>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отдел ГО ЧС и МР администрации района.</w:t>
      </w:r>
      <w:proofErr w:type="gramEnd"/>
    </w:p>
    <w:p w:rsidR="00100D45" w:rsidRPr="00100D45" w:rsidRDefault="00100D45" w:rsidP="00100D45">
      <w:pPr>
        <w:keepNext/>
        <w:keepLines/>
        <w:widowControl/>
        <w:ind w:firstLine="720"/>
        <w:jc w:val="both"/>
        <w:rPr>
          <w:rFonts w:ascii="Arial" w:hAnsi="Arial" w:cs="Arial"/>
        </w:rPr>
      </w:pPr>
      <w:r w:rsidRPr="00100D45">
        <w:rPr>
          <w:rFonts w:ascii="Arial" w:hAnsi="Arial" w:cs="Arial"/>
        </w:rPr>
        <w:t>10. Привлечение аварийно-спасательных служб и аварийно-спасательных формирований к ликвидации чрезвычайных ситуаций осуществляется: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в соответствии с планами взаимодействия при ликвидации чрезвычайных ситуаций на других объектах и территориях;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по решению органов исполнительной власти  администрации Троснянского района, руководителей организаций, осуществляющих руководство деятельностью указанных служб и формирований.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11. Для ликвидации чрезвычайных ситуаций создаются и используются: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резервы финансовых и материальных ресурсов Муравльского сельского поселения;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резервы финансовых и материальных ресурсов организаций и общественных объединений Муравльского сельского поселения</w:t>
      </w:r>
      <w:proofErr w:type="gramStart"/>
      <w:r w:rsidRPr="00100D45">
        <w:rPr>
          <w:rFonts w:ascii="Arial" w:hAnsi="Arial" w:cs="Arial"/>
        </w:rPr>
        <w:t xml:space="preserve"> .</w:t>
      </w:r>
      <w:proofErr w:type="gramEnd"/>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Муравльского сельского поселения,  на объектовом уровне - решением руководителей организаций.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100D45">
        <w:rPr>
          <w:rFonts w:ascii="Arial" w:hAnsi="Arial" w:cs="Arial"/>
        </w:rPr>
        <w:t>контроль за</w:t>
      </w:r>
      <w:proofErr w:type="gramEnd"/>
      <w:r w:rsidRPr="00100D45">
        <w:rPr>
          <w:rFonts w:ascii="Arial" w:hAnsi="Arial" w:cs="Arial"/>
        </w:rPr>
        <w:t xml:space="preserve"> их созданием, хранением, использованием и восполнением устанавливаются создающим их органом.</w:t>
      </w:r>
    </w:p>
    <w:p w:rsidR="00100D45" w:rsidRPr="00100D45" w:rsidRDefault="00100D45" w:rsidP="00100D45">
      <w:pPr>
        <w:keepNext/>
        <w:keepLines/>
        <w:widowControl/>
        <w:ind w:firstLine="720"/>
        <w:jc w:val="both"/>
        <w:rPr>
          <w:rFonts w:ascii="Arial" w:hAnsi="Arial" w:cs="Arial"/>
        </w:rPr>
      </w:pPr>
      <w:bookmarkStart w:id="1" w:name="sub_1012"/>
      <w:r w:rsidRPr="00100D45">
        <w:rPr>
          <w:rFonts w:ascii="Arial" w:hAnsi="Arial" w:cs="Arial"/>
        </w:rPr>
        <w:t>12. Информационное обеспечение сельского звена ТП РСЧС осуществляется с использованием технических систем, сре</w:t>
      </w:r>
      <w:proofErr w:type="gramStart"/>
      <w:r w:rsidRPr="00100D45">
        <w:rPr>
          <w:rFonts w:ascii="Arial" w:hAnsi="Arial" w:cs="Arial"/>
        </w:rPr>
        <w:t>дств св</w:t>
      </w:r>
      <w:proofErr w:type="gramEnd"/>
      <w:r w:rsidRPr="00100D45">
        <w:rPr>
          <w:rFonts w:ascii="Arial" w:hAnsi="Arial" w:cs="Arial"/>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100D45" w:rsidRPr="00100D45" w:rsidRDefault="00100D45" w:rsidP="00100D45">
      <w:pPr>
        <w:keepNext/>
        <w:keepLines/>
        <w:widowControl/>
        <w:ind w:firstLine="720"/>
        <w:jc w:val="both"/>
        <w:rPr>
          <w:rFonts w:ascii="Arial" w:hAnsi="Arial" w:cs="Arial"/>
        </w:rPr>
      </w:pPr>
      <w:r w:rsidRPr="00100D45">
        <w:rPr>
          <w:rFonts w:ascii="Arial" w:hAnsi="Arial" w:cs="Arial"/>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Муравльского сельского поселения и организациями в порядке, установленном Правительством Российской Федерации, нормативными правовыми актами Губернатора Орловской  области и администрации Троснянского района.</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lastRenderedPageBreak/>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Орловской  области.</w:t>
      </w:r>
    </w:p>
    <w:p w:rsidR="00100D45" w:rsidRPr="00100D45" w:rsidRDefault="00100D45" w:rsidP="00100D45">
      <w:pPr>
        <w:keepNext/>
        <w:keepLines/>
        <w:widowControl/>
        <w:ind w:firstLine="720"/>
        <w:jc w:val="both"/>
        <w:rPr>
          <w:rFonts w:ascii="Arial" w:hAnsi="Arial" w:cs="Arial"/>
        </w:rPr>
      </w:pPr>
      <w:bookmarkStart w:id="2" w:name="sub_1013"/>
      <w:r w:rsidRPr="00100D45">
        <w:rPr>
          <w:rFonts w:ascii="Arial" w:hAnsi="Arial" w:cs="Arial"/>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Муравльского сельского поселения.</w:t>
      </w:r>
    </w:p>
    <w:p w:rsidR="00100D45" w:rsidRPr="00100D45" w:rsidRDefault="00100D45" w:rsidP="00100D45">
      <w:pPr>
        <w:keepNext/>
        <w:keepLines/>
        <w:widowControl/>
        <w:ind w:firstLine="720"/>
        <w:jc w:val="both"/>
        <w:rPr>
          <w:rFonts w:ascii="Arial" w:hAnsi="Arial" w:cs="Arial"/>
        </w:rPr>
      </w:pPr>
      <w:bookmarkStart w:id="3" w:name="sub_1014"/>
      <w:bookmarkEnd w:id="2"/>
      <w:r w:rsidRPr="00100D45">
        <w:rPr>
          <w:rFonts w:ascii="Arial" w:hAnsi="Arial" w:cs="Arial"/>
        </w:rPr>
        <w:t>14. При отсутствии угрозы возникновения чрезвычайных ситуаций на объектах, территории сельского поселения  органы управления и силы сельского звена ТП РСЧС функционируют в режиме повседневной деятельности.</w:t>
      </w:r>
    </w:p>
    <w:bookmarkEnd w:id="3"/>
    <w:p w:rsidR="00100D45" w:rsidRPr="00100D45" w:rsidRDefault="00100D45" w:rsidP="00100D45">
      <w:pPr>
        <w:keepNext/>
        <w:keepLines/>
        <w:widowControl/>
        <w:ind w:firstLine="720"/>
        <w:jc w:val="both"/>
        <w:rPr>
          <w:rFonts w:ascii="Arial" w:hAnsi="Arial" w:cs="Arial"/>
        </w:rPr>
      </w:pPr>
      <w:r w:rsidRPr="00100D45">
        <w:rPr>
          <w:rFonts w:ascii="Arial" w:hAnsi="Arial" w:cs="Arial"/>
        </w:rPr>
        <w:t>Решениями главы администрации Муравльского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режим повышенной готовности - при угрозе возникновения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режим чрезвычайной ситуации - при возникновении и ликвидации чрезвычайных ситуаций.</w:t>
      </w:r>
    </w:p>
    <w:p w:rsidR="00100D45" w:rsidRPr="00100D45" w:rsidRDefault="00100D45" w:rsidP="00100D45">
      <w:pPr>
        <w:keepNext/>
        <w:keepLines/>
        <w:widowControl/>
        <w:ind w:firstLine="720"/>
        <w:jc w:val="both"/>
        <w:rPr>
          <w:rFonts w:ascii="Arial" w:hAnsi="Arial" w:cs="Arial"/>
        </w:rPr>
      </w:pPr>
      <w:bookmarkStart w:id="4" w:name="sub_1015"/>
      <w:r w:rsidRPr="00100D45">
        <w:rPr>
          <w:rFonts w:ascii="Arial" w:hAnsi="Arial" w:cs="Arial"/>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100D45" w:rsidRPr="00100D45" w:rsidRDefault="00100D45" w:rsidP="00100D45">
      <w:pPr>
        <w:keepNext/>
        <w:keepLines/>
        <w:widowControl/>
        <w:ind w:firstLine="720"/>
        <w:jc w:val="both"/>
        <w:rPr>
          <w:rFonts w:ascii="Arial" w:hAnsi="Arial" w:cs="Arial"/>
        </w:rPr>
      </w:pPr>
      <w:r w:rsidRPr="00100D45">
        <w:rPr>
          <w:rFonts w:ascii="Arial" w:hAnsi="Arial" w:cs="Arial"/>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местный уровень реагирования - решением главы администрации Муравльского сельского поселения при ликвидации чрезвычайной ситуации силами и средствами организаций и органов местного самоуправления</w:t>
      </w:r>
      <w:proofErr w:type="gramStart"/>
      <w:r w:rsidRPr="00100D45">
        <w:rPr>
          <w:rFonts w:ascii="Arial" w:hAnsi="Arial" w:cs="Arial"/>
        </w:rPr>
        <w:t xml:space="preserve"> ,</w:t>
      </w:r>
      <w:proofErr w:type="gramEnd"/>
      <w:r w:rsidRPr="00100D45">
        <w:rPr>
          <w:rFonts w:ascii="Arial" w:hAnsi="Arial" w:cs="Arial"/>
        </w:rPr>
        <w:t xml:space="preserve"> оказавшимися в зоне чрезвычайной ситуации, если зона чрезвычайной ситуации находится в пределах территории Муравльского сельского поселения;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региональный (межмуниципальный) уровень реагирования - решением Губернатора Орловской  области при ликвидации чрезвычайной ситуации силами и средствами организаций, органов местного самоуправления Троснянского района  и органов исполнительной власти Орловской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w:t>
      </w:r>
      <w:proofErr w:type="gramStart"/>
      <w:r w:rsidRPr="00100D45">
        <w:rPr>
          <w:rFonts w:ascii="Arial" w:hAnsi="Arial" w:cs="Arial"/>
        </w:rPr>
        <w:t xml:space="preserve"> ,</w:t>
      </w:r>
      <w:proofErr w:type="gramEnd"/>
      <w:r w:rsidRPr="00100D45">
        <w:rPr>
          <w:rFonts w:ascii="Arial" w:hAnsi="Arial" w:cs="Arial"/>
        </w:rPr>
        <w:t xml:space="preserve"> если зона чрезвычайной ситуации находится в пределах территории  области.</w:t>
      </w:r>
    </w:p>
    <w:p w:rsidR="00100D45" w:rsidRPr="00100D45" w:rsidRDefault="00100D45" w:rsidP="00100D45">
      <w:pPr>
        <w:keepNext/>
        <w:keepLines/>
        <w:widowControl/>
        <w:ind w:firstLine="720"/>
        <w:jc w:val="both"/>
        <w:rPr>
          <w:rFonts w:ascii="Arial" w:hAnsi="Arial" w:cs="Arial"/>
        </w:rPr>
      </w:pPr>
      <w:bookmarkStart w:id="5" w:name="sub_1016"/>
      <w:r w:rsidRPr="00100D45">
        <w:rPr>
          <w:rFonts w:ascii="Arial" w:hAnsi="Arial" w:cs="Arial"/>
        </w:rPr>
        <w:t>16. Решениями главы администрации Муравльского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100D45" w:rsidRPr="00100D45" w:rsidRDefault="00100D45" w:rsidP="00100D45">
      <w:pPr>
        <w:keepNext/>
        <w:keepLines/>
        <w:widowControl/>
        <w:ind w:firstLine="720"/>
        <w:jc w:val="both"/>
        <w:rPr>
          <w:rFonts w:ascii="Arial" w:hAnsi="Arial" w:cs="Arial"/>
        </w:rPr>
      </w:pPr>
      <w:r w:rsidRPr="00100D45">
        <w:rPr>
          <w:rFonts w:ascii="Arial" w:hAnsi="Arial" w:cs="Arial"/>
        </w:rPr>
        <w:t>обстоятельства, послужившие основанием для введения режима повышенной готовности или режима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границы территории, на которой может возникнуть чрезвычайная ситуация, или границы зоны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силы и средства, привлекаемые к проведению мероприятий по предупреждению и ликвидации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lastRenderedPageBreak/>
        <w:t>перечень мер по обеспечению защиты населения от чрезвычайной ситуации или организации работ по ее ликвидации;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Должностные лица администрации Муравльского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100D45" w:rsidRPr="00100D45" w:rsidRDefault="00100D45" w:rsidP="00100D45">
      <w:pPr>
        <w:keepNext/>
        <w:keepLines/>
        <w:widowControl/>
        <w:ind w:firstLine="720"/>
        <w:jc w:val="both"/>
        <w:rPr>
          <w:rFonts w:ascii="Arial" w:hAnsi="Arial" w:cs="Arial"/>
        </w:rPr>
      </w:pPr>
      <w:bookmarkStart w:id="6" w:name="sub_1017"/>
      <w:r w:rsidRPr="00100D45">
        <w:rPr>
          <w:rFonts w:ascii="Arial" w:hAnsi="Arial" w:cs="Arial"/>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Муравльского сельского поселения, руководители организаций отменяют установленные режимы функционирования.</w:t>
      </w:r>
    </w:p>
    <w:p w:rsidR="00100D45" w:rsidRPr="00100D45" w:rsidRDefault="00100D45" w:rsidP="00100D45">
      <w:pPr>
        <w:keepNext/>
        <w:keepLines/>
        <w:widowControl/>
        <w:ind w:firstLine="720"/>
        <w:jc w:val="both"/>
        <w:rPr>
          <w:rFonts w:ascii="Arial" w:hAnsi="Arial" w:cs="Arial"/>
        </w:rPr>
      </w:pPr>
      <w:bookmarkStart w:id="7" w:name="sub_1018"/>
      <w:bookmarkEnd w:id="6"/>
      <w:r w:rsidRPr="00100D45">
        <w:rPr>
          <w:rFonts w:ascii="Arial" w:hAnsi="Arial" w:cs="Arial"/>
        </w:rPr>
        <w:t xml:space="preserve">18. </w:t>
      </w:r>
      <w:proofErr w:type="gramStart"/>
      <w:r w:rsidRPr="00100D45">
        <w:rPr>
          <w:rFonts w:ascii="Arial" w:hAnsi="Arial" w:cs="Arial"/>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Муравльского сельского поселения  или должностное лицо структурного подразделения администрации Муравльского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sidRPr="00100D45">
        <w:rPr>
          <w:rFonts w:ascii="Arial" w:hAnsi="Arial" w:cs="Arial"/>
        </w:rPr>
        <w:t xml:space="preserve"> и территорий от чрезвычайных ситуаций:</w:t>
      </w:r>
    </w:p>
    <w:bookmarkEnd w:id="7"/>
    <w:p w:rsidR="00100D45" w:rsidRPr="00100D45" w:rsidRDefault="00100D45" w:rsidP="00100D45">
      <w:pPr>
        <w:keepNext/>
        <w:keepLines/>
        <w:widowControl/>
        <w:ind w:firstLine="720"/>
        <w:jc w:val="both"/>
        <w:rPr>
          <w:rFonts w:ascii="Arial" w:hAnsi="Arial" w:cs="Arial"/>
        </w:rPr>
      </w:pPr>
      <w:r w:rsidRPr="00100D45">
        <w:rPr>
          <w:rFonts w:ascii="Arial" w:hAnsi="Arial" w:cs="Arial"/>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определяет порядок использования транспортных средств, сре</w:t>
      </w:r>
      <w:proofErr w:type="gramStart"/>
      <w:r w:rsidRPr="00100D45">
        <w:rPr>
          <w:rFonts w:ascii="Arial" w:hAnsi="Arial" w:cs="Arial"/>
        </w:rPr>
        <w:t>дств св</w:t>
      </w:r>
      <w:proofErr w:type="gramEnd"/>
      <w:r w:rsidRPr="00100D45">
        <w:rPr>
          <w:rFonts w:ascii="Arial" w:hAnsi="Arial" w:cs="Arial"/>
        </w:rPr>
        <w:t>язи и оповещения, а также иного имущества органов местного самоуправления Муравльского сельского поселения и организаций;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100D45" w:rsidRPr="00100D45" w:rsidRDefault="00100D45" w:rsidP="00100D45">
      <w:pPr>
        <w:keepNext/>
        <w:keepLines/>
        <w:widowControl/>
        <w:ind w:firstLine="720"/>
        <w:jc w:val="both"/>
        <w:rPr>
          <w:rFonts w:ascii="Arial" w:hAnsi="Arial" w:cs="Arial"/>
        </w:rPr>
      </w:pPr>
      <w:proofErr w:type="gramStart"/>
      <w:r w:rsidRPr="00100D45">
        <w:rPr>
          <w:rFonts w:ascii="Arial" w:hAnsi="Arial" w:cs="Arial"/>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проводит эвакуационные мероприятия,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привлекает на добровольной основе население к ликвидации возникшей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Муравльского сельского поселения и руководителей организаций, на территории которых произошла чрезвычайная ситуация.</w:t>
      </w:r>
    </w:p>
    <w:p w:rsidR="00100D45" w:rsidRPr="00100D45" w:rsidRDefault="00100D45" w:rsidP="00100D45">
      <w:pPr>
        <w:keepNext/>
        <w:keepLines/>
        <w:widowControl/>
        <w:ind w:firstLine="720"/>
        <w:jc w:val="both"/>
        <w:rPr>
          <w:rFonts w:ascii="Arial" w:hAnsi="Arial" w:cs="Arial"/>
        </w:rPr>
      </w:pPr>
      <w:bookmarkStart w:id="8" w:name="sub_1019"/>
      <w:r w:rsidRPr="00100D45">
        <w:rPr>
          <w:rFonts w:ascii="Arial" w:hAnsi="Arial" w:cs="Arial"/>
        </w:rPr>
        <w:lastRenderedPageBreak/>
        <w:t>19. Основными мероприятиями, проводимыми органами управления и силами сельского звена ТП РСЧС являются:</w:t>
      </w:r>
    </w:p>
    <w:p w:rsidR="00100D45" w:rsidRPr="00100D45" w:rsidRDefault="00100D45" w:rsidP="00100D45">
      <w:pPr>
        <w:keepNext/>
        <w:keepLines/>
        <w:widowControl/>
        <w:ind w:firstLine="720"/>
        <w:jc w:val="both"/>
        <w:rPr>
          <w:rFonts w:ascii="Arial" w:hAnsi="Arial" w:cs="Arial"/>
        </w:rPr>
      </w:pPr>
      <w:bookmarkStart w:id="9" w:name="sub_1191"/>
      <w:bookmarkEnd w:id="8"/>
      <w:r w:rsidRPr="00100D45">
        <w:rPr>
          <w:rFonts w:ascii="Arial" w:hAnsi="Arial" w:cs="Arial"/>
        </w:rPr>
        <w:t>19.1. В режиме повседневной деятельности:</w:t>
      </w:r>
    </w:p>
    <w:bookmarkEnd w:id="9"/>
    <w:p w:rsidR="00100D45" w:rsidRPr="00100D45" w:rsidRDefault="00100D45" w:rsidP="00100D45">
      <w:pPr>
        <w:keepNext/>
        <w:keepLines/>
        <w:widowControl/>
        <w:ind w:firstLine="720"/>
        <w:jc w:val="both"/>
        <w:rPr>
          <w:rFonts w:ascii="Arial" w:hAnsi="Arial" w:cs="Arial"/>
        </w:rPr>
      </w:pPr>
      <w:r w:rsidRPr="00100D45">
        <w:rPr>
          <w:rFonts w:ascii="Arial" w:hAnsi="Arial" w:cs="Arial"/>
        </w:rPr>
        <w:t>изучение состояния окружающей среды и прогнозирование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планирование действий органов управления и сил сельского звена ТП РСЧС, организация подготовки и обеспечения их деятельности;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подготовка населения к действиям в чрезвычайных ситуациях;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пропаганда знаний в области защиты населения и территорий от чрезвычайных ситуаций и обеспечения пожарной безопасности;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руководство созданием, размещением, хранением и восполнением резервов материальных ресурсов для ликвидации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Муравльского сельского поселения;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осуществление в пределах своих полномочий необходимых видов страхования;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100D45" w:rsidRPr="00100D45" w:rsidRDefault="00100D45" w:rsidP="00100D45">
      <w:pPr>
        <w:keepNext/>
        <w:keepLines/>
        <w:widowControl/>
        <w:ind w:firstLine="720"/>
        <w:jc w:val="both"/>
        <w:rPr>
          <w:rFonts w:ascii="Arial" w:hAnsi="Arial" w:cs="Arial"/>
        </w:rPr>
      </w:pPr>
      <w:bookmarkStart w:id="10" w:name="sub_1192"/>
      <w:r w:rsidRPr="00100D45">
        <w:rPr>
          <w:rFonts w:ascii="Arial" w:hAnsi="Arial" w:cs="Arial"/>
        </w:rPr>
        <w:t>19.2. В режиме повышенной готовности:</w:t>
      </w:r>
    </w:p>
    <w:bookmarkEnd w:id="10"/>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усиление </w:t>
      </w:r>
      <w:proofErr w:type="gramStart"/>
      <w:r w:rsidRPr="00100D45">
        <w:rPr>
          <w:rFonts w:ascii="Arial" w:hAnsi="Arial" w:cs="Arial"/>
        </w:rPr>
        <w:t>контроля за</w:t>
      </w:r>
      <w:proofErr w:type="gramEnd"/>
      <w:r w:rsidRPr="00100D45">
        <w:rPr>
          <w:rFonts w:ascii="Arial" w:hAnsi="Arial" w:cs="Arial"/>
        </w:rPr>
        <w:t xml:space="preserve"> состоянием окружающей среды, прогнозирование возникновения чрезвычайных ситуаций и их последствий;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оповещение главы администрации Муравльского сельского поселения</w:t>
      </w:r>
      <w:proofErr w:type="gramStart"/>
      <w:r w:rsidRPr="00100D45">
        <w:rPr>
          <w:rFonts w:ascii="Arial" w:hAnsi="Arial" w:cs="Arial"/>
        </w:rPr>
        <w:t xml:space="preserve"> ,</w:t>
      </w:r>
      <w:proofErr w:type="gramEnd"/>
      <w:r w:rsidRPr="00100D45">
        <w:rPr>
          <w:rFonts w:ascii="Arial" w:hAnsi="Arial" w:cs="Arial"/>
        </w:rPr>
        <w:t xml:space="preserve"> организаций, населения о возможности возникновения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уточнение планов действий по предупреждению и ликвидации чрезвычайных ситуаций и иных документов;</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 </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lastRenderedPageBreak/>
        <w:t>восполнение при необходимости резервов материальных ресурсов, создаваемых для ликвидации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проведение при необходимости эвакуационных мероприятий.</w:t>
      </w:r>
    </w:p>
    <w:p w:rsidR="00100D45" w:rsidRPr="00100D45" w:rsidRDefault="00100D45" w:rsidP="00100D45">
      <w:pPr>
        <w:keepNext/>
        <w:keepLines/>
        <w:widowControl/>
        <w:ind w:firstLine="720"/>
        <w:jc w:val="both"/>
        <w:rPr>
          <w:rFonts w:ascii="Arial" w:hAnsi="Arial" w:cs="Arial"/>
        </w:rPr>
      </w:pPr>
      <w:bookmarkStart w:id="11" w:name="sub_1193"/>
      <w:r w:rsidRPr="00100D45">
        <w:rPr>
          <w:rFonts w:ascii="Arial" w:hAnsi="Arial" w:cs="Arial"/>
        </w:rPr>
        <w:t>19.3. В режиме чрезвычайной ситуации:</w:t>
      </w:r>
    </w:p>
    <w:bookmarkEnd w:id="11"/>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непрерывный </w:t>
      </w:r>
      <w:proofErr w:type="gramStart"/>
      <w:r w:rsidRPr="00100D45">
        <w:rPr>
          <w:rFonts w:ascii="Arial" w:hAnsi="Arial" w:cs="Arial"/>
        </w:rPr>
        <w:t>контроль за</w:t>
      </w:r>
      <w:proofErr w:type="gramEnd"/>
      <w:r w:rsidRPr="00100D45">
        <w:rPr>
          <w:rFonts w:ascii="Arial" w:hAnsi="Arial" w:cs="Arial"/>
        </w:rPr>
        <w:t xml:space="preserve"> состоянием окружающей среды, прогнозирование развития возникших чрезвычайных ситуаций и их последствий;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оповещение главы администрации Муравльского сельского поселения, председателя комиссии по предупреждению и ликвидации чрезвычайных ситуаций и обеспечению пожарной безопасности Муравльского сельского поселения, органов управления и сил сельского звена ТП РСЧС, руководителей организаций, а также населения Муравльского сельского поселения о возникающих чрезвычайных ситуациях;</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проведение мероприятий по защите населения и территорий от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непрерывный сбор, анализ и обмен информацией об обстановке в зоне чрезвычайной ситуации и в ходе проведения работ по ее ликвидации;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организация и поддержание непрерывного взаимодействия органов местного самоуправления Муравльского сельского поселения  и организаций. Поддержание непрерывного взаимодействия с органами исполнительной власти Муравльского сельского поселения  и территориальными органами управления федеральных органов исполнительной власти;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проведение мероприятий по жизнеобеспечению населения в чрезвычайных ситуациях.</w:t>
      </w:r>
    </w:p>
    <w:p w:rsidR="00100D45" w:rsidRPr="00100D45" w:rsidRDefault="00100D45" w:rsidP="00100D45">
      <w:pPr>
        <w:keepNext/>
        <w:keepLines/>
        <w:widowControl/>
        <w:ind w:firstLine="720"/>
        <w:jc w:val="both"/>
        <w:rPr>
          <w:rFonts w:ascii="Arial" w:hAnsi="Arial" w:cs="Arial"/>
        </w:rPr>
      </w:pPr>
      <w:bookmarkStart w:id="12" w:name="sub_1020"/>
      <w:r w:rsidRPr="00100D45">
        <w:rPr>
          <w:rFonts w:ascii="Arial" w:hAnsi="Arial" w:cs="Arial"/>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100D45" w:rsidRPr="00100D45" w:rsidRDefault="00100D45" w:rsidP="00100D45">
      <w:pPr>
        <w:keepNext/>
        <w:keepLines/>
        <w:widowControl/>
        <w:ind w:firstLine="720"/>
        <w:jc w:val="both"/>
        <w:rPr>
          <w:rFonts w:ascii="Arial" w:hAnsi="Arial" w:cs="Arial"/>
        </w:rPr>
      </w:pPr>
      <w:r w:rsidRPr="00100D45">
        <w:rPr>
          <w:rFonts w:ascii="Arial" w:hAnsi="Arial" w:cs="Arial"/>
        </w:rPr>
        <w:t>Ликвидация чрезвычайных ситуаций осуществляется:</w:t>
      </w:r>
    </w:p>
    <w:p w:rsidR="00100D45" w:rsidRPr="00100D45" w:rsidRDefault="00100D45" w:rsidP="00100D45">
      <w:pPr>
        <w:keepNext/>
        <w:keepLines/>
        <w:widowControl/>
        <w:ind w:firstLine="720"/>
        <w:jc w:val="both"/>
        <w:rPr>
          <w:rFonts w:ascii="Arial" w:hAnsi="Arial" w:cs="Arial"/>
        </w:rPr>
      </w:pPr>
      <w:proofErr w:type="gramStart"/>
      <w:r w:rsidRPr="00100D45">
        <w:rPr>
          <w:rFonts w:ascii="Arial" w:hAnsi="Arial" w:cs="Arial"/>
        </w:rPr>
        <w:t>локальной</w:t>
      </w:r>
      <w:proofErr w:type="gramEnd"/>
      <w:r w:rsidRPr="00100D45">
        <w:rPr>
          <w:rFonts w:ascii="Arial" w:hAnsi="Arial" w:cs="Arial"/>
        </w:rPr>
        <w:t xml:space="preserve"> - силами и средствами организаций Муравльского сельского поселения;</w:t>
      </w:r>
    </w:p>
    <w:p w:rsidR="00100D45" w:rsidRPr="00100D45" w:rsidRDefault="00100D45" w:rsidP="00100D45">
      <w:pPr>
        <w:keepNext/>
        <w:keepLines/>
        <w:widowControl/>
        <w:ind w:firstLine="720"/>
        <w:jc w:val="both"/>
        <w:rPr>
          <w:rFonts w:ascii="Arial" w:hAnsi="Arial" w:cs="Arial"/>
        </w:rPr>
      </w:pPr>
      <w:proofErr w:type="gramStart"/>
      <w:r w:rsidRPr="00100D45">
        <w:rPr>
          <w:rFonts w:ascii="Arial" w:hAnsi="Arial" w:cs="Arial"/>
        </w:rPr>
        <w:t>муниципальной</w:t>
      </w:r>
      <w:proofErr w:type="gramEnd"/>
      <w:r w:rsidRPr="00100D45">
        <w:rPr>
          <w:rFonts w:ascii="Arial" w:hAnsi="Arial" w:cs="Arial"/>
        </w:rPr>
        <w:t xml:space="preserve"> - силами и средствами сельского звена ТП РСЧС;</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межмуниципальной - силами и средствами сельского звена ТП РСЧС, органов исполнительной власти Троснянского района, оказавшихся в зоне чрезвычайной ситуации.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При недостаточности указанных сил и сре</w:t>
      </w:r>
      <w:proofErr w:type="gramStart"/>
      <w:r w:rsidRPr="00100D45">
        <w:rPr>
          <w:rFonts w:ascii="Arial" w:hAnsi="Arial" w:cs="Arial"/>
        </w:rPr>
        <w:t>дств пр</w:t>
      </w:r>
      <w:proofErr w:type="gramEnd"/>
      <w:r w:rsidRPr="00100D45">
        <w:rPr>
          <w:rFonts w:ascii="Arial" w:hAnsi="Arial" w:cs="Arial"/>
        </w:rPr>
        <w:t>ивлекаются в установленном порядке силы и средства федеральных органов исполнительной власти.</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100D45">
        <w:rPr>
          <w:rFonts w:ascii="Arial" w:hAnsi="Arial" w:cs="Arial"/>
        </w:rPr>
        <w:t>лицами</w:t>
      </w:r>
      <w:proofErr w:type="gramEnd"/>
      <w:r w:rsidRPr="00100D45">
        <w:rPr>
          <w:rFonts w:ascii="Arial" w:hAnsi="Arial" w:cs="Arial"/>
        </w:rPr>
        <w:t xml:space="preserve"> к полномочиям которых отнесена ликвидация чрезвычайных ситуаций.</w:t>
      </w:r>
    </w:p>
    <w:p w:rsidR="00100D45" w:rsidRPr="00100D45" w:rsidRDefault="00100D45" w:rsidP="00100D45">
      <w:pPr>
        <w:keepNext/>
        <w:keepLines/>
        <w:widowControl/>
        <w:ind w:firstLine="720"/>
        <w:jc w:val="both"/>
        <w:rPr>
          <w:rFonts w:ascii="Arial" w:hAnsi="Arial" w:cs="Arial"/>
        </w:rPr>
      </w:pPr>
      <w:r w:rsidRPr="00100D45">
        <w:rPr>
          <w:rFonts w:ascii="Arial" w:hAnsi="Arial" w:cs="Arial"/>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00D45" w:rsidRPr="00100D45" w:rsidRDefault="00100D45" w:rsidP="00100D45">
      <w:pPr>
        <w:keepNext/>
        <w:keepLines/>
        <w:widowControl/>
        <w:ind w:firstLine="720"/>
        <w:jc w:val="both"/>
        <w:rPr>
          <w:rFonts w:ascii="Arial" w:hAnsi="Arial" w:cs="Arial"/>
        </w:rPr>
      </w:pPr>
      <w:bookmarkStart w:id="13" w:name="sub_1021"/>
      <w:r w:rsidRPr="00100D45">
        <w:rPr>
          <w:rFonts w:ascii="Arial" w:hAnsi="Arial" w:cs="Arial"/>
        </w:rPr>
        <w:lastRenderedPageBreak/>
        <w:t>21. Финансовое обеспечение функционирования сельского звена ТП РСЧС осуществляется за счет средств бюджета Муравльского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100D45" w:rsidRPr="00100D45" w:rsidRDefault="00100D45" w:rsidP="00100D45">
      <w:pPr>
        <w:keepNext/>
        <w:keepLines/>
        <w:widowControl/>
        <w:ind w:firstLine="720"/>
        <w:jc w:val="both"/>
        <w:rPr>
          <w:rFonts w:ascii="Arial" w:hAnsi="Arial" w:cs="Arial"/>
        </w:rPr>
      </w:pPr>
      <w:r w:rsidRPr="00100D45">
        <w:rPr>
          <w:rFonts w:ascii="Arial" w:hAnsi="Arial" w:cs="Arial"/>
        </w:rPr>
        <w:t>Организации всех форм собственности участвуют в ликвидации чрезвычайных ситуаций за счет собственных средств.</w:t>
      </w:r>
    </w:p>
    <w:p w:rsidR="00100D45" w:rsidRPr="00100D45" w:rsidRDefault="00100D45" w:rsidP="00100D45">
      <w:pPr>
        <w:keepNext/>
        <w:ind w:firstLine="720"/>
        <w:jc w:val="right"/>
        <w:rPr>
          <w:rFonts w:ascii="Arial" w:hAnsi="Arial" w:cs="Arial"/>
        </w:rPr>
      </w:pPr>
      <w:r w:rsidRPr="00100D45">
        <w:rPr>
          <w:rFonts w:ascii="Arial" w:hAnsi="Arial" w:cs="Arial"/>
        </w:rPr>
        <w:br w:type="page"/>
      </w:r>
      <w:r>
        <w:rPr>
          <w:rStyle w:val="a5"/>
          <w:rFonts w:ascii="Arial" w:hAnsi="Arial" w:cs="Arial"/>
          <w:bCs/>
        </w:rPr>
        <w:lastRenderedPageBreak/>
        <w:t xml:space="preserve">Приложение </w:t>
      </w:r>
      <w:r w:rsidRPr="00100D45">
        <w:rPr>
          <w:rStyle w:val="a5"/>
          <w:rFonts w:ascii="Arial" w:hAnsi="Arial" w:cs="Arial"/>
          <w:bCs/>
        </w:rPr>
        <w:t xml:space="preserve"> 2</w:t>
      </w:r>
    </w:p>
    <w:p w:rsidR="00100D45" w:rsidRPr="00100D45" w:rsidRDefault="00100D45" w:rsidP="00100D45">
      <w:pPr>
        <w:keepNext/>
        <w:ind w:firstLine="720"/>
        <w:jc w:val="right"/>
        <w:rPr>
          <w:rStyle w:val="a3"/>
          <w:rFonts w:ascii="Arial" w:hAnsi="Arial" w:cs="Arial"/>
          <w:b w:val="0"/>
          <w:sz w:val="24"/>
          <w:szCs w:val="24"/>
        </w:rPr>
      </w:pPr>
      <w:r w:rsidRPr="00100D45">
        <w:rPr>
          <w:rStyle w:val="a5"/>
          <w:rFonts w:ascii="Arial" w:hAnsi="Arial" w:cs="Arial"/>
          <w:bCs/>
        </w:rPr>
        <w:t xml:space="preserve">к </w:t>
      </w:r>
      <w:r w:rsidRPr="00100D45">
        <w:rPr>
          <w:rStyle w:val="a3"/>
          <w:rFonts w:ascii="Arial" w:hAnsi="Arial" w:cs="Arial"/>
          <w:sz w:val="24"/>
          <w:szCs w:val="24"/>
        </w:rPr>
        <w:t xml:space="preserve">постановлению  администрации </w:t>
      </w:r>
    </w:p>
    <w:p w:rsidR="00100D45" w:rsidRPr="00100D45" w:rsidRDefault="00100D45" w:rsidP="00100D45">
      <w:pPr>
        <w:keepNext/>
        <w:ind w:firstLine="720"/>
        <w:jc w:val="right"/>
        <w:rPr>
          <w:rFonts w:ascii="Arial" w:hAnsi="Arial" w:cs="Arial"/>
        </w:rPr>
      </w:pPr>
      <w:r w:rsidRPr="00100D45">
        <w:rPr>
          <w:rFonts w:ascii="Arial" w:hAnsi="Arial" w:cs="Arial"/>
        </w:rPr>
        <w:t xml:space="preserve">Муравльского сельского поселения </w:t>
      </w:r>
    </w:p>
    <w:p w:rsidR="00100D45" w:rsidRPr="00100D45" w:rsidRDefault="00100D45" w:rsidP="00100D45">
      <w:pPr>
        <w:keepNext/>
        <w:ind w:firstLine="720"/>
        <w:jc w:val="right"/>
        <w:rPr>
          <w:rFonts w:ascii="Arial" w:hAnsi="Arial" w:cs="Arial"/>
        </w:rPr>
      </w:pPr>
      <w:r w:rsidRPr="00100D45">
        <w:rPr>
          <w:rStyle w:val="a5"/>
          <w:rFonts w:ascii="Arial" w:hAnsi="Arial" w:cs="Arial"/>
          <w:bCs/>
        </w:rPr>
        <w:t xml:space="preserve">от </w:t>
      </w:r>
      <w:r>
        <w:rPr>
          <w:rStyle w:val="a5"/>
          <w:rFonts w:ascii="Arial" w:hAnsi="Arial" w:cs="Arial"/>
          <w:bCs/>
        </w:rPr>
        <w:t>17.04.2015</w:t>
      </w:r>
      <w:r w:rsidRPr="00100D45">
        <w:rPr>
          <w:rStyle w:val="a5"/>
          <w:rFonts w:ascii="Arial" w:hAnsi="Arial" w:cs="Arial"/>
          <w:bCs/>
        </w:rPr>
        <w:t xml:space="preserve"> № </w:t>
      </w:r>
      <w:r>
        <w:rPr>
          <w:rStyle w:val="a5"/>
          <w:rFonts w:ascii="Arial" w:hAnsi="Arial" w:cs="Arial"/>
          <w:bCs/>
        </w:rPr>
        <w:t>23</w:t>
      </w:r>
    </w:p>
    <w:p w:rsidR="00100D45" w:rsidRPr="00100D45" w:rsidRDefault="00100D45" w:rsidP="00100D45">
      <w:pPr>
        <w:keepNext/>
        <w:ind w:firstLine="720"/>
        <w:jc w:val="both"/>
        <w:rPr>
          <w:rFonts w:ascii="Arial" w:hAnsi="Arial" w:cs="Arial"/>
        </w:rPr>
      </w:pPr>
    </w:p>
    <w:p w:rsidR="00100D45" w:rsidRPr="00100D45" w:rsidRDefault="00100D45" w:rsidP="00100D45">
      <w:pPr>
        <w:keepNext/>
        <w:ind w:firstLine="720"/>
        <w:jc w:val="both"/>
        <w:rPr>
          <w:rFonts w:ascii="Arial" w:hAnsi="Arial" w:cs="Arial"/>
        </w:rPr>
      </w:pPr>
    </w:p>
    <w:p w:rsidR="00100D45" w:rsidRPr="00100D45" w:rsidRDefault="00100D45" w:rsidP="00100D45">
      <w:pPr>
        <w:pStyle w:val="1"/>
        <w:keepNext/>
        <w:widowControl w:val="0"/>
        <w:spacing w:before="0" w:after="0"/>
        <w:rPr>
          <w:rFonts w:cs="Arial"/>
          <w:color w:val="000000"/>
        </w:rPr>
      </w:pPr>
      <w:bookmarkStart w:id="14" w:name="sub_2000"/>
      <w:r w:rsidRPr="00100D45">
        <w:rPr>
          <w:rFonts w:cs="Arial"/>
          <w:color w:val="000000"/>
        </w:rPr>
        <w:t>Структура</w:t>
      </w:r>
      <w:r w:rsidRPr="00100D45">
        <w:rPr>
          <w:rFonts w:cs="Arial"/>
          <w:color w:val="000000"/>
        </w:rPr>
        <w:br/>
      </w:r>
      <w:bookmarkEnd w:id="14"/>
      <w:r w:rsidRPr="00100D45">
        <w:rPr>
          <w:rFonts w:cs="Arial"/>
          <w:bCs w:val="0"/>
          <w:color w:val="000000"/>
        </w:rPr>
        <w:t>муниципального</w:t>
      </w:r>
      <w:r w:rsidRPr="00100D45">
        <w:rPr>
          <w:rFonts w:cs="Arial"/>
          <w:b w:val="0"/>
          <w:color w:val="000000"/>
          <w:lang w:eastAsia="ru-RU"/>
        </w:rPr>
        <w:t xml:space="preserve"> </w:t>
      </w:r>
      <w:r w:rsidRPr="00100D45">
        <w:rPr>
          <w:rFonts w:cs="Arial"/>
          <w:bCs w:val="0"/>
          <w:color w:val="000000"/>
        </w:rPr>
        <w:t xml:space="preserve">звена </w:t>
      </w:r>
      <w:r w:rsidRPr="00100D45">
        <w:rPr>
          <w:rFonts w:cs="Arial"/>
        </w:rPr>
        <w:t>Муравльского сельского поселения</w:t>
      </w:r>
      <w:r w:rsidRPr="00100D45">
        <w:rPr>
          <w:rFonts w:cs="Arial"/>
          <w:bCs w:val="0"/>
          <w:color w:val="000000"/>
        </w:rPr>
        <w:t xml:space="preserve">  территориальной подсистемы единой государственной системы предупреждения и ликвидации чрезвычайных ситуаций</w:t>
      </w:r>
      <w:r w:rsidRPr="00100D45">
        <w:rPr>
          <w:rFonts w:cs="Arial"/>
          <w:color w:val="000000"/>
        </w:rPr>
        <w:t xml:space="preserve"> на территории сельского поселения</w:t>
      </w:r>
    </w:p>
    <w:tbl>
      <w:tblPr>
        <w:tblW w:w="999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457"/>
      </w:tblGrid>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b/>
                <w:color w:val="000000"/>
              </w:rPr>
            </w:pPr>
            <w:r w:rsidRPr="00100D45">
              <w:rPr>
                <w:b/>
                <w:color w:val="000000"/>
              </w:rPr>
              <w:t xml:space="preserve">№ </w:t>
            </w:r>
            <w:proofErr w:type="spellStart"/>
            <w:proofErr w:type="gramStart"/>
            <w:r w:rsidRPr="00100D45">
              <w:rPr>
                <w:b/>
                <w:color w:val="000000"/>
              </w:rPr>
              <w:t>п</w:t>
            </w:r>
            <w:proofErr w:type="spellEnd"/>
            <w:proofErr w:type="gramEnd"/>
            <w:r w:rsidRPr="00100D45">
              <w:rPr>
                <w:b/>
                <w:color w:val="000000"/>
              </w:rPr>
              <w:t>/</w:t>
            </w:r>
            <w:proofErr w:type="spellStart"/>
            <w:r w:rsidRPr="00100D45">
              <w:rPr>
                <w:b/>
                <w:color w:val="000000"/>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keepNext/>
              <w:jc w:val="center"/>
              <w:rPr>
                <w:rFonts w:ascii="Arial" w:hAnsi="Arial" w:cs="Arial"/>
                <w:b/>
              </w:rPr>
            </w:pPr>
          </w:p>
          <w:p w:rsidR="00100D45" w:rsidRPr="00100D45" w:rsidRDefault="00100D45" w:rsidP="00BD1B27">
            <w:pPr>
              <w:keepNext/>
              <w:jc w:val="center"/>
              <w:rPr>
                <w:rFonts w:ascii="Arial" w:hAnsi="Arial" w:cs="Arial"/>
                <w:b/>
              </w:rPr>
            </w:pPr>
            <w:r w:rsidRPr="00100D45">
              <w:rPr>
                <w:rFonts w:ascii="Arial" w:hAnsi="Arial" w:cs="Arial"/>
                <w:b/>
              </w:rPr>
              <w:t>Наименование структурных звеньев</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6"/>
              <w:keepNext/>
              <w:keepLines/>
              <w:jc w:val="center"/>
              <w:rPr>
                <w:b/>
                <w:color w:val="000000"/>
              </w:rPr>
            </w:pPr>
          </w:p>
          <w:p w:rsidR="00100D45" w:rsidRPr="00100D45" w:rsidRDefault="00100D45" w:rsidP="00BD1B27">
            <w:pPr>
              <w:pStyle w:val="a6"/>
              <w:keepNext/>
              <w:keepLines/>
              <w:jc w:val="center"/>
              <w:rPr>
                <w:b/>
                <w:color w:val="000000"/>
              </w:rPr>
            </w:pPr>
            <w:r w:rsidRPr="00100D45">
              <w:rPr>
                <w:b/>
                <w:color w:val="000000"/>
              </w:rPr>
              <w:t>Ведомственная принадлежность</w:t>
            </w:r>
          </w:p>
          <w:p w:rsidR="00100D45" w:rsidRPr="00100D45" w:rsidRDefault="00100D45" w:rsidP="00BD1B27">
            <w:pPr>
              <w:keepNext/>
              <w:jc w:val="center"/>
              <w:rPr>
                <w:rFonts w:ascii="Arial" w:hAnsi="Arial" w:cs="Arial"/>
                <w:lang w:eastAsia="ru-RU"/>
              </w:rPr>
            </w:pP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t xml:space="preserve">1. </w:t>
            </w:r>
            <w:r w:rsidRPr="00100D45">
              <w:rPr>
                <w:rFonts w:cs="Arial"/>
                <w:bCs w:val="0"/>
                <w:color w:val="000000"/>
              </w:rPr>
              <w:t>Муниципальное</w:t>
            </w:r>
            <w:r w:rsidRPr="00100D45">
              <w:rPr>
                <w:rFonts w:cs="Arial"/>
                <w:b w:val="0"/>
                <w:color w:val="000000"/>
                <w:lang w:eastAsia="ru-RU"/>
              </w:rPr>
              <w:t xml:space="preserve"> </w:t>
            </w:r>
            <w:r w:rsidRPr="00100D45">
              <w:rPr>
                <w:rFonts w:cs="Arial"/>
                <w:bCs w:val="0"/>
                <w:color w:val="000000"/>
              </w:rPr>
              <w:t xml:space="preserve">звено </w:t>
            </w:r>
            <w:r w:rsidRPr="00100D45">
              <w:rPr>
                <w:rFonts w:cs="Arial"/>
              </w:rPr>
              <w:t>Муравльского сельского поселения</w:t>
            </w:r>
            <w:r w:rsidRPr="00100D45">
              <w:rPr>
                <w:rFonts w:cs="Arial"/>
                <w:bCs w:val="0"/>
                <w:color w:val="000000"/>
              </w:rPr>
              <w:t xml:space="preserve"> территориальной подсистемы единой государственной системы предупреждения и ликвидации чрезвычайных ситуаций</w:t>
            </w:r>
            <w:r w:rsidRPr="00100D45">
              <w:rPr>
                <w:rFonts w:cs="Arial"/>
                <w:color w:val="000000"/>
              </w:rPr>
              <w:t xml:space="preserve"> на территории сельского поселения</w:t>
            </w: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t>1.1. Координационные органы</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1.1.1.</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 xml:space="preserve">Комиссии по предупреждению и ликвидации чрезвычайных ситуаций и обеспечению пожарной безопасности </w:t>
            </w:r>
            <w:r w:rsidRPr="00100D45">
              <w:t>Муравльского сельского поселения</w:t>
            </w:r>
            <w:r w:rsidRPr="00100D45">
              <w:rPr>
                <w:bCs/>
                <w:color w:val="000000"/>
              </w:rPr>
              <w:t xml:space="preserve"> </w:t>
            </w:r>
            <w:r w:rsidRPr="00100D45">
              <w:rPr>
                <w:color w:val="000000"/>
              </w:rPr>
              <w:t xml:space="preserve"> и территориальных структурных подразделений администрации _________________</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 xml:space="preserve">Администрация </w:t>
            </w:r>
            <w:r w:rsidRPr="00100D45">
              <w:t>Муравльского сельского поселения</w:t>
            </w:r>
            <w:r w:rsidRPr="00100D45">
              <w:rPr>
                <w:bCs/>
                <w:color w:val="000000"/>
              </w:rPr>
              <w:t xml:space="preserve"> </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1.1.2.</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Объектовые комиссии по предупреждению и ликвидации чрезвычайных ситуаций и обеспечению пожарной безопасности</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t>1.2. Постоянно действующие органы управления</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1.2.1.</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Отдел ГО ЧС и МР администрации района</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 xml:space="preserve">Функциональное структурное подразделение администрации </w:t>
            </w:r>
            <w:r w:rsidRPr="00100D45">
              <w:t>Муравльского сельского поселения</w:t>
            </w:r>
            <w:r w:rsidRPr="00100D45">
              <w:rPr>
                <w:bCs/>
                <w:color w:val="000000"/>
              </w:rPr>
              <w:t xml:space="preserve"> </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1.2.2.</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t>1.3. Органы повседневного управления</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1.3.1.</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 xml:space="preserve">Единая дежурно-диспетчерская служба </w:t>
            </w:r>
            <w:r w:rsidRPr="00100D45">
              <w:t>Муравльского сельского поселения</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 xml:space="preserve">Администрация </w:t>
            </w:r>
            <w:r w:rsidRPr="00100D45">
              <w:t>Муравльского сельского поселения</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1.3.3.</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Дежурно-диспетчерские службы объектов экономики, жизнеобеспечения, предприятий, организаций и учреждений</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lastRenderedPageBreak/>
              <w:t>1.4. Силы и средства ликвидации последствий чрезвычайных ситуаций</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1.5.1.</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Пожарно-спасательные подразделения</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ПЧ-34 по обслуживанию с.Тросна</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1.5.3.</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Аварийно-спасательные формирования и газоспасательные службы, аварийно-технические, ремонтно-восстановительные бригады, группы</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1.5.4.</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Медицинские формирования</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БУЗ «Троснянская ЦРБ»</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1.5.5.</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000000"/>
              </w:rPr>
            </w:pPr>
            <w:r w:rsidRPr="00100D45">
              <w:rPr>
                <w:color w:val="000000"/>
              </w:rPr>
              <w:t>Нештатные аварийно-спасательные формирования гражданской обороны, добровольные спасательные формирования</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000000"/>
              </w:rPr>
            </w:pPr>
            <w:r w:rsidRPr="00100D45">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100D45" w:rsidRPr="00100D45" w:rsidTr="00BD1B27">
        <w:trPr>
          <w:jc w:val="center"/>
        </w:trPr>
        <w:tc>
          <w:tcPr>
            <w:tcW w:w="9995" w:type="dxa"/>
            <w:gridSpan w:val="3"/>
            <w:tcBorders>
              <w:top w:val="single" w:sz="4" w:space="0" w:color="auto"/>
              <w:bottom w:val="single" w:sz="4" w:space="0" w:color="auto"/>
            </w:tcBorders>
          </w:tcPr>
          <w:p w:rsidR="00100D45" w:rsidRPr="00100D45" w:rsidRDefault="00100D45" w:rsidP="00BD1B27">
            <w:pPr>
              <w:pStyle w:val="1"/>
              <w:keepNext/>
              <w:keepLines/>
              <w:spacing w:before="0" w:after="0"/>
              <w:ind w:left="-57" w:right="-57"/>
              <w:rPr>
                <w:rFonts w:cs="Arial"/>
                <w:color w:val="000000"/>
              </w:rPr>
            </w:pPr>
            <w:r w:rsidRPr="00100D45">
              <w:rPr>
                <w:rFonts w:cs="Arial"/>
                <w:color w:val="000000"/>
              </w:rPr>
              <w:t>2. Система связи, оповещения, информационного обеспечения населения</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2.2.</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FF0000"/>
              </w:rPr>
            </w:pPr>
            <w:r w:rsidRPr="00100D45">
              <w:rPr>
                <w:color w:val="FF0000"/>
              </w:rPr>
              <w:t>Информационные сети</w:t>
            </w:r>
          </w:p>
        </w:tc>
        <w:tc>
          <w:tcPr>
            <w:tcW w:w="5457" w:type="dxa"/>
            <w:tcBorders>
              <w:top w:val="single" w:sz="4" w:space="0" w:color="auto"/>
              <w:left w:val="single" w:sz="4" w:space="0" w:color="auto"/>
              <w:bottom w:val="nil"/>
            </w:tcBorders>
          </w:tcPr>
          <w:p w:rsidR="00100D45" w:rsidRPr="00100D45" w:rsidRDefault="00100D45" w:rsidP="00BD1B27">
            <w:pPr>
              <w:pStyle w:val="a4"/>
              <w:keepNext/>
              <w:keepLines/>
              <w:widowControl/>
              <w:jc w:val="both"/>
              <w:rPr>
                <w:color w:val="FF0000"/>
              </w:rPr>
            </w:pPr>
            <w:r w:rsidRPr="00100D45">
              <w:rPr>
                <w:color w:val="FF0000"/>
              </w:rPr>
              <w:t>РОС</w:t>
            </w:r>
            <w:proofErr w:type="gramStart"/>
            <w:r w:rsidRPr="00100D45">
              <w:rPr>
                <w:color w:val="FF0000"/>
              </w:rPr>
              <w:t>.Т</w:t>
            </w:r>
            <w:proofErr w:type="gramEnd"/>
            <w:r w:rsidRPr="00100D45">
              <w:rPr>
                <w:color w:val="FF0000"/>
              </w:rPr>
              <w:t xml:space="preserve"> ЕЛЕКОМ, газета « Сельские Зори», сайт администрации </w:t>
            </w:r>
            <w:proofErr w:type="spellStart"/>
            <w:r w:rsidRPr="00100D45">
              <w:rPr>
                <w:color w:val="FF0000"/>
              </w:rPr>
              <w:t>Муравльского</w:t>
            </w:r>
            <w:proofErr w:type="spellEnd"/>
            <w:r w:rsidRPr="00100D45">
              <w:rPr>
                <w:color w:val="FF0000"/>
              </w:rPr>
              <w:t xml:space="preserve"> с/</w:t>
            </w:r>
            <w:proofErr w:type="spellStart"/>
            <w:r w:rsidRPr="00100D45">
              <w:rPr>
                <w:color w:val="FF0000"/>
              </w:rPr>
              <w:t>п</w:t>
            </w:r>
            <w:proofErr w:type="spellEnd"/>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2.3.</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FF0000"/>
              </w:rPr>
            </w:pPr>
            <w:r w:rsidRPr="00100D45">
              <w:rPr>
                <w:color w:val="FF0000"/>
              </w:rPr>
              <w:t>Сельские и междугородные проводные системы связи</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FF0000"/>
              </w:rPr>
            </w:pPr>
            <w:r w:rsidRPr="00100D45">
              <w:rPr>
                <w:color w:val="FF0000"/>
              </w:rPr>
              <w:t>_____________ (название организации) «___________ телекоммуникационная компания»</w:t>
            </w:r>
          </w:p>
        </w:tc>
      </w:tr>
      <w:tr w:rsidR="00100D45" w:rsidRPr="00100D45" w:rsidTr="00BD1B27">
        <w:trPr>
          <w:jc w:val="center"/>
        </w:trPr>
        <w:tc>
          <w:tcPr>
            <w:tcW w:w="709" w:type="dxa"/>
            <w:tcBorders>
              <w:top w:val="single" w:sz="4" w:space="0" w:color="auto"/>
              <w:bottom w:val="single" w:sz="4" w:space="0" w:color="auto"/>
              <w:right w:val="single" w:sz="4" w:space="0" w:color="auto"/>
            </w:tcBorders>
          </w:tcPr>
          <w:p w:rsidR="00100D45" w:rsidRPr="00100D45" w:rsidRDefault="00100D45" w:rsidP="00BD1B27">
            <w:pPr>
              <w:pStyle w:val="a6"/>
              <w:keepNext/>
              <w:keepLines/>
              <w:ind w:left="-57" w:right="-57"/>
              <w:jc w:val="center"/>
              <w:rPr>
                <w:color w:val="000000"/>
              </w:rPr>
            </w:pPr>
            <w:r w:rsidRPr="00100D45">
              <w:rPr>
                <w:color w:val="000000"/>
              </w:rPr>
              <w:t>2.4.</w:t>
            </w:r>
          </w:p>
        </w:tc>
        <w:tc>
          <w:tcPr>
            <w:tcW w:w="3829" w:type="dxa"/>
            <w:tcBorders>
              <w:top w:val="single" w:sz="4" w:space="0" w:color="auto"/>
              <w:left w:val="single" w:sz="4" w:space="0" w:color="auto"/>
              <w:bottom w:val="single" w:sz="4" w:space="0" w:color="auto"/>
              <w:right w:val="single" w:sz="4" w:space="0" w:color="auto"/>
            </w:tcBorders>
          </w:tcPr>
          <w:p w:rsidR="00100D45" w:rsidRPr="00100D45" w:rsidRDefault="00100D45" w:rsidP="00BD1B27">
            <w:pPr>
              <w:pStyle w:val="a4"/>
              <w:keepNext/>
              <w:keepLines/>
              <w:widowControl/>
              <w:jc w:val="both"/>
              <w:rPr>
                <w:color w:val="FF0000"/>
              </w:rPr>
            </w:pPr>
            <w:r w:rsidRPr="00100D45">
              <w:rPr>
                <w:color w:val="FF0000"/>
              </w:rPr>
              <w:t>Объектовые локальные системы оповещения</w:t>
            </w:r>
          </w:p>
        </w:tc>
        <w:tc>
          <w:tcPr>
            <w:tcW w:w="5457" w:type="dxa"/>
            <w:tcBorders>
              <w:top w:val="single" w:sz="4" w:space="0" w:color="auto"/>
              <w:left w:val="single" w:sz="4" w:space="0" w:color="auto"/>
              <w:bottom w:val="single" w:sz="4" w:space="0" w:color="auto"/>
            </w:tcBorders>
          </w:tcPr>
          <w:p w:rsidR="00100D45" w:rsidRPr="00100D45" w:rsidRDefault="00100D45" w:rsidP="00BD1B27">
            <w:pPr>
              <w:pStyle w:val="a4"/>
              <w:keepNext/>
              <w:keepLines/>
              <w:widowControl/>
              <w:jc w:val="both"/>
              <w:rPr>
                <w:color w:val="FF0000"/>
              </w:rPr>
            </w:pPr>
            <w:r w:rsidRPr="00100D45">
              <w:rPr>
                <w:color w:val="FF0000"/>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1116F8" w:rsidRPr="00100D45" w:rsidRDefault="001116F8">
      <w:pPr>
        <w:rPr>
          <w:rFonts w:ascii="Arial" w:hAnsi="Arial" w:cs="Arial"/>
        </w:rPr>
      </w:pPr>
    </w:p>
    <w:sectPr w:rsidR="001116F8" w:rsidRPr="00100D45" w:rsidSect="00111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D45"/>
    <w:rsid w:val="00100D45"/>
    <w:rsid w:val="001116F8"/>
    <w:rsid w:val="00190FA7"/>
    <w:rsid w:val="00603029"/>
    <w:rsid w:val="008E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45"/>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100D45"/>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D45"/>
    <w:rPr>
      <w:rFonts w:ascii="Arial" w:eastAsia="Calibri" w:hAnsi="Arial" w:cs="Times New Roman"/>
      <w:b/>
      <w:bCs/>
      <w:color w:val="26282F"/>
      <w:sz w:val="24"/>
      <w:szCs w:val="24"/>
    </w:rPr>
  </w:style>
  <w:style w:type="character" w:customStyle="1" w:styleId="a3">
    <w:name w:val="Гипертекстовая ссылка"/>
    <w:rsid w:val="00100D45"/>
    <w:rPr>
      <w:b/>
      <w:bCs/>
      <w:color w:val="106BBE"/>
      <w:sz w:val="26"/>
      <w:szCs w:val="26"/>
    </w:rPr>
  </w:style>
  <w:style w:type="paragraph" w:customStyle="1" w:styleId="a4">
    <w:name w:val="Прижатый влево"/>
    <w:basedOn w:val="a"/>
    <w:next w:val="a"/>
    <w:rsid w:val="00100D45"/>
    <w:pPr>
      <w:suppressAutoHyphens w:val="0"/>
      <w:autoSpaceDE w:val="0"/>
      <w:autoSpaceDN w:val="0"/>
      <w:adjustRightInd w:val="0"/>
    </w:pPr>
    <w:rPr>
      <w:rFonts w:ascii="Arial" w:eastAsia="Times New Roman" w:hAnsi="Arial" w:cs="Arial"/>
      <w:color w:val="auto"/>
      <w:kern w:val="0"/>
      <w:lang w:eastAsia="ru-RU"/>
    </w:rPr>
  </w:style>
  <w:style w:type="character" w:customStyle="1" w:styleId="a5">
    <w:name w:val="Цветовое выделение"/>
    <w:rsid w:val="00100D45"/>
    <w:rPr>
      <w:b/>
      <w:color w:val="000080"/>
    </w:rPr>
  </w:style>
  <w:style w:type="paragraph" w:customStyle="1" w:styleId="a6">
    <w:name w:val="Нормальный (таблица)"/>
    <w:basedOn w:val="a"/>
    <w:next w:val="a"/>
    <w:rsid w:val="00100D45"/>
    <w:pPr>
      <w:widowControl/>
      <w:suppressAutoHyphens w:val="0"/>
      <w:autoSpaceDE w:val="0"/>
      <w:autoSpaceDN w:val="0"/>
      <w:adjustRightInd w:val="0"/>
      <w:jc w:val="both"/>
    </w:pPr>
    <w:rPr>
      <w:rFonts w:ascii="Arial" w:eastAsia="Calibri" w:hAnsi="Arial" w:cs="Arial"/>
      <w:color w:val="auto"/>
      <w:kern w:val="0"/>
      <w:lang w:eastAsia="ru-RU"/>
    </w:rPr>
  </w:style>
  <w:style w:type="paragraph" w:styleId="a7">
    <w:name w:val="Balloon Text"/>
    <w:basedOn w:val="a"/>
    <w:link w:val="a8"/>
    <w:uiPriority w:val="99"/>
    <w:semiHidden/>
    <w:unhideWhenUsed/>
    <w:rsid w:val="00100D45"/>
    <w:rPr>
      <w:rFonts w:ascii="Tahoma" w:hAnsi="Tahoma" w:cs="Tahoma"/>
      <w:sz w:val="16"/>
      <w:szCs w:val="16"/>
    </w:rPr>
  </w:style>
  <w:style w:type="character" w:customStyle="1" w:styleId="a8">
    <w:name w:val="Текст выноски Знак"/>
    <w:basedOn w:val="a0"/>
    <w:link w:val="a7"/>
    <w:uiPriority w:val="99"/>
    <w:semiHidden/>
    <w:rsid w:val="00100D45"/>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0083668.3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0083668.0" TargetMode="External"/><Relationship Id="rId5" Type="http://schemas.openxmlformats.org/officeDocument/2006/relationships/hyperlink" Target="garantF1://86620.0" TargetMode="External"/><Relationship Id="rId4" Type="http://schemas.openxmlformats.org/officeDocument/2006/relationships/hyperlink" Target="garantF1://1000796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2015-04-16T10:49:00Z</cp:lastPrinted>
  <dcterms:created xsi:type="dcterms:W3CDTF">2015-04-16T10:38:00Z</dcterms:created>
  <dcterms:modified xsi:type="dcterms:W3CDTF">2015-04-20T07:39:00Z</dcterms:modified>
</cp:coreProperties>
</file>