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F1563" w:rsidRDefault="003F1563" w:rsidP="00FB2C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 РАЙОН</w:t>
      </w:r>
    </w:p>
    <w:p w:rsidR="00FB2CC2" w:rsidRPr="00FB2CC2" w:rsidRDefault="003F1563" w:rsidP="00FB2C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ЖЕРНОВЕЦКОГО СЕЛЬСКОГО ПОСЕЛЕНИЯ</w:t>
      </w:r>
      <w:r w:rsidR="00FB2CC2" w:rsidRPr="00FB2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B2CC2" w:rsidRPr="00FB2CC2" w:rsidRDefault="00FB2CC2" w:rsidP="00FB2CC2">
      <w:pPr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B2CC2" w:rsidRPr="00FB2CC2" w:rsidRDefault="00FB2CC2" w:rsidP="00FB2CC2">
      <w:pPr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C2" w:rsidRPr="00FB2CC2" w:rsidRDefault="003F1563" w:rsidP="003F156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F1563">
        <w:rPr>
          <w:rFonts w:ascii="Times New Roman" w:hAnsi="Times New Roman" w:cs="Times New Roman"/>
        </w:rPr>
        <w:t>о</w:t>
      </w:r>
      <w:r w:rsidR="00FB2CC2" w:rsidRPr="003F1563">
        <w:rPr>
          <w:rFonts w:ascii="Times New Roman" w:hAnsi="Times New Roman" w:cs="Times New Roman"/>
        </w:rPr>
        <w:t>т</w:t>
      </w:r>
      <w:r w:rsidRPr="003F1563">
        <w:rPr>
          <w:rFonts w:ascii="Times New Roman" w:hAnsi="Times New Roman" w:cs="Times New Roman"/>
        </w:rPr>
        <w:t xml:space="preserve">  15 августа  </w:t>
      </w:r>
      <w:r w:rsidR="00FB2CC2" w:rsidRPr="003F156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r w:rsidR="00FB2CC2" w:rsidRPr="003F1563">
        <w:rPr>
          <w:rFonts w:ascii="Times New Roman" w:hAnsi="Times New Roman" w:cs="Times New Roman"/>
        </w:rPr>
        <w:t xml:space="preserve">г.             </w:t>
      </w:r>
      <w:r w:rsidR="00FB2CC2" w:rsidRPr="003F156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F1563">
        <w:rPr>
          <w:rFonts w:ascii="Times New Roman" w:hAnsi="Times New Roman" w:cs="Times New Roman"/>
        </w:rPr>
        <w:t>№ 47</w:t>
      </w:r>
    </w:p>
    <w:p w:rsidR="00FB2CC2" w:rsidRPr="00FB2CC2" w:rsidRDefault="003F1563" w:rsidP="00FB2CC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B2CC2" w:rsidRPr="00FB2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д.Н.Муханово</w:t>
      </w:r>
      <w:proofErr w:type="spellEnd"/>
    </w:p>
    <w:p w:rsidR="00FB2CC2" w:rsidRDefault="00FB2CC2" w:rsidP="00FB2CC2">
      <w:pPr>
        <w:rPr>
          <w:rFonts w:ascii="Times New Roman" w:hAnsi="Times New Roman" w:cs="Times New Roman"/>
          <w:b/>
          <w:sz w:val="28"/>
          <w:szCs w:val="28"/>
        </w:rPr>
      </w:pP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</w:t>
      </w: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в</w:t>
      </w:r>
      <w:r w:rsidR="004F71D8" w:rsidRPr="00EF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F1563">
        <w:rPr>
          <w:rFonts w:ascii="Times New Roman" w:hAnsi="Times New Roman" w:cs="Times New Roman"/>
          <w:b/>
          <w:sz w:val="28"/>
          <w:szCs w:val="28"/>
        </w:rPr>
        <w:t>Жерновецкого</w:t>
      </w:r>
      <w:proofErr w:type="spellEnd"/>
      <w:r w:rsidR="003F156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</w:p>
    <w:p w:rsidR="00385E14" w:rsidRPr="00EF353A" w:rsidRDefault="004F71D8" w:rsidP="00385E1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53A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C2" w:rsidRPr="00EF353A">
        <w:rPr>
          <w:rFonts w:ascii="Times New Roman" w:hAnsi="Times New Roman" w:cs="Times New Roman"/>
          <w:b/>
          <w:sz w:val="28"/>
          <w:szCs w:val="28"/>
        </w:rPr>
        <w:t xml:space="preserve">района Орловской области, </w:t>
      </w: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 xml:space="preserve"> о возникновении </w:t>
      </w: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личной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FB2CC2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FB2CC2" w:rsidRPr="00EF353A" w:rsidRDefault="00FB2CC2" w:rsidP="00FB2CC2">
      <w:pPr>
        <w:rPr>
          <w:rFonts w:ascii="Times New Roman" w:hAnsi="Times New Roman" w:cs="Times New Roman"/>
          <w:b/>
          <w:sz w:val="28"/>
          <w:szCs w:val="28"/>
        </w:rPr>
      </w:pPr>
    </w:p>
    <w:p w:rsidR="00811B29" w:rsidRPr="004F71D8" w:rsidRDefault="00811B29">
      <w:pPr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402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24027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F71D8">
        <w:rPr>
          <w:rFonts w:ascii="Times New Roman" w:hAnsi="Times New Roman" w:cs="Times New Roman"/>
          <w:sz w:val="28"/>
          <w:szCs w:val="28"/>
        </w:rPr>
        <w:t xml:space="preserve"> от 25 декабря 2008 года N 273-ФЗ "О противодействии коррупции", </w:t>
      </w:r>
      <w:hyperlink r:id="rId5" w:history="1">
        <w:r w:rsidRPr="0024027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F71D8">
        <w:rPr>
          <w:rFonts w:ascii="Times New Roman" w:hAnsi="Times New Roman" w:cs="Times New Roman"/>
          <w:sz w:val="28"/>
          <w:szCs w:val="28"/>
        </w:rPr>
        <w:t xml:space="preserve"> от 02 марта </w:t>
      </w:r>
      <w:proofErr w:type="gramStart"/>
      <w:r w:rsidRPr="004F71D8">
        <w:rPr>
          <w:rFonts w:ascii="Times New Roman" w:hAnsi="Times New Roman" w:cs="Times New Roman"/>
          <w:sz w:val="28"/>
          <w:szCs w:val="28"/>
        </w:rPr>
        <w:t xml:space="preserve">2007 года N 25-ФЗ "О муниципальной службе в Российской Федерации", </w:t>
      </w:r>
      <w:hyperlink r:id="rId6" w:history="1">
        <w:r w:rsidRPr="0024027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4F71D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</w:t>
      </w:r>
      <w:proofErr w:type="gramEnd"/>
      <w:r w:rsidRPr="004F71D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Федерации", администр</w:t>
      </w:r>
      <w:r w:rsidR="004F71D8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spellStart"/>
      <w:r w:rsidR="003F156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3F15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F71D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11B29" w:rsidRPr="00FB2CC2" w:rsidRDefault="00811B2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2CC2"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лицами, замещающими должности муниципальной службы в администрации</w:t>
      </w:r>
      <w:r w:rsidR="003F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56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3F1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1D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F71D8">
        <w:rPr>
          <w:rFonts w:ascii="Times New Roman" w:hAnsi="Times New Roman" w:cs="Times New Roman"/>
          <w:sz w:val="28"/>
          <w:szCs w:val="28"/>
        </w:rPr>
        <w:t xml:space="preserve"> </w:t>
      </w:r>
      <w:r w:rsidR="00385E14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Pr="00FB2CC2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Pr="00385E1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0" w:history="1">
        <w:r w:rsidRPr="00385E1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EF353A">
        <w:rPr>
          <w:rFonts w:ascii="Times New Roman" w:hAnsi="Times New Roman" w:cs="Times New Roman"/>
          <w:sz w:val="28"/>
          <w:szCs w:val="28"/>
        </w:rPr>
        <w:t>.</w:t>
      </w:r>
    </w:p>
    <w:p w:rsidR="004F71D8" w:rsidRDefault="00811B2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B2C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bookmarkStart w:id="2" w:name="sub_4"/>
      <w:bookmarkEnd w:id="1"/>
      <w:r w:rsidR="004F71D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811B29" w:rsidRPr="00FB2CC2" w:rsidRDefault="004F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B29" w:rsidRPr="00FB2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B29" w:rsidRPr="00FB2C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B29" w:rsidRPr="00FB2C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2"/>
      <w:r w:rsidR="003F1563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EF353A" w:rsidRPr="00385E14" w:rsidRDefault="00EF353A" w:rsidP="004F7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B29" w:rsidRPr="00385E14" w:rsidRDefault="00AC503F" w:rsidP="00EF35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E14">
        <w:rPr>
          <w:rFonts w:ascii="Times New Roman" w:hAnsi="Times New Roman" w:cs="Times New Roman"/>
          <w:sz w:val="28"/>
          <w:szCs w:val="28"/>
        </w:rPr>
        <w:t>Глава</w:t>
      </w:r>
      <w:r w:rsidR="004F71D8" w:rsidRPr="00385E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53A" w:rsidRPr="00385E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1563" w:rsidRPr="00385E14">
        <w:rPr>
          <w:rFonts w:ascii="Times New Roman" w:hAnsi="Times New Roman" w:cs="Times New Roman"/>
          <w:sz w:val="28"/>
          <w:szCs w:val="28"/>
        </w:rPr>
        <w:t>А.А.Луговой</w:t>
      </w:r>
    </w:p>
    <w:p w:rsidR="00811B29" w:rsidRPr="00EF353A" w:rsidRDefault="00811B2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к</w:t>
      </w:r>
      <w:r w:rsidRPr="00385E1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0" w:history="1">
        <w:r w:rsidRPr="00385E1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proofErr w:type="spellStart"/>
      <w:r w:rsidR="003F156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Жерновецкого</w:t>
      </w:r>
      <w:proofErr w:type="spellEnd"/>
      <w:r w:rsidR="003F156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3F156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15.08.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2016 г. N </w:t>
      </w:r>
      <w:r w:rsidR="003F156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47</w:t>
      </w:r>
    </w:p>
    <w:bookmarkEnd w:id="3"/>
    <w:p w:rsidR="00811B29" w:rsidRPr="00EF353A" w:rsidRDefault="00811B29">
      <w:pPr>
        <w:rPr>
          <w:rFonts w:ascii="Times New Roman" w:hAnsi="Times New Roman" w:cs="Times New Roman"/>
          <w:sz w:val="28"/>
          <w:szCs w:val="28"/>
        </w:rPr>
      </w:pPr>
    </w:p>
    <w:p w:rsidR="00811B29" w:rsidRPr="00FB2CC2" w:rsidRDefault="00811B29">
      <w:pPr>
        <w:pStyle w:val="1"/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>Положение</w:t>
      </w:r>
      <w:r w:rsidRPr="00FB2CC2">
        <w:rPr>
          <w:rFonts w:ascii="Times New Roman" w:hAnsi="Times New Roman" w:cs="Times New Roman"/>
          <w:sz w:val="28"/>
          <w:szCs w:val="28"/>
        </w:rPr>
        <w:br/>
        <w:t>о порядке сообщения лицами, замещающими должности муниципальной службы в администрации</w:t>
      </w:r>
      <w:r w:rsidR="003F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56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3F1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53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353A">
        <w:rPr>
          <w:rFonts w:ascii="Times New Roman" w:hAnsi="Times New Roman" w:cs="Times New Roman"/>
          <w:sz w:val="28"/>
          <w:szCs w:val="28"/>
        </w:rPr>
        <w:t xml:space="preserve"> </w:t>
      </w:r>
      <w:r w:rsidR="00385E14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Pr="00FB2CC2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1B29" w:rsidRPr="00FB2CC2" w:rsidRDefault="00811B29">
      <w:pPr>
        <w:rPr>
          <w:rFonts w:ascii="Times New Roman" w:hAnsi="Times New Roman" w:cs="Times New Roman"/>
          <w:sz w:val="28"/>
          <w:szCs w:val="28"/>
        </w:rPr>
      </w:pPr>
    </w:p>
    <w:p w:rsidR="00811B29" w:rsidRPr="00FB2CC2" w:rsidRDefault="00811B29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B2C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2CC2">
        <w:rPr>
          <w:rFonts w:ascii="Times New Roman" w:hAnsi="Times New Roman" w:cs="Times New Roman"/>
          <w:sz w:val="28"/>
          <w:szCs w:val="28"/>
        </w:rPr>
        <w:t xml:space="preserve">Настоящим Положением о порядке сообщения лицами, замещающими должности муниципальной службы в администрации </w:t>
      </w:r>
      <w:proofErr w:type="spellStart"/>
      <w:r w:rsidR="008A6ADD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8A6A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353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353A">
        <w:rPr>
          <w:rFonts w:ascii="Times New Roman" w:hAnsi="Times New Roman" w:cs="Times New Roman"/>
          <w:sz w:val="28"/>
          <w:szCs w:val="28"/>
        </w:rPr>
        <w:t xml:space="preserve"> </w:t>
      </w:r>
      <w:r w:rsidRPr="00FB2CC2">
        <w:rPr>
          <w:rFonts w:ascii="Times New Roman" w:hAnsi="Times New Roman" w:cs="Times New Roman"/>
          <w:sz w:val="28"/>
          <w:szCs w:val="28"/>
        </w:rPr>
        <w:t xml:space="preserve">района Орловской </w:t>
      </w:r>
      <w:r w:rsidR="00385E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B2CC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</w:t>
      </w:r>
      <w:r w:rsidR="008A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DD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8A6A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53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353A">
        <w:rPr>
          <w:rFonts w:ascii="Times New Roman" w:hAnsi="Times New Roman" w:cs="Times New Roman"/>
          <w:sz w:val="28"/>
          <w:szCs w:val="28"/>
        </w:rPr>
        <w:t xml:space="preserve"> </w:t>
      </w:r>
      <w:r w:rsidRPr="00FB2CC2">
        <w:rPr>
          <w:rFonts w:ascii="Times New Roman" w:hAnsi="Times New Roman" w:cs="Times New Roman"/>
          <w:sz w:val="28"/>
          <w:szCs w:val="28"/>
        </w:rPr>
        <w:t>района Орловской области, (далее - муниципальными служащими) о возникновении личной</w:t>
      </w:r>
      <w:proofErr w:type="gramEnd"/>
      <w:r w:rsidRPr="00FB2CC2">
        <w:rPr>
          <w:rFonts w:ascii="Times New Roman" w:hAnsi="Times New Roman" w:cs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811B29" w:rsidRPr="008C3679" w:rsidRDefault="00811B29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FB2CC2">
        <w:rPr>
          <w:rFonts w:ascii="Times New Roman" w:hAnsi="Times New Roman" w:cs="Times New Roman"/>
          <w:sz w:val="28"/>
          <w:szCs w:val="28"/>
        </w:rPr>
        <w:t>2</w:t>
      </w:r>
      <w:r w:rsidRPr="008C3679">
        <w:rPr>
          <w:rFonts w:ascii="Times New Roman" w:hAnsi="Times New Roman" w:cs="Times New Roman"/>
          <w:sz w:val="28"/>
          <w:szCs w:val="28"/>
        </w:rPr>
        <w:t xml:space="preserve">. Муниципальные служащие обязаны, в соответствии с </w:t>
      </w:r>
      <w:hyperlink r:id="rId7" w:history="1">
        <w:r w:rsidRPr="00385E1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5"/>
    <w:p w:rsidR="008C3679" w:rsidRPr="008C3679" w:rsidRDefault="00811B29" w:rsidP="008C3679">
      <w:pPr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8C3679" w:rsidRPr="008C3679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1010" w:history="1">
        <w:r w:rsidR="008C3679" w:rsidRPr="008C367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8C3679" w:rsidRPr="008C367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C3679">
        <w:rPr>
          <w:rFonts w:ascii="Times New Roman" w:hAnsi="Times New Roman" w:cs="Times New Roman"/>
          <w:sz w:val="28"/>
          <w:szCs w:val="28"/>
        </w:rPr>
        <w:t>служащий должен указать следующие сведения: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1) фамилию, имя, отчество, замещаемую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3679">
        <w:rPr>
          <w:rFonts w:ascii="Times New Roman" w:hAnsi="Times New Roman" w:cs="Times New Roman"/>
          <w:sz w:val="28"/>
          <w:szCs w:val="28"/>
        </w:rPr>
        <w:t>службы;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2) обстоятельства, являющиеся основанием возникновения личной заинтересованности;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3) должностные обязанности, на исполнение которых влияет или может повлиять личная заинтересованность;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4) предлагаемые меры по предотвращению или урегулированию конфликта интересов;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lastRenderedPageBreak/>
        <w:t>5) информация о намерении либо отсутствии намерения лично присутствовать на заседании комиссии по соблюдению требований к служе</w:t>
      </w:r>
      <w:r>
        <w:rPr>
          <w:rFonts w:ascii="Times New Roman" w:hAnsi="Times New Roman" w:cs="Times New Roman"/>
          <w:sz w:val="28"/>
          <w:szCs w:val="28"/>
        </w:rPr>
        <w:t xml:space="preserve">бному поведению муниципальных </w:t>
      </w:r>
      <w:r w:rsidRPr="008C3679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интересов, на котором будет рассматриваться направляемое уведомление.</w:t>
      </w:r>
    </w:p>
    <w:p w:rsidR="008C3679" w:rsidRPr="008C3679" w:rsidRDefault="00424489" w:rsidP="008C3679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03"/>
      <w:r>
        <w:rPr>
          <w:rFonts w:ascii="Times New Roman" w:hAnsi="Times New Roman" w:cs="Times New Roman"/>
          <w:sz w:val="28"/>
          <w:szCs w:val="28"/>
        </w:rPr>
        <w:t>3</w:t>
      </w:r>
      <w:r w:rsidR="008C3679" w:rsidRPr="008C3679">
        <w:rPr>
          <w:rFonts w:ascii="Times New Roman" w:hAnsi="Times New Roman" w:cs="Times New Roman"/>
          <w:sz w:val="28"/>
          <w:szCs w:val="28"/>
        </w:rPr>
        <w:t>. Муниципальный служащий направляет уведомление непосредственно представителю нанимателя.</w:t>
      </w:r>
    </w:p>
    <w:p w:rsidR="008C3679" w:rsidRPr="008C3679" w:rsidRDefault="00424489" w:rsidP="008C36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679" w:rsidRPr="008C3679">
        <w:rPr>
          <w:rFonts w:ascii="Times New Roman" w:hAnsi="Times New Roman" w:cs="Times New Roman"/>
          <w:sz w:val="28"/>
          <w:szCs w:val="28"/>
        </w:rPr>
        <w:t>. Представитель нанимателя в течение 3 рабочих дней со дня поступления в его адрес уведомления направляет указанное уведомление в кадровую служб</w:t>
      </w:r>
      <w:r w:rsidR="008A6ADD">
        <w:rPr>
          <w:rFonts w:ascii="Times New Roman" w:hAnsi="Times New Roman" w:cs="Times New Roman"/>
          <w:sz w:val="28"/>
          <w:szCs w:val="28"/>
        </w:rPr>
        <w:t>у сельского поселения</w:t>
      </w:r>
      <w:r w:rsidR="008C3679" w:rsidRPr="008C3679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8C3679" w:rsidRPr="008C3679" w:rsidRDefault="00424489" w:rsidP="008C36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679" w:rsidRPr="008C3679">
        <w:rPr>
          <w:rFonts w:ascii="Times New Roman" w:hAnsi="Times New Roman" w:cs="Times New Roman"/>
          <w:sz w:val="28"/>
          <w:szCs w:val="28"/>
        </w:rPr>
        <w:t>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Запросы, указанные в </w:t>
      </w:r>
      <w:hyperlink w:anchor="sub_1006" w:history="1">
        <w:r w:rsidRPr="008C3679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8C3679" w:rsidRPr="008C3679" w:rsidRDefault="00424489" w:rsidP="008C36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679" w:rsidRPr="008C3679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уведомления, поступившего в соответствии с </w:t>
      </w:r>
      <w:hyperlink w:anchor="sub_1005" w:history="1">
        <w:r w:rsidR="008C3679" w:rsidRPr="008C367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8C3679"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C3679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муниципальном органе, в котором гражданский служащий, направивший уведомление, замещает должность муниципальной службы (далее - Комиссия), в течение </w:t>
      </w:r>
      <w:r w:rsidRPr="00385E14">
        <w:rPr>
          <w:rFonts w:ascii="Times New Roman" w:hAnsi="Times New Roman" w:cs="Times New Roman"/>
          <w:sz w:val="28"/>
          <w:szCs w:val="28"/>
        </w:rPr>
        <w:t>7</w:t>
      </w:r>
      <w:r w:rsidRPr="008C367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в кадровую службу.</w:t>
      </w:r>
      <w:proofErr w:type="gramEnd"/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006" w:history="1">
        <w:r w:rsidRPr="008C367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кадровую службу </w:t>
      </w:r>
      <w:r w:rsidR="006D24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3679">
        <w:rPr>
          <w:rFonts w:ascii="Times New Roman" w:hAnsi="Times New Roman" w:cs="Times New Roman"/>
          <w:sz w:val="28"/>
          <w:szCs w:val="28"/>
        </w:rPr>
        <w:t>. По решению представителя нанимателя указанный срок может быть продлен, но не более чем на 30 календарных дней.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D24EB" w:rsidRDefault="008C3679" w:rsidP="008C3679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</w:t>
      </w:r>
      <w:r w:rsidRPr="00385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100" w:history="1">
        <w:r w:rsidRPr="00385E14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порядке сообщения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муниципальными служащими</w:t>
      </w:r>
      <w:r w:rsidR="006D2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8C3679" w:rsidRPr="008C3679" w:rsidRDefault="006D24EB" w:rsidP="008C3679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8C3679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spellStart"/>
      <w:r w:rsidR="008C3679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Троснянского</w:t>
      </w:r>
      <w:proofErr w:type="spellEnd"/>
      <w:r w:rsidR="008C3679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о возникновении</w:t>
      </w:r>
      <w:r w:rsidR="008C3679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личной заинтересованности при исполнении</w:t>
      </w:r>
      <w:r w:rsidR="008C3679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должностных обязанностей, которая приводит</w:t>
      </w:r>
      <w:r w:rsidR="008C3679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или может привести к конфликту интересов</w:t>
      </w:r>
    </w:p>
    <w:p w:rsidR="008C3679" w:rsidRPr="008C3679" w:rsidRDefault="008C3679" w:rsidP="008C3679">
      <w:pPr>
        <w:widowControl/>
      </w:pP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8C3679">
        <w:rPr>
          <w:rFonts w:ascii="Times New Roman" w:hAnsi="Times New Roman" w:cs="Times New Roman"/>
          <w:sz w:val="20"/>
          <w:szCs w:val="20"/>
        </w:rPr>
        <w:t>(представителю нанимателя -</w:t>
      </w:r>
      <w:proofErr w:type="gramEnd"/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    наименование должности, ФИО)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от ________________________________________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8C3679">
        <w:rPr>
          <w:rFonts w:ascii="Times New Roman" w:hAnsi="Times New Roman" w:cs="Times New Roman"/>
          <w:sz w:val="20"/>
          <w:szCs w:val="20"/>
        </w:rPr>
        <w:t xml:space="preserve">(наименование должности </w:t>
      </w:r>
      <w:r w:rsidRPr="00B579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C3679">
        <w:rPr>
          <w:rFonts w:ascii="Times New Roman" w:hAnsi="Times New Roman" w:cs="Times New Roman"/>
          <w:sz w:val="20"/>
          <w:szCs w:val="20"/>
        </w:rPr>
        <w:t>службы</w:t>
      </w:r>
      <w:proofErr w:type="gramEnd"/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</w:t>
      </w:r>
      <w:r w:rsidR="00B5797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C36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3679">
        <w:rPr>
          <w:rFonts w:ascii="Times New Roman" w:hAnsi="Times New Roman" w:cs="Times New Roman"/>
          <w:sz w:val="20"/>
          <w:szCs w:val="20"/>
        </w:rPr>
        <w:t>ФИО)</w:t>
      </w:r>
      <w:proofErr w:type="gramEnd"/>
    </w:p>
    <w:p w:rsidR="008C3679" w:rsidRPr="008C3679" w:rsidRDefault="008C3679" w:rsidP="00B57972">
      <w:pPr>
        <w:widowControl/>
        <w:jc w:val="right"/>
        <w:rPr>
          <w:rFonts w:ascii="Times New Roman" w:hAnsi="Times New Roman" w:cs="Times New Roman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о возникновении личной заинтересованности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 исполнении должностных обязанностей, </w:t>
      </w:r>
      <w:proofErr w:type="gramStart"/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которая</w:t>
      </w:r>
      <w:proofErr w:type="gramEnd"/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приводит или может привести к конфликту интересов</w:t>
      </w:r>
    </w:p>
    <w:p w:rsidR="008C3679" w:rsidRPr="008C3679" w:rsidRDefault="008C3679" w:rsidP="00B5797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Сообщаю  о  возникновении  у  меня  личной   заинтересованности  </w:t>
      </w:r>
      <w:proofErr w:type="gramStart"/>
      <w:r w:rsidRPr="008C367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8C367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C3679">
        <w:rPr>
          <w:rFonts w:ascii="Times New Roman" w:hAnsi="Times New Roman" w:cs="Times New Roman"/>
          <w:sz w:val="28"/>
          <w:szCs w:val="28"/>
        </w:rPr>
        <w:t xml:space="preserve">  приводит или может привести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</w:t>
      </w:r>
      <w:r w:rsidR="00B57972">
        <w:rPr>
          <w:rFonts w:ascii="Times New Roman" w:hAnsi="Times New Roman" w:cs="Times New Roman"/>
          <w:sz w:val="28"/>
          <w:szCs w:val="28"/>
        </w:rPr>
        <w:t xml:space="preserve"> заинтересованности:</w:t>
      </w:r>
      <w:r w:rsidRPr="008C367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B57972" w:rsidRDefault="00B57972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которых влияет или может повлиять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личная заинтересованность: 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B57972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Предлагаемые  меры  по  предотвращению или урегулированию  конфликта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интересов 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B57972" w:rsidRDefault="00B57972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Намереваюсь (не намереваюсь)  лично присутствовать на заседании  комиссии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 xml:space="preserve">по    соблюдению   требований  к  служебному  поведению   </w:t>
      </w:r>
      <w:r w:rsidR="00B5797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3679">
        <w:rPr>
          <w:rFonts w:ascii="Times New Roman" w:hAnsi="Times New Roman" w:cs="Times New Roman"/>
          <w:sz w:val="28"/>
          <w:szCs w:val="28"/>
        </w:rPr>
        <w:t>служащих   и  урегулированию  конфликта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</w:t>
      </w:r>
      <w:proofErr w:type="gramStart"/>
      <w:r w:rsidRPr="008C36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36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C3679" w:rsidRPr="008C3679" w:rsidRDefault="008C3679" w:rsidP="00B5797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8C3679" w:rsidRPr="008C3679" w:rsidRDefault="008C3679" w:rsidP="00B5797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57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36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(подпись) </w:t>
      </w:r>
      <w:r w:rsidR="00B579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367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bookmarkEnd w:id="6"/>
    </w:p>
    <w:sectPr w:rsidR="008C3679" w:rsidRPr="008C3679" w:rsidSect="004F71D8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1B29"/>
    <w:rsid w:val="0024027A"/>
    <w:rsid w:val="00385E14"/>
    <w:rsid w:val="003F1563"/>
    <w:rsid w:val="00424489"/>
    <w:rsid w:val="004F71D8"/>
    <w:rsid w:val="005D4173"/>
    <w:rsid w:val="00650453"/>
    <w:rsid w:val="006D24EB"/>
    <w:rsid w:val="00811B29"/>
    <w:rsid w:val="008A6ADD"/>
    <w:rsid w:val="008C3679"/>
    <w:rsid w:val="00946058"/>
    <w:rsid w:val="00AC503F"/>
    <w:rsid w:val="00B57972"/>
    <w:rsid w:val="00E957B5"/>
    <w:rsid w:val="00EF353A"/>
    <w:rsid w:val="00F81551"/>
    <w:rsid w:val="00F84A46"/>
    <w:rsid w:val="00F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57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957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957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957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57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57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57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57B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957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957B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957B5"/>
    <w:rPr>
      <w:u w:val="single"/>
    </w:rPr>
  </w:style>
  <w:style w:type="paragraph" w:customStyle="1" w:styleId="a6">
    <w:name w:val="Внимание"/>
    <w:basedOn w:val="a"/>
    <w:next w:val="a"/>
    <w:uiPriority w:val="99"/>
    <w:rsid w:val="00E957B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957B5"/>
  </w:style>
  <w:style w:type="paragraph" w:customStyle="1" w:styleId="a8">
    <w:name w:val="Внимание: недобросовестность!"/>
    <w:basedOn w:val="a6"/>
    <w:next w:val="a"/>
    <w:uiPriority w:val="99"/>
    <w:rsid w:val="00E957B5"/>
  </w:style>
  <w:style w:type="character" w:customStyle="1" w:styleId="a9">
    <w:name w:val="Выделение для Базового Поиска"/>
    <w:basedOn w:val="a3"/>
    <w:uiPriority w:val="99"/>
    <w:rsid w:val="00E957B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957B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957B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957B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957B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957B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957B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957B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957B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957B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957B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957B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957B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957B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957B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957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957B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957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957B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957B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957B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957B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957B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957B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957B5"/>
  </w:style>
  <w:style w:type="paragraph" w:customStyle="1" w:styleId="aff2">
    <w:name w:val="Моноширинный"/>
    <w:basedOn w:val="a"/>
    <w:next w:val="a"/>
    <w:uiPriority w:val="99"/>
    <w:rsid w:val="00E957B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957B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957B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957B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957B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957B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957B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957B5"/>
    <w:pPr>
      <w:ind w:left="140"/>
    </w:pPr>
  </w:style>
  <w:style w:type="character" w:customStyle="1" w:styleId="affa">
    <w:name w:val="Опечатки"/>
    <w:uiPriority w:val="99"/>
    <w:rsid w:val="00E957B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957B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957B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957B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957B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957B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957B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957B5"/>
  </w:style>
  <w:style w:type="paragraph" w:customStyle="1" w:styleId="afff2">
    <w:name w:val="Примечание."/>
    <w:basedOn w:val="a6"/>
    <w:next w:val="a"/>
    <w:uiPriority w:val="99"/>
    <w:rsid w:val="00E957B5"/>
  </w:style>
  <w:style w:type="character" w:customStyle="1" w:styleId="afff3">
    <w:name w:val="Продолжение ссылки"/>
    <w:basedOn w:val="a4"/>
    <w:uiPriority w:val="99"/>
    <w:rsid w:val="00E957B5"/>
  </w:style>
  <w:style w:type="paragraph" w:customStyle="1" w:styleId="afff4">
    <w:name w:val="Словарная статья"/>
    <w:basedOn w:val="a"/>
    <w:next w:val="a"/>
    <w:uiPriority w:val="99"/>
    <w:rsid w:val="00E957B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957B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957B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957B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957B5"/>
  </w:style>
  <w:style w:type="character" w:customStyle="1" w:styleId="afff9">
    <w:name w:val="Ссылка на утративший силу документ"/>
    <w:basedOn w:val="a4"/>
    <w:uiPriority w:val="99"/>
    <w:rsid w:val="00E957B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957B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957B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957B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957B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957B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957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57B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2016-08-24T07:47:00Z</cp:lastPrinted>
  <dcterms:created xsi:type="dcterms:W3CDTF">2016-08-17T13:09:00Z</dcterms:created>
  <dcterms:modified xsi:type="dcterms:W3CDTF">2016-08-24T08:04:00Z</dcterms:modified>
</cp:coreProperties>
</file>