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B4" w:rsidRDefault="00192AB4" w:rsidP="00192AB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92AB4" w:rsidRDefault="00192AB4" w:rsidP="00192AB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92AB4" w:rsidRDefault="00192AB4" w:rsidP="00192AB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92AB4" w:rsidRDefault="00192AB4" w:rsidP="00192AB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192AB4" w:rsidRDefault="00192AB4" w:rsidP="00192AB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ОРЛОВСКАЯ ОБЛАСТЬ</w:t>
      </w:r>
    </w:p>
    <w:p w:rsidR="00192AB4" w:rsidRDefault="00192AB4" w:rsidP="00192AB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ТРОСНЯНСКИЙ РАЙОН</w:t>
      </w:r>
    </w:p>
    <w:p w:rsidR="00192AB4" w:rsidRDefault="00192AB4" w:rsidP="00192AB4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АДМИНИСТРАЦИЯ ЖЕРНОВЕЦКОГО СЕЛЬСКОГО ПОСЕЛЕНИЯ</w:t>
      </w:r>
    </w:p>
    <w:p w:rsidR="00192AB4" w:rsidRDefault="00192AB4" w:rsidP="00192AB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92AB4" w:rsidRDefault="00192AB4" w:rsidP="00192AB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192AB4" w:rsidRDefault="00192AB4" w:rsidP="00192AB4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  декабря 2015 года                                                                                         № 53</w:t>
      </w:r>
    </w:p>
    <w:p w:rsidR="00192AB4" w:rsidRDefault="00192AB4" w:rsidP="00192AB4">
      <w:pPr>
        <w:ind w:right="5395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д.Н.Муханово</w:t>
      </w:r>
    </w:p>
    <w:p w:rsidR="00192AB4" w:rsidRDefault="00192AB4" w:rsidP="00192AB4">
      <w:pPr>
        <w:ind w:right="5395"/>
        <w:outlineLvl w:val="0"/>
        <w:rPr>
          <w:rFonts w:ascii="Arial" w:hAnsi="Arial" w:cs="Arial"/>
          <w:sz w:val="20"/>
        </w:rPr>
      </w:pPr>
    </w:p>
    <w:p w:rsidR="00192AB4" w:rsidRDefault="00192AB4" w:rsidP="00192AB4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 внесении изменений в постановление администрации </w:t>
      </w:r>
    </w:p>
    <w:p w:rsidR="00192AB4" w:rsidRDefault="00192AB4" w:rsidP="00192AB4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Жерновецкого сельского поселения № 1б от 22 апреля 2015 года</w:t>
      </w:r>
    </w:p>
    <w:p w:rsidR="00192AB4" w:rsidRDefault="00192AB4" w:rsidP="00192AB4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192AB4" w:rsidRDefault="00192AB4" w:rsidP="00192AB4">
      <w:pPr>
        <w:tabs>
          <w:tab w:val="left" w:pos="9356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целях приведения нормативных правовых актов Орловской области в соответствие с законодательством Российской Федерации администрация Жерновецкого сельского поселения ПОСТАНОВЛЯЕТ:</w:t>
      </w:r>
    </w:p>
    <w:p w:rsidR="00192AB4" w:rsidRDefault="00192AB4" w:rsidP="00192AB4">
      <w:pPr>
        <w:outlineLvl w:val="0"/>
        <w:rPr>
          <w:rFonts w:ascii="Arial" w:hAnsi="Arial" w:cs="Arial"/>
          <w:sz w:val="24"/>
          <w:szCs w:val="24"/>
        </w:rPr>
      </w:pPr>
    </w:p>
    <w:p w:rsidR="00192AB4" w:rsidRDefault="00192AB4" w:rsidP="00192AB4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постановление администрации Жерновецкого сельского поселения от 22.04.2015 № 1б «Об утверждении бюджетной росписи согласно утверждённой формы» изменения  согласно приложения. </w:t>
      </w:r>
    </w:p>
    <w:p w:rsidR="00192AB4" w:rsidRDefault="00192AB4" w:rsidP="00192AB4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данного постановления возлагаю на главного бухгалтера администрации сельского поселения Привалову В.Н.</w:t>
      </w:r>
    </w:p>
    <w:p w:rsidR="00192AB4" w:rsidRDefault="00192AB4" w:rsidP="00192AB4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192AB4" w:rsidRDefault="00192AB4" w:rsidP="00192AB4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192AB4" w:rsidRDefault="00192AB4" w:rsidP="00192A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       А.А.Луговой</w:t>
      </w:r>
    </w:p>
    <w:p w:rsidR="00573532" w:rsidRDefault="00573532"/>
    <w:p w:rsidR="00192AB4" w:rsidRDefault="00192AB4"/>
    <w:p w:rsidR="00192AB4" w:rsidRDefault="00192AB4"/>
    <w:p w:rsidR="00192AB4" w:rsidRDefault="00192AB4"/>
    <w:p w:rsidR="00192AB4" w:rsidRDefault="00192AB4"/>
    <w:p w:rsidR="00192AB4" w:rsidRDefault="00192AB4"/>
    <w:p w:rsidR="00192AB4" w:rsidRDefault="00192AB4"/>
    <w:p w:rsidR="00192AB4" w:rsidRDefault="00192AB4"/>
    <w:p w:rsidR="00192AB4" w:rsidRDefault="00192AB4"/>
    <w:p w:rsidR="00192AB4" w:rsidRDefault="00192AB4"/>
    <w:p w:rsidR="00192AB4" w:rsidRDefault="00192AB4"/>
    <w:p w:rsidR="00192AB4" w:rsidRDefault="00192AB4"/>
    <w:p w:rsidR="00192AB4" w:rsidRDefault="00192AB4"/>
    <w:p w:rsidR="00192AB4" w:rsidRDefault="00192AB4"/>
    <w:p w:rsidR="00192AB4" w:rsidRDefault="00192AB4"/>
    <w:p w:rsidR="00192AB4" w:rsidRDefault="00192AB4"/>
    <w:p w:rsidR="00192AB4" w:rsidRDefault="00192AB4"/>
    <w:p w:rsidR="00192AB4" w:rsidRDefault="00192AB4"/>
    <w:p w:rsidR="00192AB4" w:rsidRDefault="00192AB4"/>
    <w:p w:rsidR="00192AB4" w:rsidRPr="00192AB4" w:rsidRDefault="00192AB4" w:rsidP="00192AB4">
      <w:pPr>
        <w:jc w:val="right"/>
        <w:rPr>
          <w:rFonts w:ascii="Arial" w:hAnsi="Arial" w:cs="Arial"/>
          <w:sz w:val="24"/>
          <w:szCs w:val="24"/>
        </w:rPr>
      </w:pPr>
      <w:r w:rsidRPr="00192AB4">
        <w:rPr>
          <w:rFonts w:ascii="Arial" w:hAnsi="Arial" w:cs="Arial"/>
          <w:sz w:val="24"/>
          <w:szCs w:val="24"/>
        </w:rPr>
        <w:lastRenderedPageBreak/>
        <w:t>Приложение 1 к постановлению</w:t>
      </w:r>
    </w:p>
    <w:p w:rsidR="00192AB4" w:rsidRPr="00192AB4" w:rsidRDefault="00192AB4" w:rsidP="00192AB4">
      <w:pPr>
        <w:jc w:val="right"/>
        <w:rPr>
          <w:rFonts w:ascii="Arial" w:hAnsi="Arial" w:cs="Arial"/>
          <w:sz w:val="24"/>
          <w:szCs w:val="24"/>
        </w:rPr>
      </w:pPr>
      <w:r w:rsidRPr="00192AB4">
        <w:rPr>
          <w:rFonts w:ascii="Arial" w:hAnsi="Arial" w:cs="Arial"/>
          <w:sz w:val="24"/>
          <w:szCs w:val="24"/>
        </w:rPr>
        <w:t xml:space="preserve">администрации  Жерновецкого </w:t>
      </w:r>
    </w:p>
    <w:p w:rsidR="00192AB4" w:rsidRPr="00192AB4" w:rsidRDefault="00192AB4" w:rsidP="00192AB4">
      <w:pPr>
        <w:jc w:val="right"/>
        <w:rPr>
          <w:rFonts w:ascii="Arial" w:hAnsi="Arial" w:cs="Arial"/>
          <w:sz w:val="24"/>
          <w:szCs w:val="24"/>
        </w:rPr>
      </w:pPr>
      <w:r w:rsidRPr="00192AB4">
        <w:rPr>
          <w:rFonts w:ascii="Arial" w:hAnsi="Arial" w:cs="Arial"/>
          <w:sz w:val="24"/>
          <w:szCs w:val="24"/>
        </w:rPr>
        <w:t>сельского поселения от 09.12.2015 №53</w:t>
      </w:r>
    </w:p>
    <w:tbl>
      <w:tblPr>
        <w:tblW w:w="11057" w:type="dxa"/>
        <w:tblInd w:w="-124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41"/>
        <w:gridCol w:w="655"/>
        <w:gridCol w:w="709"/>
        <w:gridCol w:w="1134"/>
        <w:gridCol w:w="708"/>
        <w:gridCol w:w="993"/>
        <w:gridCol w:w="1417"/>
      </w:tblGrid>
      <w:tr w:rsidR="00192AB4" w:rsidTr="00192AB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Документ, учреждение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Разд.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Ц.ст.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Расх.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Эк.класс.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Сумма на 2015 год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Администрация Жерновецкого сельского поселения Троснянского района Орловской области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1 524 567,00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403 000,00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Глава муниципального образования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БЖ08203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403 000,00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БЖ08203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403 000,00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  Заработная плата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БЖ08203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318 000,00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  Начисления на выплаты по оплате труда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БЖ08203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85 000,00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801 000,00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Центральный аппарат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БЖ08204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801 000,00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БЖ08204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595 000,00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  Заработная плата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БЖ08204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465 000,00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  Начисления на выплаты по оплате труда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БЖ08204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130 000,00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БЖ08204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206 000,00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  Услуги связи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БЖ08204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39 000,00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  Коммунальные услуги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БЖ08204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66 000,00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  Работы, услуги по содержанию имущества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БЖ08204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46 000,00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Прочие услуги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БЖ08204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15 000,00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  Прочие расходы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БЖ08204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10 000,00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  Увеличение стоимости материальных запасов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БЖ08204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30 000,00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Резервные фонды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2 000,00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Резервные фонды местных администраций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БЖ08700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2 000,00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Резервные средства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БЖ08700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870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2 000,00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  Прочие работы, услуги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БЖ08700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870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2 000,00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Другие общегосударственные вопросы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3 000,00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Другие общегосударственные вопросы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БЖ08920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3 000,00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lastRenderedPageBreak/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БЖ08920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3 000,00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  Прочие работы, услуги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БЖ08920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1 000,00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  Прочие расходы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БЖ08920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2 000,00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Мобилизационная и вневойсковая подготовка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52 700,00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Осуществление первичного воинского учета на территорях. где отсутствуют военные комиссариаты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БЖ05118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52 700,00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БЖ05118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50 901,60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  Заработная плата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БЖ05118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40 000,00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  Начисления на выплаты по оплате труда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БЖ05118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10 901,60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БЖ05118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1 798,40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  Транспортные услуги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БЖ05118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642,90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  Увеличение стоимости материальных запасов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БЖ05118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1 155,50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Дорожное хозяйство (дорожные фонды)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36 600,00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Ремонт и содержание автомобильных дорог,прочие работы в сфере дорожного хозяйства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БЖ08315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36 600,00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Иные межбюджетные трансферты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БЖ08315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36 600,00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БЖ08315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36 600,00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Межбюджетные трансферты району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БЖ08145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1 000,00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Коммунальное хозяйство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67 947,00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Коммунальное хозяйство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БЖ08351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67 947,00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БЖ08351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67 947,00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  Коммунальные услуги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БЖ08351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57 947,00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Организация в границах поселения водоотведения, тепло- и водоснабжения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БЖ08172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10 000,00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Иные межбюджетные трансферты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БЖ08172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10 000,00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БЖ08172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10 000,00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Благоустройство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38 000,00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1644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Создание условий массового отдыха житилей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БЖ08041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500,00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Иные межбюджетные трансферты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БЖ08041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500,00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lastRenderedPageBreak/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БЖ08041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500,00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Организация и содержание мест захоронений (кладбищ)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БП08174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10 000,00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Иные межбюджетные трансферты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БП08174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10 000,00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БП08174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10 000,00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Организация сбора и вывоза бытовых отходов и мусора в рамках непрограммной части бюджета муниципального района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БП08175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20 000,00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Иные межбюджетные трансферты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БП08175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20 000,00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БП08175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20 000,00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3053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Обеспечение населения подведомственного муниципального образования местом массового отдыха у воды в рамках целевой программы "Обеспечение мероприятий гражданской обороны, 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Троснянского района в период 2014-2018 годов"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БЖ08171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1 000,00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Иные межбюджетные трансферты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БЖ08171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1 000,00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БЖ08171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1 000,00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Организация и осуществление мероприятий по территориальной обороне и гражданской обороне, защите населения и территории поселения от черезвычайных ситуаций природного и техногенного характера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БЖ08177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500,00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Иные межбюджетные трансферты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БЖ08177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500,00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БЖ08177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500,00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Культура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Культура.кинематография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БЖ08440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372 000,00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БЖ08440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611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372 000,00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  Безвозмездные перечисления государственным и муниципальным организациям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БЖ08440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611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382 810,00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2350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lastRenderedPageBreak/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мунципальной целевой программы "Развитие культуры и искусства, сохранение и реконструкция военно- мемориальных объектов в Тросняском районе Орловской области на 20159-2019 годы"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БЖ08173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50 000,00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Иные межбюджетные трансферты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БЖ08173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50 000,00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БЖ08173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10 000,00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БЖ08173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40 000,00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Организация и содержание мест захоранения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БЖ08604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34 520,00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БЖ08604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900,00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БЖ08604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33 620,00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Пенсионное обеспечение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34 800,00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Пенсии.пособия.выплачиваемые организациями сектора государственного управления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БЖ08263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34 800,00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БЖ08263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34 800,00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  Пенсии, пособия, выплачиваемые организациями сектора государственного управления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1001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БЖ08263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34 800,00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Прочие межбюджетные трансферты общего характера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6 000,00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Наказы избирателей депутатам Троснянского районного Совета народных депутатов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БЖ08021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6 000,00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Иные межбюджетные трансферты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БЖ08021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6 000,00</w:t>
            </w:r>
          </w:p>
        </w:tc>
      </w:tr>
      <w:tr w:rsidR="00192AB4" w:rsidTr="00192AB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БЖ08021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2AB4" w:rsidRDefault="00192A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6 000,00</w:t>
            </w:r>
          </w:p>
        </w:tc>
      </w:tr>
    </w:tbl>
    <w:p w:rsidR="00192AB4" w:rsidRDefault="00192AB4"/>
    <w:sectPr w:rsidR="00192AB4" w:rsidSect="0057353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01E" w:rsidRDefault="004E701E" w:rsidP="00192AB4">
      <w:r>
        <w:separator/>
      </w:r>
    </w:p>
  </w:endnote>
  <w:endnote w:type="continuationSeparator" w:id="0">
    <w:p w:rsidR="004E701E" w:rsidRDefault="004E701E" w:rsidP="00192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01E" w:rsidRDefault="004E701E" w:rsidP="00192AB4">
      <w:r>
        <w:separator/>
      </w:r>
    </w:p>
  </w:footnote>
  <w:footnote w:type="continuationSeparator" w:id="0">
    <w:p w:rsidR="004E701E" w:rsidRDefault="004E701E" w:rsidP="00192A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5838"/>
      <w:docPartObj>
        <w:docPartGallery w:val="Page Numbers (Top of Page)"/>
        <w:docPartUnique/>
      </w:docPartObj>
    </w:sdtPr>
    <w:sdtContent>
      <w:p w:rsidR="00192AB4" w:rsidRDefault="00192AB4">
        <w:pPr>
          <w:pStyle w:val="a3"/>
          <w:jc w:val="right"/>
        </w:pPr>
        <w:fldSimple w:instr=" PAGE   \* MERGEFORMAT ">
          <w:r w:rsidR="00910184">
            <w:rPr>
              <w:noProof/>
            </w:rPr>
            <w:t>1</w:t>
          </w:r>
        </w:fldSimple>
      </w:p>
    </w:sdtContent>
  </w:sdt>
  <w:p w:rsidR="00192AB4" w:rsidRDefault="00192A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AB4"/>
    <w:rsid w:val="000B2CB4"/>
    <w:rsid w:val="00192AB4"/>
    <w:rsid w:val="004E701E"/>
    <w:rsid w:val="00573532"/>
    <w:rsid w:val="00910184"/>
    <w:rsid w:val="00DE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A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2A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92A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A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7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2015-12-10T07:56:00Z</cp:lastPrinted>
  <dcterms:created xsi:type="dcterms:W3CDTF">2015-12-10T07:43:00Z</dcterms:created>
  <dcterms:modified xsi:type="dcterms:W3CDTF">2015-12-10T07:59:00Z</dcterms:modified>
</cp:coreProperties>
</file>