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5" w:rsidRPr="00C216CE" w:rsidRDefault="00235455" w:rsidP="00273795">
      <w:pPr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 xml:space="preserve"> 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ОРЛОВСКАЯ ОБЛАСТЬ  ТРОСНЯНСКИЙ РАЙОН</w:t>
      </w:r>
    </w:p>
    <w:p w:rsidR="00301595" w:rsidRPr="00C216CE" w:rsidRDefault="00C216CE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 xml:space="preserve">ПЕННОВСКИЙ </w:t>
      </w:r>
      <w:r w:rsidR="00301595" w:rsidRPr="00C216CE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РЕШЕНИЕ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</w:t>
      </w:r>
      <w:r w:rsidR="00C216CE" w:rsidRPr="00C216CE">
        <w:rPr>
          <w:rFonts w:ascii="Arial" w:hAnsi="Arial" w:cs="Arial"/>
          <w:sz w:val="24"/>
          <w:szCs w:val="24"/>
        </w:rPr>
        <w:t>31</w:t>
      </w:r>
      <w:r w:rsidRPr="00C216CE">
        <w:rPr>
          <w:rFonts w:ascii="Arial" w:hAnsi="Arial" w:cs="Arial"/>
          <w:sz w:val="24"/>
          <w:szCs w:val="24"/>
        </w:rPr>
        <w:t xml:space="preserve"> декабря  2013 года                                              </w:t>
      </w:r>
      <w:r w:rsidR="00C216CE">
        <w:rPr>
          <w:rFonts w:ascii="Arial" w:hAnsi="Arial" w:cs="Arial"/>
          <w:sz w:val="24"/>
          <w:szCs w:val="24"/>
        </w:rPr>
        <w:t xml:space="preserve">                           № 105</w:t>
      </w:r>
      <w:r w:rsidRPr="00C216CE">
        <w:rPr>
          <w:rFonts w:ascii="Arial" w:hAnsi="Arial" w:cs="Arial"/>
          <w:sz w:val="24"/>
          <w:szCs w:val="24"/>
        </w:rPr>
        <w:t>-а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</w:t>
      </w:r>
      <w:r w:rsidR="00C216CE">
        <w:rPr>
          <w:rFonts w:ascii="Arial" w:hAnsi="Arial" w:cs="Arial"/>
          <w:sz w:val="24"/>
          <w:szCs w:val="24"/>
        </w:rPr>
        <w:t xml:space="preserve">                              П</w:t>
      </w:r>
      <w:r w:rsidRPr="00C216CE">
        <w:rPr>
          <w:rFonts w:ascii="Arial" w:hAnsi="Arial" w:cs="Arial"/>
          <w:sz w:val="24"/>
          <w:szCs w:val="24"/>
        </w:rPr>
        <w:t xml:space="preserve">ринято  на  </w:t>
      </w:r>
      <w:r w:rsidR="00C216CE">
        <w:rPr>
          <w:rFonts w:ascii="Arial" w:hAnsi="Arial" w:cs="Arial"/>
          <w:sz w:val="24"/>
          <w:szCs w:val="24"/>
        </w:rPr>
        <w:t xml:space="preserve"> двадцать шестом </w:t>
      </w:r>
      <w:r w:rsidRPr="00C216CE">
        <w:rPr>
          <w:rFonts w:ascii="Arial" w:hAnsi="Arial" w:cs="Arial"/>
          <w:sz w:val="24"/>
          <w:szCs w:val="24"/>
        </w:rPr>
        <w:t xml:space="preserve"> заседании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</w:t>
      </w:r>
      <w:r w:rsidR="00C216CE">
        <w:rPr>
          <w:rFonts w:ascii="Arial" w:hAnsi="Arial" w:cs="Arial"/>
          <w:sz w:val="24"/>
          <w:szCs w:val="24"/>
        </w:rPr>
        <w:t>кого  Совета народных депутатов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216CE" w:rsidRDefault="00C216CE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Об утверждении Положения о порядке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рассмотрения заявок сельскохозяйственных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организаций и крестьянских (фермерских)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хозяйств и принятия решений  о продаже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земельных долей из земель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сельскохозяйственного назначения,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216CE">
        <w:rPr>
          <w:rFonts w:ascii="Arial" w:hAnsi="Arial" w:cs="Arial"/>
          <w:b/>
          <w:sz w:val="24"/>
          <w:szCs w:val="24"/>
        </w:rPr>
        <w:t>использующим</w:t>
      </w:r>
      <w:proofErr w:type="gramEnd"/>
      <w:r w:rsidRPr="00C216CE">
        <w:rPr>
          <w:rFonts w:ascii="Arial" w:hAnsi="Arial" w:cs="Arial"/>
          <w:b/>
          <w:sz w:val="24"/>
          <w:szCs w:val="24"/>
        </w:rPr>
        <w:t xml:space="preserve"> земельный участок,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216CE">
        <w:rPr>
          <w:rFonts w:ascii="Arial" w:hAnsi="Arial" w:cs="Arial"/>
          <w:b/>
          <w:sz w:val="24"/>
          <w:szCs w:val="24"/>
        </w:rPr>
        <w:t>находящийся</w:t>
      </w:r>
      <w:proofErr w:type="gramEnd"/>
      <w:r w:rsidRPr="00C216CE">
        <w:rPr>
          <w:rFonts w:ascii="Arial" w:hAnsi="Arial" w:cs="Arial"/>
          <w:b/>
          <w:sz w:val="24"/>
          <w:szCs w:val="24"/>
        </w:rPr>
        <w:t xml:space="preserve"> в долевой собственности</w:t>
      </w:r>
    </w:p>
    <w:p w:rsidR="00301595" w:rsidRPr="00C216CE" w:rsidRDefault="00C216CE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301595" w:rsidRPr="00C216CE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C216CE" w:rsidRDefault="00C216CE" w:rsidP="00301595">
      <w:pPr>
        <w:pStyle w:val="a9"/>
        <w:rPr>
          <w:rFonts w:ascii="Arial" w:hAnsi="Arial" w:cs="Arial"/>
        </w:rPr>
      </w:pPr>
    </w:p>
    <w:p w:rsidR="00301595" w:rsidRPr="00C216CE" w:rsidRDefault="00C216CE" w:rsidP="00301595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01595" w:rsidRPr="00C216CE">
        <w:rPr>
          <w:rFonts w:ascii="Arial" w:hAnsi="Arial" w:cs="Arial"/>
        </w:rPr>
        <w:t xml:space="preserve">В соответствии с Земельным кодексом Российской Федерации, федеральными законами от 25 октября 2001 года № 137-ФЗ "О введении в действие Земельного кодекса Российской Федерации", от 24 июля 2002 года № 101-ФЗ "Об обороте земель сельскохозяйственного назначения", </w:t>
      </w:r>
      <w:proofErr w:type="spellStart"/>
      <w:r>
        <w:rPr>
          <w:rFonts w:ascii="Arial" w:hAnsi="Arial" w:cs="Arial"/>
        </w:rPr>
        <w:t>Пенновский</w:t>
      </w:r>
      <w:proofErr w:type="spellEnd"/>
      <w:r>
        <w:rPr>
          <w:rFonts w:ascii="Arial" w:hAnsi="Arial" w:cs="Arial"/>
        </w:rPr>
        <w:t xml:space="preserve"> </w:t>
      </w:r>
      <w:r w:rsidR="00301595" w:rsidRPr="00C216CE">
        <w:rPr>
          <w:rFonts w:ascii="Arial" w:hAnsi="Arial" w:cs="Arial"/>
        </w:rPr>
        <w:t>сельский Совет народных депутатов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РЕШИЛ: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1. Утвердить  «Положение о порядке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 Обнародовать настоящее решение на территории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в сети Интернет.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Совета сельского поселения                        </w:t>
      </w:r>
      <w:r w:rsidR="00C216CE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="00C216CE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r w:rsidR="00C216CE">
        <w:rPr>
          <w:rFonts w:ascii="Arial" w:hAnsi="Arial" w:cs="Arial"/>
          <w:sz w:val="24"/>
          <w:szCs w:val="24"/>
        </w:rPr>
        <w:t xml:space="preserve"> Т.И.Глазкова</w:t>
      </w:r>
      <w:r w:rsidRPr="00C216CE">
        <w:rPr>
          <w:rFonts w:ascii="Arial" w:hAnsi="Arial" w:cs="Arial"/>
          <w:sz w:val="24"/>
          <w:szCs w:val="24"/>
        </w:rPr>
        <w:t xml:space="preserve">           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C216CE">
        <w:rPr>
          <w:rFonts w:ascii="Arial" w:hAnsi="Arial" w:cs="Arial"/>
          <w:b/>
          <w:sz w:val="24"/>
          <w:szCs w:val="24"/>
        </w:rPr>
        <w:t>Утверждено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решением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сельского Совета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народных депутатов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</w:t>
      </w:r>
      <w:r w:rsidR="00C216CE">
        <w:rPr>
          <w:rFonts w:ascii="Arial" w:hAnsi="Arial" w:cs="Arial"/>
          <w:sz w:val="24"/>
          <w:szCs w:val="24"/>
        </w:rPr>
        <w:t>31</w:t>
      </w:r>
      <w:r w:rsidRPr="00C216CE">
        <w:rPr>
          <w:rFonts w:ascii="Arial" w:hAnsi="Arial" w:cs="Arial"/>
          <w:sz w:val="24"/>
          <w:szCs w:val="24"/>
        </w:rPr>
        <w:t xml:space="preserve">.12.2013 г. № </w:t>
      </w:r>
      <w:r w:rsidR="00C216CE">
        <w:rPr>
          <w:rFonts w:ascii="Arial" w:hAnsi="Arial" w:cs="Arial"/>
          <w:sz w:val="24"/>
          <w:szCs w:val="24"/>
        </w:rPr>
        <w:t>105</w:t>
      </w:r>
      <w:r w:rsidRPr="00C216CE">
        <w:rPr>
          <w:rFonts w:ascii="Arial" w:hAnsi="Arial" w:cs="Arial"/>
          <w:sz w:val="24"/>
          <w:szCs w:val="24"/>
        </w:rPr>
        <w:t xml:space="preserve">-а 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Положение</w:t>
      </w:r>
    </w:p>
    <w:p w:rsidR="00301595" w:rsidRPr="00C216CE" w:rsidRDefault="00C216CE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301595" w:rsidRPr="00C216CE">
        <w:rPr>
          <w:rFonts w:ascii="Arial" w:hAnsi="Arial" w:cs="Arial"/>
          <w:b/>
          <w:sz w:val="24"/>
          <w:szCs w:val="24"/>
        </w:rPr>
        <w:t xml:space="preserve"> порядке рассмотрения заявок сельскохозяйственных организаций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</w:t>
      </w:r>
    </w:p>
    <w:p w:rsidR="00301595" w:rsidRPr="00C216CE" w:rsidRDefault="00C216CE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="00301595" w:rsidRPr="00C216C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Общие положения.</w:t>
      </w:r>
    </w:p>
    <w:p w:rsidR="00301595" w:rsidRPr="00C216CE" w:rsidRDefault="00301595" w:rsidP="00301595">
      <w:pPr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16CE">
        <w:rPr>
          <w:rFonts w:ascii="Arial" w:hAnsi="Arial" w:cs="Arial"/>
          <w:sz w:val="24"/>
          <w:szCs w:val="24"/>
        </w:rPr>
        <w:t xml:space="preserve">1.1.Настоящее Положение определяет порядок рассмотрения заявок и принятия решений о продаже земельных долей, находящихся в собственности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Земельные доли предоставляются сельскохозяйственной организации или крестьянскому (фермерскому) хозяйству в собственность,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2.Порядок рассмотрения заявок сельскохозяйственных организаций и крестьянских (фермерских) хозяйств и принятия решений  о продаже земельных долей, использующим земельный участок, находящийся в долевой собственности.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2.1.   В течение шести месяцев со дня возникновения права муниципальной собственности на земельную долю Администрация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опубликовывает в газете «Орловская правда» и размещает на информационных досках сельского поселения информацию о возможности приобретения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2.3. Лица, заинтересованные в предоставлении земельной доли, подают заявление в администрацию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на имя Главы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(далее Главе поселения).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К заявлению прилагаются 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lastRenderedPageBreak/>
        <w:t>- копии документов, удостоверяющих личность гражданина или  подтверждающих регистрацию юридического лица.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- документы, подтверждающие использование земельного участка, в котором планируется осуществить продажу земельных долей.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216CE">
        <w:rPr>
          <w:rFonts w:ascii="Arial" w:hAnsi="Arial" w:cs="Arial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за счёт земельных долей, выделенных гражданам в результате приватизации земель сельскохозяйственного назначения.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ab/>
        <w:t>При одновременном обращении двух или нескольких заявителей в адрес администрации, с учётом имеющихся площадей,  распределение земельных долей в рамках действующего законодательства будет происходить  пропорционально обрабатываемых площадей.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2.3.1. Уполномоченный специалист Администрации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="00C216CE">
        <w:rPr>
          <w:rFonts w:ascii="Arial" w:hAnsi="Arial" w:cs="Arial"/>
          <w:sz w:val="24"/>
          <w:szCs w:val="24"/>
        </w:rPr>
        <w:t xml:space="preserve"> </w:t>
      </w:r>
      <w:r w:rsidRPr="00C216CE">
        <w:rPr>
          <w:rFonts w:ascii="Arial" w:hAnsi="Arial" w:cs="Arial"/>
          <w:sz w:val="24"/>
          <w:szCs w:val="24"/>
        </w:rPr>
        <w:t xml:space="preserve">сельского поселения принимает заявления и передает главе поселения для рассмотрения. 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2.4. В течение тридцати дней администрацией рассматриваются поступившие заявления, и принимается решение  о продаже данной земельной доли,  подготавливается проект постановления. Подготовленный проект передаётся Главе поселения для принятия решения о продаже или отказе в предоставления данной земельной доли. Право приобретения данной земельной доли имеют сельскохозяйственная организация или крестьянские (фермерские) хозяйства, использующие земельный участок,  находящийся в долевой собственности и обратившиеся в шести месячный срок со дня регистрации права собственности на данную земельную долю за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Пенновским</w:t>
      </w:r>
      <w:proofErr w:type="spellEnd"/>
      <w:r w:rsidR="00C216CE">
        <w:rPr>
          <w:rFonts w:ascii="Arial" w:hAnsi="Arial" w:cs="Arial"/>
          <w:sz w:val="24"/>
          <w:szCs w:val="24"/>
        </w:rPr>
        <w:t xml:space="preserve"> </w:t>
      </w:r>
      <w:r w:rsidRPr="00C216CE">
        <w:rPr>
          <w:rFonts w:ascii="Arial" w:hAnsi="Arial" w:cs="Arial"/>
          <w:sz w:val="24"/>
          <w:szCs w:val="24"/>
        </w:rPr>
        <w:t xml:space="preserve">  сельским поселением.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2.5. Главой поселения, на основании поступивших документов, принимается постановление администрации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2.6. В случае предоставления земельной доли на основании постановления администрации 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подготавливается договор купли-продажи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2.7. Готовое постановление администрации 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</w:t>
      </w:r>
      <w:r w:rsidRPr="00C216CE">
        <w:rPr>
          <w:rStyle w:val="FontStyle11"/>
          <w:rFonts w:ascii="Arial" w:hAnsi="Arial" w:cs="Arial"/>
          <w:sz w:val="24"/>
          <w:szCs w:val="24"/>
        </w:rPr>
        <w:t xml:space="preserve"> в недельный срок с момента принятия соответствующего решения.</w:t>
      </w:r>
      <w:r w:rsidRPr="00C216CE">
        <w:rPr>
          <w:rFonts w:ascii="Arial" w:hAnsi="Arial" w:cs="Arial"/>
          <w:sz w:val="24"/>
          <w:szCs w:val="24"/>
        </w:rPr>
        <w:t xml:space="preserve">  </w:t>
      </w:r>
      <w:r w:rsidRPr="00C216CE">
        <w:rPr>
          <w:rStyle w:val="FontStyle11"/>
          <w:rFonts w:ascii="Arial" w:hAnsi="Arial" w:cs="Arial"/>
          <w:sz w:val="24"/>
          <w:szCs w:val="24"/>
        </w:rPr>
        <w:t>Передача земельной доли покупателю осуществляется по акту приема-передачи после оплаты цены земельной доли. При не подписании покупателем договора купли-продажи земельной доли в десятидневный срок с момента его получения, а также в случае неоплаты покупателем цены земельной доли в течение 30 дней с момента подписания договора купли-продажи Администрация сельского поселения вправе принять решение об отмене решения о продаже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2.8. Государственная регистрация  права на земельную долю 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lastRenderedPageBreak/>
        <w:t>2.9.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C216CE">
        <w:rPr>
          <w:rFonts w:ascii="Arial" w:hAnsi="Arial" w:cs="Arial"/>
          <w:sz w:val="24"/>
          <w:szCs w:val="24"/>
        </w:rPr>
        <w:t xml:space="preserve">Если после истечении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</w:t>
      </w:r>
      <w:proofErr w:type="spellStart"/>
      <w:r w:rsidR="00C216CE">
        <w:rPr>
          <w:rFonts w:ascii="Arial" w:hAnsi="Arial" w:cs="Arial"/>
          <w:sz w:val="24"/>
          <w:szCs w:val="24"/>
        </w:rPr>
        <w:t>Пенновского</w:t>
      </w:r>
      <w:proofErr w:type="spellEnd"/>
      <w:r w:rsidR="00C216CE">
        <w:rPr>
          <w:rFonts w:ascii="Arial" w:hAnsi="Arial" w:cs="Arial"/>
          <w:sz w:val="24"/>
          <w:szCs w:val="24"/>
        </w:rPr>
        <w:t xml:space="preserve"> </w:t>
      </w:r>
      <w:r w:rsidRPr="00C216CE">
        <w:rPr>
          <w:rFonts w:ascii="Arial" w:hAnsi="Arial" w:cs="Arial"/>
          <w:sz w:val="24"/>
          <w:szCs w:val="24"/>
        </w:rPr>
        <w:t xml:space="preserve">сельского поселения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 </w:t>
      </w:r>
      <w:r w:rsidR="00C216CE">
        <w:rPr>
          <w:rFonts w:ascii="Arial" w:hAnsi="Arial" w:cs="Arial"/>
          <w:sz w:val="24"/>
          <w:szCs w:val="24"/>
        </w:rPr>
        <w:t>Пенновского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в течение года, с момента возникновения права муниципальной собственности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на данную земельную долю, </w:t>
      </w:r>
      <w:proofErr w:type="gramStart"/>
      <w:r w:rsidRPr="00C216CE">
        <w:rPr>
          <w:rFonts w:ascii="Arial" w:hAnsi="Arial" w:cs="Arial"/>
          <w:sz w:val="24"/>
          <w:szCs w:val="24"/>
        </w:rPr>
        <w:t>обязана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выделить земельный участок, в счёт принадлежащих ей земельной доли или земельных долей, при условии не нарушения при этом требований к образуемым  земельным участкам.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rPr>
          <w:rFonts w:ascii="Arial" w:hAnsi="Arial" w:cs="Arial"/>
          <w:sz w:val="24"/>
          <w:szCs w:val="24"/>
        </w:rPr>
      </w:pPr>
    </w:p>
    <w:p w:rsidR="00D53AA3" w:rsidRPr="00C216CE" w:rsidRDefault="0004576A" w:rsidP="0004576A">
      <w:pPr>
        <w:tabs>
          <w:tab w:val="left" w:pos="5790"/>
        </w:tabs>
        <w:rPr>
          <w:rStyle w:val="FontStyle14"/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ab/>
      </w:r>
    </w:p>
    <w:sectPr w:rsidR="00D53AA3" w:rsidRPr="00C216C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534625"/>
    <w:multiLevelType w:val="hybridMultilevel"/>
    <w:tmpl w:val="C0DE7ED6"/>
    <w:lvl w:ilvl="0" w:tplc="36E2F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95"/>
    <w:rsid w:val="0004576A"/>
    <w:rsid w:val="00047B5C"/>
    <w:rsid w:val="00235455"/>
    <w:rsid w:val="00273795"/>
    <w:rsid w:val="00301595"/>
    <w:rsid w:val="00321659"/>
    <w:rsid w:val="003459F6"/>
    <w:rsid w:val="00484154"/>
    <w:rsid w:val="004A5DAE"/>
    <w:rsid w:val="005D4AAD"/>
    <w:rsid w:val="00605D0A"/>
    <w:rsid w:val="00864435"/>
    <w:rsid w:val="00932EFF"/>
    <w:rsid w:val="009D731D"/>
    <w:rsid w:val="00A84BBF"/>
    <w:rsid w:val="00C216CE"/>
    <w:rsid w:val="00D379C7"/>
    <w:rsid w:val="00D53AA3"/>
    <w:rsid w:val="00DA1C92"/>
    <w:rsid w:val="00DC6C04"/>
    <w:rsid w:val="00E5707F"/>
    <w:rsid w:val="00E620A7"/>
    <w:rsid w:val="00E77609"/>
    <w:rsid w:val="00EB0E41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73795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273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73795"/>
    <w:pPr>
      <w:spacing w:after="120"/>
    </w:pPr>
  </w:style>
  <w:style w:type="character" w:customStyle="1" w:styleId="a4">
    <w:name w:val="Основной текст Знак"/>
    <w:basedOn w:val="a0"/>
    <w:link w:val="a3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3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73795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F75A2A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F75A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iewtitle">
    <w:name w:val="view_title"/>
    <w:basedOn w:val="a"/>
    <w:rsid w:val="00D53AA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D53AA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D53AA3"/>
    <w:rPr>
      <w:b/>
      <w:bCs/>
    </w:rPr>
  </w:style>
  <w:style w:type="paragraph" w:customStyle="1" w:styleId="Style3">
    <w:name w:val="Style3"/>
    <w:basedOn w:val="a"/>
    <w:rsid w:val="00D53A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D53AA3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6">
    <w:name w:val="Style6"/>
    <w:basedOn w:val="a"/>
    <w:rsid w:val="00D53AA3"/>
    <w:pPr>
      <w:widowControl w:val="0"/>
      <w:autoSpaceDE w:val="0"/>
      <w:autoSpaceDN w:val="0"/>
      <w:adjustRightInd w:val="0"/>
      <w:spacing w:line="314" w:lineRule="exact"/>
      <w:ind w:firstLine="730"/>
    </w:pPr>
    <w:rPr>
      <w:sz w:val="24"/>
      <w:szCs w:val="24"/>
    </w:rPr>
  </w:style>
  <w:style w:type="paragraph" w:customStyle="1" w:styleId="Style7">
    <w:name w:val="Style7"/>
    <w:basedOn w:val="a"/>
    <w:rsid w:val="00D53AA3"/>
    <w:pPr>
      <w:widowControl w:val="0"/>
      <w:autoSpaceDE w:val="0"/>
      <w:autoSpaceDN w:val="0"/>
      <w:adjustRightInd w:val="0"/>
      <w:spacing w:line="319" w:lineRule="exact"/>
      <w:ind w:hanging="341"/>
    </w:pPr>
    <w:rPr>
      <w:sz w:val="24"/>
      <w:szCs w:val="24"/>
    </w:rPr>
  </w:style>
  <w:style w:type="character" w:customStyle="1" w:styleId="FontStyle14">
    <w:name w:val="Font Style14"/>
    <w:basedOn w:val="a0"/>
    <w:rsid w:val="00D53AA3"/>
    <w:rPr>
      <w:rFonts w:ascii="Times New Roman" w:hAnsi="Times New Roman" w:cs="Times New Roman"/>
      <w:sz w:val="26"/>
      <w:szCs w:val="26"/>
    </w:rPr>
  </w:style>
  <w:style w:type="paragraph" w:styleId="ab">
    <w:name w:val="No Spacing"/>
    <w:qFormat/>
    <w:rsid w:val="00D53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0159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2015-07-03T05:45:00Z</cp:lastPrinted>
  <dcterms:created xsi:type="dcterms:W3CDTF">2015-07-02T06:24:00Z</dcterms:created>
  <dcterms:modified xsi:type="dcterms:W3CDTF">2015-07-03T05:45:00Z</dcterms:modified>
</cp:coreProperties>
</file>