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8" w:rsidRPr="008B48BF" w:rsidRDefault="006F7A88" w:rsidP="00BC0C76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F7A88" w:rsidRPr="008B48BF" w:rsidRDefault="006F7A88" w:rsidP="00BC0C76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6F7A88" w:rsidRPr="008B48BF" w:rsidRDefault="006F7A88" w:rsidP="00BC0C76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6F7A88" w:rsidRPr="008B48BF" w:rsidRDefault="006F7A88" w:rsidP="00BC0C76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6F7A88" w:rsidRPr="008B48BF" w:rsidRDefault="006F7A88" w:rsidP="00BC0C76">
      <w:pPr>
        <w:jc w:val="center"/>
        <w:rPr>
          <w:rFonts w:ascii="Arial" w:hAnsi="Arial" w:cs="Arial"/>
          <w:sz w:val="24"/>
          <w:szCs w:val="24"/>
        </w:rPr>
      </w:pPr>
    </w:p>
    <w:p w:rsidR="006F7A88" w:rsidRPr="008B48BF" w:rsidRDefault="006F7A88" w:rsidP="00BC0C76">
      <w:pPr>
        <w:rPr>
          <w:rFonts w:ascii="Arial" w:hAnsi="Arial" w:cs="Arial"/>
          <w:b/>
          <w:sz w:val="24"/>
          <w:szCs w:val="24"/>
        </w:rPr>
      </w:pPr>
    </w:p>
    <w:p w:rsidR="006F7A88" w:rsidRPr="008B48BF" w:rsidRDefault="006F7A88" w:rsidP="00BC0C76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6F7A88" w:rsidRPr="008B48BF" w:rsidRDefault="006F7A88" w:rsidP="00BC0C76">
      <w:pPr>
        <w:jc w:val="center"/>
        <w:rPr>
          <w:rFonts w:ascii="Arial" w:hAnsi="Arial" w:cs="Arial"/>
          <w:b/>
          <w:sz w:val="24"/>
          <w:szCs w:val="24"/>
        </w:rPr>
      </w:pPr>
    </w:p>
    <w:p w:rsidR="006F7A88" w:rsidRPr="00BC0C76" w:rsidRDefault="006D5B77" w:rsidP="00BC0C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от « 29</w:t>
      </w:r>
      <w:r w:rsidR="002F351B" w:rsidRPr="00BC0C76">
        <w:rPr>
          <w:rFonts w:ascii="Arial" w:hAnsi="Arial" w:cs="Arial"/>
          <w:b/>
          <w:sz w:val="24"/>
          <w:szCs w:val="24"/>
          <w:u w:val="single"/>
        </w:rPr>
        <w:t xml:space="preserve"> » декабря  2014</w:t>
      </w:r>
      <w:r w:rsidR="006F7A88" w:rsidRPr="00BC0C76">
        <w:rPr>
          <w:rFonts w:ascii="Arial" w:hAnsi="Arial" w:cs="Arial"/>
          <w:b/>
          <w:sz w:val="24"/>
          <w:szCs w:val="24"/>
          <w:u w:val="single"/>
        </w:rPr>
        <w:t>г.</w:t>
      </w:r>
      <w:r w:rsidR="006F7A88" w:rsidRPr="00BC0C7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BC0C76" w:rsidRPr="00BC0C76">
        <w:rPr>
          <w:rFonts w:ascii="Arial" w:hAnsi="Arial" w:cs="Arial"/>
          <w:b/>
          <w:sz w:val="24"/>
          <w:szCs w:val="24"/>
        </w:rPr>
        <w:t xml:space="preserve">                           № 146</w:t>
      </w:r>
    </w:p>
    <w:p w:rsidR="006F7A88" w:rsidRPr="00BC0C76" w:rsidRDefault="006F7A88" w:rsidP="00BC0C76">
      <w:pPr>
        <w:ind w:firstLine="708"/>
        <w:jc w:val="both"/>
        <w:rPr>
          <w:rFonts w:ascii="Arial" w:hAnsi="Arial" w:cs="Arial"/>
          <w:b/>
        </w:rPr>
      </w:pPr>
      <w:r w:rsidRPr="00BC0C76">
        <w:rPr>
          <w:rFonts w:ascii="Arial" w:hAnsi="Arial" w:cs="Arial"/>
          <w:b/>
        </w:rPr>
        <w:t>с</w:t>
      </w:r>
      <w:proofErr w:type="gramStart"/>
      <w:r w:rsidRPr="00BC0C76">
        <w:rPr>
          <w:rFonts w:ascii="Arial" w:hAnsi="Arial" w:cs="Arial"/>
          <w:b/>
        </w:rPr>
        <w:t>.В</w:t>
      </w:r>
      <w:proofErr w:type="gramEnd"/>
      <w:r w:rsidRPr="00BC0C76">
        <w:rPr>
          <w:rFonts w:ascii="Arial" w:hAnsi="Arial" w:cs="Arial"/>
          <w:b/>
        </w:rPr>
        <w:t>оронец</w:t>
      </w:r>
    </w:p>
    <w:p w:rsidR="006F7A88" w:rsidRDefault="006F7A88" w:rsidP="00BC0C76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6F7A88" w:rsidTr="006F7A8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F7A88" w:rsidRPr="003C478A" w:rsidRDefault="00BC0C76" w:rsidP="00BC0C76">
            <w:pPr>
              <w:ind w:left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Принято на сорок третьем</w:t>
            </w:r>
            <w:r w:rsidR="006F7A88" w:rsidRPr="003C4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заседании</w:t>
            </w:r>
            <w:r w:rsidR="006F7A88" w:rsidRPr="003C478A">
              <w:rPr>
                <w:rFonts w:ascii="Arial" w:hAnsi="Arial" w:cs="Arial"/>
                <w:b/>
                <w:sz w:val="24"/>
                <w:szCs w:val="24"/>
              </w:rPr>
              <w:t xml:space="preserve"> сельс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кого Совета</w:t>
            </w:r>
            <w:r w:rsidR="006F7A88" w:rsidRPr="003C478A">
              <w:rPr>
                <w:rFonts w:ascii="Arial" w:hAnsi="Arial" w:cs="Arial"/>
                <w:b/>
                <w:sz w:val="24"/>
                <w:szCs w:val="24"/>
              </w:rPr>
              <w:t xml:space="preserve"> народных депутатов  </w:t>
            </w:r>
          </w:p>
        </w:tc>
      </w:tr>
    </w:tbl>
    <w:p w:rsidR="006F7A88" w:rsidRDefault="006F7A88" w:rsidP="00BC0C76">
      <w:pPr>
        <w:jc w:val="both"/>
        <w:rPr>
          <w:rFonts w:ascii="Arial" w:hAnsi="Arial" w:cs="Arial"/>
          <w:sz w:val="24"/>
          <w:szCs w:val="24"/>
        </w:rPr>
      </w:pPr>
    </w:p>
    <w:p w:rsidR="006F7A88" w:rsidRDefault="006F7A88" w:rsidP="00BC0C76">
      <w:pPr>
        <w:jc w:val="both"/>
        <w:rPr>
          <w:rFonts w:ascii="Arial" w:hAnsi="Arial" w:cs="Arial"/>
          <w:sz w:val="24"/>
          <w:szCs w:val="24"/>
        </w:rPr>
      </w:pPr>
    </w:p>
    <w:p w:rsidR="006F7A88" w:rsidRDefault="006F7A88" w:rsidP="00BC0C76">
      <w:pPr>
        <w:jc w:val="both"/>
        <w:rPr>
          <w:rFonts w:ascii="Arial" w:hAnsi="Arial" w:cs="Arial"/>
          <w:sz w:val="24"/>
          <w:szCs w:val="24"/>
        </w:rPr>
      </w:pPr>
    </w:p>
    <w:p w:rsidR="006F7A88" w:rsidRPr="008B48BF" w:rsidRDefault="006F7A88" w:rsidP="00BC0C7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</w:tblGrid>
      <w:tr w:rsidR="006F7A88" w:rsidRPr="008B48BF" w:rsidTr="006F7A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7A88" w:rsidRPr="00BB4E7C" w:rsidRDefault="006F7A88" w:rsidP="00BC0C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бюджете Воронецкого сельского поселения </w:t>
            </w:r>
            <w:proofErr w:type="spellStart"/>
            <w:r w:rsidRPr="001452C4">
              <w:rPr>
                <w:rFonts w:ascii="Arial" w:hAnsi="Arial" w:cs="Arial"/>
                <w:b/>
                <w:sz w:val="24"/>
                <w:szCs w:val="24"/>
              </w:rPr>
              <w:t>Троснянского</w:t>
            </w:r>
            <w:proofErr w:type="spellEnd"/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351B">
              <w:rPr>
                <w:rFonts w:ascii="Arial" w:hAnsi="Arial" w:cs="Arial"/>
                <w:b/>
                <w:sz w:val="24"/>
                <w:szCs w:val="24"/>
              </w:rPr>
              <w:t>района Орловской области на 201</w:t>
            </w:r>
            <w:r w:rsidR="002F351B" w:rsidRPr="002F351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201</w:t>
            </w:r>
            <w:r w:rsidR="002F351B" w:rsidRPr="002F351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>-201</w:t>
            </w:r>
            <w:r w:rsidR="002F351B" w:rsidRPr="002F351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452C4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</w:tc>
      </w:tr>
    </w:tbl>
    <w:p w:rsidR="006F7A88" w:rsidRPr="001452C4" w:rsidRDefault="006F7A88" w:rsidP="00BC0C76">
      <w:pPr>
        <w:rPr>
          <w:rFonts w:ascii="Arial" w:hAnsi="Arial" w:cs="Arial"/>
          <w:sz w:val="28"/>
          <w:szCs w:val="28"/>
        </w:rPr>
      </w:pPr>
    </w:p>
    <w:p w:rsidR="006F7A88" w:rsidRPr="001452C4" w:rsidRDefault="006F7A88" w:rsidP="00BC0C76">
      <w:pPr>
        <w:jc w:val="center"/>
        <w:rPr>
          <w:rFonts w:ascii="Arial" w:hAnsi="Arial" w:cs="Arial"/>
          <w:sz w:val="28"/>
          <w:szCs w:val="28"/>
        </w:rPr>
      </w:pPr>
    </w:p>
    <w:p w:rsidR="006F7A88" w:rsidRDefault="006F7A88" w:rsidP="00BC0C76">
      <w:pPr>
        <w:jc w:val="both"/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            Рассмотрев  представленный Главой  сельского поселения проект Решения «О  бюджете Воронецкого  сельского поселения на 201</w:t>
      </w:r>
      <w:r w:rsidR="002F351B" w:rsidRPr="002F351B">
        <w:rPr>
          <w:rFonts w:ascii="Arial" w:hAnsi="Arial" w:cs="Arial"/>
          <w:sz w:val="24"/>
          <w:szCs w:val="24"/>
        </w:rPr>
        <w:t>5</w:t>
      </w:r>
      <w:r w:rsidRPr="001452C4">
        <w:rPr>
          <w:rFonts w:ascii="Arial" w:hAnsi="Arial" w:cs="Arial"/>
          <w:sz w:val="24"/>
          <w:szCs w:val="24"/>
        </w:rPr>
        <w:t xml:space="preserve"> год и на плановый период    201</w:t>
      </w:r>
      <w:r w:rsidR="002F351B" w:rsidRPr="002F351B">
        <w:rPr>
          <w:rFonts w:ascii="Arial" w:hAnsi="Arial" w:cs="Arial"/>
          <w:sz w:val="24"/>
          <w:szCs w:val="24"/>
        </w:rPr>
        <w:t>6</w:t>
      </w:r>
      <w:r w:rsidR="002F351B">
        <w:rPr>
          <w:rFonts w:ascii="Arial" w:hAnsi="Arial" w:cs="Arial"/>
          <w:sz w:val="24"/>
          <w:szCs w:val="24"/>
        </w:rPr>
        <w:t>-201</w:t>
      </w:r>
      <w:r w:rsidR="002F351B" w:rsidRPr="002F351B">
        <w:rPr>
          <w:rFonts w:ascii="Arial" w:hAnsi="Arial" w:cs="Arial"/>
          <w:sz w:val="24"/>
          <w:szCs w:val="24"/>
        </w:rPr>
        <w:t>7</w:t>
      </w:r>
      <w:r w:rsidRPr="001452C4">
        <w:rPr>
          <w:rFonts w:ascii="Arial" w:hAnsi="Arial" w:cs="Arial"/>
          <w:sz w:val="24"/>
          <w:szCs w:val="24"/>
        </w:rPr>
        <w:t xml:space="preserve"> годы», Воронецкого  сельский Совет народных депутатов </w:t>
      </w:r>
      <w:r w:rsidRPr="000F506A">
        <w:rPr>
          <w:rFonts w:ascii="Arial" w:hAnsi="Arial" w:cs="Arial"/>
          <w:b/>
          <w:sz w:val="24"/>
          <w:szCs w:val="24"/>
        </w:rPr>
        <w:t>РЕШИЛ:</w:t>
      </w:r>
    </w:p>
    <w:p w:rsidR="00143259" w:rsidRPr="001452C4" w:rsidRDefault="00143259" w:rsidP="00BC0C76">
      <w:pPr>
        <w:jc w:val="both"/>
        <w:rPr>
          <w:rFonts w:ascii="Arial" w:hAnsi="Arial" w:cs="Arial"/>
          <w:sz w:val="24"/>
          <w:szCs w:val="24"/>
        </w:rPr>
      </w:pPr>
    </w:p>
    <w:p w:rsidR="00143259" w:rsidRPr="001452C4" w:rsidRDefault="00143259" w:rsidP="00BC0C76">
      <w:pPr>
        <w:numPr>
          <w:ilvl w:val="0"/>
          <w:numId w:val="1"/>
        </w:numPr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Утвердить основные характеристики бюд</w:t>
      </w:r>
      <w:r w:rsidR="002F351B">
        <w:rPr>
          <w:rFonts w:ascii="Arial" w:hAnsi="Arial" w:cs="Arial"/>
          <w:sz w:val="24"/>
          <w:szCs w:val="24"/>
        </w:rPr>
        <w:t>жета сельского поселения на 20</w:t>
      </w:r>
      <w:r w:rsidR="002F351B" w:rsidRPr="002F351B">
        <w:rPr>
          <w:rFonts w:ascii="Arial" w:hAnsi="Arial" w:cs="Arial"/>
          <w:sz w:val="24"/>
          <w:szCs w:val="24"/>
        </w:rPr>
        <w:t>15</w:t>
      </w:r>
      <w:r w:rsidRPr="001452C4">
        <w:rPr>
          <w:rFonts w:ascii="Arial" w:hAnsi="Arial" w:cs="Arial"/>
          <w:sz w:val="24"/>
          <w:szCs w:val="24"/>
        </w:rPr>
        <w:t xml:space="preserve"> год:</w:t>
      </w:r>
    </w:p>
    <w:p w:rsidR="00143259" w:rsidRPr="001452C4" w:rsidRDefault="00143259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1) прогнозируемый общий объем доходов бюджета се</w:t>
      </w:r>
      <w:r w:rsidR="00E55C86">
        <w:rPr>
          <w:rFonts w:ascii="Arial" w:hAnsi="Arial" w:cs="Arial"/>
          <w:sz w:val="24"/>
          <w:szCs w:val="24"/>
        </w:rPr>
        <w:t xml:space="preserve">льского поселения в сумме </w:t>
      </w:r>
      <w:r w:rsidR="00E55C86" w:rsidRPr="00E55C86">
        <w:rPr>
          <w:rFonts w:ascii="Arial" w:hAnsi="Arial" w:cs="Arial"/>
          <w:sz w:val="24"/>
          <w:szCs w:val="24"/>
        </w:rPr>
        <w:t>596</w:t>
      </w:r>
      <w:r w:rsidR="00E55C86">
        <w:rPr>
          <w:rFonts w:ascii="Arial" w:hAnsi="Arial" w:cs="Arial"/>
          <w:sz w:val="24"/>
          <w:szCs w:val="24"/>
        </w:rPr>
        <w:t>,4</w:t>
      </w:r>
      <w:r w:rsidR="002F351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2F351B">
        <w:rPr>
          <w:rFonts w:ascii="Arial" w:hAnsi="Arial" w:cs="Arial"/>
          <w:sz w:val="24"/>
          <w:szCs w:val="24"/>
        </w:rPr>
        <w:t>.</w:t>
      </w:r>
      <w:r w:rsidRPr="001452C4">
        <w:rPr>
          <w:rFonts w:ascii="Arial" w:hAnsi="Arial" w:cs="Arial"/>
          <w:sz w:val="24"/>
          <w:szCs w:val="24"/>
        </w:rPr>
        <w:t>р</w:t>
      </w:r>
      <w:proofErr w:type="gramEnd"/>
      <w:r w:rsidRPr="001452C4">
        <w:rPr>
          <w:rFonts w:ascii="Arial" w:hAnsi="Arial" w:cs="Arial"/>
          <w:sz w:val="24"/>
          <w:szCs w:val="24"/>
        </w:rPr>
        <w:t>ублей;</w:t>
      </w:r>
    </w:p>
    <w:p w:rsidR="00143259" w:rsidRPr="001452C4" w:rsidRDefault="00143259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2)общий объем расходов бюджета с</w:t>
      </w:r>
      <w:r w:rsidR="00E55C86">
        <w:rPr>
          <w:rFonts w:ascii="Arial" w:hAnsi="Arial" w:cs="Arial"/>
          <w:sz w:val="24"/>
          <w:szCs w:val="24"/>
        </w:rPr>
        <w:t>ельского поселения в сумме 596,4</w:t>
      </w:r>
      <w:r w:rsidRPr="001452C4">
        <w:rPr>
          <w:rFonts w:ascii="Arial" w:hAnsi="Arial" w:cs="Arial"/>
          <w:sz w:val="24"/>
          <w:szCs w:val="24"/>
        </w:rPr>
        <w:t xml:space="preserve"> </w:t>
      </w:r>
      <w:r w:rsidR="002F351B">
        <w:rPr>
          <w:rFonts w:ascii="Arial" w:hAnsi="Arial" w:cs="Arial"/>
          <w:sz w:val="24"/>
          <w:szCs w:val="24"/>
        </w:rPr>
        <w:t xml:space="preserve">   тыс</w:t>
      </w:r>
      <w:proofErr w:type="gramStart"/>
      <w:r w:rsidR="002F351B">
        <w:rPr>
          <w:rFonts w:ascii="Arial" w:hAnsi="Arial" w:cs="Arial"/>
          <w:sz w:val="24"/>
          <w:szCs w:val="24"/>
        </w:rPr>
        <w:t>.</w:t>
      </w:r>
      <w:r w:rsidRPr="001452C4">
        <w:rPr>
          <w:rFonts w:ascii="Arial" w:hAnsi="Arial" w:cs="Arial"/>
          <w:sz w:val="24"/>
          <w:szCs w:val="24"/>
        </w:rPr>
        <w:t>р</w:t>
      </w:r>
      <w:proofErr w:type="gramEnd"/>
      <w:r w:rsidRPr="001452C4">
        <w:rPr>
          <w:rFonts w:ascii="Arial" w:hAnsi="Arial" w:cs="Arial"/>
          <w:sz w:val="24"/>
          <w:szCs w:val="24"/>
        </w:rPr>
        <w:t>ублей;</w:t>
      </w:r>
    </w:p>
    <w:p w:rsidR="00143259" w:rsidRPr="001452C4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3) равенство прогнозируемого общего объема доходов и общего объема расходов бюджета с</w:t>
      </w:r>
      <w:r w:rsidR="002F351B">
        <w:rPr>
          <w:rFonts w:ascii="Arial" w:hAnsi="Arial" w:cs="Arial"/>
          <w:sz w:val="24"/>
          <w:szCs w:val="24"/>
        </w:rPr>
        <w:t>ельского поселения на 2015</w:t>
      </w:r>
      <w:r w:rsidRPr="001452C4">
        <w:rPr>
          <w:rFonts w:ascii="Arial" w:hAnsi="Arial" w:cs="Arial"/>
          <w:sz w:val="24"/>
          <w:szCs w:val="24"/>
        </w:rPr>
        <w:t xml:space="preserve"> год.  </w:t>
      </w:r>
    </w:p>
    <w:p w:rsidR="00143259" w:rsidRPr="001452C4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 </w:t>
      </w:r>
    </w:p>
    <w:p w:rsidR="00143259" w:rsidRPr="001452C4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2.Утвердить  основные характеристики бюдж</w:t>
      </w:r>
      <w:r w:rsidR="002F351B">
        <w:rPr>
          <w:rFonts w:ascii="Arial" w:hAnsi="Arial" w:cs="Arial"/>
          <w:sz w:val="24"/>
          <w:szCs w:val="24"/>
        </w:rPr>
        <w:t>ета сельского поселения на  2016 год и на 2017</w:t>
      </w:r>
      <w:r w:rsidRPr="001452C4">
        <w:rPr>
          <w:rFonts w:ascii="Arial" w:hAnsi="Arial" w:cs="Arial"/>
          <w:sz w:val="24"/>
          <w:szCs w:val="24"/>
        </w:rPr>
        <w:t>год:</w:t>
      </w:r>
    </w:p>
    <w:p w:rsidR="00143259" w:rsidRPr="001452C4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1) Прогнозируемый общий объем  доходов бюджета сельского посе</w:t>
      </w:r>
      <w:r w:rsidR="00E55C86">
        <w:rPr>
          <w:rFonts w:ascii="Arial" w:hAnsi="Arial" w:cs="Arial"/>
          <w:sz w:val="24"/>
          <w:szCs w:val="24"/>
        </w:rPr>
        <w:t xml:space="preserve">ления на 2016 год в сумме 596,6 </w:t>
      </w:r>
      <w:r w:rsidR="002F351B">
        <w:rPr>
          <w:rFonts w:ascii="Arial" w:hAnsi="Arial" w:cs="Arial"/>
          <w:sz w:val="24"/>
          <w:szCs w:val="24"/>
        </w:rPr>
        <w:t>тыс. рублей и на 2017</w:t>
      </w:r>
      <w:r w:rsidRPr="001452C4">
        <w:rPr>
          <w:rFonts w:ascii="Arial" w:hAnsi="Arial" w:cs="Arial"/>
          <w:sz w:val="24"/>
          <w:szCs w:val="24"/>
        </w:rPr>
        <w:t xml:space="preserve"> го</w:t>
      </w:r>
      <w:r w:rsidR="00E55C86">
        <w:rPr>
          <w:rFonts w:ascii="Arial" w:hAnsi="Arial" w:cs="Arial"/>
          <w:sz w:val="24"/>
          <w:szCs w:val="24"/>
        </w:rPr>
        <w:t xml:space="preserve">д в сумме  607,4 </w:t>
      </w:r>
      <w:r w:rsidRPr="001452C4">
        <w:rPr>
          <w:rFonts w:ascii="Arial" w:hAnsi="Arial" w:cs="Arial"/>
          <w:sz w:val="24"/>
          <w:szCs w:val="24"/>
        </w:rPr>
        <w:t>тыс. рублей;</w:t>
      </w:r>
    </w:p>
    <w:p w:rsidR="00143259" w:rsidRPr="001452C4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2) общий объем расходов бюдж</w:t>
      </w:r>
      <w:r w:rsidR="002F351B">
        <w:rPr>
          <w:rFonts w:ascii="Arial" w:hAnsi="Arial" w:cs="Arial"/>
          <w:sz w:val="24"/>
          <w:szCs w:val="24"/>
        </w:rPr>
        <w:t>ета сельского поселе</w:t>
      </w:r>
      <w:r w:rsidR="00E55C86">
        <w:rPr>
          <w:rFonts w:ascii="Arial" w:hAnsi="Arial" w:cs="Arial"/>
          <w:sz w:val="24"/>
          <w:szCs w:val="24"/>
        </w:rPr>
        <w:t>ния  на 2016 год в сумме  596,6</w:t>
      </w:r>
      <w:r w:rsidR="002F351B">
        <w:rPr>
          <w:rFonts w:ascii="Arial" w:hAnsi="Arial" w:cs="Arial"/>
          <w:sz w:val="24"/>
          <w:szCs w:val="24"/>
        </w:rPr>
        <w:t xml:space="preserve">   тыс. рубле</w:t>
      </w:r>
      <w:r w:rsidR="00E55C86">
        <w:rPr>
          <w:rFonts w:ascii="Arial" w:hAnsi="Arial" w:cs="Arial"/>
          <w:sz w:val="24"/>
          <w:szCs w:val="24"/>
        </w:rPr>
        <w:t>й, и на 2017 год в сумме  607,4 тыс.</w:t>
      </w:r>
      <w:r w:rsidRPr="001452C4">
        <w:rPr>
          <w:rFonts w:ascii="Arial" w:hAnsi="Arial" w:cs="Arial"/>
          <w:sz w:val="24"/>
          <w:szCs w:val="24"/>
        </w:rPr>
        <w:t xml:space="preserve"> рублей</w:t>
      </w:r>
    </w:p>
    <w:p w:rsidR="00143259" w:rsidRPr="001452C4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3)равенство прогнозируемого общего объема доходов и общего объема расходов в 201</w:t>
      </w:r>
      <w:r w:rsidR="002F351B">
        <w:rPr>
          <w:rFonts w:ascii="Arial" w:hAnsi="Arial" w:cs="Arial"/>
          <w:sz w:val="24"/>
          <w:szCs w:val="24"/>
        </w:rPr>
        <w:t>6 и 2017</w:t>
      </w:r>
      <w:r w:rsidRPr="001452C4">
        <w:rPr>
          <w:rFonts w:ascii="Arial" w:hAnsi="Arial" w:cs="Arial"/>
          <w:sz w:val="24"/>
          <w:szCs w:val="24"/>
        </w:rPr>
        <w:t xml:space="preserve"> годах. </w:t>
      </w:r>
    </w:p>
    <w:p w:rsidR="00143259" w:rsidRDefault="00143259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         </w:t>
      </w:r>
    </w:p>
    <w:p w:rsidR="00BC0C76" w:rsidRDefault="00BC0C76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0626" w:rsidRPr="001452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0626" w:rsidRPr="001452C4">
        <w:rPr>
          <w:rFonts w:ascii="Arial" w:hAnsi="Arial" w:cs="Arial"/>
          <w:sz w:val="24"/>
          <w:szCs w:val="24"/>
        </w:rPr>
        <w:t>Закрепить  источники доходов   бюджета сельского поселения   за  главными администраторами доходов бюджета сельского поселения</w:t>
      </w:r>
      <w:r w:rsidR="009A0859">
        <w:rPr>
          <w:rFonts w:ascii="Arial" w:hAnsi="Arial" w:cs="Arial"/>
          <w:sz w:val="24"/>
          <w:szCs w:val="24"/>
        </w:rPr>
        <w:t xml:space="preserve"> </w:t>
      </w:r>
      <w:r w:rsidR="00550626" w:rsidRPr="001452C4">
        <w:rPr>
          <w:rFonts w:ascii="Arial" w:hAnsi="Arial" w:cs="Arial"/>
          <w:sz w:val="24"/>
          <w:szCs w:val="24"/>
        </w:rPr>
        <w:t xml:space="preserve">- органами местного самоуправления  Воронецкого сельского поселения согласно приложению 1 к настоящему </w:t>
      </w:r>
      <w:r w:rsidR="00DD2D6F" w:rsidRPr="001452C4">
        <w:rPr>
          <w:rFonts w:ascii="Arial" w:hAnsi="Arial" w:cs="Arial"/>
          <w:sz w:val="24"/>
          <w:szCs w:val="24"/>
        </w:rPr>
        <w:t>Решению</w:t>
      </w:r>
      <w:r w:rsidR="00550626" w:rsidRPr="001452C4">
        <w:rPr>
          <w:rFonts w:ascii="Arial" w:hAnsi="Arial" w:cs="Arial"/>
          <w:sz w:val="24"/>
          <w:szCs w:val="24"/>
        </w:rPr>
        <w:t>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550626" w:rsidRPr="001452C4" w:rsidRDefault="00550626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lastRenderedPageBreak/>
        <w:t xml:space="preserve">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</w:t>
      </w:r>
      <w:r w:rsidR="00DD2D6F" w:rsidRPr="001452C4">
        <w:rPr>
          <w:rFonts w:ascii="Arial" w:hAnsi="Arial" w:cs="Arial"/>
          <w:sz w:val="24"/>
          <w:szCs w:val="24"/>
        </w:rPr>
        <w:t>Решению</w:t>
      </w:r>
      <w:r w:rsidRPr="001452C4">
        <w:rPr>
          <w:rFonts w:ascii="Arial" w:hAnsi="Arial" w:cs="Arial"/>
          <w:sz w:val="24"/>
          <w:szCs w:val="24"/>
        </w:rPr>
        <w:t>.</w:t>
      </w:r>
    </w:p>
    <w:p w:rsidR="00550626" w:rsidRPr="001452C4" w:rsidRDefault="00550626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52C4">
        <w:rPr>
          <w:rFonts w:ascii="Arial" w:hAnsi="Arial" w:cs="Arial"/>
          <w:sz w:val="24"/>
          <w:szCs w:val="24"/>
        </w:rPr>
        <w:t>В случае изме</w:t>
      </w:r>
      <w:r w:rsidR="009A1ADB">
        <w:rPr>
          <w:rFonts w:ascii="Arial" w:hAnsi="Arial" w:cs="Arial"/>
          <w:sz w:val="24"/>
          <w:szCs w:val="24"/>
        </w:rPr>
        <w:t>нени</w:t>
      </w:r>
      <w:r w:rsidR="002F351B">
        <w:rPr>
          <w:rFonts w:ascii="Arial" w:hAnsi="Arial" w:cs="Arial"/>
          <w:sz w:val="24"/>
          <w:szCs w:val="24"/>
        </w:rPr>
        <w:t>я в 2015</w:t>
      </w:r>
      <w:r w:rsidRPr="001452C4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</w:t>
      </w:r>
      <w:r w:rsidR="00DD2D6F" w:rsidRPr="001452C4">
        <w:rPr>
          <w:rFonts w:ascii="Arial" w:hAnsi="Arial" w:cs="Arial"/>
          <w:sz w:val="24"/>
          <w:szCs w:val="24"/>
        </w:rPr>
        <w:t>Решение</w:t>
      </w:r>
      <w:r w:rsidRPr="001452C4">
        <w:rPr>
          <w:rFonts w:ascii="Arial" w:hAnsi="Arial" w:cs="Arial"/>
          <w:sz w:val="24"/>
          <w:szCs w:val="24"/>
        </w:rPr>
        <w:t>.</w:t>
      </w:r>
      <w:proofErr w:type="gramEnd"/>
    </w:p>
    <w:p w:rsidR="00550626" w:rsidRPr="001452C4" w:rsidRDefault="00BC0C76" w:rsidP="00BC0C76">
      <w:pPr>
        <w:tabs>
          <w:tab w:val="left" w:pos="142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50626" w:rsidRPr="001452C4">
        <w:rPr>
          <w:rFonts w:ascii="Arial" w:hAnsi="Arial" w:cs="Arial"/>
          <w:sz w:val="24"/>
          <w:szCs w:val="24"/>
        </w:rPr>
        <w:t>Установить, что доходы  бюджета  сельско</w:t>
      </w:r>
      <w:r w:rsidR="00DD4E8F" w:rsidRPr="001452C4">
        <w:rPr>
          <w:rFonts w:ascii="Arial" w:hAnsi="Arial" w:cs="Arial"/>
          <w:sz w:val="24"/>
          <w:szCs w:val="24"/>
        </w:rPr>
        <w:t>го поселения, поступающие в 2</w:t>
      </w:r>
      <w:r w:rsidR="002F351B">
        <w:rPr>
          <w:rFonts w:ascii="Arial" w:hAnsi="Arial" w:cs="Arial"/>
          <w:sz w:val="24"/>
          <w:szCs w:val="24"/>
        </w:rPr>
        <w:t>015 году и плановом периоде 2016- 2017</w:t>
      </w:r>
      <w:r w:rsidR="00550626" w:rsidRPr="001452C4">
        <w:rPr>
          <w:rFonts w:ascii="Arial" w:hAnsi="Arial" w:cs="Arial"/>
          <w:sz w:val="24"/>
          <w:szCs w:val="24"/>
        </w:rPr>
        <w:t xml:space="preserve"> годах 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</w:t>
      </w:r>
      <w:r w:rsidR="00DD2D6F" w:rsidRPr="001452C4">
        <w:rPr>
          <w:rFonts w:ascii="Arial" w:hAnsi="Arial" w:cs="Arial"/>
          <w:sz w:val="24"/>
          <w:szCs w:val="24"/>
        </w:rPr>
        <w:t xml:space="preserve"> и настоящим  Решен</w:t>
      </w:r>
      <w:r w:rsidR="009A0859">
        <w:rPr>
          <w:rFonts w:ascii="Arial" w:hAnsi="Arial" w:cs="Arial"/>
          <w:sz w:val="24"/>
          <w:szCs w:val="24"/>
        </w:rPr>
        <w:t>ием</w:t>
      </w:r>
      <w:r w:rsidR="00550626" w:rsidRPr="001452C4">
        <w:rPr>
          <w:rFonts w:ascii="Arial" w:hAnsi="Arial" w:cs="Arial"/>
          <w:sz w:val="24"/>
          <w:szCs w:val="24"/>
        </w:rPr>
        <w:t>:</w:t>
      </w:r>
    </w:p>
    <w:p w:rsidR="00550626" w:rsidRPr="001452C4" w:rsidRDefault="00BC0C76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50626" w:rsidRPr="001452C4">
        <w:rPr>
          <w:rFonts w:ascii="Arial" w:hAnsi="Arial" w:cs="Arial"/>
          <w:sz w:val="24"/>
          <w:szCs w:val="24"/>
        </w:rPr>
        <w:t>налога на доходы физических лиц с учетом дополнительных  отчислений в  бюджет сельского поселения взамен дотации на выравнивание бюджетной обеспеченности</w:t>
      </w:r>
    </w:p>
    <w:p w:rsidR="00550626" w:rsidRPr="001452C4" w:rsidRDefault="002F351B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-на 2015</w:t>
      </w:r>
      <w:r w:rsidR="00550626" w:rsidRPr="001452C4">
        <w:rPr>
          <w:rFonts w:ascii="Arial" w:hAnsi="Arial" w:cs="Arial"/>
          <w:sz w:val="24"/>
          <w:szCs w:val="24"/>
        </w:rPr>
        <w:t xml:space="preserve"> год  согласно при</w:t>
      </w:r>
      <w:r w:rsidR="0027485E">
        <w:rPr>
          <w:rFonts w:ascii="Arial" w:hAnsi="Arial" w:cs="Arial"/>
          <w:sz w:val="24"/>
          <w:szCs w:val="24"/>
        </w:rPr>
        <w:t>ложению 4</w:t>
      </w:r>
      <w:r w:rsidR="00DD2D6F" w:rsidRPr="001452C4">
        <w:rPr>
          <w:rFonts w:ascii="Arial" w:hAnsi="Arial" w:cs="Arial"/>
          <w:sz w:val="24"/>
          <w:szCs w:val="24"/>
        </w:rPr>
        <w:t xml:space="preserve"> к настоящему Реш</w:t>
      </w:r>
      <w:r w:rsidR="00550626" w:rsidRPr="001452C4">
        <w:rPr>
          <w:rFonts w:ascii="Arial" w:hAnsi="Arial" w:cs="Arial"/>
          <w:sz w:val="24"/>
          <w:szCs w:val="24"/>
        </w:rPr>
        <w:t>ению;</w:t>
      </w:r>
    </w:p>
    <w:p w:rsidR="00550626" w:rsidRPr="001452C4" w:rsidRDefault="002F351B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-на 2016</w:t>
      </w:r>
      <w:r w:rsidR="009A1ADB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017</w:t>
      </w:r>
      <w:r w:rsidR="00550626" w:rsidRPr="001452C4">
        <w:rPr>
          <w:rFonts w:ascii="Arial" w:hAnsi="Arial" w:cs="Arial"/>
          <w:sz w:val="24"/>
          <w:szCs w:val="24"/>
        </w:rPr>
        <w:t xml:space="preserve"> годы  согласно при</w:t>
      </w:r>
      <w:r w:rsidR="0027485E">
        <w:rPr>
          <w:rFonts w:ascii="Arial" w:hAnsi="Arial" w:cs="Arial"/>
          <w:sz w:val="24"/>
          <w:szCs w:val="24"/>
        </w:rPr>
        <w:t>ложению 5</w:t>
      </w:r>
      <w:r w:rsidR="00DD2D6F" w:rsidRPr="001452C4">
        <w:rPr>
          <w:rFonts w:ascii="Arial" w:hAnsi="Arial" w:cs="Arial"/>
          <w:sz w:val="24"/>
          <w:szCs w:val="24"/>
        </w:rPr>
        <w:t xml:space="preserve"> к настоящему Реш</w:t>
      </w:r>
      <w:r w:rsidR="00550626" w:rsidRPr="001452C4">
        <w:rPr>
          <w:rFonts w:ascii="Arial" w:hAnsi="Arial" w:cs="Arial"/>
          <w:sz w:val="24"/>
          <w:szCs w:val="24"/>
        </w:rPr>
        <w:t>ению;</w:t>
      </w:r>
    </w:p>
    <w:p w:rsidR="00550626" w:rsidRPr="001452C4" w:rsidRDefault="00BC0C76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0626" w:rsidRPr="001452C4">
        <w:rPr>
          <w:rFonts w:ascii="Arial" w:hAnsi="Arial" w:cs="Arial"/>
          <w:sz w:val="24"/>
          <w:szCs w:val="24"/>
        </w:rPr>
        <w:t xml:space="preserve"> единого налога на вмененный доход со всех видов деятельности в размере 90 процентов;</w:t>
      </w:r>
    </w:p>
    <w:p w:rsidR="00550626" w:rsidRPr="001452C4" w:rsidRDefault="00BC0C76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50626" w:rsidRPr="001452C4">
        <w:rPr>
          <w:rFonts w:ascii="Arial" w:hAnsi="Arial" w:cs="Arial"/>
          <w:sz w:val="24"/>
          <w:szCs w:val="24"/>
        </w:rPr>
        <w:t>государственной пошлины с исковых заявлений и жалоб в суды общей юрисдикции в размере 100 процентов;</w:t>
      </w:r>
    </w:p>
    <w:p w:rsidR="00550626" w:rsidRPr="001452C4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50626" w:rsidRPr="001452C4">
        <w:rPr>
          <w:rFonts w:ascii="Arial" w:hAnsi="Arial" w:cs="Arial"/>
          <w:szCs w:val="24"/>
        </w:rPr>
        <w:t>доходов от использования имущества, находящегося в муниципальной собственности – в размере 100 процентов доходов;</w:t>
      </w:r>
    </w:p>
    <w:p w:rsidR="00550626" w:rsidRPr="001452C4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50626" w:rsidRPr="001452C4">
        <w:rPr>
          <w:rFonts w:ascii="Arial" w:hAnsi="Arial" w:cs="Arial"/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550626" w:rsidRPr="001452C4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50626" w:rsidRPr="001452C4">
        <w:rPr>
          <w:rFonts w:ascii="Arial" w:hAnsi="Arial" w:cs="Arial"/>
          <w:szCs w:val="24"/>
        </w:rPr>
        <w:t xml:space="preserve"> части прибыли муниципальных унитарных предприятий, остающейся после уплаты налогов и иных обязательных платежей в порядке, установленном Воронецким сельским Советом народных депутатов</w:t>
      </w:r>
    </w:p>
    <w:p w:rsidR="00BC0C76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50626" w:rsidRPr="001452C4">
        <w:rPr>
          <w:rFonts w:ascii="Arial" w:hAnsi="Arial" w:cs="Arial"/>
          <w:szCs w:val="24"/>
        </w:rPr>
        <w:t>платежей и сборов - в доле, подлежащей зачислению в  бюджет сельского поселения</w:t>
      </w:r>
    </w:p>
    <w:p w:rsidR="00550626" w:rsidRPr="001452C4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50626" w:rsidRPr="001452C4">
        <w:rPr>
          <w:rFonts w:ascii="Arial" w:hAnsi="Arial" w:cs="Arial"/>
          <w:szCs w:val="24"/>
        </w:rPr>
        <w:t xml:space="preserve">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BC0C76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50626" w:rsidRPr="001452C4">
        <w:rPr>
          <w:rFonts w:ascii="Arial" w:hAnsi="Arial" w:cs="Arial"/>
          <w:szCs w:val="24"/>
        </w:rPr>
        <w:t xml:space="preserve"> безвозмездных перечислений от других бюджетов бюджетной системы;</w:t>
      </w:r>
    </w:p>
    <w:p w:rsidR="00550626" w:rsidRPr="001452C4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50626" w:rsidRPr="001452C4">
        <w:rPr>
          <w:rFonts w:ascii="Arial" w:hAnsi="Arial" w:cs="Arial"/>
          <w:szCs w:val="24"/>
        </w:rPr>
        <w:t xml:space="preserve"> доходов от предпринимательской и иной приносящей доход деятельности.</w:t>
      </w:r>
    </w:p>
    <w:p w:rsidR="00550626" w:rsidRPr="001452C4" w:rsidRDefault="00BC0C7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- 5</w:t>
      </w:r>
      <w:r w:rsidR="002F351B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2F351B">
        <w:rPr>
          <w:rFonts w:ascii="Arial" w:hAnsi="Arial" w:cs="Arial"/>
          <w:color w:val="000000"/>
          <w:szCs w:val="24"/>
        </w:rPr>
        <w:t>Установить, что в 2015 году и плановом периоде в 2016-2017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годах средства, полученные в виде</w:t>
      </w:r>
      <w:r w:rsidR="00550626" w:rsidRPr="001452C4">
        <w:rPr>
          <w:rFonts w:ascii="Arial" w:hAnsi="Arial" w:cs="Arial"/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</w:t>
      </w:r>
      <w:r w:rsidR="009A0859">
        <w:rPr>
          <w:rFonts w:ascii="Arial" w:hAnsi="Arial" w:cs="Arial"/>
          <w:szCs w:val="24"/>
        </w:rPr>
        <w:t>мельных участков распределяются</w:t>
      </w:r>
      <w:r w:rsidR="00550626" w:rsidRPr="001452C4">
        <w:rPr>
          <w:rFonts w:ascii="Arial" w:hAnsi="Arial" w:cs="Arial"/>
          <w:szCs w:val="24"/>
        </w:rPr>
        <w:t xml:space="preserve">: </w:t>
      </w:r>
      <w:proofErr w:type="gramEnd"/>
    </w:p>
    <w:p w:rsidR="00550626" w:rsidRPr="001452C4" w:rsidRDefault="0055062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550626" w:rsidRPr="001452C4" w:rsidRDefault="00550626" w:rsidP="00BC0C76">
      <w:pPr>
        <w:pStyle w:val="a3"/>
        <w:tabs>
          <w:tab w:val="left" w:pos="9639"/>
        </w:tabs>
        <w:ind w:firstLine="720"/>
        <w:contextualSpacing/>
        <w:rPr>
          <w:rFonts w:ascii="Arial" w:hAnsi="Arial" w:cs="Arial"/>
          <w:szCs w:val="24"/>
        </w:rPr>
      </w:pPr>
      <w:r w:rsidRPr="001452C4">
        <w:rPr>
          <w:rFonts w:ascii="Arial" w:hAnsi="Arial" w:cs="Arial"/>
          <w:szCs w:val="24"/>
        </w:rPr>
        <w:t>б) в б</w:t>
      </w:r>
      <w:r w:rsidR="009A0859">
        <w:rPr>
          <w:rFonts w:ascii="Arial" w:hAnsi="Arial" w:cs="Arial"/>
          <w:szCs w:val="24"/>
        </w:rPr>
        <w:t>юджеты поселений – 50 процентов</w:t>
      </w:r>
      <w:r w:rsidRPr="001452C4">
        <w:rPr>
          <w:rFonts w:ascii="Arial" w:hAnsi="Arial" w:cs="Arial"/>
          <w:szCs w:val="24"/>
        </w:rPr>
        <w:t>;</w:t>
      </w:r>
    </w:p>
    <w:p w:rsidR="00550626" w:rsidRPr="001452C4" w:rsidRDefault="00BC0C76" w:rsidP="00BC0C76">
      <w:pPr>
        <w:pStyle w:val="a4"/>
        <w:keepNext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DE4D8E" w:rsidRPr="001452C4">
        <w:rPr>
          <w:rFonts w:ascii="Arial" w:hAnsi="Arial" w:cs="Arial"/>
          <w:color w:val="000000"/>
          <w:sz w:val="24"/>
          <w:szCs w:val="24"/>
        </w:rPr>
        <w:t>.Установить, ч</w:t>
      </w:r>
      <w:r w:rsidR="002F351B">
        <w:rPr>
          <w:rFonts w:ascii="Arial" w:hAnsi="Arial" w:cs="Arial"/>
          <w:color w:val="000000"/>
          <w:sz w:val="24"/>
          <w:szCs w:val="24"/>
        </w:rPr>
        <w:t>то в 2015 году и в плановом  периоде 2016-2017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550626" w:rsidRPr="001452C4" w:rsidRDefault="00550626" w:rsidP="00BC0C76">
      <w:pPr>
        <w:pStyle w:val="a4"/>
        <w:keepNext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1452C4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550626" w:rsidRPr="001452C4" w:rsidRDefault="00550626" w:rsidP="00BC0C76">
      <w:pPr>
        <w:pStyle w:val="a4"/>
        <w:keepNext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1452C4">
        <w:rPr>
          <w:rFonts w:ascii="Arial" w:hAnsi="Arial" w:cs="Arial"/>
          <w:color w:val="000000"/>
          <w:sz w:val="24"/>
          <w:szCs w:val="24"/>
        </w:rPr>
        <w:t>б) в бюджеты поселений – 50 процентов;</w:t>
      </w:r>
    </w:p>
    <w:p w:rsidR="00550626" w:rsidRPr="001452C4" w:rsidRDefault="00CD6742" w:rsidP="00BC0C76">
      <w:pPr>
        <w:pStyle w:val="a4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. Установить, что средства, пол</w:t>
      </w:r>
      <w:r w:rsidR="009A0859">
        <w:rPr>
          <w:rFonts w:ascii="Arial" w:hAnsi="Arial" w:cs="Arial"/>
          <w:color w:val="000000"/>
          <w:sz w:val="24"/>
          <w:szCs w:val="24"/>
        </w:rPr>
        <w:t>ученные бюджетными учреждениями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, находящимися в ведении органов местного самоуправления Воронецкого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счетах, открытых им в </w:t>
      </w:r>
      <w:proofErr w:type="gramStart"/>
      <w:r w:rsidR="00550626" w:rsidRPr="001452C4">
        <w:rPr>
          <w:rFonts w:ascii="Arial" w:hAnsi="Arial" w:cs="Arial"/>
          <w:color w:val="000000"/>
          <w:sz w:val="24"/>
          <w:szCs w:val="24"/>
        </w:rPr>
        <w:t>органе</w:t>
      </w:r>
      <w:proofErr w:type="gramEnd"/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550626" w:rsidRPr="001452C4" w:rsidRDefault="009A0859" w:rsidP="00BC0C76">
      <w:pPr>
        <w:pStyle w:val="a4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Установить, что средства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550626" w:rsidRPr="001452C4" w:rsidRDefault="00CD6742" w:rsidP="00BC0C76">
      <w:pPr>
        <w:pStyle w:val="a4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. Учесть в  бюджете сельского поселения  прогнозируемое поступление доходов  в бюджет сельского поселения:</w:t>
      </w:r>
    </w:p>
    <w:p w:rsidR="00550626" w:rsidRPr="001452C4" w:rsidRDefault="002F351B" w:rsidP="00BC0C76">
      <w:pPr>
        <w:pStyle w:val="a4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2015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год  согласно прил</w:t>
      </w:r>
      <w:r w:rsidR="00A5329E">
        <w:rPr>
          <w:rFonts w:ascii="Arial" w:hAnsi="Arial" w:cs="Arial"/>
          <w:color w:val="000000"/>
          <w:sz w:val="24"/>
          <w:szCs w:val="24"/>
        </w:rPr>
        <w:t>ожению 4</w:t>
      </w:r>
      <w:r w:rsidR="00DD2D6F" w:rsidRPr="001452C4">
        <w:rPr>
          <w:rFonts w:ascii="Arial" w:hAnsi="Arial" w:cs="Arial"/>
          <w:color w:val="000000"/>
          <w:sz w:val="24"/>
          <w:szCs w:val="24"/>
        </w:rPr>
        <w:t xml:space="preserve"> к настоящему  Реш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ению.</w:t>
      </w:r>
    </w:p>
    <w:p w:rsidR="00550626" w:rsidRPr="001452C4" w:rsidRDefault="002F351B" w:rsidP="00BC0C76">
      <w:pPr>
        <w:pStyle w:val="a4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 2016 и 2017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</w:t>
      </w:r>
      <w:r w:rsidR="009A0859">
        <w:rPr>
          <w:rFonts w:ascii="Arial" w:hAnsi="Arial" w:cs="Arial"/>
          <w:color w:val="000000"/>
          <w:sz w:val="24"/>
          <w:szCs w:val="24"/>
        </w:rPr>
        <w:t xml:space="preserve"> </w:t>
      </w:r>
      <w:r w:rsidR="00A5329E">
        <w:rPr>
          <w:rFonts w:ascii="Arial" w:hAnsi="Arial" w:cs="Arial"/>
          <w:color w:val="000000"/>
          <w:sz w:val="24"/>
          <w:szCs w:val="24"/>
        </w:rPr>
        <w:t>5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 xml:space="preserve"> к н</w:t>
      </w:r>
      <w:r w:rsidR="00DD2D6F" w:rsidRPr="001452C4">
        <w:rPr>
          <w:rFonts w:ascii="Arial" w:hAnsi="Arial" w:cs="Arial"/>
          <w:color w:val="000000"/>
          <w:sz w:val="24"/>
          <w:szCs w:val="24"/>
        </w:rPr>
        <w:t>астоящему Реш</w:t>
      </w:r>
      <w:r w:rsidR="00550626" w:rsidRPr="001452C4">
        <w:rPr>
          <w:rFonts w:ascii="Arial" w:hAnsi="Arial" w:cs="Arial"/>
          <w:color w:val="000000"/>
          <w:sz w:val="24"/>
          <w:szCs w:val="24"/>
        </w:rPr>
        <w:t>ению</w:t>
      </w:r>
    </w:p>
    <w:p w:rsidR="00550626" w:rsidRPr="001452C4" w:rsidRDefault="00550626" w:rsidP="00BC0C76">
      <w:pPr>
        <w:pStyle w:val="a4"/>
        <w:ind w:firstLine="720"/>
        <w:contextualSpacing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</w:rPr>
        <w:t xml:space="preserve"> </w:t>
      </w:r>
      <w:r w:rsidR="00CD6742">
        <w:rPr>
          <w:rFonts w:ascii="Arial" w:hAnsi="Arial" w:cs="Arial"/>
          <w:sz w:val="24"/>
        </w:rPr>
        <w:t>9</w:t>
      </w:r>
      <w:r w:rsidR="009A0859">
        <w:rPr>
          <w:rFonts w:ascii="Arial" w:hAnsi="Arial" w:cs="Arial"/>
          <w:sz w:val="24"/>
        </w:rPr>
        <w:t>.</w:t>
      </w:r>
      <w:r w:rsidRPr="001452C4">
        <w:rPr>
          <w:rFonts w:ascii="Arial" w:hAnsi="Arial" w:cs="Arial"/>
          <w:sz w:val="24"/>
        </w:rPr>
        <w:t xml:space="preserve"> </w:t>
      </w:r>
      <w:r w:rsidRPr="001452C4">
        <w:rPr>
          <w:rFonts w:ascii="Arial" w:hAnsi="Arial" w:cs="Arial"/>
          <w:sz w:val="24"/>
          <w:szCs w:val="24"/>
        </w:rPr>
        <w:t xml:space="preserve">Утвердить  в </w:t>
      </w:r>
      <w:r w:rsidR="009A0859">
        <w:rPr>
          <w:rFonts w:ascii="Arial" w:hAnsi="Arial" w:cs="Arial"/>
          <w:sz w:val="24"/>
          <w:szCs w:val="24"/>
        </w:rPr>
        <w:t>пределах общего объема расходов</w:t>
      </w:r>
      <w:r w:rsidRPr="001452C4">
        <w:rPr>
          <w:rFonts w:ascii="Arial" w:hAnsi="Arial" w:cs="Arial"/>
          <w:sz w:val="24"/>
          <w:szCs w:val="24"/>
        </w:rPr>
        <w:t xml:space="preserve">, установленного настоящим </w:t>
      </w:r>
      <w:r w:rsidR="00DD2D6F" w:rsidRPr="001452C4">
        <w:rPr>
          <w:rFonts w:ascii="Arial" w:hAnsi="Arial" w:cs="Arial"/>
          <w:sz w:val="24"/>
          <w:szCs w:val="24"/>
        </w:rPr>
        <w:t>Решение</w:t>
      </w:r>
      <w:r w:rsidRPr="001452C4">
        <w:rPr>
          <w:rFonts w:ascii="Arial" w:hAnsi="Arial" w:cs="Arial"/>
          <w:sz w:val="24"/>
          <w:szCs w:val="24"/>
        </w:rPr>
        <w:t>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550626" w:rsidRPr="001452C4" w:rsidRDefault="002F351B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CD674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на 2015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 согласно  прил</w:t>
      </w:r>
      <w:r w:rsidR="00DD2D6F" w:rsidRPr="001452C4">
        <w:rPr>
          <w:rFonts w:ascii="Arial" w:hAnsi="Arial" w:cs="Arial"/>
          <w:color w:val="000000"/>
          <w:szCs w:val="24"/>
        </w:rPr>
        <w:t xml:space="preserve">ожению </w:t>
      </w:r>
      <w:r w:rsidR="00A5329E">
        <w:rPr>
          <w:rFonts w:ascii="Arial" w:hAnsi="Arial" w:cs="Arial"/>
          <w:color w:val="000000"/>
          <w:szCs w:val="24"/>
        </w:rPr>
        <w:t>6</w:t>
      </w:r>
      <w:r w:rsidR="00DD2D6F" w:rsidRPr="001452C4">
        <w:rPr>
          <w:rFonts w:ascii="Arial" w:hAnsi="Arial" w:cs="Arial"/>
          <w:color w:val="000000"/>
          <w:szCs w:val="24"/>
        </w:rPr>
        <w:t xml:space="preserve"> к настоящему  Реш</w:t>
      </w:r>
      <w:r w:rsidR="00550626" w:rsidRPr="001452C4">
        <w:rPr>
          <w:rFonts w:ascii="Arial" w:hAnsi="Arial" w:cs="Arial"/>
          <w:color w:val="000000"/>
          <w:szCs w:val="24"/>
        </w:rPr>
        <w:t xml:space="preserve">ению </w:t>
      </w:r>
    </w:p>
    <w:p w:rsidR="00550626" w:rsidRPr="001452C4" w:rsidRDefault="002F351B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2016и 2017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годы согласно прил</w:t>
      </w:r>
      <w:r w:rsidR="00A5329E">
        <w:rPr>
          <w:rFonts w:ascii="Arial" w:hAnsi="Arial" w:cs="Arial"/>
          <w:color w:val="000000"/>
          <w:szCs w:val="24"/>
        </w:rPr>
        <w:t xml:space="preserve">ожению 7 </w:t>
      </w:r>
      <w:r w:rsidR="00DD2D6F" w:rsidRPr="001452C4">
        <w:rPr>
          <w:rFonts w:ascii="Arial" w:hAnsi="Arial" w:cs="Arial"/>
          <w:color w:val="000000"/>
          <w:szCs w:val="24"/>
        </w:rPr>
        <w:t>к настоящему  Реш</w:t>
      </w:r>
      <w:r w:rsidR="00550626" w:rsidRPr="001452C4">
        <w:rPr>
          <w:rFonts w:ascii="Arial" w:hAnsi="Arial" w:cs="Arial"/>
          <w:color w:val="000000"/>
          <w:szCs w:val="24"/>
        </w:rPr>
        <w:t xml:space="preserve">ению. </w:t>
      </w:r>
    </w:p>
    <w:p w:rsidR="00550626" w:rsidRPr="001452C4" w:rsidRDefault="00CD6742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10</w:t>
      </w:r>
      <w:r w:rsidR="00550626" w:rsidRPr="001452C4">
        <w:rPr>
          <w:rFonts w:ascii="Arial" w:hAnsi="Arial" w:cs="Arial"/>
          <w:color w:val="000000"/>
          <w:szCs w:val="24"/>
        </w:rPr>
        <w:t xml:space="preserve">.  Утвердить  в пределах общего объема расходов, установленного настоящим </w:t>
      </w:r>
      <w:r w:rsidR="00DD2D6F" w:rsidRPr="001452C4">
        <w:rPr>
          <w:rFonts w:ascii="Arial" w:hAnsi="Arial" w:cs="Arial"/>
          <w:color w:val="000000"/>
          <w:szCs w:val="24"/>
        </w:rPr>
        <w:t>Решение</w:t>
      </w:r>
      <w:r w:rsidR="00550626" w:rsidRPr="001452C4">
        <w:rPr>
          <w:rFonts w:ascii="Arial" w:hAnsi="Arial" w:cs="Arial"/>
          <w:color w:val="000000"/>
          <w:szCs w:val="24"/>
        </w:rPr>
        <w:t xml:space="preserve">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="00550626" w:rsidRPr="001452C4">
        <w:rPr>
          <w:rFonts w:ascii="Arial" w:hAnsi="Arial" w:cs="Arial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="00550626" w:rsidRPr="001452C4">
        <w:rPr>
          <w:rFonts w:ascii="Arial" w:hAnsi="Arial" w:cs="Arial"/>
          <w:color w:val="000000"/>
          <w:szCs w:val="24"/>
        </w:rPr>
        <w:t>:</w:t>
      </w:r>
    </w:p>
    <w:p w:rsidR="00550626" w:rsidRPr="001452C4" w:rsidRDefault="002F351B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2015</w:t>
      </w:r>
      <w:r w:rsidR="00550626" w:rsidRPr="001452C4">
        <w:rPr>
          <w:rFonts w:ascii="Arial" w:hAnsi="Arial" w:cs="Arial"/>
          <w:color w:val="000000"/>
          <w:szCs w:val="24"/>
        </w:rPr>
        <w:t xml:space="preserve"> согласно прило</w:t>
      </w:r>
      <w:r w:rsidR="00A5329E">
        <w:rPr>
          <w:rFonts w:ascii="Arial" w:hAnsi="Arial" w:cs="Arial"/>
          <w:color w:val="000000"/>
          <w:szCs w:val="24"/>
        </w:rPr>
        <w:t>жению 8</w:t>
      </w:r>
      <w:r w:rsidR="00DD2D6F" w:rsidRPr="001452C4">
        <w:rPr>
          <w:rFonts w:ascii="Arial" w:hAnsi="Arial" w:cs="Arial"/>
          <w:color w:val="000000"/>
          <w:szCs w:val="24"/>
        </w:rPr>
        <w:t xml:space="preserve"> к настоящему Реш</w:t>
      </w:r>
      <w:r w:rsidR="00550626" w:rsidRPr="001452C4">
        <w:rPr>
          <w:rFonts w:ascii="Arial" w:hAnsi="Arial" w:cs="Arial"/>
          <w:color w:val="000000"/>
          <w:szCs w:val="24"/>
        </w:rPr>
        <w:t>ению</w:t>
      </w:r>
    </w:p>
    <w:p w:rsidR="00550626" w:rsidRPr="001452C4" w:rsidRDefault="002F351B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2016-2017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годы согласно при</w:t>
      </w:r>
      <w:r w:rsidR="00A5329E">
        <w:rPr>
          <w:rFonts w:ascii="Arial" w:hAnsi="Arial" w:cs="Arial"/>
          <w:color w:val="000000"/>
          <w:szCs w:val="24"/>
        </w:rPr>
        <w:t>ложению 9</w:t>
      </w:r>
      <w:r w:rsidR="00DD2D6F" w:rsidRPr="001452C4">
        <w:rPr>
          <w:rFonts w:ascii="Arial" w:hAnsi="Arial" w:cs="Arial"/>
          <w:color w:val="000000"/>
          <w:szCs w:val="24"/>
        </w:rPr>
        <w:t xml:space="preserve"> к настоящему Реш</w:t>
      </w:r>
      <w:r w:rsidR="00550626" w:rsidRPr="001452C4">
        <w:rPr>
          <w:rFonts w:ascii="Arial" w:hAnsi="Arial" w:cs="Arial"/>
          <w:color w:val="000000"/>
          <w:szCs w:val="24"/>
        </w:rPr>
        <w:t>ению.</w:t>
      </w:r>
    </w:p>
    <w:p w:rsidR="00550626" w:rsidRPr="001452C4" w:rsidRDefault="00550626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 w:rsidRPr="001452C4">
        <w:rPr>
          <w:rFonts w:ascii="Arial" w:hAnsi="Arial" w:cs="Arial"/>
          <w:color w:val="000000"/>
          <w:szCs w:val="24"/>
        </w:rPr>
        <w:t>1</w:t>
      </w:r>
      <w:r w:rsidR="00CD6742">
        <w:rPr>
          <w:rFonts w:ascii="Arial" w:hAnsi="Arial" w:cs="Arial"/>
          <w:color w:val="000000"/>
          <w:szCs w:val="24"/>
        </w:rPr>
        <w:t>1</w:t>
      </w:r>
      <w:r w:rsidR="009A0859">
        <w:rPr>
          <w:rFonts w:ascii="Arial" w:hAnsi="Arial" w:cs="Arial"/>
          <w:color w:val="000000"/>
          <w:szCs w:val="24"/>
        </w:rPr>
        <w:t xml:space="preserve">. Утвердить в пределах общего </w:t>
      </w:r>
      <w:r w:rsidRPr="001452C4">
        <w:rPr>
          <w:rFonts w:ascii="Arial" w:hAnsi="Arial" w:cs="Arial"/>
          <w:color w:val="000000"/>
          <w:szCs w:val="24"/>
        </w:rPr>
        <w:t xml:space="preserve">объема расходов, установленного настоящим </w:t>
      </w:r>
      <w:r w:rsidR="00DD2D6F" w:rsidRPr="001452C4">
        <w:rPr>
          <w:rFonts w:ascii="Arial" w:hAnsi="Arial" w:cs="Arial"/>
          <w:color w:val="000000"/>
          <w:szCs w:val="24"/>
        </w:rPr>
        <w:t>Решение</w:t>
      </w:r>
      <w:r w:rsidRPr="001452C4">
        <w:rPr>
          <w:rFonts w:ascii="Arial" w:hAnsi="Arial" w:cs="Arial"/>
          <w:color w:val="000000"/>
          <w:szCs w:val="24"/>
        </w:rPr>
        <w:t xml:space="preserve">м  ведомственную структуру расходов бюджета сельского поселения: </w:t>
      </w:r>
    </w:p>
    <w:p w:rsidR="00550626" w:rsidRPr="001452C4" w:rsidRDefault="00550626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 w:rsidRPr="001452C4">
        <w:rPr>
          <w:rFonts w:ascii="Arial" w:hAnsi="Arial" w:cs="Arial"/>
          <w:color w:val="000000"/>
          <w:szCs w:val="24"/>
        </w:rPr>
        <w:t>- на 2</w:t>
      </w:r>
      <w:r w:rsidR="002F351B">
        <w:rPr>
          <w:rFonts w:ascii="Arial" w:hAnsi="Arial" w:cs="Arial"/>
          <w:color w:val="000000"/>
          <w:szCs w:val="24"/>
        </w:rPr>
        <w:t>015</w:t>
      </w:r>
      <w:r w:rsidRPr="001452C4">
        <w:rPr>
          <w:rFonts w:ascii="Arial" w:hAnsi="Arial" w:cs="Arial"/>
          <w:color w:val="000000"/>
          <w:szCs w:val="24"/>
        </w:rPr>
        <w:t xml:space="preserve"> согласно пр</w:t>
      </w:r>
      <w:r w:rsidR="00A5329E">
        <w:rPr>
          <w:rFonts w:ascii="Arial" w:hAnsi="Arial" w:cs="Arial"/>
          <w:color w:val="000000"/>
          <w:szCs w:val="24"/>
        </w:rPr>
        <w:t xml:space="preserve">иложению 10 </w:t>
      </w:r>
      <w:r w:rsidR="00DD2D6F" w:rsidRPr="001452C4">
        <w:rPr>
          <w:rFonts w:ascii="Arial" w:hAnsi="Arial" w:cs="Arial"/>
          <w:color w:val="000000"/>
          <w:szCs w:val="24"/>
        </w:rPr>
        <w:t>к настоящему Реш</w:t>
      </w:r>
      <w:r w:rsidRPr="001452C4">
        <w:rPr>
          <w:rFonts w:ascii="Arial" w:hAnsi="Arial" w:cs="Arial"/>
          <w:color w:val="000000"/>
          <w:szCs w:val="24"/>
        </w:rPr>
        <w:t>ению</w:t>
      </w:r>
    </w:p>
    <w:p w:rsidR="00550626" w:rsidRPr="001452C4" w:rsidRDefault="002F351B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2016</w:t>
      </w:r>
      <w:r w:rsidR="00DD4E8F" w:rsidRPr="001452C4">
        <w:rPr>
          <w:rFonts w:ascii="Arial" w:hAnsi="Arial" w:cs="Arial"/>
          <w:color w:val="000000"/>
          <w:szCs w:val="24"/>
        </w:rPr>
        <w:t>-20</w:t>
      </w:r>
      <w:r>
        <w:rPr>
          <w:rFonts w:ascii="Arial" w:hAnsi="Arial" w:cs="Arial"/>
          <w:color w:val="000000"/>
          <w:szCs w:val="24"/>
        </w:rPr>
        <w:t>17</w:t>
      </w:r>
      <w:r w:rsidR="00550626" w:rsidRPr="001452C4">
        <w:rPr>
          <w:rFonts w:ascii="Arial" w:hAnsi="Arial" w:cs="Arial"/>
          <w:color w:val="000000"/>
          <w:szCs w:val="24"/>
        </w:rPr>
        <w:t xml:space="preserve"> годы согласно при</w:t>
      </w:r>
      <w:r w:rsidR="00DD2D6F" w:rsidRPr="001452C4">
        <w:rPr>
          <w:rFonts w:ascii="Arial" w:hAnsi="Arial" w:cs="Arial"/>
          <w:color w:val="000000"/>
          <w:szCs w:val="24"/>
        </w:rPr>
        <w:t>лож</w:t>
      </w:r>
      <w:r w:rsidR="00A5329E">
        <w:rPr>
          <w:rFonts w:ascii="Arial" w:hAnsi="Arial" w:cs="Arial"/>
          <w:color w:val="000000"/>
          <w:szCs w:val="24"/>
        </w:rPr>
        <w:t>ению11</w:t>
      </w:r>
      <w:r w:rsidR="00DD2D6F" w:rsidRPr="001452C4">
        <w:rPr>
          <w:rFonts w:ascii="Arial" w:hAnsi="Arial" w:cs="Arial"/>
          <w:color w:val="000000"/>
          <w:szCs w:val="24"/>
        </w:rPr>
        <w:t xml:space="preserve"> к настоящему Реш</w:t>
      </w:r>
      <w:r w:rsidR="00550626" w:rsidRPr="001452C4">
        <w:rPr>
          <w:rFonts w:ascii="Arial" w:hAnsi="Arial" w:cs="Arial"/>
          <w:color w:val="000000"/>
          <w:szCs w:val="24"/>
        </w:rPr>
        <w:t>ению.</w:t>
      </w:r>
    </w:p>
    <w:p w:rsidR="00550626" w:rsidRPr="001452C4" w:rsidRDefault="00550626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1</w:t>
      </w:r>
      <w:r w:rsidR="00CD6742">
        <w:rPr>
          <w:rFonts w:ascii="Arial" w:hAnsi="Arial" w:cs="Arial"/>
          <w:b w:val="0"/>
          <w:i w:val="0"/>
          <w:color w:val="000000"/>
          <w:szCs w:val="24"/>
        </w:rPr>
        <w:t>2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. Администрация сельского поселения вправе в ходе исполнения </w:t>
      </w:r>
      <w:r w:rsidRPr="001452C4">
        <w:rPr>
          <w:rFonts w:ascii="Arial" w:hAnsi="Arial" w:cs="Arial"/>
          <w:b w:val="0"/>
          <w:i w:val="0"/>
          <w:szCs w:val="24"/>
        </w:rPr>
        <w:t>настоящего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Постановления вносить по представлению главных </w:t>
      </w:r>
      <w:proofErr w:type="gramStart"/>
      <w:r w:rsidRPr="001452C4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550626" w:rsidRPr="001452C4" w:rsidRDefault="00550626" w:rsidP="00BC0C76">
      <w:pPr>
        <w:pStyle w:val="3"/>
        <w:tabs>
          <w:tab w:val="left" w:pos="-2835"/>
        </w:tabs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550626" w:rsidRPr="001452C4" w:rsidRDefault="00550626" w:rsidP="00BC0C76">
      <w:pPr>
        <w:pStyle w:val="3"/>
        <w:tabs>
          <w:tab w:val="left" w:pos="-2835"/>
          <w:tab w:val="left" w:pos="851"/>
        </w:tabs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</w:t>
      </w:r>
      <w:r w:rsidR="00DD4E8F" w:rsidRPr="001452C4">
        <w:rPr>
          <w:rFonts w:ascii="Arial" w:hAnsi="Arial" w:cs="Arial"/>
          <w:b w:val="0"/>
          <w:i w:val="0"/>
          <w:color w:val="000000"/>
          <w:szCs w:val="24"/>
        </w:rPr>
        <w:t>олн</w:t>
      </w:r>
      <w:r w:rsidR="009A0859">
        <w:rPr>
          <w:rFonts w:ascii="Arial" w:hAnsi="Arial" w:cs="Arial"/>
          <w:b w:val="0"/>
          <w:i w:val="0"/>
          <w:color w:val="000000"/>
          <w:szCs w:val="24"/>
        </w:rPr>
        <w:t>ения сельского посел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ения 2015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550626" w:rsidRPr="001452C4" w:rsidRDefault="00550626" w:rsidP="00BC0C76">
      <w:pPr>
        <w:pStyle w:val="3"/>
        <w:tabs>
          <w:tab w:val="left" w:pos="-2835"/>
          <w:tab w:val="left" w:pos="851"/>
        </w:tabs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550626" w:rsidRPr="001452C4" w:rsidRDefault="00550626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lastRenderedPageBreak/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550626" w:rsidRPr="001452C4" w:rsidRDefault="00550626" w:rsidP="00BC0C76">
      <w:pPr>
        <w:pStyle w:val="3"/>
        <w:tabs>
          <w:tab w:val="left" w:pos="1276"/>
        </w:tabs>
        <w:ind w:firstLine="720"/>
        <w:contextualSpacing/>
        <w:rPr>
          <w:rFonts w:ascii="Arial" w:hAnsi="Arial" w:cs="Arial"/>
          <w:b w:val="0"/>
          <w:i w:val="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550626" w:rsidRPr="001452C4" w:rsidRDefault="00550626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550626" w:rsidRPr="001452C4" w:rsidRDefault="00550626" w:rsidP="00BC0C76">
      <w:pPr>
        <w:pStyle w:val="3"/>
        <w:tabs>
          <w:tab w:val="left" w:pos="851"/>
        </w:tabs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550626" w:rsidRPr="001452C4" w:rsidRDefault="00550626" w:rsidP="00BC0C76">
      <w:pPr>
        <w:pStyle w:val="3"/>
        <w:tabs>
          <w:tab w:val="left" w:pos="851"/>
        </w:tabs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550626" w:rsidRPr="001452C4" w:rsidRDefault="00550626" w:rsidP="00BC0C76">
      <w:pPr>
        <w:pStyle w:val="Normal1"/>
        <w:widowControl/>
        <w:spacing w:before="0" w:line="240" w:lineRule="auto"/>
        <w:contextualSpacing/>
        <w:jc w:val="both"/>
        <w:rPr>
          <w:rFonts w:ascii="Arial" w:hAnsi="Arial" w:cs="Arial"/>
          <w:color w:val="000000"/>
          <w:szCs w:val="24"/>
        </w:rPr>
      </w:pPr>
      <w:r w:rsidRPr="001452C4">
        <w:rPr>
          <w:rFonts w:ascii="Arial" w:hAnsi="Arial" w:cs="Arial"/>
          <w:color w:val="000000"/>
          <w:szCs w:val="24"/>
        </w:rPr>
        <w:t>- в иных случаях, предусмотренных бюджетным законодательством.</w:t>
      </w:r>
    </w:p>
    <w:p w:rsidR="00550626" w:rsidRPr="001452C4" w:rsidRDefault="00CD6742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>
        <w:rPr>
          <w:rFonts w:ascii="Arial" w:hAnsi="Arial" w:cs="Arial"/>
          <w:b w:val="0"/>
          <w:i w:val="0"/>
          <w:color w:val="000000"/>
          <w:szCs w:val="24"/>
        </w:rPr>
        <w:t xml:space="preserve"> 13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>. Установить, что расходы  бюд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</w:t>
      </w:r>
      <w:r w:rsidR="00DD4E8F"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 и плановы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й период 2016-2017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550626" w:rsidRPr="001452C4" w:rsidRDefault="00CD6742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>
        <w:rPr>
          <w:rFonts w:ascii="Arial" w:hAnsi="Arial" w:cs="Arial"/>
          <w:b w:val="0"/>
          <w:i w:val="0"/>
          <w:color w:val="000000"/>
          <w:szCs w:val="24"/>
        </w:rPr>
        <w:t xml:space="preserve"> 14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>. Утвердить в качестве защищенных статей расходов бюд</w:t>
      </w:r>
      <w:r w:rsidR="00DD4E8F" w:rsidRPr="001452C4">
        <w:rPr>
          <w:rFonts w:ascii="Arial" w:hAnsi="Arial" w:cs="Arial"/>
          <w:b w:val="0"/>
          <w:i w:val="0"/>
          <w:color w:val="000000"/>
          <w:szCs w:val="24"/>
        </w:rPr>
        <w:t>жета сельског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о поселения на 2016</w:t>
      </w:r>
      <w:r w:rsidR="009A1ADB">
        <w:rPr>
          <w:rFonts w:ascii="Arial" w:hAnsi="Arial" w:cs="Arial"/>
          <w:b w:val="0"/>
          <w:i w:val="0"/>
          <w:color w:val="000000"/>
          <w:szCs w:val="24"/>
        </w:rPr>
        <w:t>-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2017</w:t>
      </w:r>
      <w:r w:rsidR="00550626"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550626" w:rsidRPr="001452C4" w:rsidRDefault="00550626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color w:val="000000"/>
          <w:szCs w:val="24"/>
        </w:rPr>
      </w:pP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1</w:t>
      </w:r>
      <w:r w:rsidR="00CD6742">
        <w:rPr>
          <w:rFonts w:ascii="Arial" w:hAnsi="Arial" w:cs="Arial"/>
          <w:b w:val="0"/>
          <w:i w:val="0"/>
          <w:color w:val="000000"/>
          <w:szCs w:val="24"/>
        </w:rPr>
        <w:t>5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>. В ходе исполнения бюд</w:t>
      </w:r>
      <w:r w:rsidR="002F351B">
        <w:rPr>
          <w:rFonts w:ascii="Arial" w:hAnsi="Arial" w:cs="Arial"/>
          <w:b w:val="0"/>
          <w:i w:val="0"/>
          <w:color w:val="000000"/>
          <w:szCs w:val="24"/>
        </w:rPr>
        <w:t>жета сельского поселения на 2015-2017</w:t>
      </w:r>
      <w:r w:rsidRPr="001452C4">
        <w:rPr>
          <w:rFonts w:ascii="Arial" w:hAnsi="Arial" w:cs="Arial"/>
          <w:b w:val="0"/>
          <w:i w:val="0"/>
          <w:color w:val="000000"/>
          <w:szCs w:val="24"/>
        </w:rPr>
        <w:t xml:space="preserve"> годы 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550626" w:rsidRPr="001452C4" w:rsidRDefault="00550626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>1</w:t>
      </w:r>
      <w:r w:rsidR="00CD6742">
        <w:rPr>
          <w:rFonts w:ascii="Arial" w:hAnsi="Arial" w:cs="Arial"/>
          <w:sz w:val="24"/>
          <w:szCs w:val="24"/>
        </w:rPr>
        <w:t>6</w:t>
      </w:r>
      <w:r w:rsidRPr="001452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52C4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</w:t>
      </w:r>
      <w:r w:rsidR="00DE4D8E" w:rsidRPr="001452C4">
        <w:rPr>
          <w:rFonts w:ascii="Arial" w:hAnsi="Arial" w:cs="Arial"/>
          <w:sz w:val="24"/>
          <w:szCs w:val="24"/>
        </w:rPr>
        <w:t>жета сельского поселения на 201</w:t>
      </w:r>
      <w:r w:rsidR="00F12D2E">
        <w:rPr>
          <w:rFonts w:ascii="Arial" w:hAnsi="Arial" w:cs="Arial"/>
          <w:sz w:val="24"/>
          <w:szCs w:val="24"/>
        </w:rPr>
        <w:t>5-2017</w:t>
      </w:r>
      <w:r w:rsidRPr="001452C4">
        <w:rPr>
          <w:rFonts w:ascii="Arial" w:hAnsi="Arial" w:cs="Arial"/>
          <w:sz w:val="24"/>
          <w:szCs w:val="24"/>
        </w:rPr>
        <w:t xml:space="preserve"> годы,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</w:t>
      </w:r>
      <w:r w:rsidR="00DE4D8E" w:rsidRPr="001452C4">
        <w:rPr>
          <w:rFonts w:ascii="Arial" w:hAnsi="Arial" w:cs="Arial"/>
          <w:sz w:val="24"/>
          <w:szCs w:val="24"/>
        </w:rPr>
        <w:t>ета  сельского поселения н</w:t>
      </w:r>
      <w:r w:rsidR="00F12D2E">
        <w:rPr>
          <w:rFonts w:ascii="Arial" w:hAnsi="Arial" w:cs="Arial"/>
          <w:sz w:val="24"/>
          <w:szCs w:val="24"/>
        </w:rPr>
        <w:t>а 2015</w:t>
      </w:r>
      <w:r w:rsidRPr="001452C4">
        <w:rPr>
          <w:rFonts w:ascii="Arial" w:hAnsi="Arial" w:cs="Arial"/>
          <w:sz w:val="24"/>
          <w:szCs w:val="24"/>
        </w:rPr>
        <w:t>-</w:t>
      </w:r>
      <w:r w:rsidR="00F12D2E">
        <w:rPr>
          <w:rFonts w:ascii="Arial" w:hAnsi="Arial" w:cs="Arial"/>
          <w:sz w:val="24"/>
          <w:szCs w:val="24"/>
        </w:rPr>
        <w:t>2017</w:t>
      </w:r>
      <w:r w:rsidRPr="001452C4">
        <w:rPr>
          <w:rFonts w:ascii="Arial" w:hAnsi="Arial" w:cs="Arial"/>
          <w:sz w:val="24"/>
          <w:szCs w:val="24"/>
        </w:rPr>
        <w:t xml:space="preserve"> годы после внесения соответствующих измене</w:t>
      </w:r>
      <w:r w:rsidR="00DD2D6F" w:rsidRPr="001452C4">
        <w:rPr>
          <w:rFonts w:ascii="Arial" w:hAnsi="Arial" w:cs="Arial"/>
          <w:sz w:val="24"/>
          <w:szCs w:val="24"/>
        </w:rPr>
        <w:t>ний и дополнений в настоящее Реш</w:t>
      </w:r>
      <w:r w:rsidRPr="001452C4">
        <w:rPr>
          <w:rFonts w:ascii="Arial" w:hAnsi="Arial" w:cs="Arial"/>
          <w:sz w:val="24"/>
          <w:szCs w:val="24"/>
        </w:rPr>
        <w:t>ение.</w:t>
      </w:r>
      <w:proofErr w:type="gramEnd"/>
    </w:p>
    <w:p w:rsidR="00550626" w:rsidRPr="001452C4" w:rsidRDefault="00550626" w:rsidP="00BC0C76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452C4">
        <w:rPr>
          <w:rFonts w:ascii="Arial" w:hAnsi="Arial" w:cs="Arial"/>
          <w:sz w:val="24"/>
          <w:szCs w:val="24"/>
        </w:rPr>
        <w:t xml:space="preserve"> В случае п</w:t>
      </w:r>
      <w:r w:rsidR="00DD2D6F" w:rsidRPr="001452C4">
        <w:rPr>
          <w:rFonts w:ascii="Arial" w:hAnsi="Arial" w:cs="Arial"/>
          <w:sz w:val="24"/>
          <w:szCs w:val="24"/>
        </w:rPr>
        <w:t>ротиворечия настоящему Реш</w:t>
      </w:r>
      <w:r w:rsidRPr="001452C4">
        <w:rPr>
          <w:rFonts w:ascii="Arial" w:hAnsi="Arial" w:cs="Arial"/>
          <w:sz w:val="24"/>
          <w:szCs w:val="24"/>
        </w:rPr>
        <w:t>ению положений нормативных правовых актов, устанавливающих обязательства, реализация которых обеспечивается за счет средств  бюд</w:t>
      </w:r>
      <w:r w:rsidR="00F12D2E">
        <w:rPr>
          <w:rFonts w:ascii="Arial" w:hAnsi="Arial" w:cs="Arial"/>
          <w:sz w:val="24"/>
          <w:szCs w:val="24"/>
        </w:rPr>
        <w:t>жета сельского поселения на 2015-2017</w:t>
      </w:r>
      <w:r w:rsidRPr="001452C4">
        <w:rPr>
          <w:rFonts w:ascii="Arial" w:hAnsi="Arial" w:cs="Arial"/>
          <w:sz w:val="24"/>
          <w:szCs w:val="24"/>
        </w:rPr>
        <w:t xml:space="preserve"> годы,</w:t>
      </w:r>
      <w:r w:rsidR="00DD2D6F" w:rsidRPr="001452C4">
        <w:rPr>
          <w:rFonts w:ascii="Arial" w:hAnsi="Arial" w:cs="Arial"/>
          <w:sz w:val="24"/>
          <w:szCs w:val="24"/>
        </w:rPr>
        <w:t xml:space="preserve"> применяется настоящее Реш</w:t>
      </w:r>
      <w:r w:rsidRPr="001452C4">
        <w:rPr>
          <w:rFonts w:ascii="Arial" w:hAnsi="Arial" w:cs="Arial"/>
          <w:sz w:val="24"/>
          <w:szCs w:val="24"/>
        </w:rPr>
        <w:t>ение.</w:t>
      </w:r>
    </w:p>
    <w:p w:rsidR="00550626" w:rsidRPr="001452C4" w:rsidRDefault="00550626" w:rsidP="00BC0C76">
      <w:pPr>
        <w:pStyle w:val="3"/>
        <w:ind w:firstLine="720"/>
        <w:contextualSpacing/>
        <w:rPr>
          <w:rFonts w:ascii="Arial" w:hAnsi="Arial" w:cs="Arial"/>
          <w:b w:val="0"/>
          <w:i w:val="0"/>
          <w:szCs w:val="24"/>
        </w:rPr>
      </w:pPr>
      <w:r w:rsidRPr="001452C4">
        <w:rPr>
          <w:rFonts w:ascii="Arial" w:hAnsi="Arial" w:cs="Arial"/>
          <w:b w:val="0"/>
          <w:i w:val="0"/>
          <w:szCs w:val="24"/>
        </w:rPr>
        <w:t xml:space="preserve"> В случае</w:t>
      </w:r>
      <w:proofErr w:type="gramStart"/>
      <w:r w:rsidRPr="001452C4">
        <w:rPr>
          <w:rFonts w:ascii="Arial" w:hAnsi="Arial" w:cs="Arial"/>
          <w:b w:val="0"/>
          <w:i w:val="0"/>
          <w:szCs w:val="24"/>
        </w:rPr>
        <w:t>,</w:t>
      </w:r>
      <w:proofErr w:type="gramEnd"/>
      <w:r w:rsidRPr="001452C4">
        <w:rPr>
          <w:rFonts w:ascii="Arial" w:hAnsi="Arial" w:cs="Arial"/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</w:t>
      </w:r>
      <w:r w:rsidR="00DE4D8E" w:rsidRPr="001452C4">
        <w:rPr>
          <w:rFonts w:ascii="Arial" w:hAnsi="Arial" w:cs="Arial"/>
          <w:b w:val="0"/>
          <w:i w:val="0"/>
          <w:szCs w:val="24"/>
        </w:rPr>
        <w:t>жете сельского п</w:t>
      </w:r>
      <w:r w:rsidR="00F12D2E">
        <w:rPr>
          <w:rFonts w:ascii="Arial" w:hAnsi="Arial" w:cs="Arial"/>
          <w:b w:val="0"/>
          <w:i w:val="0"/>
          <w:szCs w:val="24"/>
        </w:rPr>
        <w:t>оселения на 2015-2017</w:t>
      </w:r>
      <w:r w:rsidRPr="001452C4">
        <w:rPr>
          <w:rFonts w:ascii="Arial" w:hAnsi="Arial" w:cs="Arial"/>
          <w:b w:val="0"/>
          <w:i w:val="0"/>
          <w:szCs w:val="24"/>
        </w:rPr>
        <w:t xml:space="preserve"> годы, указанные мероприятия реализуются в пределах средств, пре</w:t>
      </w:r>
      <w:r w:rsidR="00DD2D6F" w:rsidRPr="001452C4">
        <w:rPr>
          <w:rFonts w:ascii="Arial" w:hAnsi="Arial" w:cs="Arial"/>
          <w:b w:val="0"/>
          <w:i w:val="0"/>
          <w:szCs w:val="24"/>
        </w:rPr>
        <w:t>дусмотренных настоящим Реш</w:t>
      </w:r>
      <w:r w:rsidRPr="001452C4">
        <w:rPr>
          <w:rFonts w:ascii="Arial" w:hAnsi="Arial" w:cs="Arial"/>
          <w:b w:val="0"/>
          <w:i w:val="0"/>
          <w:szCs w:val="24"/>
        </w:rPr>
        <w:t>ением.</w:t>
      </w:r>
    </w:p>
    <w:p w:rsidR="00E5212B" w:rsidRPr="001452C4" w:rsidRDefault="00CD6742" w:rsidP="00BC0C76">
      <w:pPr>
        <w:pStyle w:val="a4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D2D6F" w:rsidRPr="001452C4">
        <w:rPr>
          <w:rFonts w:ascii="Arial" w:hAnsi="Arial" w:cs="Arial"/>
          <w:sz w:val="24"/>
          <w:szCs w:val="24"/>
        </w:rPr>
        <w:t>. Настоящее Реш</w:t>
      </w:r>
      <w:r w:rsidR="00E5212B" w:rsidRPr="001452C4">
        <w:rPr>
          <w:rFonts w:ascii="Arial" w:hAnsi="Arial" w:cs="Arial"/>
          <w:sz w:val="24"/>
          <w:szCs w:val="24"/>
        </w:rPr>
        <w:t>ение вступает в силу со дня его официального опубликования.</w:t>
      </w:r>
    </w:p>
    <w:p w:rsidR="00E5212B" w:rsidRPr="001452C4" w:rsidRDefault="00E5212B" w:rsidP="00BC0C76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BC0C76" w:rsidRPr="001452C4" w:rsidRDefault="00BC0C76" w:rsidP="00CD6742">
      <w:pPr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1452C4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BC0C76" w:rsidRDefault="00BC0C76" w:rsidP="00CD6742">
      <w:pPr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b/>
          <w:sz w:val="24"/>
          <w:szCs w:val="24"/>
        </w:rPr>
        <w:t xml:space="preserve">Совета народных </w:t>
      </w:r>
      <w:r w:rsidR="00CD6742">
        <w:rPr>
          <w:rFonts w:ascii="Arial" w:hAnsi="Arial" w:cs="Arial"/>
          <w:b/>
          <w:sz w:val="24"/>
          <w:szCs w:val="24"/>
        </w:rPr>
        <w:t xml:space="preserve">депутатов                                                       </w:t>
      </w:r>
      <w:r w:rsidRPr="001452C4">
        <w:rPr>
          <w:rFonts w:ascii="Arial" w:hAnsi="Arial" w:cs="Arial"/>
          <w:b/>
          <w:sz w:val="24"/>
          <w:szCs w:val="24"/>
        </w:rPr>
        <w:t xml:space="preserve">Н.А.Кабанов </w:t>
      </w:r>
    </w:p>
    <w:p w:rsidR="00E5212B" w:rsidRPr="001452C4" w:rsidRDefault="00E5212B" w:rsidP="00BC0C76">
      <w:pPr>
        <w:pStyle w:val="a4"/>
        <w:tabs>
          <w:tab w:val="left" w:pos="6870"/>
        </w:tabs>
        <w:ind w:firstLine="720"/>
        <w:rPr>
          <w:rFonts w:ascii="Arial" w:hAnsi="Arial" w:cs="Arial"/>
          <w:sz w:val="24"/>
          <w:szCs w:val="24"/>
        </w:rPr>
      </w:pPr>
    </w:p>
    <w:p w:rsidR="00E5212B" w:rsidRPr="001452C4" w:rsidRDefault="00E5212B" w:rsidP="00BC0C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D2D6F" w:rsidRDefault="00E5212B" w:rsidP="00CD6742">
      <w:pPr>
        <w:jc w:val="both"/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</w:t>
      </w:r>
      <w:r w:rsidR="00D74202" w:rsidRPr="001452C4">
        <w:rPr>
          <w:rFonts w:ascii="Arial" w:hAnsi="Arial" w:cs="Arial"/>
          <w:b/>
          <w:sz w:val="24"/>
          <w:szCs w:val="24"/>
        </w:rPr>
        <w:t xml:space="preserve">                  </w:t>
      </w:r>
      <w:r w:rsidRPr="001452C4">
        <w:rPr>
          <w:rFonts w:ascii="Arial" w:hAnsi="Arial" w:cs="Arial"/>
          <w:b/>
          <w:sz w:val="24"/>
          <w:szCs w:val="24"/>
        </w:rPr>
        <w:t xml:space="preserve"> </w:t>
      </w:r>
      <w:r w:rsidR="00971B6B">
        <w:rPr>
          <w:rFonts w:ascii="Arial" w:hAnsi="Arial" w:cs="Arial"/>
          <w:b/>
          <w:sz w:val="24"/>
          <w:szCs w:val="24"/>
        </w:rPr>
        <w:t>Е.В.Еремина</w:t>
      </w:r>
    </w:p>
    <w:p w:rsidR="00B250C8" w:rsidRPr="00CA6BB6" w:rsidRDefault="00E8059F" w:rsidP="00B250C8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250C8" w:rsidRPr="00CA6BB6">
        <w:rPr>
          <w:b/>
        </w:rPr>
        <w:lastRenderedPageBreak/>
        <w:t>ПЕРЕЧЕНЬ</w:t>
      </w:r>
    </w:p>
    <w:p w:rsidR="00B250C8" w:rsidRPr="00CA6BB6" w:rsidRDefault="00B250C8" w:rsidP="00B25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кодов доходов </w:t>
      </w:r>
      <w:proofErr w:type="spellStart"/>
      <w:r>
        <w:rPr>
          <w:rFonts w:ascii="Arial" w:hAnsi="Arial" w:cs="Arial"/>
          <w:b/>
        </w:rPr>
        <w:t>администрируем</w:t>
      </w:r>
      <w:r w:rsidRPr="00CA6BB6">
        <w:rPr>
          <w:rFonts w:ascii="Arial" w:hAnsi="Arial" w:cs="Arial"/>
          <w:b/>
        </w:rPr>
        <w:t>ых</w:t>
      </w:r>
      <w:proofErr w:type="spellEnd"/>
      <w:r w:rsidRPr="00CA6BB6">
        <w:rPr>
          <w:rFonts w:ascii="Arial" w:hAnsi="Arial" w:cs="Arial"/>
          <w:b/>
        </w:rPr>
        <w:t xml:space="preserve"> Воронецким сельским поселением</w:t>
      </w:r>
    </w:p>
    <w:p w:rsidR="00B250C8" w:rsidRDefault="00B250C8" w:rsidP="00B250C8">
      <w:pPr>
        <w:jc w:val="center"/>
        <w:rPr>
          <w:rFonts w:ascii="Arial" w:hAnsi="Arial" w:cs="Arial"/>
          <w:b/>
        </w:rPr>
      </w:pPr>
      <w:proofErr w:type="spellStart"/>
      <w:r w:rsidRPr="00CA6BB6">
        <w:rPr>
          <w:rFonts w:ascii="Arial" w:hAnsi="Arial" w:cs="Arial"/>
          <w:b/>
        </w:rPr>
        <w:t>Троснянского</w:t>
      </w:r>
      <w:proofErr w:type="spellEnd"/>
      <w:r>
        <w:rPr>
          <w:rFonts w:ascii="Arial" w:hAnsi="Arial" w:cs="Arial"/>
          <w:b/>
        </w:rPr>
        <w:t xml:space="preserve"> района Орловской области в 201</w:t>
      </w:r>
      <w:r w:rsidRPr="00DD63AE">
        <w:rPr>
          <w:rFonts w:ascii="Arial" w:hAnsi="Arial" w:cs="Arial"/>
          <w:b/>
        </w:rPr>
        <w:t>5</w:t>
      </w:r>
      <w:r w:rsidRPr="00CA6BB6">
        <w:rPr>
          <w:rFonts w:ascii="Arial" w:hAnsi="Arial" w:cs="Arial"/>
          <w:b/>
        </w:rPr>
        <w:t xml:space="preserve"> году</w:t>
      </w:r>
    </w:p>
    <w:p w:rsidR="00B250C8" w:rsidRPr="00CA6BB6" w:rsidRDefault="00B250C8" w:rsidP="00B250C8">
      <w:pPr>
        <w:jc w:val="center"/>
        <w:rPr>
          <w:rFonts w:ascii="Arial" w:hAnsi="Arial" w:cs="Arial"/>
          <w:b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351"/>
        <w:gridCol w:w="6438"/>
      </w:tblGrid>
      <w:tr w:rsidR="00D2253E" w:rsidRPr="00A50E95" w:rsidTr="00D2253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A6BB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A6BB6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D2253E" w:rsidRPr="00CA6BB6" w:rsidRDefault="00D2253E" w:rsidP="00250A4D">
            <w:pPr>
              <w:rPr>
                <w:rFonts w:ascii="Arial" w:hAnsi="Arial" w:cs="Arial"/>
              </w:rPr>
            </w:pPr>
          </w:p>
          <w:p w:rsidR="00D2253E" w:rsidRPr="00CA6BB6" w:rsidRDefault="00D2253E" w:rsidP="00250A4D">
            <w:pPr>
              <w:rPr>
                <w:rFonts w:ascii="Arial" w:hAnsi="Arial" w:cs="Arial"/>
                <w:color w:val="000000"/>
              </w:rPr>
            </w:pPr>
          </w:p>
        </w:tc>
      </w:tr>
      <w:tr w:rsidR="00D2253E" w:rsidRPr="00A50E95" w:rsidTr="00D2253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A50E95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2253E" w:rsidRPr="00A50E95" w:rsidRDefault="00D2253E" w:rsidP="00250A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A6BB6">
              <w:rPr>
                <w:rFonts w:ascii="Arial" w:hAnsi="Arial" w:cs="Arial"/>
                <w:color w:val="000000"/>
              </w:rPr>
              <w:t xml:space="preserve">Доходов бюджета </w:t>
            </w:r>
          </w:p>
          <w:p w:rsidR="00D2253E" w:rsidRPr="00CA6BB6" w:rsidRDefault="00D2253E" w:rsidP="00250A4D">
            <w:pPr>
              <w:rPr>
                <w:rFonts w:ascii="Arial" w:hAnsi="Arial" w:cs="Arial"/>
                <w:sz w:val="22"/>
                <w:szCs w:val="22"/>
              </w:rPr>
            </w:pPr>
            <w:r w:rsidRPr="00CA6BB6">
              <w:rPr>
                <w:rFonts w:ascii="Arial" w:hAnsi="Arial" w:cs="Arial"/>
              </w:rPr>
              <w:t>муниципального района</w:t>
            </w:r>
          </w:p>
        </w:tc>
        <w:tc>
          <w:tcPr>
            <w:tcW w:w="64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3E" w:rsidRPr="00A50E95" w:rsidTr="00D225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A50E95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A50E95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A50E95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Воронецкого сельского поселения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1 08 04020 01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 совершение нотариальных,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получаемые в виде арендной платы</w:t>
            </w:r>
            <w:proofErr w:type="gramStart"/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 поселений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1 17 0202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0 10 0000 180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расположенных на территориях поселений (по обязательствам, возникшим до 1 января 2008 года)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2 02 01001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обеспеченности.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2 02 01003 10 0000 151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2 02 01999 10 0000 151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2 02 02999 10  0000 151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2 02 03015 10 0000 151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2 02 03999 10  0000 151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2 02 04014 10 0000 151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2 02 04999 10 0000 151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53E" w:rsidRPr="00CA6BB6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 трансферты,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бюджетам поселений</w:t>
            </w:r>
          </w:p>
        </w:tc>
      </w:tr>
      <w:tr w:rsidR="00D2253E" w:rsidRPr="00CA6BB6" w:rsidTr="00D2253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53E" w:rsidRPr="0045246F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53E" w:rsidRPr="0045246F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2 08 05000 10 0000 151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53E" w:rsidRPr="0045246F" w:rsidRDefault="00D2253E" w:rsidP="00250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из бюджетов поселений (в бюджеты поселений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ля осуществления возврата (зачета) 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B250C8" w:rsidRPr="00CA6BB6" w:rsidRDefault="00B250C8" w:rsidP="00B250C8">
      <w:pPr>
        <w:jc w:val="both"/>
        <w:rPr>
          <w:rFonts w:ascii="Arial" w:hAnsi="Arial" w:cs="Arial"/>
          <w:sz w:val="16"/>
          <w:szCs w:val="16"/>
        </w:rPr>
      </w:pPr>
    </w:p>
    <w:p w:rsidR="00B250C8" w:rsidRDefault="00B250C8" w:rsidP="00B250C8">
      <w:pPr>
        <w:rPr>
          <w:rFonts w:ascii="Arial" w:hAnsi="Arial" w:cs="Arial"/>
        </w:rPr>
      </w:pPr>
    </w:p>
    <w:p w:rsidR="00B250C8" w:rsidRPr="001E06EC" w:rsidRDefault="00B250C8" w:rsidP="00B250C8">
      <w:pPr>
        <w:rPr>
          <w:rFonts w:ascii="Arial" w:hAnsi="Arial" w:cs="Arial"/>
        </w:rPr>
      </w:pPr>
      <w:r w:rsidRPr="001E06EC">
        <w:rPr>
          <w:rFonts w:ascii="Arial" w:hAnsi="Arial" w:cs="Arial"/>
        </w:rPr>
        <w:t xml:space="preserve">Глава сельского поселения                                 </w:t>
      </w:r>
      <w:r>
        <w:rPr>
          <w:rFonts w:ascii="Arial" w:hAnsi="Arial" w:cs="Arial"/>
        </w:rPr>
        <w:t xml:space="preserve">         </w:t>
      </w:r>
      <w:r w:rsidRPr="001E06EC">
        <w:rPr>
          <w:rFonts w:ascii="Arial" w:hAnsi="Arial" w:cs="Arial"/>
        </w:rPr>
        <w:t>Е.В.Еремина</w:t>
      </w:r>
    </w:p>
    <w:p w:rsidR="00B250C8" w:rsidRPr="001E06EC" w:rsidRDefault="00B250C8" w:rsidP="00B250C8">
      <w:pPr>
        <w:rPr>
          <w:rFonts w:ascii="Arial" w:hAnsi="Arial" w:cs="Arial"/>
        </w:rPr>
      </w:pPr>
    </w:p>
    <w:p w:rsidR="00B250C8" w:rsidRPr="001E06EC" w:rsidRDefault="00B250C8" w:rsidP="00B25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</w:t>
      </w:r>
      <w:r w:rsidRPr="001E06EC">
        <w:rPr>
          <w:rFonts w:ascii="Arial" w:hAnsi="Arial" w:cs="Arial"/>
        </w:rPr>
        <w:t xml:space="preserve">                                                       В.С.Куркина</w:t>
      </w:r>
    </w:p>
    <w:p w:rsidR="00B250C8" w:rsidRPr="00CA6BB6" w:rsidRDefault="00B250C8" w:rsidP="00B250C8">
      <w:pPr>
        <w:rPr>
          <w:sz w:val="16"/>
          <w:szCs w:val="16"/>
        </w:rPr>
      </w:pPr>
    </w:p>
    <w:p w:rsidR="00E8059F" w:rsidRDefault="00E8059F" w:rsidP="00B250C8">
      <w:pPr>
        <w:jc w:val="center"/>
      </w:pPr>
    </w:p>
    <w:p w:rsidR="00B250C8" w:rsidRDefault="00B250C8" w:rsidP="00B250C8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1</w:t>
      </w:r>
    </w:p>
    <w:p w:rsidR="00B250C8" w:rsidRDefault="00B250C8" w:rsidP="00B250C8">
      <w:pPr>
        <w:jc w:val="right"/>
      </w:pPr>
      <w:r>
        <w:t>к Решению Воронецкого сельского</w:t>
      </w:r>
    </w:p>
    <w:p w:rsidR="00B250C8" w:rsidRDefault="00B250C8" w:rsidP="00B250C8">
      <w:pPr>
        <w:jc w:val="right"/>
      </w:pPr>
      <w:r>
        <w:t>Совета народных депутатов</w:t>
      </w:r>
    </w:p>
    <w:p w:rsidR="00B250C8" w:rsidRDefault="006D5B77" w:rsidP="00B250C8">
      <w:pPr>
        <w:jc w:val="right"/>
      </w:pPr>
      <w:r>
        <w:t>№ 146  от 29</w:t>
      </w:r>
      <w:r w:rsidR="00B250C8">
        <w:t>.12.2014 года</w:t>
      </w:r>
    </w:p>
    <w:p w:rsidR="00B250C8" w:rsidRDefault="00B250C8" w:rsidP="00B250C8">
      <w:pPr>
        <w:jc w:val="right"/>
      </w:pPr>
    </w:p>
    <w:p w:rsidR="00B250C8" w:rsidRPr="002E58C8" w:rsidRDefault="00B250C8" w:rsidP="00B250C8">
      <w:pPr>
        <w:jc w:val="right"/>
      </w:pPr>
    </w:p>
    <w:p w:rsidR="00B250C8" w:rsidRPr="002E58C8" w:rsidRDefault="00B250C8" w:rsidP="00B250C8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6"/>
        <w:gridCol w:w="6623"/>
      </w:tblGrid>
      <w:tr w:rsidR="00A750C5" w:rsidRPr="00A750C5" w:rsidTr="00A750C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C5" w:rsidRPr="00A750C5" w:rsidRDefault="00A750C5" w:rsidP="00250A4D">
            <w:pPr>
              <w:jc w:val="right"/>
              <w:rPr>
                <w:rFonts w:ascii="Arial" w:hAnsi="Arial" w:cs="Arial"/>
              </w:rPr>
            </w:pPr>
          </w:p>
          <w:p w:rsidR="00A750C5" w:rsidRPr="00A750C5" w:rsidRDefault="00A750C5" w:rsidP="00250A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0C5">
              <w:rPr>
                <w:rFonts w:ascii="Arial" w:hAnsi="Arial" w:cs="Arial"/>
                <w:sz w:val="28"/>
                <w:szCs w:val="28"/>
              </w:rPr>
              <w:t>Администраторы доходов бюджета Воронецкого сельского поселения – органы местного самоуправления на 2015 год</w:t>
            </w:r>
          </w:p>
        </w:tc>
      </w:tr>
      <w:tr w:rsidR="00A750C5" w:rsidRPr="00A750C5" w:rsidTr="00A750C5"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jc w:val="right"/>
              <w:rPr>
                <w:rFonts w:ascii="Arial" w:hAnsi="Arial" w:cs="Arial"/>
              </w:rPr>
            </w:pPr>
          </w:p>
          <w:p w:rsidR="00A750C5" w:rsidRPr="00A750C5" w:rsidRDefault="00A750C5" w:rsidP="00250A4D">
            <w:pPr>
              <w:rPr>
                <w:rFonts w:ascii="Arial" w:hAnsi="Arial" w:cs="Arial"/>
                <w:sz w:val="16"/>
                <w:szCs w:val="16"/>
              </w:rPr>
            </w:pPr>
            <w:r w:rsidRPr="00A750C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0C5" w:rsidRPr="00A750C5" w:rsidRDefault="00A750C5" w:rsidP="00250A4D">
            <w:pPr>
              <w:rPr>
                <w:rFonts w:ascii="Arial" w:hAnsi="Arial" w:cs="Arial"/>
                <w:sz w:val="22"/>
                <w:szCs w:val="22"/>
              </w:rPr>
            </w:pPr>
            <w:r w:rsidRPr="00A750C5">
              <w:rPr>
                <w:rFonts w:ascii="Arial" w:hAnsi="Arial" w:cs="Arial"/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</w:rPr>
            </w:pPr>
            <w:r w:rsidRPr="00A750C5">
              <w:rPr>
                <w:rFonts w:ascii="Arial" w:hAnsi="Arial" w:cs="Arial"/>
              </w:rPr>
              <w:t>Доход бюджета муниципального района</w:t>
            </w:r>
          </w:p>
        </w:tc>
        <w:tc>
          <w:tcPr>
            <w:tcW w:w="6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0C5" w:rsidRPr="00A750C5" w:rsidRDefault="00A750C5" w:rsidP="00250A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0C5" w:rsidRPr="00A750C5" w:rsidRDefault="00A750C5" w:rsidP="00250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0C5">
              <w:rPr>
                <w:rFonts w:ascii="Arial" w:hAnsi="Arial" w:cs="Arial"/>
                <w:b/>
                <w:sz w:val="18"/>
                <w:szCs w:val="18"/>
              </w:rPr>
              <w:t>Администрация Воронецкого сельского поселения</w:t>
            </w:r>
          </w:p>
        </w:tc>
      </w:tr>
      <w:tr w:rsidR="00A750C5" w:rsidRPr="00A750C5" w:rsidTr="00A750C5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нотариальных,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1 11 05025 10 0000 120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Доходы,  получаемые в виде арендной платы, а 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и автономных  учреждений)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1 11 05035 10 0000 120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Доходы от сдачи в аренду имущества находящегося,  в оперативном управлении  органов  управления поселений и созданных ими учреждений (за исключением имущества бюджетных и автономных учреждений)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1 13 02065 10 0000 130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1 14 06025 10 0000 430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1 17 01050 10 0000 180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Невыясненные поступления, зачисляемые в бюджет сельских поселений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1 17 02020 00 0000 180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Возмещение потерь сельскохозяйственного производства</w:t>
            </w:r>
            <w:proofErr w:type="gramStart"/>
            <w:r w:rsidRPr="00A750C5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A750C5">
              <w:rPr>
                <w:rFonts w:ascii="Arial" w:hAnsi="Arial" w:cs="Arial"/>
                <w:sz w:val="18"/>
                <w:szCs w:val="18"/>
              </w:rPr>
              <w:t xml:space="preserve"> связанных с изъятием сельскохозяйственных угодий расположенных на территориях поселений ( по обязательствам возникшим до 1 января 2008 года).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1 17 14030  10 0000 180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="001D4C98" w:rsidRPr="00A750C5">
              <w:rPr>
                <w:rFonts w:ascii="Arial" w:hAnsi="Arial" w:cs="Arial"/>
                <w:sz w:val="18"/>
                <w:szCs w:val="18"/>
              </w:rPr>
              <w:t>редства</w:t>
            </w:r>
            <w:proofErr w:type="spellEnd"/>
            <w:r w:rsidRPr="00A750C5">
              <w:rPr>
                <w:rFonts w:ascii="Arial" w:hAnsi="Arial" w:cs="Arial"/>
                <w:sz w:val="18"/>
                <w:szCs w:val="18"/>
              </w:rPr>
              <w:t xml:space="preserve">  самообложения граждан зачисляемые в бюджет поселений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поселений.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2 02 01001 </w:t>
            </w: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A750C5">
              <w:rPr>
                <w:rFonts w:ascii="Arial" w:hAnsi="Arial" w:cs="Arial"/>
                <w:sz w:val="18"/>
                <w:szCs w:val="18"/>
              </w:rPr>
              <w:t>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2 02 01003 10 0000 151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  2 02 01999 10 0000 151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Прочие дотации бюджетам  поселений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  2 02 02999 10 0000 151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2 02 03015 10 0000 151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Субвенция бюджетам поселений на осуществление первичного воинского учета,  где отсутствуют военные комиссариаты.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  2 02 03999 10 0000 151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  2 02 04014 10 0000 151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Межбюджетные трансферты, перечисляемые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 xml:space="preserve">    2 02 04999 10 0000 151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A750C5" w:rsidRPr="00A750C5" w:rsidTr="00A750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>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A750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C5">
              <w:rPr>
                <w:rFonts w:ascii="Arial" w:hAnsi="Arial" w:cs="Arial"/>
                <w:sz w:val="18"/>
                <w:szCs w:val="18"/>
                <w:lang w:val="en-US"/>
              </w:rPr>
              <w:t xml:space="preserve">    2 08 05000 10 0000 180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5" w:rsidRPr="00A750C5" w:rsidRDefault="00A750C5" w:rsidP="00250A4D">
            <w:pPr>
              <w:rPr>
                <w:rFonts w:ascii="Arial" w:hAnsi="Arial" w:cs="Arial"/>
                <w:sz w:val="18"/>
                <w:szCs w:val="18"/>
              </w:rPr>
            </w:pPr>
            <w:r w:rsidRPr="00A750C5">
              <w:rPr>
                <w:rFonts w:ascii="Arial" w:hAnsi="Arial" w:cs="Arial"/>
                <w:sz w:val="18"/>
                <w:szCs w:val="18"/>
              </w:rPr>
              <w:t>Перечисления из бюджетов поселений (в бюджеты поселений</w:t>
            </w:r>
            <w:proofErr w:type="gramStart"/>
            <w:r w:rsidRPr="00A750C5">
              <w:rPr>
                <w:rFonts w:ascii="Arial" w:hAnsi="Arial" w:cs="Arial"/>
                <w:sz w:val="18"/>
                <w:szCs w:val="18"/>
              </w:rPr>
              <w:t>)д</w:t>
            </w:r>
            <w:proofErr w:type="gramEnd"/>
            <w:r w:rsidRPr="00A750C5">
              <w:rPr>
                <w:rFonts w:ascii="Arial" w:hAnsi="Arial" w:cs="Arial"/>
                <w:sz w:val="18"/>
                <w:szCs w:val="18"/>
              </w:rPr>
              <w:t>ля осуществления возврата (зачета)излишне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250C8" w:rsidRPr="002E58C8" w:rsidRDefault="00B250C8" w:rsidP="00B250C8"/>
    <w:p w:rsidR="00B250C8" w:rsidRDefault="00B250C8" w:rsidP="00B250C8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2</w:t>
      </w:r>
    </w:p>
    <w:p w:rsidR="00B250C8" w:rsidRDefault="00B250C8" w:rsidP="00B250C8">
      <w:pPr>
        <w:jc w:val="right"/>
      </w:pPr>
      <w:r>
        <w:t>к Решению Воронецкого сельского</w:t>
      </w:r>
    </w:p>
    <w:p w:rsidR="00B250C8" w:rsidRDefault="00B250C8" w:rsidP="00B250C8">
      <w:pPr>
        <w:jc w:val="right"/>
      </w:pPr>
      <w:r>
        <w:t>Совета народных депутатов</w:t>
      </w:r>
    </w:p>
    <w:p w:rsidR="00B250C8" w:rsidRDefault="006D5B77" w:rsidP="00B250C8">
      <w:pPr>
        <w:jc w:val="right"/>
      </w:pPr>
      <w:r>
        <w:t>№ 146  от 29</w:t>
      </w:r>
      <w:r w:rsidR="00B250C8">
        <w:t>.12.2014 года</w:t>
      </w:r>
    </w:p>
    <w:p w:rsidR="00693444" w:rsidRDefault="00693444" w:rsidP="00693444">
      <w:pPr>
        <w:jc w:val="center"/>
        <w:rPr>
          <w:rFonts w:ascii="Arial" w:hAnsi="Arial" w:cs="Arial"/>
          <w:b/>
          <w:sz w:val="24"/>
          <w:szCs w:val="24"/>
        </w:rPr>
      </w:pPr>
    </w:p>
    <w:p w:rsidR="00E8059F" w:rsidRDefault="00693444" w:rsidP="00693444">
      <w:pPr>
        <w:jc w:val="center"/>
        <w:rPr>
          <w:rFonts w:ascii="Arial" w:hAnsi="Arial" w:cs="Arial"/>
          <w:b/>
          <w:sz w:val="24"/>
          <w:szCs w:val="24"/>
        </w:rPr>
      </w:pPr>
      <w:r w:rsidRPr="00693444">
        <w:rPr>
          <w:rFonts w:ascii="Arial" w:hAnsi="Arial" w:cs="Arial"/>
          <w:b/>
          <w:sz w:val="24"/>
          <w:szCs w:val="24"/>
        </w:rPr>
        <w:t>Главные администраторы доходов  бюджета Воронецкого сельского  поселения - органы государственной власти Российской Федерации и органы государственной власти Орловской области на 2015 год</w:t>
      </w:r>
    </w:p>
    <w:tbl>
      <w:tblPr>
        <w:tblW w:w="10341" w:type="dxa"/>
        <w:tblInd w:w="-318" w:type="dxa"/>
        <w:tblLook w:val="04A0"/>
      </w:tblPr>
      <w:tblGrid>
        <w:gridCol w:w="852"/>
        <w:gridCol w:w="2229"/>
        <w:gridCol w:w="7260"/>
      </w:tblGrid>
      <w:tr w:rsidR="00A86F69" w:rsidRPr="00A86F69" w:rsidTr="00A86F69">
        <w:trPr>
          <w:trHeight w:val="25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</w:rPr>
            </w:pPr>
            <w:r w:rsidRPr="00A86F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F69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A86F69" w:rsidRPr="00A86F69" w:rsidTr="00A86F69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</w:rPr>
            </w:pPr>
            <w:r w:rsidRPr="00A86F69">
              <w:rPr>
                <w:rFonts w:ascii="Arial" w:hAnsi="Arial" w:cs="Arial"/>
              </w:rPr>
              <w:t xml:space="preserve">Администратора доходов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F69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F69" w:rsidRPr="00A86F69" w:rsidTr="00A86F69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F69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86F69" w:rsidRPr="00A86F69" w:rsidRDefault="00A86F69" w:rsidP="00A86F6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6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Упраление</w:t>
            </w:r>
            <w:proofErr w:type="spellEnd"/>
            <w:r w:rsidRPr="00A86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Федеральной налоговой службы России по Орловской области</w:t>
            </w:r>
          </w:p>
        </w:tc>
      </w:tr>
      <w:tr w:rsidR="00A86F69" w:rsidRPr="00A86F69" w:rsidTr="00A86F69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</w:t>
            </w:r>
            <w:proofErr w:type="gram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источником которых является налоговый </w:t>
            </w:r>
            <w:proofErr w:type="spell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агент,за</w:t>
            </w:r>
            <w:proofErr w:type="spell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доходов, в отношении которых </w:t>
            </w:r>
            <w:proofErr w:type="spell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исчисленте</w:t>
            </w:r>
            <w:proofErr w:type="spell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уплата налога осуществляются в соответствии со статьями 227, 227* и 228 Налогового кодекса Российской Федерации</w:t>
            </w:r>
          </w:p>
        </w:tc>
      </w:tr>
      <w:tr w:rsidR="00A86F69" w:rsidRPr="00A86F69" w:rsidTr="00A86F69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A86F69" w:rsidRPr="00A86F69" w:rsidTr="00A86F69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обектам</w:t>
            </w:r>
            <w:proofErr w:type="spell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налогообложения, расположенным в границах поселений</w:t>
            </w:r>
          </w:p>
        </w:tc>
      </w:tr>
      <w:tr w:rsidR="00A86F69" w:rsidRPr="00A86F69" w:rsidTr="00A86F69">
        <w:trPr>
          <w:trHeight w:val="9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 xml:space="preserve">1 06 06013 10 0000 110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взимаемый по ставкам</w:t>
            </w:r>
            <w:proofErr w:type="gram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A86F69" w:rsidRPr="00A86F69" w:rsidTr="00A86F69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взимаемый по ставкам</w:t>
            </w:r>
            <w:proofErr w:type="gram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установленным в соответствии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A86F69" w:rsidRPr="00A86F69" w:rsidTr="00A86F69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Отдел по управлению имуществом администрации </w:t>
            </w:r>
            <w:proofErr w:type="spellStart"/>
            <w:r w:rsidRPr="00A86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Троснянского</w:t>
            </w:r>
            <w:proofErr w:type="spellEnd"/>
            <w:r w:rsidRPr="00A86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A86F69" w:rsidRPr="00A86F69" w:rsidTr="00A86F69">
        <w:trPr>
          <w:trHeight w:val="1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 исключением земельных участков муниципальных автономных учреждений)</w:t>
            </w:r>
          </w:p>
        </w:tc>
      </w:tr>
      <w:tr w:rsidR="00A86F69" w:rsidRPr="00A86F69" w:rsidTr="00A86F69">
        <w:trPr>
          <w:trHeight w:val="11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 управления поселений  и созданных ими учреждений и в хозяйственном ведение муниципальных образований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A86F69" w:rsidRPr="00A86F69" w:rsidTr="00A86F69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 xml:space="preserve">  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Доходы от продажи земельных </w:t>
            </w:r>
            <w:proofErr w:type="spell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участков</w:t>
            </w:r>
            <w:proofErr w:type="gram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,н</w:t>
            </w:r>
            <w:proofErr w:type="gram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аходящихся</w:t>
            </w:r>
            <w:proofErr w:type="spell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собствеености</w:t>
            </w:r>
            <w:proofErr w:type="spell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поселений (за исключением имущества муниципальных автономных учреждений)</w:t>
            </w:r>
          </w:p>
        </w:tc>
      </w:tr>
      <w:tr w:rsidR="00A86F69" w:rsidRPr="00A86F69" w:rsidTr="00A86F69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69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6F69" w:rsidRPr="00A86F69" w:rsidRDefault="00A86F69" w:rsidP="00A86F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Невыявленные поступления, зачисляемые в бюджет поселений</w:t>
            </w:r>
          </w:p>
        </w:tc>
      </w:tr>
      <w:tr w:rsidR="00A86F69" w:rsidRPr="00A86F69" w:rsidTr="00A86F69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F69">
              <w:rPr>
                <w:rFonts w:ascii="Arial" w:hAnsi="Arial" w:cs="Arial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69" w:rsidRPr="00A86F69" w:rsidRDefault="00A86F69" w:rsidP="00A86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69">
              <w:rPr>
                <w:rFonts w:ascii="Arial" w:hAnsi="Arial" w:cs="Arial"/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69" w:rsidRPr="00A86F69" w:rsidRDefault="00A86F69" w:rsidP="00A86F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территории поселений </w:t>
            </w:r>
            <w:proofErr w:type="gramStart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86F69">
              <w:rPr>
                <w:rFonts w:ascii="Arial" w:hAnsi="Arial" w:cs="Arial"/>
                <w:color w:val="000000"/>
                <w:sz w:val="22"/>
                <w:szCs w:val="22"/>
              </w:rPr>
              <w:t>по обязательствам возникшим до 01.01. 2008 года)</w:t>
            </w:r>
          </w:p>
        </w:tc>
      </w:tr>
    </w:tbl>
    <w:p w:rsidR="002B6F5E" w:rsidRDefault="002B6F5E" w:rsidP="00693444">
      <w:pPr>
        <w:jc w:val="both"/>
        <w:rPr>
          <w:rFonts w:ascii="Arial" w:hAnsi="Arial" w:cs="Arial"/>
          <w:sz w:val="24"/>
          <w:szCs w:val="24"/>
        </w:rPr>
      </w:pPr>
    </w:p>
    <w:p w:rsidR="002B6F5E" w:rsidRDefault="002B6F5E" w:rsidP="002B6F5E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3</w:t>
      </w:r>
    </w:p>
    <w:p w:rsidR="002B6F5E" w:rsidRDefault="002B6F5E" w:rsidP="002B6F5E">
      <w:pPr>
        <w:jc w:val="right"/>
      </w:pPr>
      <w:r>
        <w:t>к Решению Воронецкого сельского</w:t>
      </w:r>
    </w:p>
    <w:p w:rsidR="002B6F5E" w:rsidRDefault="002B6F5E" w:rsidP="002B6F5E">
      <w:pPr>
        <w:jc w:val="right"/>
      </w:pPr>
      <w:r>
        <w:t>Совета народных депутатов</w:t>
      </w:r>
    </w:p>
    <w:p w:rsidR="002B6F5E" w:rsidRDefault="002B6F5E" w:rsidP="002B6F5E">
      <w:pPr>
        <w:jc w:val="right"/>
      </w:pPr>
      <w:r>
        <w:t>№</w:t>
      </w:r>
      <w:r w:rsidR="00854D22">
        <w:t xml:space="preserve"> 146  от 29</w:t>
      </w:r>
      <w:r>
        <w:t>.12.2014 года</w:t>
      </w:r>
    </w:p>
    <w:p w:rsidR="00A71C1B" w:rsidRPr="00A64C28" w:rsidRDefault="00A71C1B" w:rsidP="002B6F5E">
      <w:pPr>
        <w:jc w:val="right"/>
        <w:rPr>
          <w:rFonts w:ascii="Arial" w:hAnsi="Arial" w:cs="Arial"/>
        </w:rPr>
      </w:pPr>
    </w:p>
    <w:p w:rsidR="00C6117E" w:rsidRPr="00A64C28" w:rsidRDefault="00C6117E" w:rsidP="00C6117E">
      <w:pPr>
        <w:jc w:val="center"/>
        <w:rPr>
          <w:rFonts w:ascii="Arial" w:hAnsi="Arial" w:cs="Arial"/>
          <w:b/>
          <w:sz w:val="28"/>
          <w:szCs w:val="28"/>
        </w:rPr>
      </w:pPr>
      <w:r w:rsidRPr="00A64C28">
        <w:rPr>
          <w:rFonts w:ascii="Arial" w:hAnsi="Arial" w:cs="Arial"/>
          <w:b/>
          <w:sz w:val="28"/>
          <w:szCs w:val="28"/>
        </w:rPr>
        <w:t>Нормативы распределения отдельных налоговых и неналоговых доходов в бюджет Воронецкого сельского поселения на 2015 год и плановый период 2016-2017 годов, не установленные законодательством Российской Федерации и  нормативн</w:t>
      </w:r>
      <w:proofErr w:type="gramStart"/>
      <w:r w:rsidRPr="00A64C28">
        <w:rPr>
          <w:rFonts w:ascii="Arial" w:hAnsi="Arial" w:cs="Arial"/>
          <w:b/>
          <w:sz w:val="28"/>
          <w:szCs w:val="28"/>
        </w:rPr>
        <w:t>о-</w:t>
      </w:r>
      <w:proofErr w:type="gramEnd"/>
      <w:r w:rsidRPr="00A64C28">
        <w:rPr>
          <w:rFonts w:ascii="Arial" w:hAnsi="Arial" w:cs="Arial"/>
          <w:b/>
          <w:sz w:val="28"/>
          <w:szCs w:val="28"/>
        </w:rPr>
        <w:t xml:space="preserve"> правовыми актами субъекта Российской Федерации </w:t>
      </w:r>
    </w:p>
    <w:p w:rsidR="00C6117E" w:rsidRPr="00A64C28" w:rsidRDefault="00C6117E" w:rsidP="00C6117E">
      <w:pPr>
        <w:jc w:val="right"/>
        <w:rPr>
          <w:rFonts w:ascii="Arial" w:hAnsi="Arial" w:cs="Arial"/>
        </w:rPr>
      </w:pPr>
      <w:r w:rsidRPr="00A64C28">
        <w:rPr>
          <w:rFonts w:ascii="Arial" w:hAnsi="Arial" w:cs="Arial"/>
        </w:rP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</w:rPr>
            </w:pPr>
            <w:r w:rsidRPr="00A64C28">
              <w:rPr>
                <w:rFonts w:ascii="Arial" w:hAnsi="Arial" w:cs="Arial"/>
              </w:rPr>
              <w:t xml:space="preserve">Код </w:t>
            </w:r>
            <w:proofErr w:type="gramStart"/>
            <w:r w:rsidRPr="00A64C28">
              <w:rPr>
                <w:rFonts w:ascii="Arial" w:hAnsi="Arial" w:cs="Arial"/>
              </w:rPr>
              <w:t>бюджетной</w:t>
            </w:r>
            <w:proofErr w:type="gramEnd"/>
          </w:p>
          <w:p w:rsidR="00C6117E" w:rsidRPr="00A64C28" w:rsidRDefault="00C6117E" w:rsidP="00E0483F">
            <w:pPr>
              <w:jc w:val="center"/>
              <w:rPr>
                <w:rFonts w:ascii="Arial" w:hAnsi="Arial" w:cs="Arial"/>
              </w:rPr>
            </w:pPr>
            <w:r w:rsidRPr="00A64C28">
              <w:rPr>
                <w:rFonts w:ascii="Arial" w:hAnsi="Arial" w:cs="Arial"/>
              </w:rPr>
              <w:t>классификации</w:t>
            </w:r>
          </w:p>
          <w:p w:rsidR="00C6117E" w:rsidRPr="00A64C28" w:rsidRDefault="00C6117E" w:rsidP="00E0483F">
            <w:pPr>
              <w:jc w:val="center"/>
              <w:rPr>
                <w:rFonts w:ascii="Arial" w:hAnsi="Arial" w:cs="Arial"/>
              </w:rPr>
            </w:pPr>
            <w:r w:rsidRPr="00A64C28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53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</w:rPr>
            </w:pPr>
            <w:r w:rsidRPr="00A64C2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</w:rPr>
            </w:pPr>
            <w:r w:rsidRPr="00A64C28">
              <w:rPr>
                <w:rFonts w:ascii="Arial" w:hAnsi="Arial" w:cs="Arial"/>
              </w:rPr>
              <w:t>Норматив отчислений в бюджет сельского поселения</w:t>
            </w: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налоговым платежам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C28">
              <w:rPr>
                <w:rFonts w:ascii="Arial" w:hAnsi="Arial" w:cs="Arial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117E" w:rsidRPr="00A64C28" w:rsidTr="00E0483F">
        <w:tc>
          <w:tcPr>
            <w:tcW w:w="3085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</w:tcPr>
          <w:p w:rsidR="00C6117E" w:rsidRPr="00A64C28" w:rsidRDefault="00C6117E" w:rsidP="00E0483F">
            <w:pPr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86" w:type="dxa"/>
          </w:tcPr>
          <w:p w:rsidR="00C6117E" w:rsidRPr="00A64C28" w:rsidRDefault="00C6117E" w:rsidP="00E0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C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71C1B" w:rsidRPr="008C654B" w:rsidRDefault="00A71C1B" w:rsidP="00A71C1B">
      <w:pPr>
        <w:jc w:val="center"/>
        <w:rPr>
          <w:b/>
          <w:sz w:val="28"/>
          <w:szCs w:val="28"/>
        </w:rPr>
      </w:pPr>
    </w:p>
    <w:p w:rsidR="008D485E" w:rsidRDefault="008D485E" w:rsidP="008D485E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4</w:t>
      </w:r>
    </w:p>
    <w:p w:rsidR="008D485E" w:rsidRDefault="008D485E" w:rsidP="008D485E">
      <w:pPr>
        <w:jc w:val="right"/>
      </w:pPr>
      <w:r>
        <w:t>к Решению Воронецкого сельского</w:t>
      </w:r>
    </w:p>
    <w:p w:rsidR="008D485E" w:rsidRDefault="008D485E" w:rsidP="008D485E">
      <w:pPr>
        <w:jc w:val="right"/>
      </w:pPr>
      <w:r>
        <w:t>Совета народных депутатов</w:t>
      </w:r>
    </w:p>
    <w:p w:rsidR="008D485E" w:rsidRDefault="00570CFD" w:rsidP="008D485E">
      <w:pPr>
        <w:jc w:val="right"/>
      </w:pPr>
      <w:r>
        <w:t>№ 146  от 29</w:t>
      </w:r>
      <w:r w:rsidR="008D485E">
        <w:t>.12.2014 года</w:t>
      </w:r>
    </w:p>
    <w:p w:rsidR="00B46E96" w:rsidRDefault="00B46E96" w:rsidP="008D485E">
      <w:pPr>
        <w:jc w:val="right"/>
      </w:pPr>
    </w:p>
    <w:p w:rsidR="00693444" w:rsidRDefault="00B46E96" w:rsidP="00B46E96">
      <w:pPr>
        <w:jc w:val="center"/>
        <w:rPr>
          <w:rFonts w:ascii="Arial" w:hAnsi="Arial" w:cs="Arial"/>
          <w:b/>
          <w:sz w:val="24"/>
          <w:szCs w:val="24"/>
        </w:rPr>
      </w:pPr>
      <w:r w:rsidRPr="00B46E96">
        <w:rPr>
          <w:rFonts w:ascii="Arial" w:hAnsi="Arial" w:cs="Arial"/>
          <w:b/>
          <w:sz w:val="24"/>
          <w:szCs w:val="24"/>
        </w:rPr>
        <w:t>План поступления доходов на 2015 год в бюджет Воронецкого сельского поселения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427"/>
        <w:gridCol w:w="5787"/>
        <w:gridCol w:w="831"/>
      </w:tblGrid>
      <w:tr w:rsidR="00765EDC" w:rsidRPr="00B46E96" w:rsidTr="00B46E96">
        <w:trPr>
          <w:trHeight w:val="255"/>
        </w:trPr>
        <w:tc>
          <w:tcPr>
            <w:tcW w:w="1433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65EDC" w:rsidRPr="00B46E96" w:rsidTr="00B46E96">
        <w:trPr>
          <w:trHeight w:val="390"/>
        </w:trPr>
        <w:tc>
          <w:tcPr>
            <w:tcW w:w="1433" w:type="dxa"/>
            <w:vMerge w:val="restart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vMerge w:val="restart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31" w:type="dxa"/>
            <w:vMerge w:val="restart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765EDC" w:rsidRPr="00B46E96" w:rsidTr="00B46E96">
        <w:trPr>
          <w:trHeight w:val="208"/>
        </w:trPr>
        <w:tc>
          <w:tcPr>
            <w:tcW w:w="1433" w:type="dxa"/>
            <w:vMerge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vMerge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</w:tr>
      <w:tr w:rsidR="00765EDC" w:rsidRPr="00B46E96" w:rsidTr="00B46E96">
        <w:trPr>
          <w:trHeight w:val="31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182 1 01 00000 00 0000 000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765EDC" w:rsidRPr="00B46E96" w:rsidTr="00B46E96">
        <w:trPr>
          <w:trHeight w:val="5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182 1 01 02020 01 0000 110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установленной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1 статьи 224 НК  РФ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765EDC" w:rsidRPr="00B46E96" w:rsidTr="00B46E96">
        <w:trPr>
          <w:trHeight w:val="102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182 1 01 02021 01 0000 110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установленной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1 статьи 224 НК  РФ за исключением  доходов ,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полученых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 физическими ,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зарестотрованными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пра</w:t>
            </w:r>
            <w:proofErr w:type="spellEnd"/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 182 1 05 03000 01 0000 110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182 1 06 01000 10 0000 110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Налоги на имущество физических лиц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124,0</w:t>
            </w:r>
          </w:p>
        </w:tc>
      </w:tr>
      <w:tr w:rsidR="00765EDC" w:rsidRPr="00B46E96" w:rsidTr="00B46E96">
        <w:trPr>
          <w:trHeight w:val="78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182 1 06 06013 10 0000 110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Земельный налог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взимаемый по ставкам  по 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Земельный налог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взимаемый  по ставкам , установленным в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соответствиии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с п.п.1 п1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поселениий</w:t>
            </w:r>
            <w:proofErr w:type="spellEnd"/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124,0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000 1 08 04000 01 0000 110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Госудщарственная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пошлина за совершение нотариальных  действий 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765EDC" w:rsidRPr="00B46E96" w:rsidTr="00B46E96">
        <w:trPr>
          <w:trHeight w:val="74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000 1 08 04020 01 0000 110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765EDC" w:rsidRPr="00B46E96" w:rsidTr="00B46E96">
        <w:trPr>
          <w:trHeight w:val="429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765EDC" w:rsidRPr="00B46E96" w:rsidTr="00B46E96">
        <w:trPr>
          <w:trHeight w:val="691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000 1 11 05000 00 0000 120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Доходы, получаемые в виде  арендной платы  за земельные участки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государственая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765EDC" w:rsidRPr="00B46E96" w:rsidTr="00B46E96">
        <w:trPr>
          <w:trHeight w:val="8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000 1 11 05010 00 0000 120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землю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>.И</w:t>
            </w:r>
            <w:proofErr w:type="spellEnd"/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поступления от продажи права на заключения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договороваренды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указанных земельных участков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765EDC" w:rsidRPr="00B46E96" w:rsidTr="00B46E96">
        <w:trPr>
          <w:trHeight w:val="983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000 1 11 05010 10 0000 120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6E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B46E96">
              <w:rPr>
                <w:rFonts w:ascii="Arial" w:hAnsi="Arial" w:cs="Arial"/>
                <w:i/>
                <w:iCs/>
                <w:sz w:val="16"/>
                <w:szCs w:val="16"/>
              </w:rPr>
              <w:t>госудаственная</w:t>
            </w:r>
            <w:proofErr w:type="spellEnd"/>
            <w:r w:rsidRPr="00B46E9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B46E9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</w:t>
            </w:r>
            <w:proofErr w:type="spellEnd"/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6E96">
              <w:rPr>
                <w:rFonts w:ascii="Arial" w:hAnsi="Arial" w:cs="Arial"/>
                <w:i/>
                <w:iCs/>
                <w:sz w:val="16"/>
                <w:szCs w:val="16"/>
              </w:rPr>
              <w:t>64,6</w:t>
            </w:r>
          </w:p>
        </w:tc>
      </w:tr>
      <w:tr w:rsidR="00765EDC" w:rsidRPr="00B46E96" w:rsidTr="00B46E96">
        <w:trPr>
          <w:trHeight w:val="8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000 1 13 05030 00 0000 120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Доходы от сдачи в аренду имущества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находящегося  в оперативном управлении  органов </w:t>
            </w:r>
            <w:r w:rsidRPr="00B46E96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государственной власти , органов местного самоуправления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lastRenderedPageBreak/>
              <w:t>Доходы от сдачи в аренду имущества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6E96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765EDC" w:rsidRPr="00B46E96" w:rsidTr="00B46E96">
        <w:trPr>
          <w:trHeight w:val="72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lastRenderedPageBreak/>
              <w:t xml:space="preserve">000 1 13 05035 10 0000 120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Доходы от сдачи в аренду имущества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65EDC" w:rsidRPr="00B46E96" w:rsidTr="00B46E96">
        <w:trPr>
          <w:trHeight w:val="5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76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000 1 14 06014 10 0000 430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участков</w:t>
            </w:r>
            <w:proofErr w:type="gramStart"/>
            <w:r w:rsidRPr="00B46E96"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 w:rsidRPr="00B46E96">
              <w:rPr>
                <w:rFonts w:ascii="Arial" w:hAnsi="Arial" w:cs="Arial"/>
                <w:sz w:val="16"/>
                <w:szCs w:val="16"/>
              </w:rPr>
              <w:t>осударственная</w:t>
            </w:r>
            <w:proofErr w:type="spellEnd"/>
            <w:r w:rsidRPr="00B46E96">
              <w:rPr>
                <w:rFonts w:ascii="Arial" w:hAnsi="Arial" w:cs="Arial"/>
                <w:sz w:val="16"/>
                <w:szCs w:val="16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65EDC" w:rsidRPr="00B46E96" w:rsidTr="00B46E96">
        <w:trPr>
          <w:trHeight w:val="34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765EDC" w:rsidRPr="00B46E96" w:rsidTr="00B46E96">
        <w:trPr>
          <w:trHeight w:val="60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000 1 17 14000 00 0000 180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000 1 17 14030 10 0000 180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329,80</w:t>
            </w:r>
          </w:p>
        </w:tc>
      </w:tr>
      <w:tr w:rsidR="00765EDC" w:rsidRPr="00B46E96" w:rsidTr="00B46E96">
        <w:trPr>
          <w:trHeight w:val="76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329,80</w:t>
            </w:r>
          </w:p>
        </w:tc>
      </w:tr>
      <w:tr w:rsidR="00765EDC" w:rsidRPr="00B46E96" w:rsidTr="00B46E96">
        <w:trPr>
          <w:trHeight w:val="5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000 2 02 01000 00 0000 151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283,1</w:t>
            </w:r>
          </w:p>
        </w:tc>
      </w:tr>
      <w:tr w:rsidR="00765EDC" w:rsidRPr="00B46E96" w:rsidTr="00B46E96">
        <w:trPr>
          <w:trHeight w:val="48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 000 2 02 01001 00 0000 151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283,1</w:t>
            </w:r>
          </w:p>
        </w:tc>
      </w:tr>
      <w:tr w:rsidR="00765EDC" w:rsidRPr="00B46E96" w:rsidTr="00B46E96">
        <w:trPr>
          <w:trHeight w:val="5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000 2 02 01001 10 0000 151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283,1</w:t>
            </w:r>
          </w:p>
        </w:tc>
      </w:tr>
      <w:tr w:rsidR="00765EDC" w:rsidRPr="00B46E96" w:rsidTr="00B46E96">
        <w:trPr>
          <w:trHeight w:val="5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000 2 02 01003 10 0000 151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000 2 02 02999 10 0000 151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510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765EDC" w:rsidRPr="00B46E96" w:rsidTr="00B46E96">
        <w:trPr>
          <w:trHeight w:val="58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000 2 02 03015 00 0000 151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</w:tr>
      <w:tr w:rsidR="00765EDC" w:rsidRPr="00B46E96" w:rsidTr="00B46E96">
        <w:trPr>
          <w:trHeight w:val="58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000 2 02 03015 10 0000 151 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000 2 02 03999 00 0000 151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000 2 02 03999 10 0000 151</w:t>
            </w:r>
          </w:p>
        </w:tc>
        <w:tc>
          <w:tcPr>
            <w:tcW w:w="142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65EDC" w:rsidRPr="00B46E96" w:rsidTr="00B46E96">
        <w:trPr>
          <w:trHeight w:val="255"/>
        </w:trPr>
        <w:tc>
          <w:tcPr>
            <w:tcW w:w="1433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596,40</w:t>
            </w:r>
          </w:p>
        </w:tc>
      </w:tr>
      <w:tr w:rsidR="00765EDC" w:rsidRPr="00B46E96" w:rsidTr="00B46E96">
        <w:trPr>
          <w:trHeight w:val="300"/>
        </w:trPr>
        <w:tc>
          <w:tcPr>
            <w:tcW w:w="1433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6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7" w:type="dxa"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E96">
              <w:rPr>
                <w:rFonts w:ascii="Arial" w:hAnsi="Arial" w:cs="Arial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831" w:type="dxa"/>
            <w:noWrap/>
            <w:hideMark/>
          </w:tcPr>
          <w:p w:rsidR="00B46E96" w:rsidRPr="00B46E96" w:rsidRDefault="00B46E96" w:rsidP="00B46E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46E96" w:rsidRDefault="00B46E96" w:rsidP="00B46E96">
      <w:pPr>
        <w:jc w:val="both"/>
        <w:rPr>
          <w:rFonts w:ascii="Arial" w:hAnsi="Arial" w:cs="Arial"/>
          <w:sz w:val="24"/>
          <w:szCs w:val="24"/>
        </w:rPr>
      </w:pPr>
    </w:p>
    <w:p w:rsidR="00B46E96" w:rsidRDefault="00B46E96" w:rsidP="00B46E96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5</w:t>
      </w:r>
    </w:p>
    <w:p w:rsidR="00B46E96" w:rsidRDefault="00B46E96" w:rsidP="00B46E96">
      <w:pPr>
        <w:jc w:val="right"/>
      </w:pPr>
      <w:r>
        <w:t>к Решению Воронецкого сельского</w:t>
      </w:r>
    </w:p>
    <w:p w:rsidR="00B46E96" w:rsidRDefault="00B46E96" w:rsidP="00B46E96">
      <w:pPr>
        <w:jc w:val="right"/>
      </w:pPr>
      <w:r>
        <w:t>Совета народных депутатов</w:t>
      </w:r>
    </w:p>
    <w:p w:rsidR="00B46E96" w:rsidRDefault="00B46E96" w:rsidP="00B46E96">
      <w:pPr>
        <w:jc w:val="right"/>
      </w:pPr>
      <w:r>
        <w:t>№ 146  от 29.12.2014 года</w:t>
      </w:r>
    </w:p>
    <w:p w:rsidR="00765EDC" w:rsidRDefault="00765EDC" w:rsidP="00765EDC">
      <w:pPr>
        <w:jc w:val="center"/>
        <w:rPr>
          <w:rFonts w:ascii="Arial" w:hAnsi="Arial" w:cs="Arial"/>
          <w:b/>
          <w:sz w:val="24"/>
          <w:szCs w:val="24"/>
        </w:rPr>
      </w:pPr>
    </w:p>
    <w:p w:rsidR="00B46E96" w:rsidRDefault="00765EDC" w:rsidP="00765EDC">
      <w:pPr>
        <w:jc w:val="center"/>
        <w:rPr>
          <w:rFonts w:ascii="Arial" w:hAnsi="Arial" w:cs="Arial"/>
          <w:b/>
          <w:sz w:val="24"/>
          <w:szCs w:val="24"/>
        </w:rPr>
      </w:pPr>
      <w:r w:rsidRPr="00765EDC">
        <w:rPr>
          <w:rFonts w:ascii="Arial" w:hAnsi="Arial" w:cs="Arial"/>
          <w:b/>
          <w:sz w:val="24"/>
          <w:szCs w:val="24"/>
        </w:rPr>
        <w:t>План поступления доходов на  плановый период на 2016-2017 годы в бюджет</w:t>
      </w:r>
      <w:r>
        <w:rPr>
          <w:rFonts w:ascii="Arial" w:hAnsi="Arial" w:cs="Arial"/>
          <w:b/>
          <w:sz w:val="24"/>
          <w:szCs w:val="24"/>
        </w:rPr>
        <w:t xml:space="preserve"> Воронецкого сельского поселения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986"/>
        <w:gridCol w:w="4400"/>
        <w:gridCol w:w="706"/>
        <w:gridCol w:w="813"/>
      </w:tblGrid>
      <w:tr w:rsidR="00E0483F" w:rsidRPr="00765EDC" w:rsidTr="00765EDC">
        <w:trPr>
          <w:trHeight w:val="390"/>
        </w:trPr>
        <w:tc>
          <w:tcPr>
            <w:tcW w:w="1575" w:type="dxa"/>
            <w:vMerge w:val="restart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vMerge w:val="restart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12" w:type="dxa"/>
            <w:gridSpan w:val="2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Плановый период</w:t>
            </w:r>
          </w:p>
        </w:tc>
      </w:tr>
      <w:tr w:rsidR="00E0483F" w:rsidRPr="00765EDC" w:rsidTr="00765EDC">
        <w:trPr>
          <w:trHeight w:val="405"/>
        </w:trPr>
        <w:tc>
          <w:tcPr>
            <w:tcW w:w="1575" w:type="dxa"/>
            <w:vMerge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vMerge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2017год 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271,4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275,6</w:t>
            </w:r>
          </w:p>
        </w:tc>
      </w:tr>
      <w:tr w:rsidR="00E0483F" w:rsidRPr="00765EDC" w:rsidTr="00765EDC">
        <w:trPr>
          <w:trHeight w:val="31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</w:tr>
      <w:tr w:rsidR="00E0483F" w:rsidRPr="00765EDC" w:rsidTr="00765EDC">
        <w:trPr>
          <w:trHeight w:val="51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182 1 01 02020 01 0000 110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установленной </w:t>
            </w:r>
            <w:proofErr w:type="spellStart"/>
            <w:r w:rsidRPr="00765ED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765EDC">
              <w:rPr>
                <w:rFonts w:ascii="Arial" w:hAnsi="Arial" w:cs="Arial"/>
                <w:sz w:val="16"/>
                <w:szCs w:val="16"/>
              </w:rPr>
              <w:t xml:space="preserve"> 1 статьи 224 НК  РФ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E0483F" w:rsidRPr="00765EDC" w:rsidTr="00765EDC">
        <w:trPr>
          <w:trHeight w:val="102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182 1 01 02021 01 0000 110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установленной </w:t>
            </w:r>
            <w:proofErr w:type="spellStart"/>
            <w:r w:rsidRPr="00765ED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765EDC">
              <w:rPr>
                <w:rFonts w:ascii="Arial" w:hAnsi="Arial" w:cs="Arial"/>
                <w:sz w:val="16"/>
                <w:szCs w:val="16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 w:rsidRPr="00765EDC">
              <w:rPr>
                <w:rFonts w:ascii="Arial" w:hAnsi="Arial" w:cs="Arial"/>
                <w:sz w:val="16"/>
                <w:szCs w:val="16"/>
              </w:rPr>
              <w:t>пра</w:t>
            </w:r>
            <w:proofErr w:type="spellEnd"/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182 1 05 03000 01 0000 110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182 1 06 01000 10 0000 110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Налоги на имущество физических лиц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124,0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124,0</w:t>
            </w:r>
          </w:p>
        </w:tc>
      </w:tr>
      <w:tr w:rsidR="00E0483F" w:rsidRPr="00765EDC" w:rsidTr="00765EDC">
        <w:trPr>
          <w:trHeight w:val="7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182 1 06 06013 10 0000 110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Земельный налог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взимаемый по ставкам  по 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Земельный налог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взимаемый  по ставкам , установленным в соответствии с п.п.1 п1 </w:t>
            </w:r>
            <w:proofErr w:type="spellStart"/>
            <w:r w:rsidRPr="00765EDC"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r w:rsidRPr="00765EDC">
              <w:rPr>
                <w:rFonts w:ascii="Arial" w:hAnsi="Arial" w:cs="Arial"/>
                <w:sz w:val="16"/>
                <w:szCs w:val="16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000 1 08 04000 01 0000 110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 действий 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E0483F" w:rsidRPr="00765EDC" w:rsidTr="00765EDC">
        <w:trPr>
          <w:trHeight w:val="111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000 1 08 04020 01 0000 110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E0483F" w:rsidRPr="00765EDC" w:rsidTr="00765EDC">
        <w:trPr>
          <w:trHeight w:val="76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E0483F" w:rsidRPr="00765EDC" w:rsidTr="00765EDC">
        <w:trPr>
          <w:trHeight w:val="102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000 1 11 05000 00 0000 120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Доходы, получаемые в виде  арендной платы  за земельные участки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E0483F" w:rsidRPr="00765EDC" w:rsidTr="00765EDC">
        <w:trPr>
          <w:trHeight w:val="102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000 1 11 05010 00 0000 120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Арендная плата за земли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E0483F" w:rsidRPr="00765EDC" w:rsidTr="00765EDC">
        <w:trPr>
          <w:trHeight w:val="127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lastRenderedPageBreak/>
              <w:t xml:space="preserve">000 1 11 05010 10 0000 120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5E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765ED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</w:t>
            </w:r>
            <w:proofErr w:type="spellEnd"/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E0483F" w:rsidRPr="00765EDC" w:rsidTr="00765EDC">
        <w:trPr>
          <w:trHeight w:val="75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000 1 13 05030 00 0000 120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 от сдачи в аренду имущества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 от сдачи в аренду имущества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6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6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000 1 14 06000 00 0000 430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  от продажи земельных участков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  от продажи земельных участков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6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000 1 14 06014 10 0000 430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Доходы  от продажи земельных участков</w:t>
            </w:r>
            <w:proofErr w:type="gramStart"/>
            <w:r w:rsidRPr="00765ED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65EDC">
              <w:rPr>
                <w:rFonts w:ascii="Arial" w:hAnsi="Arial" w:cs="Arial"/>
                <w:sz w:val="16"/>
                <w:szCs w:val="16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34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E0483F" w:rsidRPr="00765EDC" w:rsidTr="00765EDC">
        <w:trPr>
          <w:trHeight w:val="60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000 1 17 14000 00 0000 180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000 1 17 14030 10 0000 180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335,50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331,80</w:t>
            </w:r>
          </w:p>
        </w:tc>
      </w:tr>
      <w:tr w:rsidR="00E0483F" w:rsidRPr="00765EDC" w:rsidTr="00765EDC">
        <w:trPr>
          <w:trHeight w:val="67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335,50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331,80</w:t>
            </w:r>
          </w:p>
        </w:tc>
      </w:tr>
      <w:tr w:rsidR="00E0483F" w:rsidRPr="00765EDC" w:rsidTr="00765EDC">
        <w:trPr>
          <w:trHeight w:val="51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000 2 02 01000 00 0000 151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286,6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000 2 02 01001 00 0000 151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288,2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286,6</w:t>
            </w:r>
          </w:p>
        </w:tc>
      </w:tr>
      <w:tr w:rsidR="00E0483F" w:rsidRPr="00765EDC" w:rsidTr="00765EDC">
        <w:trPr>
          <w:trHeight w:val="51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000 2 02 01001 10 0000 151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288,2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286,6</w:t>
            </w:r>
          </w:p>
        </w:tc>
      </w:tr>
      <w:tr w:rsidR="00E0483F" w:rsidRPr="00765EDC" w:rsidTr="00765EDC">
        <w:trPr>
          <w:trHeight w:val="51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000 2 02 01003 10 0000 151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000 2 02 02999 10 0000 151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51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47,30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</w:tr>
      <w:tr w:rsidR="00E0483F" w:rsidRPr="00765EDC" w:rsidTr="00765EDC">
        <w:trPr>
          <w:trHeight w:val="58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000 2 02 03015 00 0000 151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</w:tr>
      <w:tr w:rsidR="00E0483F" w:rsidRPr="00765EDC" w:rsidTr="00765EDC">
        <w:trPr>
          <w:trHeight w:val="58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000 2 02 03015 10 0000 151 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</w:tr>
      <w:tr w:rsidR="00E0483F" w:rsidRPr="00765EDC" w:rsidTr="00765EDC">
        <w:trPr>
          <w:trHeight w:val="480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000 2 02 03999 00 0000 151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255"/>
        </w:trPr>
        <w:tc>
          <w:tcPr>
            <w:tcW w:w="1575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000 2 02 03999 10 000 151</w:t>
            </w:r>
          </w:p>
        </w:tc>
        <w:tc>
          <w:tcPr>
            <w:tcW w:w="1988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83F" w:rsidRPr="00765EDC" w:rsidTr="00765EDC">
        <w:trPr>
          <w:trHeight w:val="255"/>
        </w:trPr>
        <w:tc>
          <w:tcPr>
            <w:tcW w:w="1575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606,90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EDC">
              <w:rPr>
                <w:rFonts w:ascii="Arial" w:hAnsi="Arial" w:cs="Arial"/>
                <w:b/>
                <w:bCs/>
                <w:sz w:val="16"/>
                <w:szCs w:val="16"/>
              </w:rPr>
              <w:t>607,40</w:t>
            </w:r>
          </w:p>
        </w:tc>
      </w:tr>
      <w:tr w:rsidR="00E0483F" w:rsidRPr="00765EDC" w:rsidTr="00765EDC">
        <w:trPr>
          <w:trHeight w:val="300"/>
        </w:trPr>
        <w:tc>
          <w:tcPr>
            <w:tcW w:w="1575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3" w:type="dxa"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EDC">
              <w:rPr>
                <w:rFonts w:ascii="Arial" w:hAnsi="Arial" w:cs="Arial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703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765EDC" w:rsidRPr="00765EDC" w:rsidRDefault="00765EDC" w:rsidP="0076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E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65EDC" w:rsidRDefault="00765EDC" w:rsidP="00765EDC">
      <w:pPr>
        <w:jc w:val="both"/>
        <w:rPr>
          <w:rFonts w:ascii="Arial" w:hAnsi="Arial" w:cs="Arial"/>
          <w:sz w:val="24"/>
          <w:szCs w:val="24"/>
        </w:rPr>
      </w:pPr>
    </w:p>
    <w:p w:rsidR="00765EDC" w:rsidRDefault="00765EDC" w:rsidP="00765EDC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6</w:t>
      </w:r>
    </w:p>
    <w:p w:rsidR="00765EDC" w:rsidRDefault="00765EDC" w:rsidP="00765EDC">
      <w:pPr>
        <w:jc w:val="right"/>
      </w:pPr>
      <w:r>
        <w:t>к Решению Воронецкого сельского</w:t>
      </w:r>
    </w:p>
    <w:p w:rsidR="00765EDC" w:rsidRDefault="00765EDC" w:rsidP="00765EDC">
      <w:pPr>
        <w:jc w:val="right"/>
      </w:pPr>
      <w:r>
        <w:t>Совета народных депутатов</w:t>
      </w:r>
    </w:p>
    <w:p w:rsidR="00765EDC" w:rsidRDefault="00765EDC" w:rsidP="00765EDC">
      <w:pPr>
        <w:jc w:val="right"/>
      </w:pPr>
      <w:r>
        <w:t>№ 146  от 29.12.2014 года</w:t>
      </w:r>
    </w:p>
    <w:p w:rsidR="00E0483F" w:rsidRDefault="00E0483F" w:rsidP="00E0483F">
      <w:pPr>
        <w:jc w:val="center"/>
        <w:rPr>
          <w:rFonts w:ascii="Arial" w:hAnsi="Arial" w:cs="Arial"/>
          <w:sz w:val="24"/>
          <w:szCs w:val="24"/>
        </w:rPr>
      </w:pPr>
    </w:p>
    <w:p w:rsidR="00765EDC" w:rsidRPr="00E0483F" w:rsidRDefault="00E0483F" w:rsidP="00E0483F">
      <w:pPr>
        <w:jc w:val="center"/>
        <w:rPr>
          <w:rFonts w:ascii="Arial" w:hAnsi="Arial" w:cs="Arial"/>
          <w:b/>
          <w:sz w:val="24"/>
          <w:szCs w:val="24"/>
        </w:rPr>
      </w:pPr>
      <w:r w:rsidRPr="00E0483F">
        <w:rPr>
          <w:rFonts w:ascii="Arial" w:hAnsi="Arial" w:cs="Arial"/>
          <w:b/>
          <w:sz w:val="24"/>
          <w:szCs w:val="24"/>
        </w:rPr>
        <w:t>Распределение расходов бюджета Воронецкого сельского поселения на 2015год по разделам и подразделам функциональной классификации расходов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1"/>
        <w:gridCol w:w="425"/>
        <w:gridCol w:w="567"/>
        <w:gridCol w:w="1276"/>
        <w:gridCol w:w="1929"/>
        <w:gridCol w:w="1155"/>
      </w:tblGrid>
      <w:tr w:rsidR="0009505B" w:rsidRPr="00056B11" w:rsidTr="00056B11">
        <w:trPr>
          <w:trHeight w:val="276"/>
        </w:trPr>
        <w:tc>
          <w:tcPr>
            <w:tcW w:w="4121" w:type="dxa"/>
            <w:vMerge w:val="restart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929" w:type="dxa"/>
            <w:vMerge w:val="restart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 xml:space="preserve">Расходы за счёт средств от предпринимательской и иной приносящей доход </w:t>
            </w:r>
            <w:proofErr w:type="spellStart"/>
            <w:r w:rsidRPr="00056B11">
              <w:rPr>
                <w:rFonts w:ascii="Arial" w:hAnsi="Arial" w:cs="Arial"/>
                <w:sz w:val="18"/>
                <w:szCs w:val="18"/>
              </w:rPr>
              <w:t>деятнльности</w:t>
            </w:r>
            <w:proofErr w:type="spellEnd"/>
          </w:p>
        </w:tc>
        <w:tc>
          <w:tcPr>
            <w:tcW w:w="1155" w:type="dxa"/>
            <w:vMerge w:val="restart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09505B" w:rsidRPr="00056B11" w:rsidTr="00056B11">
        <w:trPr>
          <w:trHeight w:val="300"/>
        </w:trPr>
        <w:tc>
          <w:tcPr>
            <w:tcW w:w="4121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5B" w:rsidRPr="00056B11" w:rsidTr="00056B11">
        <w:trPr>
          <w:trHeight w:val="1245"/>
        </w:trPr>
        <w:tc>
          <w:tcPr>
            <w:tcW w:w="4121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vMerge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5B" w:rsidRPr="00056B11" w:rsidTr="00056B11">
        <w:trPr>
          <w:trHeight w:val="51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267,70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267,70</w:t>
            </w:r>
          </w:p>
        </w:tc>
      </w:tr>
      <w:tr w:rsidR="0009505B" w:rsidRPr="00056B11" w:rsidTr="00056B11">
        <w:trPr>
          <w:trHeight w:val="90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101,9</w:t>
            </w:r>
          </w:p>
        </w:tc>
      </w:tr>
      <w:tr w:rsidR="0009505B" w:rsidRPr="00056B11" w:rsidTr="00056B11">
        <w:trPr>
          <w:trHeight w:val="114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160,80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160,80</w:t>
            </w:r>
          </w:p>
        </w:tc>
      </w:tr>
      <w:tr w:rsidR="0009505B" w:rsidRPr="00056B11" w:rsidTr="00056B11">
        <w:trPr>
          <w:trHeight w:val="345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09505B" w:rsidRPr="00056B11" w:rsidTr="00056B11">
        <w:trPr>
          <w:trHeight w:val="585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Целевые программы  противодействия злоупотребления наркотиками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9505B" w:rsidRPr="00056B11" w:rsidTr="00056B11">
        <w:trPr>
          <w:trHeight w:val="36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09505B" w:rsidRPr="00056B11" w:rsidTr="00056B11">
        <w:trPr>
          <w:trHeight w:val="30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46,70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46,70</w:t>
            </w:r>
          </w:p>
        </w:tc>
      </w:tr>
      <w:tr w:rsidR="0009505B" w:rsidRPr="00056B11" w:rsidTr="00056B11">
        <w:trPr>
          <w:trHeight w:val="48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46,70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46,70</w:t>
            </w:r>
          </w:p>
        </w:tc>
      </w:tr>
      <w:tr w:rsidR="0009505B" w:rsidRPr="00056B11" w:rsidTr="00056B11">
        <w:trPr>
          <w:trHeight w:val="285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13,3</w:t>
            </w:r>
          </w:p>
        </w:tc>
      </w:tr>
      <w:tr w:rsidR="0009505B" w:rsidRPr="00056B11" w:rsidTr="00056B11">
        <w:trPr>
          <w:trHeight w:val="36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13,3</w:t>
            </w:r>
          </w:p>
        </w:tc>
      </w:tr>
      <w:tr w:rsidR="0009505B" w:rsidRPr="00056B11" w:rsidTr="00056B11">
        <w:trPr>
          <w:trHeight w:val="12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505B" w:rsidRPr="00056B11" w:rsidTr="00056B11">
        <w:trPr>
          <w:trHeight w:val="27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</w:tr>
      <w:tr w:rsidR="0009505B" w:rsidRPr="00056B11" w:rsidTr="00056B11">
        <w:trPr>
          <w:trHeight w:val="30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505B" w:rsidRPr="00056B11" w:rsidTr="00056B11">
        <w:trPr>
          <w:trHeight w:val="30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</w:tr>
      <w:tr w:rsidR="0009505B" w:rsidRPr="00056B11" w:rsidTr="00056B11">
        <w:trPr>
          <w:trHeight w:val="585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 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224,20</w:t>
            </w:r>
          </w:p>
        </w:tc>
      </w:tr>
      <w:tr w:rsidR="0009505B" w:rsidRPr="00056B11" w:rsidTr="00056B11">
        <w:trPr>
          <w:trHeight w:val="30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224,20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224,20</w:t>
            </w:r>
          </w:p>
        </w:tc>
      </w:tr>
      <w:tr w:rsidR="0009505B" w:rsidRPr="00056B11" w:rsidTr="00056B11">
        <w:trPr>
          <w:trHeight w:val="315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24,50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24,50</w:t>
            </w:r>
          </w:p>
        </w:tc>
      </w:tr>
      <w:tr w:rsidR="0009505B" w:rsidRPr="00056B11" w:rsidTr="00056B11">
        <w:trPr>
          <w:trHeight w:val="585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11">
              <w:rPr>
                <w:rFonts w:ascii="Arial" w:hAnsi="Arial" w:cs="Arial"/>
                <w:sz w:val="18"/>
                <w:szCs w:val="18"/>
              </w:rPr>
              <w:t>24,50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24,50</w:t>
            </w:r>
          </w:p>
        </w:tc>
      </w:tr>
      <w:tr w:rsidR="0009505B" w:rsidRPr="00056B11" w:rsidTr="00056B11">
        <w:trPr>
          <w:trHeight w:val="300"/>
        </w:trPr>
        <w:tc>
          <w:tcPr>
            <w:tcW w:w="4121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596,40</w:t>
            </w:r>
          </w:p>
        </w:tc>
        <w:tc>
          <w:tcPr>
            <w:tcW w:w="1929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56B11" w:rsidRPr="00056B11" w:rsidRDefault="00056B11" w:rsidP="00056B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B11">
              <w:rPr>
                <w:rFonts w:ascii="Arial" w:hAnsi="Arial" w:cs="Arial"/>
                <w:b/>
                <w:bCs/>
                <w:sz w:val="18"/>
                <w:szCs w:val="18"/>
              </w:rPr>
              <w:t>596,40</w:t>
            </w:r>
          </w:p>
        </w:tc>
      </w:tr>
    </w:tbl>
    <w:p w:rsidR="0009505B" w:rsidRDefault="0009505B" w:rsidP="00E0483F">
      <w:pPr>
        <w:jc w:val="both"/>
        <w:rPr>
          <w:rFonts w:ascii="Arial" w:hAnsi="Arial" w:cs="Arial"/>
          <w:sz w:val="24"/>
          <w:szCs w:val="24"/>
        </w:rPr>
      </w:pPr>
    </w:p>
    <w:p w:rsidR="0009505B" w:rsidRDefault="0009505B" w:rsidP="0009505B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7</w:t>
      </w:r>
    </w:p>
    <w:p w:rsidR="0009505B" w:rsidRDefault="0009505B" w:rsidP="0009505B">
      <w:pPr>
        <w:jc w:val="right"/>
      </w:pPr>
      <w:r>
        <w:t>к Решению Воронецкого сельского</w:t>
      </w:r>
    </w:p>
    <w:p w:rsidR="0009505B" w:rsidRDefault="0009505B" w:rsidP="0009505B">
      <w:pPr>
        <w:jc w:val="right"/>
      </w:pPr>
      <w:r>
        <w:t>Совета народных депутатов</w:t>
      </w:r>
    </w:p>
    <w:p w:rsidR="0009505B" w:rsidRDefault="0009505B" w:rsidP="0009505B">
      <w:pPr>
        <w:jc w:val="right"/>
      </w:pPr>
      <w:r>
        <w:t>№ 146  от 29.12.2014 года</w:t>
      </w:r>
    </w:p>
    <w:p w:rsidR="003657DF" w:rsidRDefault="003657DF" w:rsidP="003657DF">
      <w:pPr>
        <w:jc w:val="center"/>
        <w:rPr>
          <w:rFonts w:ascii="Arial" w:hAnsi="Arial" w:cs="Arial"/>
          <w:b/>
          <w:sz w:val="24"/>
          <w:szCs w:val="24"/>
        </w:rPr>
      </w:pPr>
    </w:p>
    <w:p w:rsidR="00E0483F" w:rsidRDefault="003657DF" w:rsidP="003657DF">
      <w:pPr>
        <w:jc w:val="center"/>
        <w:rPr>
          <w:rFonts w:ascii="Arial" w:hAnsi="Arial" w:cs="Arial"/>
          <w:b/>
          <w:sz w:val="24"/>
          <w:szCs w:val="24"/>
        </w:rPr>
      </w:pPr>
      <w:r w:rsidRPr="003657DF">
        <w:rPr>
          <w:rFonts w:ascii="Arial" w:hAnsi="Arial" w:cs="Arial"/>
          <w:b/>
          <w:sz w:val="24"/>
          <w:szCs w:val="24"/>
        </w:rPr>
        <w:t>Распределение расходов бюджета Воронецкого сельского поселения на 2016-2017 годы по разделам и подразделам функциональной классификации</w:t>
      </w:r>
    </w:p>
    <w:p w:rsidR="003657DF" w:rsidRDefault="003657DF" w:rsidP="003657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709"/>
        <w:gridCol w:w="1276"/>
        <w:gridCol w:w="709"/>
        <w:gridCol w:w="708"/>
        <w:gridCol w:w="1276"/>
        <w:gridCol w:w="816"/>
      </w:tblGrid>
      <w:tr w:rsidR="00F5517C" w:rsidRPr="003657DF" w:rsidTr="003657DF">
        <w:trPr>
          <w:trHeight w:val="255"/>
        </w:trPr>
        <w:tc>
          <w:tcPr>
            <w:tcW w:w="2835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94" w:type="dxa"/>
            <w:gridSpan w:val="3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2016год</w:t>
            </w:r>
          </w:p>
        </w:tc>
        <w:tc>
          <w:tcPr>
            <w:tcW w:w="2800" w:type="dxa"/>
            <w:gridSpan w:val="3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</w:tr>
      <w:tr w:rsidR="00F5517C" w:rsidRPr="003657DF" w:rsidTr="003657DF">
        <w:trPr>
          <w:trHeight w:val="276"/>
        </w:trPr>
        <w:tc>
          <w:tcPr>
            <w:tcW w:w="2835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276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709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276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16" w:type="dxa"/>
            <w:vMerge w:val="restart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F5517C" w:rsidRPr="003657DF" w:rsidTr="003657DF">
        <w:trPr>
          <w:trHeight w:val="300"/>
        </w:trPr>
        <w:tc>
          <w:tcPr>
            <w:tcW w:w="2835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7C" w:rsidRPr="003657DF" w:rsidTr="003657DF">
        <w:trPr>
          <w:trHeight w:val="753"/>
        </w:trPr>
        <w:tc>
          <w:tcPr>
            <w:tcW w:w="2835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7C" w:rsidRPr="003657DF" w:rsidTr="003657DF">
        <w:trPr>
          <w:trHeight w:val="510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</w:tr>
      <w:tr w:rsidR="00F5517C" w:rsidRPr="003657DF" w:rsidTr="003657DF">
        <w:trPr>
          <w:trHeight w:val="900"/>
        </w:trPr>
        <w:tc>
          <w:tcPr>
            <w:tcW w:w="2835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101,9</w:t>
            </w:r>
          </w:p>
        </w:tc>
      </w:tr>
      <w:tr w:rsidR="00F5517C" w:rsidRPr="003657DF" w:rsidTr="003657DF">
        <w:trPr>
          <w:trHeight w:val="885"/>
        </w:trPr>
        <w:tc>
          <w:tcPr>
            <w:tcW w:w="2835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160,80</w:t>
            </w:r>
          </w:p>
        </w:tc>
      </w:tr>
      <w:tr w:rsidR="00F5517C" w:rsidRPr="003657DF" w:rsidTr="003657DF">
        <w:trPr>
          <w:trHeight w:val="360"/>
        </w:trPr>
        <w:tc>
          <w:tcPr>
            <w:tcW w:w="2835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F5517C" w:rsidRPr="003657DF" w:rsidTr="003657DF">
        <w:trPr>
          <w:trHeight w:val="360"/>
        </w:trPr>
        <w:tc>
          <w:tcPr>
            <w:tcW w:w="2835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 xml:space="preserve">Другие </w:t>
            </w:r>
            <w:r w:rsidR="00F5517C" w:rsidRPr="003657DF">
              <w:rPr>
                <w:rFonts w:ascii="Arial" w:hAnsi="Arial" w:cs="Arial"/>
                <w:sz w:val="16"/>
                <w:szCs w:val="16"/>
              </w:rPr>
              <w:t>общегосударственные</w:t>
            </w:r>
            <w:r w:rsidRPr="003657DF">
              <w:rPr>
                <w:rFonts w:ascii="Arial" w:hAnsi="Arial" w:cs="Arial"/>
                <w:sz w:val="16"/>
                <w:szCs w:val="16"/>
              </w:rPr>
              <w:t xml:space="preserve"> вопросы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5517C" w:rsidRPr="003657DF" w:rsidTr="003657DF">
        <w:trPr>
          <w:trHeight w:val="300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47,30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47,30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</w:tr>
      <w:tr w:rsidR="00F5517C" w:rsidRPr="003657DF" w:rsidTr="003657DF">
        <w:trPr>
          <w:trHeight w:val="330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47,30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</w:tr>
      <w:tr w:rsidR="00F5517C" w:rsidRPr="003657DF" w:rsidTr="003657DF">
        <w:trPr>
          <w:trHeight w:val="34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517C" w:rsidRPr="003657DF" w:rsidTr="003657DF">
        <w:trPr>
          <w:trHeight w:val="34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517C" w:rsidRPr="003657DF" w:rsidTr="003657DF">
        <w:trPr>
          <w:trHeight w:val="300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5517C" w:rsidRPr="003657DF" w:rsidTr="003657DF">
        <w:trPr>
          <w:trHeight w:val="25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7C" w:rsidRPr="003657DF" w:rsidTr="003657DF">
        <w:trPr>
          <w:trHeight w:val="25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5517C" w:rsidRPr="003657DF" w:rsidTr="003657DF">
        <w:trPr>
          <w:trHeight w:val="58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5517C" w:rsidRPr="003657DF" w:rsidTr="003657DF">
        <w:trPr>
          <w:trHeight w:val="58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226,20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239,10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5517C" w:rsidRPr="003657DF" w:rsidTr="003657DF">
        <w:trPr>
          <w:trHeight w:val="31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56,20</w:t>
            </w:r>
          </w:p>
        </w:tc>
      </w:tr>
      <w:tr w:rsidR="00F5517C" w:rsidRPr="003657DF" w:rsidTr="003657DF">
        <w:trPr>
          <w:trHeight w:val="585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Пенсии,</w:t>
            </w:r>
            <w:r w:rsidR="00F55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7DF">
              <w:rPr>
                <w:rFonts w:ascii="Arial" w:hAnsi="Arial" w:cs="Arial"/>
                <w:sz w:val="16"/>
                <w:szCs w:val="16"/>
              </w:rPr>
              <w:t>пособия,</w:t>
            </w:r>
            <w:r w:rsidR="00F55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7DF">
              <w:rPr>
                <w:rFonts w:ascii="Arial" w:hAnsi="Arial" w:cs="Arial"/>
                <w:sz w:val="16"/>
                <w:szCs w:val="16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sz w:val="16"/>
                <w:szCs w:val="16"/>
              </w:rPr>
            </w:pPr>
            <w:r w:rsidRPr="003657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F5517C" w:rsidRPr="003657DF" w:rsidTr="003657DF">
        <w:trPr>
          <w:trHeight w:val="300"/>
        </w:trPr>
        <w:tc>
          <w:tcPr>
            <w:tcW w:w="2835" w:type="dxa"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596,60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596,60</w:t>
            </w:r>
          </w:p>
        </w:tc>
        <w:tc>
          <w:tcPr>
            <w:tcW w:w="708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607,40</w:t>
            </w:r>
          </w:p>
        </w:tc>
        <w:tc>
          <w:tcPr>
            <w:tcW w:w="1276" w:type="dxa"/>
            <w:noWrap/>
            <w:hideMark/>
          </w:tcPr>
          <w:p w:rsidR="003657DF" w:rsidRPr="003657DF" w:rsidRDefault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657DF" w:rsidRPr="003657DF" w:rsidRDefault="003657DF" w:rsidP="003657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DF">
              <w:rPr>
                <w:rFonts w:ascii="Arial" w:hAnsi="Arial" w:cs="Arial"/>
                <w:b/>
                <w:bCs/>
                <w:sz w:val="16"/>
                <w:szCs w:val="16"/>
              </w:rPr>
              <w:t>607,40</w:t>
            </w:r>
          </w:p>
        </w:tc>
      </w:tr>
    </w:tbl>
    <w:p w:rsidR="00D16A8E" w:rsidRDefault="00D16A8E" w:rsidP="003657DF">
      <w:pPr>
        <w:rPr>
          <w:rFonts w:ascii="Arial" w:hAnsi="Arial" w:cs="Arial"/>
          <w:sz w:val="24"/>
          <w:szCs w:val="24"/>
        </w:rPr>
      </w:pPr>
    </w:p>
    <w:p w:rsidR="00D16A8E" w:rsidRDefault="00D16A8E" w:rsidP="00D16A8E">
      <w:pPr>
        <w:jc w:val="right"/>
      </w:pPr>
      <w:r w:rsidRPr="000369E9">
        <w:rPr>
          <w:rFonts w:ascii="Arial" w:hAnsi="Arial" w:cs="Arial"/>
          <w:sz w:val="16"/>
          <w:szCs w:val="16"/>
        </w:rPr>
        <w:br w:type="page"/>
      </w:r>
      <w:r>
        <w:lastRenderedPageBreak/>
        <w:t>Приложение 8</w:t>
      </w:r>
    </w:p>
    <w:p w:rsidR="00D16A8E" w:rsidRDefault="00D16A8E" w:rsidP="00D16A8E">
      <w:pPr>
        <w:jc w:val="right"/>
      </w:pPr>
      <w:r>
        <w:t>к Решению Воронецкого сельского</w:t>
      </w:r>
    </w:p>
    <w:p w:rsidR="00D16A8E" w:rsidRDefault="00D16A8E" w:rsidP="00D16A8E">
      <w:pPr>
        <w:jc w:val="right"/>
      </w:pPr>
      <w:r>
        <w:t>Совета народных депутатов</w:t>
      </w:r>
    </w:p>
    <w:p w:rsidR="00D16A8E" w:rsidRDefault="00D16A8E" w:rsidP="00D16A8E">
      <w:pPr>
        <w:jc w:val="right"/>
      </w:pPr>
      <w:r>
        <w:t>№ 146  от 29.12.2014 года</w:t>
      </w:r>
    </w:p>
    <w:p w:rsidR="00D16A8E" w:rsidRDefault="00D16A8E" w:rsidP="00D16A8E">
      <w:pPr>
        <w:jc w:val="center"/>
        <w:rPr>
          <w:rFonts w:ascii="Arial" w:hAnsi="Arial" w:cs="Arial"/>
          <w:b/>
          <w:sz w:val="24"/>
          <w:szCs w:val="24"/>
        </w:rPr>
      </w:pPr>
    </w:p>
    <w:p w:rsidR="003657DF" w:rsidRDefault="00D16A8E" w:rsidP="00D16A8E">
      <w:pPr>
        <w:jc w:val="center"/>
        <w:rPr>
          <w:rFonts w:ascii="Arial" w:hAnsi="Arial" w:cs="Arial"/>
          <w:b/>
          <w:sz w:val="24"/>
          <w:szCs w:val="24"/>
        </w:rPr>
      </w:pPr>
      <w:r w:rsidRPr="00D16A8E">
        <w:rPr>
          <w:rFonts w:ascii="Arial" w:hAnsi="Arial" w:cs="Arial"/>
          <w:b/>
          <w:sz w:val="24"/>
          <w:szCs w:val="24"/>
        </w:rPr>
        <w:t>Распределение ассигнований из  бюджета Воронецкого сельского поселения на 2015 год по разделам и подразделам, целевым статьям и видам расходов функциональной классификации расходов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25"/>
        <w:gridCol w:w="425"/>
        <w:gridCol w:w="993"/>
        <w:gridCol w:w="567"/>
        <w:gridCol w:w="708"/>
        <w:gridCol w:w="1276"/>
        <w:gridCol w:w="816"/>
      </w:tblGrid>
      <w:tr w:rsidR="005A16E9" w:rsidRPr="000369E9" w:rsidTr="005A16E9">
        <w:trPr>
          <w:trHeight w:val="270"/>
        </w:trPr>
        <w:tc>
          <w:tcPr>
            <w:tcW w:w="425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6E9" w:rsidRPr="000369E9" w:rsidTr="005A16E9">
        <w:trPr>
          <w:trHeight w:val="276"/>
        </w:trPr>
        <w:tc>
          <w:tcPr>
            <w:tcW w:w="4253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РПР</w:t>
            </w:r>
          </w:p>
        </w:tc>
        <w:tc>
          <w:tcPr>
            <w:tcW w:w="425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67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8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276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16" w:type="dxa"/>
            <w:vMerge w:val="restart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5A16E9" w:rsidRPr="000369E9" w:rsidTr="005A16E9">
        <w:trPr>
          <w:trHeight w:val="300"/>
        </w:trPr>
        <w:tc>
          <w:tcPr>
            <w:tcW w:w="4253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16E9" w:rsidRPr="000369E9" w:rsidTr="005A16E9">
        <w:trPr>
          <w:trHeight w:val="881"/>
        </w:trPr>
        <w:tc>
          <w:tcPr>
            <w:tcW w:w="4253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16E9" w:rsidRPr="000369E9" w:rsidTr="005A16E9">
        <w:trPr>
          <w:trHeight w:val="30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267,70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267,70</w:t>
            </w:r>
          </w:p>
        </w:tc>
      </w:tr>
      <w:tr w:rsidR="005A16E9" w:rsidRPr="000369E9" w:rsidTr="005A16E9">
        <w:trPr>
          <w:trHeight w:val="66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5A16E9" w:rsidRPr="000369E9" w:rsidTr="005A16E9">
        <w:trPr>
          <w:trHeight w:val="511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5A16E9" w:rsidRPr="000369E9" w:rsidTr="005A16E9">
        <w:trPr>
          <w:trHeight w:val="66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5A16E9" w:rsidRPr="000369E9" w:rsidTr="005A16E9">
        <w:trPr>
          <w:trHeight w:val="1152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5A16E9" w:rsidRPr="000369E9" w:rsidTr="005A16E9">
        <w:trPr>
          <w:trHeight w:val="559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Расходы на выплаты персоналу  государственных (муниципальных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рганов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5A16E9" w:rsidRPr="000369E9" w:rsidTr="005A16E9">
        <w:trPr>
          <w:trHeight w:val="708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5A16E9" w:rsidRPr="000369E9" w:rsidTr="005A16E9">
        <w:trPr>
          <w:trHeight w:val="97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160,80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160,80</w:t>
            </w:r>
          </w:p>
        </w:tc>
      </w:tr>
      <w:tr w:rsidR="005A16E9" w:rsidRPr="000369E9" w:rsidTr="005A16E9">
        <w:trPr>
          <w:trHeight w:val="407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5A16E9" w:rsidRPr="000369E9" w:rsidTr="005A16E9">
        <w:trPr>
          <w:trHeight w:val="24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5A16E9" w:rsidRPr="000369E9" w:rsidTr="005A16E9">
        <w:trPr>
          <w:trHeight w:val="11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160,80</w:t>
            </w:r>
          </w:p>
        </w:tc>
      </w:tr>
      <w:tr w:rsidR="005A16E9" w:rsidRPr="000369E9" w:rsidTr="005A16E9">
        <w:trPr>
          <w:trHeight w:val="49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муниципальных)органов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129,80</w:t>
            </w:r>
          </w:p>
        </w:tc>
      </w:tr>
      <w:tr w:rsidR="005A16E9" w:rsidRPr="000369E9" w:rsidTr="005A16E9">
        <w:trPr>
          <w:trHeight w:val="674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129,80</w:t>
            </w:r>
          </w:p>
        </w:tc>
      </w:tr>
      <w:tr w:rsidR="005A16E9" w:rsidRPr="000369E9" w:rsidTr="005A16E9">
        <w:trPr>
          <w:trHeight w:val="557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5A16E9" w:rsidRPr="000369E9" w:rsidTr="005A16E9">
        <w:trPr>
          <w:trHeight w:val="528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5A16E9" w:rsidRPr="000369E9" w:rsidTr="005A16E9">
        <w:trPr>
          <w:trHeight w:val="6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 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5A16E9" w:rsidRPr="000369E9" w:rsidTr="005A16E9">
        <w:trPr>
          <w:trHeight w:val="269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458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407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28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32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509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Мероприятия противодействия злоупотреблению наркотиками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5A16E9" w:rsidRPr="000369E9" w:rsidTr="005A16E9">
        <w:trPr>
          <w:trHeight w:val="431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80 10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5A16E9" w:rsidRPr="000369E9" w:rsidTr="005A16E9">
        <w:trPr>
          <w:trHeight w:val="551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 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89 10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5A16E9" w:rsidRPr="000369E9" w:rsidTr="005A16E9">
        <w:trPr>
          <w:trHeight w:val="559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89 10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5A16E9" w:rsidRPr="000369E9" w:rsidTr="005A16E9">
        <w:trPr>
          <w:trHeight w:val="69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 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89 10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5A16E9" w:rsidRPr="000369E9" w:rsidTr="005A16E9">
        <w:trPr>
          <w:trHeight w:val="37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5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28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5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54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641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5A16E9" w:rsidRPr="000369E9" w:rsidTr="005A16E9">
        <w:trPr>
          <w:trHeight w:val="36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5A16E9" w:rsidRPr="000369E9" w:rsidTr="005A16E9">
        <w:trPr>
          <w:trHeight w:val="323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5A16E9" w:rsidRPr="000369E9" w:rsidTr="005A16E9">
        <w:trPr>
          <w:trHeight w:val="5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5A16E9" w:rsidRPr="000369E9" w:rsidTr="005A16E9">
        <w:trPr>
          <w:trHeight w:val="67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5A16E9" w:rsidRPr="000369E9" w:rsidTr="005A16E9">
        <w:trPr>
          <w:trHeight w:val="1232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40,40</w:t>
            </w:r>
          </w:p>
        </w:tc>
      </w:tr>
      <w:tr w:rsidR="005A16E9" w:rsidRPr="000369E9" w:rsidTr="005A16E9">
        <w:trPr>
          <w:trHeight w:val="5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Расходы на выплаты персоналу  государственных (муниципальных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рганов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40,40</w:t>
            </w:r>
          </w:p>
        </w:tc>
      </w:tr>
      <w:tr w:rsidR="005A16E9" w:rsidRPr="000369E9" w:rsidTr="005A16E9">
        <w:trPr>
          <w:trHeight w:val="85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40,40</w:t>
            </w:r>
          </w:p>
        </w:tc>
      </w:tr>
      <w:tr w:rsidR="005A16E9" w:rsidRPr="000369E9" w:rsidTr="005A16E9">
        <w:trPr>
          <w:trHeight w:val="5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6,30</w:t>
            </w:r>
          </w:p>
        </w:tc>
      </w:tr>
      <w:tr w:rsidR="005A16E9" w:rsidRPr="000369E9" w:rsidTr="005A16E9">
        <w:trPr>
          <w:trHeight w:val="54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6,30</w:t>
            </w:r>
          </w:p>
        </w:tc>
      </w:tr>
      <w:tr w:rsidR="005A16E9" w:rsidRPr="000369E9" w:rsidTr="005A16E9">
        <w:trPr>
          <w:trHeight w:val="6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 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6,30</w:t>
            </w:r>
          </w:p>
        </w:tc>
      </w:tr>
      <w:tr w:rsidR="005A16E9" w:rsidRPr="000369E9" w:rsidTr="005A16E9">
        <w:trPr>
          <w:trHeight w:val="41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5A16E9" w:rsidRPr="000369E9" w:rsidTr="005A16E9">
        <w:trPr>
          <w:trHeight w:val="416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5A16E9" w:rsidRPr="000369E9" w:rsidTr="005A16E9">
        <w:trPr>
          <w:trHeight w:val="407"/>
        </w:trPr>
        <w:tc>
          <w:tcPr>
            <w:tcW w:w="425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 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5A16E9" w:rsidRPr="000369E9" w:rsidTr="005A16E9">
        <w:trPr>
          <w:trHeight w:val="711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83 12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5A16E9" w:rsidRPr="000369E9" w:rsidTr="005A16E9">
        <w:trPr>
          <w:trHeight w:val="707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государственных</w:t>
            </w:r>
            <w:r w:rsidR="005A1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(муниципальных)</w:t>
            </w:r>
            <w:r w:rsidR="005A1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83 12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5A16E9" w:rsidRPr="000369E9" w:rsidTr="005A16E9">
        <w:trPr>
          <w:trHeight w:val="689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Прочая закупка </w:t>
            </w:r>
            <w:r w:rsidR="005A16E9"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товаров, работ</w:t>
            </w: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услуг для обеспечения государственных</w:t>
            </w:r>
            <w:r w:rsidR="005A1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(муниципальных</w:t>
            </w:r>
            <w:proofErr w:type="gram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)н</w:t>
            </w:r>
            <w:proofErr w:type="gramEnd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83 12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5A16E9" w:rsidRPr="000369E9" w:rsidTr="005A16E9">
        <w:trPr>
          <w:trHeight w:val="52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525"/>
        </w:trPr>
        <w:tc>
          <w:tcPr>
            <w:tcW w:w="4253" w:type="dxa"/>
            <w:hideMark/>
          </w:tcPr>
          <w:p w:rsidR="000369E9" w:rsidRPr="000369E9" w:rsidRDefault="005A16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52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</w:t>
            </w:r>
            <w:r w:rsidR="005A16E9" w:rsidRPr="000369E9">
              <w:rPr>
                <w:rFonts w:ascii="Arial" w:hAnsi="Arial" w:cs="Arial"/>
                <w:sz w:val="16"/>
                <w:szCs w:val="16"/>
              </w:rPr>
              <w:t>бюджета</w:t>
            </w:r>
            <w:r w:rsidRPr="000369E9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51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51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Закупка </w:t>
            </w:r>
            <w:r w:rsidR="005A16E9" w:rsidRPr="000369E9">
              <w:rPr>
                <w:rFonts w:ascii="Arial" w:hAnsi="Arial" w:cs="Arial"/>
                <w:sz w:val="16"/>
                <w:szCs w:val="16"/>
              </w:rPr>
              <w:t>товаров, работ</w:t>
            </w:r>
            <w:r w:rsidRPr="000369E9">
              <w:rPr>
                <w:rFonts w:ascii="Arial" w:hAnsi="Arial" w:cs="Arial"/>
                <w:sz w:val="16"/>
                <w:szCs w:val="16"/>
              </w:rPr>
              <w:t xml:space="preserve">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57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r w:rsidR="005A16E9" w:rsidRPr="000369E9">
              <w:rPr>
                <w:rFonts w:ascii="Arial" w:hAnsi="Arial" w:cs="Arial"/>
                <w:sz w:val="16"/>
                <w:szCs w:val="16"/>
              </w:rPr>
              <w:t>товаров, работ</w:t>
            </w:r>
            <w:r w:rsidRPr="000369E9">
              <w:rPr>
                <w:rFonts w:ascii="Arial" w:hAnsi="Arial" w:cs="Arial"/>
                <w:sz w:val="16"/>
                <w:szCs w:val="16"/>
              </w:rPr>
              <w:t xml:space="preserve"> и услуг для государственны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55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Прочая закупка </w:t>
            </w:r>
            <w:r w:rsidR="005A16E9" w:rsidRPr="000369E9">
              <w:rPr>
                <w:rFonts w:ascii="Arial" w:hAnsi="Arial" w:cs="Arial"/>
                <w:sz w:val="16"/>
                <w:szCs w:val="16"/>
              </w:rPr>
              <w:t>товаров, работ</w:t>
            </w:r>
            <w:r w:rsidRPr="000369E9">
              <w:rPr>
                <w:rFonts w:ascii="Arial" w:hAnsi="Arial" w:cs="Arial"/>
                <w:sz w:val="16"/>
                <w:szCs w:val="16"/>
              </w:rPr>
              <w:t xml:space="preserve"> и услуг для обеспечения государственных</w:t>
            </w:r>
            <w:r w:rsidR="005A16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9E9">
              <w:rPr>
                <w:rFonts w:ascii="Arial" w:hAnsi="Arial" w:cs="Arial"/>
                <w:sz w:val="16"/>
                <w:szCs w:val="16"/>
              </w:rPr>
              <w:t xml:space="preserve">(муниципальных 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5A16E9" w:rsidRPr="000369E9" w:rsidTr="005A16E9">
        <w:trPr>
          <w:trHeight w:val="30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5A16E9" w:rsidRPr="000369E9" w:rsidTr="005A16E9">
        <w:trPr>
          <w:trHeight w:val="28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5A16E9" w:rsidRPr="000369E9" w:rsidTr="005A16E9">
        <w:trPr>
          <w:trHeight w:val="25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0369E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369E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5A16E9" w:rsidRPr="000369E9" w:rsidTr="005A16E9">
        <w:trPr>
          <w:trHeight w:val="51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(оказание услуг) домов </w:t>
            </w:r>
            <w:r w:rsidR="005A16E9"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культуры, других</w:t>
            </w: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учреждений культуры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224,20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5A16E9" w:rsidRPr="000369E9" w:rsidTr="005A16E9">
        <w:trPr>
          <w:trHeight w:val="51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Предоставление субсидий </w:t>
            </w:r>
            <w:r w:rsidR="005A16E9"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бюджетным, автономным</w:t>
            </w: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учреждениям и иным </w:t>
            </w:r>
            <w:r w:rsidR="005A16E9"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некоммерческим</w:t>
            </w: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529,80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529,80</w:t>
            </w:r>
          </w:p>
        </w:tc>
      </w:tr>
      <w:tr w:rsidR="005A16E9" w:rsidRPr="000369E9" w:rsidTr="005A16E9">
        <w:trPr>
          <w:trHeight w:val="25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5A16E9" w:rsidRPr="000369E9" w:rsidTr="005A16E9">
        <w:trPr>
          <w:trHeight w:val="96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о(</w:t>
            </w:r>
            <w:proofErr w:type="gramEnd"/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5A16E9" w:rsidRPr="000369E9" w:rsidTr="005A16E9">
        <w:trPr>
          <w:trHeight w:val="30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5A16E9" w:rsidRPr="000369E9" w:rsidTr="005A16E9">
        <w:trPr>
          <w:trHeight w:val="285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5A16E9" w:rsidRPr="000369E9" w:rsidTr="005A16E9">
        <w:trPr>
          <w:trHeight w:val="51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 xml:space="preserve">Социальные выплаты </w:t>
            </w:r>
            <w:r w:rsidR="005A16E9" w:rsidRPr="000369E9">
              <w:rPr>
                <w:rFonts w:ascii="Arial" w:hAnsi="Arial" w:cs="Arial"/>
                <w:sz w:val="16"/>
                <w:szCs w:val="16"/>
              </w:rPr>
              <w:t>гражданам, кроме</w:t>
            </w:r>
            <w:r w:rsidRPr="000369E9">
              <w:rPr>
                <w:rFonts w:ascii="Arial" w:hAnsi="Arial" w:cs="Arial"/>
                <w:sz w:val="16"/>
                <w:szCs w:val="16"/>
              </w:rPr>
              <w:t xml:space="preserve">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5A16E9" w:rsidRPr="000369E9" w:rsidTr="005A16E9">
        <w:trPr>
          <w:trHeight w:val="637"/>
        </w:trPr>
        <w:tc>
          <w:tcPr>
            <w:tcW w:w="4253" w:type="dxa"/>
            <w:hideMark/>
          </w:tcPr>
          <w:p w:rsidR="000369E9" w:rsidRPr="000369E9" w:rsidRDefault="005A16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Пособия, компенсации</w:t>
            </w:r>
            <w:r w:rsidR="000369E9" w:rsidRPr="000369E9">
              <w:rPr>
                <w:rFonts w:ascii="Arial" w:hAnsi="Arial" w:cs="Arial"/>
                <w:sz w:val="16"/>
                <w:szCs w:val="16"/>
              </w:rPr>
              <w:t xml:space="preserve"> и иные социальные выплаты </w:t>
            </w:r>
            <w:r w:rsidRPr="000369E9">
              <w:rPr>
                <w:rFonts w:ascii="Arial" w:hAnsi="Arial" w:cs="Arial"/>
                <w:sz w:val="16"/>
                <w:szCs w:val="16"/>
              </w:rPr>
              <w:t>гражданам, кроме</w:t>
            </w:r>
            <w:r w:rsidR="000369E9" w:rsidRPr="000369E9">
              <w:rPr>
                <w:rFonts w:ascii="Arial" w:hAnsi="Arial" w:cs="Arial"/>
                <w:sz w:val="16"/>
                <w:szCs w:val="16"/>
              </w:rPr>
              <w:t xml:space="preserve"> публичных нормативных обязательств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5A16E9" w:rsidRPr="000369E9" w:rsidTr="005A16E9">
        <w:trPr>
          <w:trHeight w:val="419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Пенсии,</w:t>
            </w:r>
            <w:r w:rsidR="005A16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пособия,</w:t>
            </w:r>
            <w:r w:rsidR="005A16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0369E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0369E9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9E9">
              <w:rPr>
                <w:rFonts w:ascii="Arial" w:hAnsi="Arial" w:cs="Arial"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5A16E9" w:rsidRPr="000369E9" w:rsidTr="005A16E9">
        <w:trPr>
          <w:trHeight w:val="300"/>
        </w:trPr>
        <w:tc>
          <w:tcPr>
            <w:tcW w:w="425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7" w:type="dxa"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596,40</w:t>
            </w:r>
          </w:p>
        </w:tc>
        <w:tc>
          <w:tcPr>
            <w:tcW w:w="127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0369E9" w:rsidRPr="000369E9" w:rsidRDefault="000369E9" w:rsidP="000369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9E9">
              <w:rPr>
                <w:rFonts w:ascii="Arial" w:hAnsi="Arial" w:cs="Arial"/>
                <w:b/>
                <w:bCs/>
                <w:sz w:val="16"/>
                <w:szCs w:val="16"/>
              </w:rPr>
              <w:t>596,40</w:t>
            </w:r>
          </w:p>
        </w:tc>
      </w:tr>
    </w:tbl>
    <w:p w:rsidR="007A5C73" w:rsidRDefault="007A5C73" w:rsidP="00D16A8E">
      <w:pPr>
        <w:jc w:val="both"/>
        <w:rPr>
          <w:rFonts w:ascii="Arial" w:hAnsi="Arial" w:cs="Arial"/>
          <w:sz w:val="24"/>
          <w:szCs w:val="24"/>
        </w:rPr>
      </w:pPr>
    </w:p>
    <w:p w:rsidR="007A5C73" w:rsidRDefault="007A5C73" w:rsidP="007A5C73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9</w:t>
      </w:r>
    </w:p>
    <w:p w:rsidR="007A5C73" w:rsidRDefault="007A5C73" w:rsidP="007A5C73">
      <w:pPr>
        <w:jc w:val="right"/>
      </w:pPr>
      <w:r>
        <w:t>к Решению Воронецкого сельского</w:t>
      </w:r>
    </w:p>
    <w:p w:rsidR="007A5C73" w:rsidRDefault="007A5C73" w:rsidP="007A5C73">
      <w:pPr>
        <w:jc w:val="right"/>
      </w:pPr>
      <w:r>
        <w:t>Совета народных депутатов</w:t>
      </w:r>
    </w:p>
    <w:p w:rsidR="007A5C73" w:rsidRDefault="007A5C73" w:rsidP="007A5C73">
      <w:pPr>
        <w:jc w:val="right"/>
      </w:pPr>
      <w:r>
        <w:t>№ 146  от 29.12.2014 года</w:t>
      </w:r>
    </w:p>
    <w:p w:rsidR="00530B6D" w:rsidRDefault="00530B6D" w:rsidP="00530B6D">
      <w:pPr>
        <w:jc w:val="center"/>
        <w:rPr>
          <w:rFonts w:ascii="Arial" w:hAnsi="Arial" w:cs="Arial"/>
          <w:b/>
          <w:sz w:val="24"/>
          <w:szCs w:val="24"/>
        </w:rPr>
      </w:pPr>
    </w:p>
    <w:p w:rsidR="00D16A8E" w:rsidRDefault="00530B6D" w:rsidP="00530B6D">
      <w:pPr>
        <w:jc w:val="center"/>
        <w:rPr>
          <w:rFonts w:ascii="Arial" w:hAnsi="Arial" w:cs="Arial"/>
          <w:b/>
          <w:sz w:val="24"/>
          <w:szCs w:val="24"/>
        </w:rPr>
      </w:pPr>
      <w:r w:rsidRPr="00530B6D">
        <w:rPr>
          <w:rFonts w:ascii="Arial" w:hAnsi="Arial" w:cs="Arial"/>
          <w:b/>
          <w:sz w:val="24"/>
          <w:szCs w:val="24"/>
        </w:rPr>
        <w:t>Распределение ассигнований из  бюджета Воронецкого сельского поселения на 2016-2017 годы по разделам и подразделам, целевым статьям и видам расходов функциональной классификации расходов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737"/>
        <w:gridCol w:w="838"/>
        <w:gridCol w:w="788"/>
        <w:gridCol w:w="665"/>
        <w:gridCol w:w="1478"/>
        <w:gridCol w:w="1478"/>
      </w:tblGrid>
      <w:tr w:rsidR="00F227B5" w:rsidRPr="00F227B5" w:rsidTr="00592935">
        <w:trPr>
          <w:trHeight w:val="270"/>
        </w:trPr>
        <w:tc>
          <w:tcPr>
            <w:tcW w:w="3479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7B5" w:rsidRPr="00F227B5" w:rsidTr="00592935">
        <w:trPr>
          <w:trHeight w:val="270"/>
        </w:trPr>
        <w:tc>
          <w:tcPr>
            <w:tcW w:w="3479" w:type="dxa"/>
            <w:vMerge w:val="restart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РПР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78" w:type="dxa"/>
            <w:vMerge w:val="restart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 2016</w:t>
            </w:r>
          </w:p>
        </w:tc>
        <w:tc>
          <w:tcPr>
            <w:tcW w:w="1478" w:type="dxa"/>
            <w:vMerge w:val="restart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 2017</w:t>
            </w:r>
          </w:p>
        </w:tc>
      </w:tr>
      <w:tr w:rsidR="00F227B5" w:rsidRPr="00F227B5" w:rsidTr="00592935">
        <w:trPr>
          <w:trHeight w:val="300"/>
        </w:trPr>
        <w:tc>
          <w:tcPr>
            <w:tcW w:w="3479" w:type="dxa"/>
            <w:vMerge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БК: Раздел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БК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:П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одр</w:t>
            </w:r>
            <w:proofErr w:type="spellEnd"/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БК: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ц.ст</w:t>
            </w:r>
            <w:proofErr w:type="spell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БК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:В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1478" w:type="dxa"/>
            <w:vMerge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vMerge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7B5" w:rsidRPr="00F227B5" w:rsidTr="00592935">
        <w:trPr>
          <w:trHeight w:val="70"/>
        </w:trPr>
        <w:tc>
          <w:tcPr>
            <w:tcW w:w="3479" w:type="dxa"/>
            <w:vMerge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8" w:type="dxa"/>
            <w:vMerge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vMerge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7B5" w:rsidRPr="00F227B5" w:rsidTr="00592935">
        <w:trPr>
          <w:trHeight w:val="30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</w:tr>
      <w:tr w:rsidR="00F227B5" w:rsidRPr="00F227B5" w:rsidTr="00592935">
        <w:trPr>
          <w:trHeight w:val="339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F227B5" w:rsidRPr="00F227B5" w:rsidTr="00592935">
        <w:trPr>
          <w:trHeight w:val="401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F227B5" w:rsidRPr="00F227B5" w:rsidTr="00592935">
        <w:trPr>
          <w:trHeight w:val="422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F227B5" w:rsidRPr="00F227B5" w:rsidTr="00592935">
        <w:trPr>
          <w:trHeight w:val="1108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F227B5" w:rsidRPr="00F227B5" w:rsidTr="00592935">
        <w:trPr>
          <w:trHeight w:val="55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Расходы на выплаты персоналу  государственных (муниципальных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рганов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59293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59293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F227B5" w:rsidRPr="00F227B5" w:rsidTr="00592935">
        <w:trPr>
          <w:trHeight w:val="70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82 03 </w:t>
            </w:r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59293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59293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101,90</w:t>
            </w:r>
          </w:p>
        </w:tc>
      </w:tr>
      <w:tr w:rsidR="00F227B5" w:rsidRPr="00F227B5" w:rsidTr="00592935">
        <w:trPr>
          <w:trHeight w:val="98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160,80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160,80</w:t>
            </w:r>
          </w:p>
        </w:tc>
      </w:tr>
      <w:tr w:rsidR="00F227B5" w:rsidRPr="00F227B5" w:rsidTr="00592935">
        <w:trPr>
          <w:trHeight w:val="40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160,80</w:t>
            </w:r>
          </w:p>
        </w:tc>
      </w:tr>
      <w:tr w:rsidR="00F227B5" w:rsidRPr="00F227B5" w:rsidTr="00592935">
        <w:trPr>
          <w:trHeight w:val="24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160,80</w:t>
            </w:r>
          </w:p>
        </w:tc>
      </w:tr>
      <w:tr w:rsidR="00F227B5" w:rsidRPr="00F227B5" w:rsidTr="00592935">
        <w:trPr>
          <w:trHeight w:val="1168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</w:tr>
      <w:tr w:rsidR="00F227B5" w:rsidRPr="00F227B5" w:rsidTr="00592935">
        <w:trPr>
          <w:trHeight w:val="49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муниципальных)органов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</w:tr>
      <w:tr w:rsidR="00F227B5" w:rsidRPr="00F227B5" w:rsidTr="00592935">
        <w:trPr>
          <w:trHeight w:val="672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</w:tr>
      <w:tr w:rsidR="00F227B5" w:rsidRPr="00F227B5" w:rsidTr="00592935">
        <w:trPr>
          <w:trHeight w:val="42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F227B5" w:rsidRPr="00F227B5" w:rsidTr="00592935">
        <w:trPr>
          <w:trHeight w:val="533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F227B5" w:rsidRPr="00F227B5" w:rsidTr="00592935">
        <w:trPr>
          <w:trHeight w:val="569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81,10</w:t>
            </w:r>
          </w:p>
        </w:tc>
      </w:tr>
      <w:tr w:rsidR="00F227B5" w:rsidRPr="00F227B5" w:rsidTr="00592935">
        <w:trPr>
          <w:trHeight w:val="38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227B5" w:rsidRPr="00F227B5" w:rsidTr="00592935">
        <w:trPr>
          <w:trHeight w:val="528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227B5" w:rsidRPr="00F227B5" w:rsidTr="00592935">
        <w:trPr>
          <w:trHeight w:val="38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227B5" w:rsidRPr="00F227B5" w:rsidTr="00592935">
        <w:trPr>
          <w:trHeight w:val="42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227B5" w:rsidRPr="00F227B5" w:rsidTr="00592935">
        <w:trPr>
          <w:trHeight w:val="412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227B5" w:rsidRPr="00F227B5" w:rsidTr="00592935">
        <w:trPr>
          <w:trHeight w:val="37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227B5" w:rsidRPr="00F227B5" w:rsidTr="00592935">
        <w:trPr>
          <w:trHeight w:val="1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27B5" w:rsidRPr="00F227B5" w:rsidTr="00592935">
        <w:trPr>
          <w:trHeight w:val="681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227B5" w:rsidRPr="00F227B5" w:rsidTr="00592935">
        <w:trPr>
          <w:trHeight w:val="28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89 20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227B5" w:rsidRPr="00F227B5" w:rsidTr="00592935">
        <w:trPr>
          <w:trHeight w:val="57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227B5" w:rsidRPr="00F227B5" w:rsidTr="00592935">
        <w:trPr>
          <w:trHeight w:val="56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227B5" w:rsidRPr="00F227B5" w:rsidTr="00592935">
        <w:trPr>
          <w:trHeight w:val="554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227B5" w:rsidRPr="00F227B5" w:rsidTr="00592935">
        <w:trPr>
          <w:trHeight w:val="36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47,30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</w:tr>
      <w:tr w:rsidR="00F227B5" w:rsidRPr="00F227B5" w:rsidTr="00592935">
        <w:trPr>
          <w:trHeight w:val="323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</w:tr>
      <w:tr w:rsidR="00F227B5" w:rsidRPr="00F227B5" w:rsidTr="00592935">
        <w:trPr>
          <w:trHeight w:val="37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</w:tr>
      <w:tr w:rsidR="00F227B5" w:rsidRPr="00F227B5" w:rsidTr="00592935">
        <w:trPr>
          <w:trHeight w:val="67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</w:tr>
      <w:tr w:rsidR="00F227B5" w:rsidRPr="00F227B5" w:rsidTr="00592935">
        <w:trPr>
          <w:trHeight w:val="1314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38,40</w:t>
            </w:r>
          </w:p>
        </w:tc>
      </w:tr>
      <w:tr w:rsidR="00F227B5" w:rsidRPr="00F227B5" w:rsidTr="00592935">
        <w:trPr>
          <w:trHeight w:val="567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Расходы на выплаты персоналу  государственных (муниципальных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рганов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38,40</w:t>
            </w:r>
          </w:p>
        </w:tc>
      </w:tr>
      <w:tr w:rsidR="00F227B5" w:rsidRPr="00F227B5" w:rsidTr="00592935">
        <w:trPr>
          <w:trHeight w:val="83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38,40</w:t>
            </w:r>
          </w:p>
        </w:tc>
      </w:tr>
      <w:tr w:rsidR="00F227B5" w:rsidRPr="00F227B5" w:rsidTr="00592935">
        <w:trPr>
          <w:trHeight w:val="41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6,80</w:t>
            </w:r>
          </w:p>
        </w:tc>
      </w:tr>
      <w:tr w:rsidR="00F227B5" w:rsidRPr="00F227B5" w:rsidTr="00592935">
        <w:trPr>
          <w:trHeight w:val="49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6,80</w:t>
            </w:r>
          </w:p>
        </w:tc>
      </w:tr>
      <w:tr w:rsidR="00F227B5" w:rsidRPr="00F227B5" w:rsidTr="00592935">
        <w:trPr>
          <w:trHeight w:val="769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7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6,80</w:t>
            </w:r>
          </w:p>
        </w:tc>
      </w:tr>
      <w:tr w:rsidR="00F227B5" w:rsidRPr="00F227B5" w:rsidTr="00592935">
        <w:trPr>
          <w:trHeight w:val="52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433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52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51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51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57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67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8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F227B5" w:rsidRPr="00F227B5" w:rsidTr="00592935">
        <w:trPr>
          <w:trHeight w:val="30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28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25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F227B5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227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51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51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25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127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о(</w:t>
            </w:r>
            <w:proofErr w:type="gramEnd"/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8440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F227B5" w:rsidRPr="00F227B5" w:rsidTr="00592935">
        <w:trPr>
          <w:trHeight w:val="30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F227B5" w:rsidRPr="00F227B5" w:rsidTr="00592935">
        <w:trPr>
          <w:trHeight w:val="285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</w:tr>
      <w:tr w:rsidR="00F227B5" w:rsidRPr="00F227B5" w:rsidTr="00592935">
        <w:trPr>
          <w:trHeight w:val="51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</w:tr>
      <w:tr w:rsidR="00F227B5" w:rsidRPr="00F227B5" w:rsidTr="00592935">
        <w:trPr>
          <w:trHeight w:val="75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</w:tr>
      <w:tr w:rsidR="00F227B5" w:rsidRPr="00F227B5" w:rsidTr="00592935">
        <w:trPr>
          <w:trHeight w:val="60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Пенсии,</w:t>
            </w:r>
            <w:r w:rsidR="004306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пособия,</w:t>
            </w:r>
            <w:r w:rsidR="004306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F227B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227B5">
              <w:rPr>
                <w:rFonts w:ascii="Arial" w:hAnsi="Arial" w:cs="Arial"/>
                <w:sz w:val="16"/>
                <w:szCs w:val="16"/>
              </w:rPr>
              <w:t xml:space="preserve"> 8263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27B5">
              <w:rPr>
                <w:rFonts w:ascii="Arial" w:hAnsi="Arial" w:cs="Arial"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F227B5" w:rsidRPr="00F227B5" w:rsidTr="00592935">
        <w:trPr>
          <w:trHeight w:val="300"/>
        </w:trPr>
        <w:tc>
          <w:tcPr>
            <w:tcW w:w="3479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37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8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65" w:type="dxa"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7B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596,60</w:t>
            </w:r>
          </w:p>
        </w:tc>
        <w:tc>
          <w:tcPr>
            <w:tcW w:w="1478" w:type="dxa"/>
            <w:noWrap/>
            <w:hideMark/>
          </w:tcPr>
          <w:p w:rsidR="00F227B5" w:rsidRPr="00F227B5" w:rsidRDefault="00F227B5" w:rsidP="00F2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7B5">
              <w:rPr>
                <w:rFonts w:ascii="Arial" w:hAnsi="Arial" w:cs="Arial"/>
                <w:sz w:val="16"/>
                <w:szCs w:val="16"/>
              </w:rPr>
              <w:t>607,40</w:t>
            </w:r>
          </w:p>
        </w:tc>
      </w:tr>
    </w:tbl>
    <w:p w:rsidR="009231E4" w:rsidRDefault="009231E4" w:rsidP="00530B6D">
      <w:pPr>
        <w:jc w:val="center"/>
        <w:rPr>
          <w:rFonts w:ascii="Arial" w:hAnsi="Arial" w:cs="Arial"/>
          <w:sz w:val="24"/>
          <w:szCs w:val="24"/>
        </w:rPr>
      </w:pPr>
    </w:p>
    <w:p w:rsidR="009231E4" w:rsidRDefault="009231E4" w:rsidP="009231E4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10</w:t>
      </w:r>
    </w:p>
    <w:p w:rsidR="009231E4" w:rsidRDefault="009231E4" w:rsidP="009231E4">
      <w:pPr>
        <w:jc w:val="right"/>
      </w:pPr>
      <w:r>
        <w:t>к Решению Воронецкого сельского</w:t>
      </w:r>
    </w:p>
    <w:p w:rsidR="009231E4" w:rsidRDefault="009231E4" w:rsidP="009231E4">
      <w:pPr>
        <w:jc w:val="right"/>
      </w:pPr>
      <w:r>
        <w:t>Совета народных депутатов</w:t>
      </w:r>
    </w:p>
    <w:p w:rsidR="009231E4" w:rsidRDefault="009231E4" w:rsidP="009231E4">
      <w:pPr>
        <w:jc w:val="right"/>
      </w:pPr>
      <w:r>
        <w:t>№ 146  от 29.12.2014 года</w:t>
      </w:r>
    </w:p>
    <w:p w:rsidR="005B7C93" w:rsidRDefault="005B7C93" w:rsidP="00530B6D">
      <w:pPr>
        <w:jc w:val="center"/>
        <w:rPr>
          <w:rFonts w:ascii="Arial" w:hAnsi="Arial" w:cs="Arial"/>
          <w:b/>
          <w:sz w:val="24"/>
          <w:szCs w:val="24"/>
        </w:rPr>
      </w:pPr>
    </w:p>
    <w:p w:rsidR="00530B6D" w:rsidRDefault="005B7C93" w:rsidP="00530B6D">
      <w:pPr>
        <w:jc w:val="center"/>
        <w:rPr>
          <w:rFonts w:ascii="Arial" w:hAnsi="Arial" w:cs="Arial"/>
          <w:b/>
          <w:sz w:val="24"/>
          <w:szCs w:val="24"/>
        </w:rPr>
      </w:pPr>
      <w:r w:rsidRPr="005B7C93">
        <w:rPr>
          <w:rFonts w:ascii="Arial" w:hAnsi="Arial" w:cs="Arial"/>
          <w:b/>
          <w:sz w:val="24"/>
          <w:szCs w:val="24"/>
        </w:rPr>
        <w:t>Ведомственная структура расходов  бюджета Воронецкого сельского поселения на 2015год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567"/>
        <w:gridCol w:w="850"/>
        <w:gridCol w:w="567"/>
        <w:gridCol w:w="709"/>
        <w:gridCol w:w="1278"/>
        <w:gridCol w:w="848"/>
      </w:tblGrid>
      <w:tr w:rsidR="00C8275D" w:rsidRPr="005B7C93" w:rsidTr="00592935">
        <w:trPr>
          <w:trHeight w:val="270"/>
        </w:trPr>
        <w:tc>
          <w:tcPr>
            <w:tcW w:w="3686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75D" w:rsidRPr="005B7C93" w:rsidTr="00592935">
        <w:trPr>
          <w:trHeight w:val="276"/>
        </w:trPr>
        <w:tc>
          <w:tcPr>
            <w:tcW w:w="3686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67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278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48" w:type="dxa"/>
            <w:vMerge w:val="restart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275D" w:rsidRPr="005B7C93" w:rsidTr="00592935">
        <w:trPr>
          <w:trHeight w:val="1160"/>
        </w:trPr>
        <w:tc>
          <w:tcPr>
            <w:tcW w:w="3686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275D" w:rsidRPr="005B7C93" w:rsidTr="00592935">
        <w:trPr>
          <w:trHeight w:val="411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596,4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596,4</w:t>
            </w:r>
          </w:p>
        </w:tc>
      </w:tr>
      <w:tr w:rsidR="00C8275D" w:rsidRPr="005B7C93" w:rsidTr="00592935">
        <w:trPr>
          <w:trHeight w:val="27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5B7C93" w:rsidRPr="005B7C93" w:rsidRDefault="00592935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267,70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hideMark/>
          </w:tcPr>
          <w:p w:rsidR="005B7C93" w:rsidRPr="005B7C93" w:rsidRDefault="00592935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267,70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267,70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267,70</w:t>
            </w:r>
          </w:p>
        </w:tc>
      </w:tr>
      <w:tr w:rsidR="00C8275D" w:rsidRPr="005B7C93" w:rsidTr="00592935">
        <w:trPr>
          <w:trHeight w:val="513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C8275D" w:rsidRPr="005B7C93" w:rsidTr="00592935">
        <w:trPr>
          <w:trHeight w:val="521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C8275D" w:rsidRPr="005B7C93" w:rsidTr="00592935">
        <w:trPr>
          <w:trHeight w:val="273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C8275D" w:rsidRPr="005B7C93" w:rsidTr="00592935">
        <w:trPr>
          <w:trHeight w:val="1172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C8275D" w:rsidRPr="005B7C93" w:rsidTr="00592935">
        <w:trPr>
          <w:trHeight w:val="693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 выплаты  персоналу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101,90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101,90</w:t>
            </w:r>
          </w:p>
        </w:tc>
      </w:tr>
      <w:tr w:rsidR="00C8275D" w:rsidRPr="005B7C93" w:rsidTr="00592935">
        <w:trPr>
          <w:trHeight w:val="844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C8275D" w:rsidRPr="005B7C93" w:rsidTr="00592935">
        <w:trPr>
          <w:trHeight w:val="11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C8275D" w:rsidRPr="005B7C93" w:rsidTr="00592935">
        <w:trPr>
          <w:trHeight w:val="561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C8275D" w:rsidRPr="005B7C93" w:rsidTr="00592935">
        <w:trPr>
          <w:trHeight w:val="1184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</w:tr>
      <w:tr w:rsidR="00C8275D" w:rsidRPr="005B7C93" w:rsidTr="00592935">
        <w:trPr>
          <w:trHeight w:val="57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 выплату  персоналу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</w:tr>
      <w:tr w:rsidR="00C8275D" w:rsidRPr="005B7C93" w:rsidTr="00592935">
        <w:trPr>
          <w:trHeight w:val="68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129,80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обеспечение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36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36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487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64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Меры противодействия злоупотреблению наркотиками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C8275D" w:rsidRPr="005B7C93" w:rsidTr="00592935">
        <w:trPr>
          <w:trHeight w:val="47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C8275D" w:rsidRPr="005B7C93" w:rsidTr="00592935">
        <w:trPr>
          <w:trHeight w:val="64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89 10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C8275D" w:rsidRPr="005B7C93" w:rsidTr="00592935">
        <w:trPr>
          <w:trHeight w:val="64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89 10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C8275D" w:rsidRPr="005B7C93" w:rsidTr="00592935">
        <w:trPr>
          <w:trHeight w:val="64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обеспечение государственны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80 10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C8275D" w:rsidRPr="005B7C93" w:rsidTr="00592935">
        <w:trPr>
          <w:trHeight w:val="45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531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C8275D" w:rsidRPr="005B7C93" w:rsidTr="00592935">
        <w:trPr>
          <w:trHeight w:val="567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8920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49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8920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</w:t>
            </w:r>
            <w:r w:rsidR="00C8275D"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обеспечение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8920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275D" w:rsidRPr="005B7C93" w:rsidTr="00592935">
        <w:trPr>
          <w:trHeight w:val="36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C8275D" w:rsidRPr="005B7C93" w:rsidTr="00592935">
        <w:trPr>
          <w:trHeight w:val="377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C8275D" w:rsidRPr="005B7C93" w:rsidTr="00592935">
        <w:trPr>
          <w:trHeight w:val="412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C8275D" w:rsidRPr="005B7C93" w:rsidTr="00592935">
        <w:trPr>
          <w:trHeight w:val="67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46,70</w:t>
            </w:r>
          </w:p>
        </w:tc>
      </w:tr>
      <w:tr w:rsidR="00C8275D" w:rsidRPr="005B7C93" w:rsidTr="00592935">
        <w:trPr>
          <w:trHeight w:val="1291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40,40</w:t>
            </w:r>
          </w:p>
        </w:tc>
      </w:tr>
      <w:tr w:rsidR="00C8275D" w:rsidRPr="005B7C93" w:rsidTr="00592935">
        <w:trPr>
          <w:trHeight w:val="57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 выплаты  персоналу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40,40</w:t>
            </w:r>
          </w:p>
        </w:tc>
      </w:tr>
      <w:tr w:rsidR="00C8275D" w:rsidRPr="005B7C93" w:rsidTr="00592935">
        <w:trPr>
          <w:trHeight w:val="85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40,40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6,30</w:t>
            </w:r>
          </w:p>
        </w:tc>
      </w:tr>
      <w:tr w:rsidR="00C8275D" w:rsidRPr="005B7C93" w:rsidTr="00592935">
        <w:trPr>
          <w:trHeight w:val="46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6,30</w:t>
            </w:r>
          </w:p>
        </w:tc>
      </w:tr>
      <w:tr w:rsidR="00C8275D" w:rsidRPr="005B7C93" w:rsidTr="00592935">
        <w:trPr>
          <w:trHeight w:val="52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обеспечение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6,30</w:t>
            </w:r>
          </w:p>
        </w:tc>
      </w:tr>
      <w:tr w:rsidR="00C8275D" w:rsidRPr="005B7C93" w:rsidTr="00592935">
        <w:trPr>
          <w:trHeight w:val="279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C8275D" w:rsidRPr="005B7C93" w:rsidTr="00592935">
        <w:trPr>
          <w:trHeight w:val="52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C8275D" w:rsidRPr="005B7C93" w:rsidTr="00592935">
        <w:trPr>
          <w:trHeight w:val="364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Непрограммная</w:t>
            </w:r>
            <w:proofErr w:type="spell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часть бюджета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C8275D" w:rsidRPr="005B7C93" w:rsidTr="00592935">
        <w:trPr>
          <w:trHeight w:val="52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работ и услуг для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83 12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C8275D" w:rsidRPr="005B7C93" w:rsidTr="00592935">
        <w:trPr>
          <w:trHeight w:val="52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83 12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C8275D" w:rsidRPr="005B7C93" w:rsidTr="00592935">
        <w:trPr>
          <w:trHeight w:val="52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обеспечение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83 12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13,30</w:t>
            </w:r>
          </w:p>
        </w:tc>
      </w:tr>
      <w:tr w:rsidR="00C8275D" w:rsidRPr="005B7C93" w:rsidTr="00592935">
        <w:trPr>
          <w:trHeight w:val="25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33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БД 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67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57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обеспечение государственны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муниципальных)нужд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275D" w:rsidRPr="005B7C93" w:rsidTr="00592935">
        <w:trPr>
          <w:trHeight w:val="25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B7C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C8275D" w:rsidRPr="005B7C93" w:rsidTr="00592935">
        <w:trPr>
          <w:trHeight w:val="25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C8275D" w:rsidRPr="005B7C93" w:rsidTr="00592935">
        <w:trPr>
          <w:trHeight w:val="51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C8275D" w:rsidRPr="005B7C93" w:rsidTr="00592935">
        <w:trPr>
          <w:trHeight w:val="49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C93">
              <w:rPr>
                <w:rFonts w:ascii="Arial" w:hAnsi="Arial" w:cs="Arial"/>
                <w:i/>
                <w:iCs/>
                <w:sz w:val="16"/>
                <w:szCs w:val="16"/>
              </w:rPr>
              <w:t>24,50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24,50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C8275D" w:rsidRPr="005B7C93" w:rsidTr="00592935">
        <w:trPr>
          <w:trHeight w:val="300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84 40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  <w:tr w:rsidR="00C8275D" w:rsidRPr="005B7C93" w:rsidTr="00592935">
        <w:trPr>
          <w:trHeight w:val="705"/>
        </w:trPr>
        <w:tc>
          <w:tcPr>
            <w:tcW w:w="3686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МБУ СКО "Дом культуры и библиотека" Воронецкого сельского поселения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5B7C9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5B7C93">
              <w:rPr>
                <w:rFonts w:ascii="Arial" w:hAnsi="Arial" w:cs="Arial"/>
                <w:sz w:val="16"/>
                <w:szCs w:val="16"/>
              </w:rPr>
              <w:t xml:space="preserve"> 84 40</w:t>
            </w:r>
          </w:p>
        </w:tc>
        <w:tc>
          <w:tcPr>
            <w:tcW w:w="567" w:type="dxa"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9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  <w:tc>
          <w:tcPr>
            <w:tcW w:w="127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C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B7C93" w:rsidRPr="005B7C93" w:rsidRDefault="005B7C93" w:rsidP="005B7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C93">
              <w:rPr>
                <w:rFonts w:ascii="Arial" w:hAnsi="Arial" w:cs="Arial"/>
                <w:b/>
                <w:bCs/>
                <w:sz w:val="16"/>
                <w:szCs w:val="16"/>
              </w:rPr>
              <w:t>224,20</w:t>
            </w:r>
          </w:p>
        </w:tc>
      </w:tr>
    </w:tbl>
    <w:p w:rsidR="003B14F9" w:rsidRDefault="003B14F9" w:rsidP="00530B6D">
      <w:pPr>
        <w:jc w:val="center"/>
        <w:rPr>
          <w:rFonts w:ascii="Arial" w:hAnsi="Arial" w:cs="Arial"/>
          <w:sz w:val="24"/>
          <w:szCs w:val="24"/>
        </w:rPr>
      </w:pPr>
    </w:p>
    <w:p w:rsidR="003B14F9" w:rsidRDefault="003B14F9" w:rsidP="003B14F9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>Приложение 11</w:t>
      </w:r>
    </w:p>
    <w:p w:rsidR="003B14F9" w:rsidRDefault="003B14F9" w:rsidP="003B14F9">
      <w:pPr>
        <w:jc w:val="right"/>
      </w:pPr>
      <w:r>
        <w:t>к Решению Воронецкого сельского</w:t>
      </w:r>
    </w:p>
    <w:p w:rsidR="003B14F9" w:rsidRDefault="003B14F9" w:rsidP="003B14F9">
      <w:pPr>
        <w:jc w:val="right"/>
      </w:pPr>
      <w:r>
        <w:t>Совета народных депутатов</w:t>
      </w:r>
    </w:p>
    <w:p w:rsidR="003B14F9" w:rsidRDefault="003B14F9" w:rsidP="003B14F9">
      <w:pPr>
        <w:jc w:val="right"/>
      </w:pPr>
      <w:r>
        <w:t>№ 146  от 29.12.2014 года</w:t>
      </w:r>
    </w:p>
    <w:p w:rsidR="003B14F9" w:rsidRDefault="003B14F9" w:rsidP="00530B6D">
      <w:pPr>
        <w:jc w:val="center"/>
        <w:rPr>
          <w:rFonts w:ascii="Arial" w:hAnsi="Arial" w:cs="Arial"/>
          <w:b/>
          <w:sz w:val="24"/>
          <w:szCs w:val="24"/>
        </w:rPr>
      </w:pPr>
    </w:p>
    <w:p w:rsidR="005B7C93" w:rsidRDefault="003B14F9" w:rsidP="00530B6D">
      <w:pPr>
        <w:jc w:val="center"/>
        <w:rPr>
          <w:rFonts w:ascii="Arial" w:hAnsi="Arial" w:cs="Arial"/>
          <w:b/>
          <w:sz w:val="24"/>
          <w:szCs w:val="24"/>
        </w:rPr>
      </w:pPr>
      <w:r w:rsidRPr="003B14F9">
        <w:rPr>
          <w:rFonts w:ascii="Arial" w:hAnsi="Arial" w:cs="Arial"/>
          <w:b/>
          <w:sz w:val="24"/>
          <w:szCs w:val="24"/>
        </w:rPr>
        <w:t>Ведомственная структура расходов  бюджета Воронецкого сельского поселения на 2016-2017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58"/>
        <w:gridCol w:w="401"/>
        <w:gridCol w:w="439"/>
        <w:gridCol w:w="788"/>
        <w:gridCol w:w="494"/>
        <w:gridCol w:w="1903"/>
        <w:gridCol w:w="1903"/>
      </w:tblGrid>
      <w:tr w:rsidR="003B14F9" w:rsidRPr="003B14F9" w:rsidTr="00592935">
        <w:trPr>
          <w:trHeight w:val="270"/>
        </w:trPr>
        <w:tc>
          <w:tcPr>
            <w:tcW w:w="3049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4F9" w:rsidRPr="003B14F9" w:rsidTr="00592935">
        <w:trPr>
          <w:trHeight w:val="276"/>
        </w:trPr>
        <w:tc>
          <w:tcPr>
            <w:tcW w:w="3049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06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45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03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01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46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финансирование2015</w:t>
            </w:r>
          </w:p>
        </w:tc>
        <w:tc>
          <w:tcPr>
            <w:tcW w:w="1846" w:type="dxa"/>
            <w:vMerge w:val="restart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финансирование2016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14F9" w:rsidRPr="003B14F9" w:rsidTr="00592935">
        <w:trPr>
          <w:trHeight w:val="184"/>
        </w:trPr>
        <w:tc>
          <w:tcPr>
            <w:tcW w:w="3049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Merge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14F9" w:rsidRPr="003B14F9" w:rsidTr="00592935">
        <w:trPr>
          <w:trHeight w:val="398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596,6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607,4</w:t>
            </w:r>
          </w:p>
        </w:tc>
      </w:tr>
      <w:tr w:rsidR="003B14F9" w:rsidRPr="003B14F9" w:rsidTr="00592935">
        <w:trPr>
          <w:trHeight w:val="417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265,7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265,7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265,70</w:t>
            </w:r>
          </w:p>
        </w:tc>
      </w:tr>
      <w:tr w:rsidR="003B14F9" w:rsidRPr="003B14F9" w:rsidTr="00592935">
        <w:trPr>
          <w:trHeight w:val="66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3B14F9" w:rsidRPr="003B14F9" w:rsidTr="00592935">
        <w:trPr>
          <w:trHeight w:val="509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3B14F9" w:rsidRPr="003B14F9" w:rsidTr="00592935">
        <w:trPr>
          <w:trHeight w:val="404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образования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3B14F9" w:rsidRPr="003B14F9" w:rsidTr="00592935">
        <w:trPr>
          <w:trHeight w:val="1132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Расходы на  выплату 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персоналу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в целях обеспечения выполнения функций государственными (муниципальными)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органами, казенными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учреждениями, органами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3B14F9" w:rsidRPr="003B14F9" w:rsidTr="00592935">
        <w:trPr>
          <w:trHeight w:val="539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 выплаты 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персоналу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101,90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101,90</w:t>
            </w:r>
          </w:p>
        </w:tc>
      </w:tr>
      <w:tr w:rsidR="003B14F9" w:rsidRPr="003B14F9" w:rsidTr="00592935">
        <w:trPr>
          <w:trHeight w:val="574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</w:tr>
      <w:tr w:rsidR="003B14F9" w:rsidRPr="003B14F9" w:rsidTr="00592935">
        <w:trPr>
          <w:trHeight w:val="981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Федерации, высших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исполнительных органов государственной власти субъектов Российской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Федерации, местных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3B14F9" w:rsidRPr="003B14F9" w:rsidTr="00592935">
        <w:trPr>
          <w:trHeight w:val="413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3B14F9" w:rsidRPr="003B14F9" w:rsidTr="00592935">
        <w:trPr>
          <w:trHeight w:val="1162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Расходы на  выплату 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персоналу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в целях обеспечения выполнения функций государственными (муниципальными)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органами, казенными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учреждениями, органами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</w:tr>
      <w:tr w:rsidR="003B14F9" w:rsidRPr="003B14F9" w:rsidTr="00592935">
        <w:trPr>
          <w:trHeight w:val="57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 выплату 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персоналу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</w:tr>
      <w:tr w:rsidR="003B14F9" w:rsidRPr="003B14F9" w:rsidTr="00592935">
        <w:trPr>
          <w:trHeight w:val="563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129,80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129,80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закупки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государственных (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Прочая 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обеспечения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31,00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3B14F9" w:rsidRPr="003B14F9" w:rsidTr="00592935">
        <w:trPr>
          <w:trHeight w:val="36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B14F9" w:rsidRPr="003B14F9" w:rsidTr="00592935">
        <w:trPr>
          <w:trHeight w:val="36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3B14F9" w:rsidRPr="003B14F9" w:rsidTr="00592935">
        <w:trPr>
          <w:trHeight w:val="246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B14F9" w:rsidRPr="003B14F9" w:rsidTr="00592935">
        <w:trPr>
          <w:trHeight w:val="40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B14F9" w:rsidRPr="003B14F9" w:rsidTr="00592935">
        <w:trPr>
          <w:trHeight w:val="441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00 </w:t>
            </w:r>
            <w:proofErr w:type="spell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B14F9" w:rsidRPr="003B14F9" w:rsidTr="00592935">
        <w:trPr>
          <w:trHeight w:val="419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89 20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B14F9" w:rsidRPr="003B14F9" w:rsidTr="00592935">
        <w:trPr>
          <w:trHeight w:val="49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закупки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государственных (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8920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обеспечения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8920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3B14F9" w:rsidRPr="003B14F9" w:rsidTr="00592935">
        <w:trPr>
          <w:trHeight w:val="36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47,30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</w:tr>
      <w:tr w:rsidR="003B14F9" w:rsidRPr="003B14F9" w:rsidTr="00592935">
        <w:trPr>
          <w:trHeight w:val="283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</w:tr>
      <w:tr w:rsidR="003B14F9" w:rsidRPr="003B14F9" w:rsidTr="00592935">
        <w:trPr>
          <w:trHeight w:val="473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</w:tr>
      <w:tr w:rsidR="003B14F9" w:rsidRPr="003B14F9" w:rsidTr="00592935">
        <w:trPr>
          <w:trHeight w:val="67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47,30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45,20</w:t>
            </w:r>
          </w:p>
        </w:tc>
      </w:tr>
      <w:tr w:rsidR="003B14F9" w:rsidRPr="003B14F9" w:rsidTr="00592935">
        <w:trPr>
          <w:trHeight w:val="1156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Расходы на  выплату 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персоналу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в целях обеспечения выполнения функций государственными (муниципальными)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органами, казенными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учреждениями, органами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38,40</w:t>
            </w:r>
          </w:p>
        </w:tc>
      </w:tr>
      <w:tr w:rsidR="003B14F9" w:rsidRPr="003B14F9" w:rsidTr="00592935">
        <w:trPr>
          <w:trHeight w:val="57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 выплаты 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персоналу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)о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рганов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38,40</w:t>
            </w:r>
          </w:p>
        </w:tc>
      </w:tr>
      <w:tr w:rsidR="003B14F9" w:rsidRPr="003B14F9" w:rsidTr="00592935">
        <w:trPr>
          <w:trHeight w:val="68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38,40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6,80</w:t>
            </w:r>
          </w:p>
        </w:tc>
      </w:tr>
      <w:tr w:rsidR="003B14F9" w:rsidRPr="003B14F9" w:rsidTr="00592935">
        <w:trPr>
          <w:trHeight w:val="46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закупки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государственных (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6,80</w:t>
            </w:r>
          </w:p>
        </w:tc>
      </w:tr>
      <w:tr w:rsidR="003B14F9" w:rsidRPr="003B14F9" w:rsidTr="00592935">
        <w:trPr>
          <w:trHeight w:val="52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обеспечения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84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6,80</w:t>
            </w:r>
          </w:p>
        </w:tc>
      </w:tr>
      <w:tr w:rsidR="003B14F9" w:rsidRPr="003B14F9" w:rsidTr="00592935">
        <w:trPr>
          <w:trHeight w:val="551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417"/>
        </w:trPr>
        <w:tc>
          <w:tcPr>
            <w:tcW w:w="3049" w:type="dxa"/>
            <w:hideMark/>
          </w:tcPr>
          <w:p w:rsidR="003B14F9" w:rsidRPr="003B14F9" w:rsidRDefault="00FE5634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42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Непрограмная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БД 0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х(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Иные закупки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государственных (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5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01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товаров, работ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услуг для обеспечения государственных (муниципальных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)н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3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 0 86 05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B14F9" w:rsidRPr="003B14F9" w:rsidTr="00592935">
        <w:trPr>
          <w:trHeight w:val="25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4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</w:tr>
      <w:tr w:rsidR="003B14F9" w:rsidRPr="003B14F9" w:rsidTr="00592935">
        <w:trPr>
          <w:trHeight w:val="25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Социальные выплаты </w:t>
            </w:r>
            <w:r w:rsidR="00FE5634" w:rsidRPr="003B14F9">
              <w:rPr>
                <w:rFonts w:ascii="Arial" w:hAnsi="Arial" w:cs="Arial"/>
                <w:sz w:val="16"/>
                <w:szCs w:val="16"/>
              </w:rPr>
              <w:t>гражданам, кроме</w:t>
            </w:r>
            <w:r w:rsidRPr="003B14F9">
              <w:rPr>
                <w:rFonts w:ascii="Arial" w:hAnsi="Arial" w:cs="Arial"/>
                <w:sz w:val="16"/>
                <w:szCs w:val="16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3B14F9" w:rsidRPr="003B14F9" w:rsidTr="00592935">
        <w:trPr>
          <w:trHeight w:val="51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Пособия, компенсации и иные социальные выплаты </w:t>
            </w:r>
            <w:r w:rsidR="00FE5634"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гражданам, кроме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3B14F9" w:rsidRPr="003B14F9" w:rsidTr="00592935">
        <w:trPr>
          <w:trHeight w:val="495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Пенсии,</w:t>
            </w:r>
            <w:r w:rsidR="00FE5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пособия,</w:t>
            </w:r>
            <w:r w:rsidR="00FE56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БЖ</w:t>
            </w:r>
            <w:proofErr w:type="gramStart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8263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4F9">
              <w:rPr>
                <w:rFonts w:ascii="Arial" w:hAnsi="Arial" w:cs="Arial"/>
                <w:i/>
                <w:iCs/>
                <w:sz w:val="16"/>
                <w:szCs w:val="16"/>
              </w:rPr>
              <w:t>37,40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37,40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3B14F9" w:rsidRPr="003B14F9" w:rsidTr="00592935">
        <w:trPr>
          <w:trHeight w:val="3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84 40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  <w:tr w:rsidR="003B14F9" w:rsidRPr="003B14F9" w:rsidTr="00592935">
        <w:trPr>
          <w:trHeight w:val="600"/>
        </w:trPr>
        <w:tc>
          <w:tcPr>
            <w:tcW w:w="3049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МБУ СКО "Дом культуры и библиотека" Воронецкого сельского поселения</w:t>
            </w:r>
          </w:p>
        </w:tc>
        <w:tc>
          <w:tcPr>
            <w:tcW w:w="567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6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45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3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4F9">
              <w:rPr>
                <w:rFonts w:ascii="Arial" w:hAnsi="Arial" w:cs="Arial"/>
                <w:sz w:val="16"/>
                <w:szCs w:val="16"/>
              </w:rPr>
              <w:t>БД</w:t>
            </w:r>
            <w:proofErr w:type="gramStart"/>
            <w:r w:rsidRPr="003B14F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3B14F9">
              <w:rPr>
                <w:rFonts w:ascii="Arial" w:hAnsi="Arial" w:cs="Arial"/>
                <w:sz w:val="16"/>
                <w:szCs w:val="16"/>
              </w:rPr>
              <w:t xml:space="preserve"> 84 40</w:t>
            </w:r>
          </w:p>
        </w:tc>
        <w:tc>
          <w:tcPr>
            <w:tcW w:w="501" w:type="dxa"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226,20</w:t>
            </w:r>
          </w:p>
        </w:tc>
        <w:tc>
          <w:tcPr>
            <w:tcW w:w="1846" w:type="dxa"/>
            <w:noWrap/>
            <w:hideMark/>
          </w:tcPr>
          <w:p w:rsidR="003B14F9" w:rsidRPr="003B14F9" w:rsidRDefault="003B14F9" w:rsidP="003B14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F9">
              <w:rPr>
                <w:rFonts w:ascii="Arial" w:hAnsi="Arial" w:cs="Arial"/>
                <w:b/>
                <w:bCs/>
                <w:sz w:val="16"/>
                <w:szCs w:val="16"/>
              </w:rPr>
              <w:t>239,10</w:t>
            </w:r>
          </w:p>
        </w:tc>
      </w:tr>
    </w:tbl>
    <w:p w:rsidR="003B14F9" w:rsidRDefault="003B14F9" w:rsidP="00530B6D">
      <w:pPr>
        <w:jc w:val="center"/>
        <w:rPr>
          <w:rFonts w:ascii="Arial" w:hAnsi="Arial" w:cs="Arial"/>
          <w:sz w:val="24"/>
          <w:szCs w:val="24"/>
        </w:rPr>
      </w:pPr>
    </w:p>
    <w:sectPr w:rsidR="003B14F9" w:rsidSect="00B46E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EA" w:rsidRDefault="002E41EA" w:rsidP="00693444">
      <w:r>
        <w:separator/>
      </w:r>
    </w:p>
  </w:endnote>
  <w:endnote w:type="continuationSeparator" w:id="0">
    <w:p w:rsidR="002E41EA" w:rsidRDefault="002E41EA" w:rsidP="0069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EA" w:rsidRDefault="002E41EA" w:rsidP="00693444">
      <w:r>
        <w:separator/>
      </w:r>
    </w:p>
  </w:footnote>
  <w:footnote w:type="continuationSeparator" w:id="0">
    <w:p w:rsidR="002E41EA" w:rsidRDefault="002E41EA" w:rsidP="0069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35" w:rsidRDefault="00100A9A">
    <w:pPr>
      <w:pStyle w:val="a7"/>
      <w:jc w:val="center"/>
    </w:pPr>
    <w:fldSimple w:instr=" PAGE   \* MERGEFORMAT ">
      <w:r w:rsidR="00A86F69">
        <w:rPr>
          <w:noProof/>
        </w:rPr>
        <w:t>8</w:t>
      </w:r>
    </w:fldSimple>
  </w:p>
  <w:p w:rsidR="00592935" w:rsidRDefault="005929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26"/>
    <w:rsid w:val="000369E9"/>
    <w:rsid w:val="00056B11"/>
    <w:rsid w:val="00066C03"/>
    <w:rsid w:val="0009505B"/>
    <w:rsid w:val="000F506A"/>
    <w:rsid w:val="00100A9A"/>
    <w:rsid w:val="00143259"/>
    <w:rsid w:val="001452C4"/>
    <w:rsid w:val="001C1153"/>
    <w:rsid w:val="001D0C51"/>
    <w:rsid w:val="001D4C98"/>
    <w:rsid w:val="001D4CF5"/>
    <w:rsid w:val="0027485E"/>
    <w:rsid w:val="002B6F5E"/>
    <w:rsid w:val="002E41EA"/>
    <w:rsid w:val="002F351B"/>
    <w:rsid w:val="003204FF"/>
    <w:rsid w:val="003517E8"/>
    <w:rsid w:val="003657DF"/>
    <w:rsid w:val="003712E0"/>
    <w:rsid w:val="003A68F3"/>
    <w:rsid w:val="003B14F9"/>
    <w:rsid w:val="003B4ED1"/>
    <w:rsid w:val="0043060B"/>
    <w:rsid w:val="004A2A9D"/>
    <w:rsid w:val="00530B6D"/>
    <w:rsid w:val="00550626"/>
    <w:rsid w:val="00570CFD"/>
    <w:rsid w:val="00576C25"/>
    <w:rsid w:val="00584F9E"/>
    <w:rsid w:val="00592935"/>
    <w:rsid w:val="005A16E9"/>
    <w:rsid w:val="005B7C93"/>
    <w:rsid w:val="00613A2F"/>
    <w:rsid w:val="00693444"/>
    <w:rsid w:val="006B2EC7"/>
    <w:rsid w:val="006D5B77"/>
    <w:rsid w:val="006F7A88"/>
    <w:rsid w:val="00742302"/>
    <w:rsid w:val="00765EDC"/>
    <w:rsid w:val="007955D9"/>
    <w:rsid w:val="007A5C73"/>
    <w:rsid w:val="00854D22"/>
    <w:rsid w:val="008865AA"/>
    <w:rsid w:val="008D485E"/>
    <w:rsid w:val="00907574"/>
    <w:rsid w:val="009231E4"/>
    <w:rsid w:val="00971B6B"/>
    <w:rsid w:val="009A0859"/>
    <w:rsid w:val="009A1ADB"/>
    <w:rsid w:val="009E44EC"/>
    <w:rsid w:val="00A25341"/>
    <w:rsid w:val="00A5329E"/>
    <w:rsid w:val="00A615EA"/>
    <w:rsid w:val="00A64C28"/>
    <w:rsid w:val="00A65C5D"/>
    <w:rsid w:val="00A71C1B"/>
    <w:rsid w:val="00A750C5"/>
    <w:rsid w:val="00A86F69"/>
    <w:rsid w:val="00A96418"/>
    <w:rsid w:val="00AC3394"/>
    <w:rsid w:val="00AE25D1"/>
    <w:rsid w:val="00B02B0F"/>
    <w:rsid w:val="00B250C8"/>
    <w:rsid w:val="00B33E4A"/>
    <w:rsid w:val="00B46E96"/>
    <w:rsid w:val="00B82451"/>
    <w:rsid w:val="00B95C0E"/>
    <w:rsid w:val="00BC0C76"/>
    <w:rsid w:val="00BC587F"/>
    <w:rsid w:val="00BE77FD"/>
    <w:rsid w:val="00C077B6"/>
    <w:rsid w:val="00C50C2A"/>
    <w:rsid w:val="00C6117E"/>
    <w:rsid w:val="00C750E8"/>
    <w:rsid w:val="00C8275D"/>
    <w:rsid w:val="00CD6742"/>
    <w:rsid w:val="00CE36E0"/>
    <w:rsid w:val="00D1553D"/>
    <w:rsid w:val="00D16A8E"/>
    <w:rsid w:val="00D2253E"/>
    <w:rsid w:val="00D4487F"/>
    <w:rsid w:val="00D74202"/>
    <w:rsid w:val="00DD2D6F"/>
    <w:rsid w:val="00DD4E8F"/>
    <w:rsid w:val="00DD7673"/>
    <w:rsid w:val="00DE4D8E"/>
    <w:rsid w:val="00E0483F"/>
    <w:rsid w:val="00E5212B"/>
    <w:rsid w:val="00E55C86"/>
    <w:rsid w:val="00E8059F"/>
    <w:rsid w:val="00F12D2E"/>
    <w:rsid w:val="00F227B5"/>
    <w:rsid w:val="00F5517C"/>
    <w:rsid w:val="00F83E11"/>
    <w:rsid w:val="00FD0DF9"/>
    <w:rsid w:val="00F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626"/>
    <w:pPr>
      <w:jc w:val="both"/>
    </w:pPr>
    <w:rPr>
      <w:sz w:val="24"/>
    </w:rPr>
  </w:style>
  <w:style w:type="paragraph" w:styleId="a4">
    <w:name w:val="Body Text Indent"/>
    <w:basedOn w:val="a"/>
    <w:rsid w:val="00550626"/>
    <w:pPr>
      <w:ind w:firstLine="851"/>
      <w:jc w:val="both"/>
    </w:pPr>
  </w:style>
  <w:style w:type="paragraph" w:styleId="3">
    <w:name w:val="Body Text Indent 3"/>
    <w:basedOn w:val="a"/>
    <w:rsid w:val="00550626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550626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Balloon Text"/>
    <w:basedOn w:val="a"/>
    <w:semiHidden/>
    <w:rsid w:val="00BC587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3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444"/>
  </w:style>
  <w:style w:type="paragraph" w:styleId="a9">
    <w:name w:val="footer"/>
    <w:basedOn w:val="a"/>
    <w:link w:val="aa"/>
    <w:rsid w:val="00693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9146</Words>
  <Characters>52135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Воронец</dc:creator>
  <cp:keywords/>
  <dc:description/>
  <cp:lastModifiedBy>Admin</cp:lastModifiedBy>
  <cp:revision>9</cp:revision>
  <cp:lastPrinted>2015-01-28T07:57:00Z</cp:lastPrinted>
  <dcterms:created xsi:type="dcterms:W3CDTF">2015-01-15T07:07:00Z</dcterms:created>
  <dcterms:modified xsi:type="dcterms:W3CDTF">2015-01-28T08:02:00Z</dcterms:modified>
</cp:coreProperties>
</file>