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РОССИЙСКАЯ ФЕДЕРАЦИЯ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ОРЛОВСКАЯ ОБЛАСТЬ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ТРОСНЯНСКИЙ РАЙОН</w:t>
      </w:r>
    </w:p>
    <w:p w:rsidR="009652CB" w:rsidRPr="00EB1868" w:rsidRDefault="00254C2B" w:rsidP="00254C2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ЖЕРНОВЕЦКИЙ</w:t>
      </w:r>
      <w:r w:rsidR="009652CB" w:rsidRPr="00EB1868">
        <w:rPr>
          <w:rFonts w:ascii="Arial" w:hAnsi="Arial" w:cs="Arial"/>
        </w:rPr>
        <w:t xml:space="preserve">   СЕЛЬСКИЙ СОВЕТ НАРОДНЫХ ДЕПУТАТОВ</w:t>
      </w:r>
    </w:p>
    <w:p w:rsidR="009652CB" w:rsidRPr="00EB1868" w:rsidRDefault="002E7E24" w:rsidP="009652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4C2B">
        <w:rPr>
          <w:rFonts w:ascii="Arial" w:hAnsi="Arial" w:cs="Arial"/>
        </w:rPr>
        <w:t xml:space="preserve">РЕШЕНИЕ </w:t>
      </w:r>
    </w:p>
    <w:p w:rsidR="009652CB" w:rsidRPr="00EB1868" w:rsidRDefault="009652CB" w:rsidP="009652CB">
      <w:pPr>
        <w:ind w:firstLine="709"/>
        <w:jc w:val="both"/>
        <w:rPr>
          <w:rFonts w:ascii="Arial" w:hAnsi="Arial" w:cs="Arial"/>
        </w:rPr>
      </w:pPr>
    </w:p>
    <w:p w:rsidR="009652CB" w:rsidRPr="00EB1868" w:rsidRDefault="00486B94" w:rsidP="009652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17 февраля</w:t>
      </w:r>
      <w:r w:rsidR="002E7E24">
        <w:rPr>
          <w:rFonts w:ascii="Arial" w:hAnsi="Arial" w:cs="Arial"/>
        </w:rPr>
        <w:t xml:space="preserve"> </w:t>
      </w:r>
      <w:r w:rsidR="00254C2B">
        <w:rPr>
          <w:rFonts w:ascii="Arial" w:hAnsi="Arial" w:cs="Arial"/>
        </w:rPr>
        <w:t xml:space="preserve">2016 </w:t>
      </w:r>
      <w:r w:rsidR="009652CB" w:rsidRPr="00EB1868">
        <w:rPr>
          <w:rFonts w:ascii="Arial" w:hAnsi="Arial" w:cs="Arial"/>
        </w:rPr>
        <w:t xml:space="preserve">года     </w:t>
      </w:r>
      <w:r w:rsidR="00254C2B">
        <w:rPr>
          <w:rFonts w:ascii="Arial" w:hAnsi="Arial" w:cs="Arial"/>
        </w:rPr>
        <w:t xml:space="preserve">                                                                                     №</w:t>
      </w:r>
      <w:r>
        <w:rPr>
          <w:rFonts w:ascii="Arial" w:hAnsi="Arial" w:cs="Arial"/>
        </w:rPr>
        <w:t>178</w:t>
      </w:r>
      <w:r w:rsidR="009652CB" w:rsidRPr="00EB1868">
        <w:rPr>
          <w:rFonts w:ascii="Arial" w:hAnsi="Arial" w:cs="Arial"/>
        </w:rPr>
        <w:t xml:space="preserve">                                                                                         </w:t>
      </w:r>
    </w:p>
    <w:p w:rsidR="009652CB" w:rsidRPr="00254C2B" w:rsidRDefault="009652CB" w:rsidP="00254C2B">
      <w:pPr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</w:t>
      </w: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  <w:bCs/>
        </w:rPr>
        <w:t xml:space="preserve">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right="5719"/>
        <w:jc w:val="both"/>
        <w:rPr>
          <w:rFonts w:ascii="Arial" w:hAnsi="Arial" w:cs="Arial"/>
          <w:bCs/>
        </w:rPr>
      </w:pPr>
      <w:r w:rsidRPr="00EB1868">
        <w:rPr>
          <w:rFonts w:ascii="Arial" w:hAnsi="Arial" w:cs="Arial"/>
          <w:bCs/>
        </w:rPr>
        <w:t xml:space="preserve">  О принятии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1868">
        <w:rPr>
          <w:rFonts w:ascii="Arial" w:hAnsi="Arial" w:cs="Arial"/>
          <w:color w:val="000000"/>
        </w:rPr>
        <w:t xml:space="preserve">В соответствии с Федеральным законом от 25.12.2008 № 273-ФЗ  «О противодействии коррупции», </w:t>
      </w:r>
      <w:hyperlink r:id="rId7" w:history="1">
        <w:r w:rsidRPr="00EB1868">
          <w:rPr>
            <w:rFonts w:ascii="Arial" w:hAnsi="Arial" w:cs="Arial"/>
            <w:color w:val="000000"/>
          </w:rPr>
          <w:t>постановлением</w:t>
        </w:r>
      </w:hyperlink>
      <w:r w:rsidRPr="00EB1868">
        <w:rPr>
          <w:rFonts w:ascii="Arial" w:hAnsi="Arial" w:cs="Arial"/>
          <w:color w:val="000000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</w:t>
      </w:r>
      <w:r w:rsidR="00941CC9">
        <w:rPr>
          <w:rFonts w:ascii="Arial" w:hAnsi="Arial" w:cs="Arial"/>
          <w:color w:val="000000"/>
        </w:rPr>
        <w:t xml:space="preserve"> Российской Федерации от 12.01.</w:t>
      </w:r>
      <w:r w:rsidRPr="00EB1868">
        <w:rPr>
          <w:rFonts w:ascii="Arial" w:hAnsi="Arial" w:cs="Arial"/>
          <w:color w:val="000000"/>
        </w:rPr>
        <w:t>2015 № 1089 «О внесении изменений в постановление Правительства Российской Федерации от 9 января 2014 года № 10»,</w:t>
      </w:r>
      <w:r w:rsidRPr="00EB1868">
        <w:rPr>
          <w:rFonts w:ascii="Arial" w:hAnsi="Arial" w:cs="Arial"/>
        </w:rPr>
        <w:t xml:space="preserve"> </w:t>
      </w:r>
      <w:hyperlink r:id="rId8" w:history="1"/>
      <w:hyperlink r:id="rId9" w:history="1">
        <w:r w:rsidRPr="00EB1868">
          <w:rPr>
            <w:rFonts w:ascii="Arial" w:hAnsi="Arial" w:cs="Arial"/>
            <w:iCs/>
          </w:rPr>
          <w:t xml:space="preserve">Уставом </w:t>
        </w:r>
        <w:r w:rsidR="00254C2B">
          <w:rPr>
            <w:rFonts w:ascii="Arial" w:hAnsi="Arial" w:cs="Arial"/>
            <w:iCs/>
          </w:rPr>
          <w:t>Жерновецкого</w:t>
        </w:r>
        <w:r w:rsidRPr="00EB1868">
          <w:rPr>
            <w:rFonts w:ascii="Arial" w:hAnsi="Arial" w:cs="Arial"/>
            <w:iCs/>
          </w:rPr>
          <w:t xml:space="preserve">  сельского поселения, </w:t>
        </w:r>
      </w:hyperlink>
      <w:r w:rsidR="00254C2B">
        <w:rPr>
          <w:rFonts w:ascii="Arial" w:hAnsi="Arial" w:cs="Arial"/>
        </w:rPr>
        <w:t>Жерновецкий</w:t>
      </w:r>
      <w:r w:rsidRPr="00EB1868">
        <w:rPr>
          <w:rFonts w:ascii="Arial" w:hAnsi="Arial" w:cs="Arial"/>
        </w:rPr>
        <w:t xml:space="preserve">  сельский Совет народных депутатов РЕШИЛ:</w:t>
      </w:r>
    </w:p>
    <w:p w:rsidR="00254C2B" w:rsidRPr="00254C2B" w:rsidRDefault="009652CB" w:rsidP="00254C2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C2B">
        <w:rPr>
          <w:rFonts w:ascii="Arial" w:hAnsi="Arial" w:cs="Arial"/>
        </w:rPr>
        <w:t xml:space="preserve">Утвердить Типовое </w:t>
      </w:r>
      <w:hyperlink w:anchor="Par32" w:history="1">
        <w:r w:rsidRPr="00254C2B">
          <w:rPr>
            <w:rFonts w:ascii="Arial" w:hAnsi="Arial" w:cs="Arial"/>
          </w:rPr>
          <w:t>положение</w:t>
        </w:r>
      </w:hyperlink>
      <w:r w:rsidRPr="00254C2B">
        <w:rPr>
          <w:rFonts w:ascii="Arial" w:hAnsi="Arial" w:cs="Arial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согласно приложению.</w:t>
      </w:r>
    </w:p>
    <w:p w:rsidR="009652CB" w:rsidRDefault="00254C2B" w:rsidP="00254C2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4C2B">
        <w:rPr>
          <w:rFonts w:ascii="Arial" w:hAnsi="Arial" w:cs="Arial"/>
        </w:rPr>
        <w:t xml:space="preserve">Признать утратившим силу </w:t>
      </w:r>
      <w:r>
        <w:rPr>
          <w:rFonts w:ascii="Arial" w:hAnsi="Arial" w:cs="Arial"/>
        </w:rPr>
        <w:t xml:space="preserve"> решение Жерновецкого сельского Совета народных депутатов от 23.12.2013 №99 «Об утверждении правил передачи подарков, полученных лицами, замещающими выборные должности местного самоуправления или должности муниципальной службы в Жерновецком сельском поселении, в связи с протокольными мероприятиями, служебными командировками и другими официальными мероприятиями.</w:t>
      </w:r>
    </w:p>
    <w:p w:rsidR="00254C2B" w:rsidRPr="00254C2B" w:rsidRDefault="00254C2B" w:rsidP="00254C2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решение  в установленном порядке.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652CB" w:rsidRPr="00EB1868" w:rsidRDefault="009652CB" w:rsidP="009652CB">
      <w:pPr>
        <w:pStyle w:val="ConsPlusNormal"/>
        <w:widowControl/>
        <w:tabs>
          <w:tab w:val="left" w:pos="7605"/>
        </w:tabs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Председатель </w:t>
      </w:r>
      <w:r w:rsidR="00AB7204">
        <w:rPr>
          <w:sz w:val="24"/>
          <w:szCs w:val="24"/>
        </w:rPr>
        <w:t>Жерновецкого</w:t>
      </w:r>
      <w:r w:rsidRPr="00EB1868">
        <w:rPr>
          <w:sz w:val="24"/>
          <w:szCs w:val="24"/>
        </w:rPr>
        <w:t xml:space="preserve"> сельского </w:t>
      </w:r>
      <w:r w:rsidRPr="00EB1868">
        <w:rPr>
          <w:sz w:val="24"/>
          <w:szCs w:val="24"/>
        </w:rPr>
        <w:tab/>
      </w:r>
      <w:r w:rsidR="00AB7204">
        <w:rPr>
          <w:sz w:val="24"/>
          <w:szCs w:val="24"/>
        </w:rPr>
        <w:t>Ю.А.Нещадов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>Совета народных депутатов</w:t>
      </w:r>
    </w:p>
    <w:p w:rsidR="009652CB" w:rsidRPr="00EB1868" w:rsidRDefault="009652CB" w:rsidP="009652CB">
      <w:pPr>
        <w:pStyle w:val="ConsPlusNormal"/>
        <w:widowControl/>
        <w:tabs>
          <w:tab w:val="left" w:pos="7380"/>
        </w:tabs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 Глава сельского поселения</w:t>
      </w:r>
      <w:r w:rsidRPr="00EB1868">
        <w:rPr>
          <w:sz w:val="24"/>
          <w:szCs w:val="24"/>
        </w:rPr>
        <w:tab/>
      </w:r>
      <w:r w:rsidR="00AB7204">
        <w:rPr>
          <w:sz w:val="24"/>
          <w:szCs w:val="24"/>
        </w:rPr>
        <w:t xml:space="preserve">     А.А.Луговой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27"/>
      <w:bookmarkEnd w:id="0"/>
      <w:r w:rsidRPr="00EB1868">
        <w:rPr>
          <w:rFonts w:ascii="Arial" w:hAnsi="Arial" w:cs="Arial"/>
        </w:rPr>
        <w:t xml:space="preserve">                                              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                                                                                 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>Приложение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к решению</w:t>
      </w:r>
      <w:r w:rsidR="00AB7204">
        <w:rPr>
          <w:rFonts w:ascii="Arial" w:hAnsi="Arial" w:cs="Arial"/>
        </w:rPr>
        <w:t xml:space="preserve"> </w:t>
      </w:r>
      <w:r w:rsidRPr="00EB1868">
        <w:rPr>
          <w:rFonts w:ascii="Arial" w:hAnsi="Arial" w:cs="Arial"/>
        </w:rPr>
        <w:t xml:space="preserve"> </w:t>
      </w:r>
      <w:r w:rsidR="00AB7204">
        <w:rPr>
          <w:rFonts w:ascii="Arial" w:hAnsi="Arial" w:cs="Arial"/>
        </w:rPr>
        <w:t>Жерновецкого</w:t>
      </w:r>
      <w:r w:rsidRPr="00EB1868">
        <w:rPr>
          <w:rFonts w:ascii="Arial" w:hAnsi="Arial" w:cs="Arial"/>
        </w:rPr>
        <w:t xml:space="preserve">  сельского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Совета народных депутатов</w:t>
      </w:r>
    </w:p>
    <w:p w:rsidR="009652CB" w:rsidRPr="00EB1868" w:rsidRDefault="00AB7204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52CB" w:rsidRPr="00EB1868">
        <w:rPr>
          <w:rFonts w:ascii="Arial" w:hAnsi="Arial" w:cs="Arial"/>
        </w:rPr>
        <w:t xml:space="preserve"> №</w:t>
      </w:r>
      <w:r w:rsidR="00486B94">
        <w:rPr>
          <w:rFonts w:ascii="Arial" w:hAnsi="Arial" w:cs="Arial"/>
        </w:rPr>
        <w:t>178 от 17.02.2016</w:t>
      </w:r>
      <w:r w:rsidR="009652CB" w:rsidRPr="00EB1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bookmarkStart w:id="1" w:name="Par32"/>
      <w:bookmarkEnd w:id="1"/>
      <w:r w:rsidRPr="00EB1868">
        <w:rPr>
          <w:rFonts w:ascii="Arial" w:hAnsi="Arial" w:cs="Arial"/>
          <w:bCs/>
          <w:color w:val="000000"/>
        </w:rPr>
        <w:t>ТИПОВОЕ ПОЛОЖЕНИЕ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EB1868">
        <w:rPr>
          <w:rFonts w:ascii="Arial" w:hAnsi="Arial" w:cs="Arial"/>
          <w:bCs/>
          <w:color w:val="000000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1. Настоящее Типовое положение определяет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2. Для целей настоящего Типового положения используются следующие понятия: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lastRenderedPageBreak/>
        <w:t xml:space="preserve">4. Лица, замещающие муниципальные должности, муниципальные служащие обязаны в порядке, предусмотренном настоящим Типовым положением, уведомлять обо всех случаях получения подарка в связи с 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 </w:t>
      </w:r>
      <w:r w:rsidR="00AB7204">
        <w:rPr>
          <w:rFonts w:ascii="Arial" w:hAnsi="Arial" w:cs="Arial"/>
          <w:color w:val="000000"/>
        </w:rPr>
        <w:t>Жерновецкого</w:t>
      </w:r>
      <w:r w:rsidRPr="00EB1868">
        <w:rPr>
          <w:rFonts w:ascii="Arial" w:hAnsi="Arial" w:cs="Arial"/>
          <w:color w:val="000000"/>
        </w:rPr>
        <w:t xml:space="preserve"> сельского поселения, в котором указанные лица замещают муниципальную должность, проходят муниципальную службу.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2" w:name="Par61"/>
      <w:bookmarkEnd w:id="2"/>
      <w:r w:rsidRPr="00EB1868">
        <w:rPr>
          <w:rFonts w:ascii="Arial" w:hAnsi="Arial" w:cs="Arial"/>
          <w:color w:val="000000"/>
        </w:rPr>
        <w:t xml:space="preserve">        5. </w:t>
      </w:r>
      <w:hyperlink w:anchor="Par93" w:history="1">
        <w:r w:rsidRPr="00EB1868">
          <w:rPr>
            <w:rFonts w:ascii="Arial" w:hAnsi="Arial" w:cs="Arial"/>
            <w:color w:val="000000"/>
          </w:rPr>
          <w:t>Уведомление</w:t>
        </w:r>
      </w:hyperlink>
      <w:r w:rsidRPr="00EB1868">
        <w:rPr>
          <w:rFonts w:ascii="Arial" w:hAnsi="Arial" w:cs="Arial"/>
          <w:color w:val="00000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Типовому положению, предоставляется не позднее 3 рабочих дней со дня получения подарка в уполномоченный орган или организацию органа местного самоуправления, в котором лицо, замещающее муниципальную должность, муниципальный служащий проходят муниципальную службу  (далее – уполномоченный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3" w:name="Par62"/>
      <w:bookmarkEnd w:id="3"/>
      <w:r w:rsidRPr="00EB1868">
        <w:rPr>
          <w:rFonts w:ascii="Arial" w:hAnsi="Arial" w:cs="Arial"/>
          <w:color w:val="000000"/>
        </w:rPr>
        <w:t xml:space="preserve">         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При невозможности подачи уведомления в сроки, указанные в </w:t>
      </w:r>
      <w:hyperlink w:anchor="Par61" w:history="1">
        <w:r w:rsidRPr="00EB1868">
          <w:rPr>
            <w:rFonts w:ascii="Arial" w:hAnsi="Arial" w:cs="Arial"/>
            <w:color w:val="000000"/>
          </w:rPr>
          <w:t>абзацах первом</w:t>
        </w:r>
      </w:hyperlink>
      <w:r w:rsidRPr="00EB1868">
        <w:rPr>
          <w:rFonts w:ascii="Arial" w:hAnsi="Arial" w:cs="Arial"/>
          <w:color w:val="000000"/>
        </w:rPr>
        <w:t xml:space="preserve"> и </w:t>
      </w:r>
      <w:hyperlink w:anchor="Par62" w:history="1">
        <w:r w:rsidRPr="00EB1868">
          <w:rPr>
            <w:rFonts w:ascii="Arial" w:hAnsi="Arial" w:cs="Arial"/>
            <w:color w:val="000000"/>
          </w:rPr>
          <w:t>втором</w:t>
        </w:r>
      </w:hyperlink>
      <w:r w:rsidRPr="00EB1868">
        <w:rPr>
          <w:rFonts w:ascii="Arial" w:hAnsi="Arial" w:cs="Arial"/>
          <w:color w:val="000000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предоставляется не позднее следующего дня после ее устранения.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6. Уведомление составляется в 2 экземплярах, один из которых возвращается лицу, предоставившему уведомление, с отметкой о регистрации, другой экземпляр направляется в комиссию по списанию основных средств и материальных запасов.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4" w:name="Par65"/>
      <w:bookmarkEnd w:id="4"/>
      <w:r w:rsidRPr="00EB1868">
        <w:rPr>
          <w:rFonts w:ascii="Arial" w:hAnsi="Arial" w:cs="Arial"/>
          <w:color w:val="000000"/>
        </w:rPr>
        <w:t>7. 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органа или организации,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ar65" w:history="1">
        <w:r w:rsidRPr="00EB1868">
          <w:rPr>
            <w:rFonts w:ascii="Arial" w:hAnsi="Arial" w:cs="Arial"/>
            <w:color w:val="000000"/>
          </w:rPr>
          <w:t>пунктом 7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11. Уполномоченный орган или организация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5" w:name="Par70"/>
      <w:bookmarkEnd w:id="5"/>
      <w:r w:rsidRPr="00EB1868">
        <w:rPr>
          <w:rFonts w:ascii="Arial" w:hAnsi="Arial" w:cs="Arial"/>
          <w:color w:val="000000"/>
        </w:rP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</w:t>
      </w:r>
      <w:r w:rsidRPr="00EB1868">
        <w:rPr>
          <w:rFonts w:ascii="Arial" w:hAnsi="Arial" w:cs="Arial"/>
          <w:color w:val="000000"/>
        </w:rPr>
        <w:lastRenderedPageBreak/>
        <w:t>(работодателя) соответствующее заявление не позднее двух месяцев со дня сдачи подарка.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6" w:name="Par71"/>
      <w:bookmarkEnd w:id="6"/>
      <w:r w:rsidRPr="00EB1868">
        <w:rPr>
          <w:rFonts w:ascii="Arial" w:hAnsi="Arial" w:cs="Arial"/>
          <w:color w:val="000000"/>
        </w:rPr>
        <w:t xml:space="preserve">13. Уполномоченный орган или организация в течение 3 месяцев со дня поступления заявления, указанного в </w:t>
      </w:r>
      <w:hyperlink w:anchor="Par70" w:history="1">
        <w:r w:rsidRPr="00EB1868">
          <w:rPr>
            <w:rFonts w:ascii="Arial" w:hAnsi="Arial" w:cs="Arial"/>
            <w:color w:val="000000"/>
          </w:rPr>
          <w:t>пункте 12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13.1.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14. Подарок, в отношении которого заявление, указанное в </w:t>
      </w:r>
      <w:hyperlink w:anchor="Par70" w:history="1">
        <w:r w:rsidRPr="00EB1868">
          <w:rPr>
            <w:rFonts w:ascii="Arial" w:hAnsi="Arial" w:cs="Arial"/>
            <w:color w:val="000000"/>
          </w:rPr>
          <w:t>пункте 12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не поступило,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7" w:name="Par73"/>
      <w:bookmarkEnd w:id="7"/>
      <w:r w:rsidRPr="00EB1868">
        <w:rPr>
          <w:rFonts w:ascii="Arial" w:hAnsi="Arial" w:cs="Arial"/>
          <w:color w:val="000000"/>
        </w:rPr>
        <w:t xml:space="preserve">         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органами местного самоуправления посредством проведения торгов в порядке, предусмотренном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         16. Оценка стоимости подарка для реализации (выкупа), предусмотренная </w:t>
      </w:r>
      <w:hyperlink w:anchor="Par71" w:history="1">
        <w:r w:rsidRPr="00EB1868">
          <w:rPr>
            <w:rFonts w:ascii="Arial" w:hAnsi="Arial" w:cs="Arial"/>
            <w:color w:val="000000"/>
          </w:rPr>
          <w:t>пунктами 13</w:t>
        </w:r>
      </w:hyperlink>
      <w:r w:rsidRPr="00EB1868">
        <w:rPr>
          <w:rFonts w:ascii="Arial" w:hAnsi="Arial" w:cs="Arial"/>
          <w:color w:val="000000"/>
        </w:rPr>
        <w:t xml:space="preserve"> и </w:t>
      </w:r>
      <w:hyperlink w:anchor="Par73" w:history="1">
        <w:r w:rsidRPr="00EB1868">
          <w:rPr>
            <w:rFonts w:ascii="Arial" w:hAnsi="Arial" w:cs="Arial"/>
            <w:color w:val="000000"/>
          </w:rPr>
          <w:t>15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18. Средства, вырученные от реализации (выкупа) подарка, зачисляются в доход бюджета </w:t>
      </w:r>
      <w:r w:rsidR="000F400D">
        <w:rPr>
          <w:rFonts w:ascii="Arial" w:hAnsi="Arial" w:cs="Arial"/>
          <w:color w:val="000000"/>
        </w:rPr>
        <w:t>Жерновецкого</w:t>
      </w:r>
      <w:r w:rsidRPr="00EB1868">
        <w:rPr>
          <w:rFonts w:ascii="Arial" w:hAnsi="Arial" w:cs="Arial"/>
          <w:color w:val="000000"/>
        </w:rPr>
        <w:t xml:space="preserve">  сельского поселения в порядке, установленном бюджетным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                                                          Приложение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к Типовому </w:t>
      </w:r>
      <w:hyperlink w:anchor="Par47" w:history="1">
        <w:r w:rsidRPr="00EB1868">
          <w:rPr>
            <w:rFonts w:ascii="Arial" w:hAnsi="Arial" w:cs="Arial"/>
            <w:color w:val="000000"/>
          </w:rPr>
          <w:t>положению</w:t>
        </w:r>
      </w:hyperlink>
      <w:r w:rsidRPr="00EB1868">
        <w:rPr>
          <w:rFonts w:ascii="Arial" w:hAnsi="Arial" w:cs="Arial"/>
          <w:color w:val="000000"/>
        </w:rPr>
        <w:t xml:space="preserve"> о сообщении отдельными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  <w:color w:val="000000"/>
        </w:rPr>
        <w:t>категориями лиц о получении подарка в связи с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протокольными мероприятиями, служебными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командировками и другими официальными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мероприятиями, участие в которых связано с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исполнением ими служебных (должностных)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обязанностей, сдаче и оценке подарка,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(выкупе) и зачислении средств, вырученных от его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реализации</w:t>
      </w:r>
    </w:p>
    <w:p w:rsidR="009652CB" w:rsidRPr="00EB1868" w:rsidRDefault="009652CB" w:rsidP="009652CB">
      <w:pPr>
        <w:pStyle w:val="ConsPlusNonformat"/>
        <w:rPr>
          <w:rFonts w:ascii="Arial" w:hAnsi="Arial" w:cs="Arial"/>
          <w:sz w:val="24"/>
          <w:szCs w:val="24"/>
        </w:rPr>
      </w:pPr>
      <w:bookmarkStart w:id="8" w:name="Par93"/>
      <w:bookmarkEnd w:id="8"/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УВЕДОМЛЕНИЕ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 ПОЛУЧЕНИИ ПОДАРКА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(наименование уполномоченного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органа или организации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от 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(Ф.И.О., замещаемая должность)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Уведомление о получении подарка от "___" ____________ 20___ г.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Извещаю о получении ________________ подарка(ов) на 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(дата получения)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(наименование протокольного мероприятия, служебной командировки,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другого официального мероприятия, место и дата проведения)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381"/>
        <w:gridCol w:w="3402"/>
        <w:gridCol w:w="1644"/>
        <w:gridCol w:w="1531"/>
      </w:tblGrid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Стоимость в рублях</w:t>
            </w:r>
          </w:p>
        </w:tc>
      </w:tr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 w:rsidTr="00A3422A"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Приложение: ____________________________________________ на ___ листах.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Лицо, представившее уведомление _______________ 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(подпись)     (расшифровка подписи)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"___" _________ 20__ г.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Лицо, принявшее уведомление     _______________ 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(подпись)     (расшифровка подписи)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№ _____________</w:t>
      </w:r>
    </w:p>
    <w:p w:rsidR="00E861F9" w:rsidRPr="000F400D" w:rsidRDefault="009652CB" w:rsidP="000F400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"___" _________ 20__ г.</w:t>
      </w:r>
    </w:p>
    <w:sectPr w:rsidR="00E861F9" w:rsidRPr="000F400D" w:rsidSect="00BC1F47">
      <w:footerReference w:type="even" r:id="rId10"/>
      <w:footerReference w:type="default" r:id="rId11"/>
      <w:pgSz w:w="12240" w:h="15840"/>
      <w:pgMar w:top="0" w:right="851" w:bottom="2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FA" w:rsidRDefault="00736BFA" w:rsidP="00F56148">
      <w:r>
        <w:separator/>
      </w:r>
    </w:p>
  </w:endnote>
  <w:endnote w:type="continuationSeparator" w:id="0">
    <w:p w:rsidR="00736BFA" w:rsidRDefault="00736BFA" w:rsidP="00F5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C4" w:rsidRDefault="008F74FF" w:rsidP="001B5C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52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0C4" w:rsidRDefault="00736BFA" w:rsidP="009519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C4" w:rsidRDefault="00736BFA" w:rsidP="009519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FA" w:rsidRDefault="00736BFA" w:rsidP="00F56148">
      <w:r>
        <w:separator/>
      </w:r>
    </w:p>
  </w:footnote>
  <w:footnote w:type="continuationSeparator" w:id="0">
    <w:p w:rsidR="00736BFA" w:rsidRDefault="00736BFA" w:rsidP="00F5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2AD6"/>
    <w:multiLevelType w:val="hybridMultilevel"/>
    <w:tmpl w:val="738E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CB"/>
    <w:rsid w:val="000F400D"/>
    <w:rsid w:val="001250BC"/>
    <w:rsid w:val="001F0096"/>
    <w:rsid w:val="00254C2B"/>
    <w:rsid w:val="002E7E24"/>
    <w:rsid w:val="003A42A7"/>
    <w:rsid w:val="003D4D36"/>
    <w:rsid w:val="00486B94"/>
    <w:rsid w:val="00626FD9"/>
    <w:rsid w:val="006D4AA7"/>
    <w:rsid w:val="00714D37"/>
    <w:rsid w:val="0072541F"/>
    <w:rsid w:val="00736BFA"/>
    <w:rsid w:val="0085201C"/>
    <w:rsid w:val="008F74FF"/>
    <w:rsid w:val="00941CC9"/>
    <w:rsid w:val="009652CB"/>
    <w:rsid w:val="00AB7204"/>
    <w:rsid w:val="00C74E86"/>
    <w:rsid w:val="00E861F9"/>
    <w:rsid w:val="00EB1868"/>
    <w:rsid w:val="00F36D92"/>
    <w:rsid w:val="00F56148"/>
    <w:rsid w:val="00FA0352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652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2CB"/>
  </w:style>
  <w:style w:type="paragraph" w:customStyle="1" w:styleId="ConsPlusNonformat">
    <w:name w:val="ConsPlusNonformat"/>
    <w:rsid w:val="00965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1F83FE4E6349F4EF77857E051E2698AD9A25E015548C81B682AA3312519964F18E5A42C58F6A5C4Z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43112EECC96A428A790B154E428B95E92CE9EB6E565A404868D0ED3nCb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6AEE51A937B9AC194FB2725A7DE0C43DB3A672BCF8DC1C7BEB7AAFEDCF9CE00C427C26F5BD54EG3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2016-02-17T07:45:00Z</cp:lastPrinted>
  <dcterms:created xsi:type="dcterms:W3CDTF">2015-12-21T12:44:00Z</dcterms:created>
  <dcterms:modified xsi:type="dcterms:W3CDTF">2016-02-17T07:46:00Z</dcterms:modified>
</cp:coreProperties>
</file>