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44" w:rsidRPr="006A15A7" w:rsidRDefault="001B4973" w:rsidP="00BE55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BE5544" w:rsidRPr="006A15A7" w:rsidRDefault="00BE5544" w:rsidP="00BE5544">
      <w:pPr>
        <w:pStyle w:val="a3"/>
        <w:jc w:val="center"/>
        <w:rPr>
          <w:b/>
        </w:rPr>
      </w:pPr>
      <w:r w:rsidRPr="006A15A7">
        <w:rPr>
          <w:b/>
        </w:rPr>
        <w:t>РОССИЙСКАЯ ФЕДЕРАЦИЯ</w:t>
      </w:r>
    </w:p>
    <w:p w:rsidR="00BE5544" w:rsidRPr="006A15A7" w:rsidRDefault="00BE5544" w:rsidP="00BE5544">
      <w:pPr>
        <w:pStyle w:val="a3"/>
        <w:jc w:val="center"/>
        <w:rPr>
          <w:b/>
        </w:rPr>
      </w:pPr>
      <w:r w:rsidRPr="006A15A7">
        <w:rPr>
          <w:b/>
        </w:rPr>
        <w:t>ОРЛОВСКАЯ ОБЛАСТЬ</w:t>
      </w:r>
    </w:p>
    <w:p w:rsidR="00BE5544" w:rsidRPr="006A15A7" w:rsidRDefault="00BE5544" w:rsidP="00BE5544">
      <w:pPr>
        <w:pStyle w:val="a3"/>
        <w:jc w:val="center"/>
        <w:rPr>
          <w:b/>
        </w:rPr>
      </w:pPr>
      <w:r w:rsidRPr="006A15A7">
        <w:rPr>
          <w:b/>
        </w:rPr>
        <w:t>ТРОСНЯНСКИЙ РАЙОН</w:t>
      </w:r>
    </w:p>
    <w:p w:rsidR="00BE5544" w:rsidRPr="006A15A7" w:rsidRDefault="00BE5544" w:rsidP="00BE5544">
      <w:pPr>
        <w:pStyle w:val="a3"/>
        <w:jc w:val="center"/>
        <w:rPr>
          <w:b/>
        </w:rPr>
      </w:pPr>
      <w:r w:rsidRPr="006A15A7">
        <w:rPr>
          <w:b/>
        </w:rPr>
        <w:t xml:space="preserve">  ПЕННОВСКИЙ  СЕЛЬСКИЙ СОВЕТ НАРОДНЫХ ДЕПУТАТОВ</w:t>
      </w:r>
    </w:p>
    <w:p w:rsidR="00BE5544" w:rsidRPr="006A15A7" w:rsidRDefault="00BE5544" w:rsidP="00BE554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15A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</w:p>
    <w:p w:rsidR="00BE5544" w:rsidRPr="006A15A7" w:rsidRDefault="005D6033" w:rsidP="00BE55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  </w:t>
      </w:r>
      <w:r w:rsidR="00881A3A">
        <w:rPr>
          <w:rFonts w:ascii="Arial" w:hAnsi="Arial" w:cs="Arial"/>
          <w:b/>
          <w:sz w:val="24"/>
          <w:szCs w:val="24"/>
        </w:rPr>
        <w:t>05 марта</w:t>
      </w:r>
      <w:r>
        <w:rPr>
          <w:rFonts w:ascii="Arial" w:hAnsi="Arial" w:cs="Arial"/>
          <w:b/>
          <w:sz w:val="24"/>
          <w:szCs w:val="24"/>
        </w:rPr>
        <w:t xml:space="preserve">        2017</w:t>
      </w:r>
      <w:r w:rsidR="00BE5544" w:rsidRPr="006A15A7">
        <w:rPr>
          <w:rFonts w:ascii="Arial" w:hAnsi="Arial" w:cs="Arial"/>
          <w:b/>
          <w:sz w:val="24"/>
          <w:szCs w:val="24"/>
        </w:rPr>
        <w:t xml:space="preserve"> г.               №  23 </w:t>
      </w:r>
    </w:p>
    <w:p w:rsidR="00BE5544" w:rsidRPr="006A15A7" w:rsidRDefault="00BE5544" w:rsidP="00BE5544">
      <w:pPr>
        <w:rPr>
          <w:rFonts w:ascii="Arial" w:hAnsi="Arial" w:cs="Arial"/>
          <w:b/>
          <w:sz w:val="24"/>
          <w:szCs w:val="24"/>
        </w:rPr>
      </w:pPr>
      <w:r w:rsidRPr="006A15A7">
        <w:rPr>
          <w:rFonts w:ascii="Arial" w:hAnsi="Arial" w:cs="Arial"/>
          <w:b/>
          <w:sz w:val="24"/>
          <w:szCs w:val="24"/>
        </w:rPr>
        <w:t>пос. Рождественский</w:t>
      </w:r>
    </w:p>
    <w:p w:rsidR="00BE5544" w:rsidRPr="006A15A7" w:rsidRDefault="00BE5544" w:rsidP="00BE5544">
      <w:pPr>
        <w:ind w:left="360"/>
        <w:rPr>
          <w:rFonts w:ascii="Arial" w:hAnsi="Arial" w:cs="Arial"/>
          <w:sz w:val="24"/>
          <w:szCs w:val="24"/>
        </w:rPr>
      </w:pPr>
    </w:p>
    <w:p w:rsidR="00BE5544" w:rsidRPr="006A15A7" w:rsidRDefault="00BE5544" w:rsidP="00BE5544">
      <w:pPr>
        <w:jc w:val="right"/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Принято на </w:t>
      </w:r>
      <w:r w:rsidR="00881A3A">
        <w:rPr>
          <w:rFonts w:ascii="Arial" w:hAnsi="Arial" w:cs="Arial"/>
          <w:sz w:val="24"/>
          <w:szCs w:val="24"/>
        </w:rPr>
        <w:t>7</w:t>
      </w:r>
      <w:r w:rsidRPr="006A15A7">
        <w:rPr>
          <w:rFonts w:ascii="Arial" w:hAnsi="Arial" w:cs="Arial"/>
          <w:sz w:val="24"/>
          <w:szCs w:val="24"/>
        </w:rPr>
        <w:t xml:space="preserve"> заседании </w:t>
      </w:r>
    </w:p>
    <w:p w:rsidR="00BE5544" w:rsidRPr="006A15A7" w:rsidRDefault="00BE5544" w:rsidP="00BE554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A15A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A15A7">
        <w:rPr>
          <w:rFonts w:ascii="Arial" w:hAnsi="Arial" w:cs="Arial"/>
          <w:sz w:val="24"/>
          <w:szCs w:val="24"/>
        </w:rPr>
        <w:t xml:space="preserve"> сельского</w:t>
      </w:r>
    </w:p>
    <w:p w:rsidR="00BE5544" w:rsidRPr="006A15A7" w:rsidRDefault="00BE5544" w:rsidP="00BE5544">
      <w:pPr>
        <w:jc w:val="right"/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  О внесении изменений и дополнений </w:t>
      </w: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Pr="006A15A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A15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15A7">
        <w:rPr>
          <w:rFonts w:ascii="Arial" w:hAnsi="Arial" w:cs="Arial"/>
          <w:sz w:val="24"/>
          <w:szCs w:val="24"/>
        </w:rPr>
        <w:t>сельского</w:t>
      </w:r>
      <w:proofErr w:type="gramEnd"/>
      <w:r w:rsidRPr="006A15A7">
        <w:rPr>
          <w:rFonts w:ascii="Arial" w:hAnsi="Arial" w:cs="Arial"/>
          <w:sz w:val="24"/>
          <w:szCs w:val="24"/>
        </w:rPr>
        <w:t xml:space="preserve"> </w:t>
      </w: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Совета народных депутатов  </w:t>
      </w:r>
      <w:proofErr w:type="gramStart"/>
      <w:r w:rsidRPr="006A15A7">
        <w:rPr>
          <w:rFonts w:ascii="Arial" w:hAnsi="Arial" w:cs="Arial"/>
          <w:sz w:val="24"/>
          <w:szCs w:val="24"/>
        </w:rPr>
        <w:t>от</w:t>
      </w:r>
      <w:proofErr w:type="gramEnd"/>
      <w:r w:rsidRPr="006A15A7">
        <w:rPr>
          <w:rFonts w:ascii="Arial" w:hAnsi="Arial" w:cs="Arial"/>
          <w:sz w:val="24"/>
          <w:szCs w:val="24"/>
        </w:rPr>
        <w:t xml:space="preserve">  </w:t>
      </w: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>15.02.2012 года № 43  « Об утверждении</w:t>
      </w: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 Положения о публичных слушаниях </w:t>
      </w:r>
      <w:proofErr w:type="gramStart"/>
      <w:r w:rsidRPr="006A15A7">
        <w:rPr>
          <w:rFonts w:ascii="Arial" w:hAnsi="Arial" w:cs="Arial"/>
          <w:sz w:val="24"/>
          <w:szCs w:val="24"/>
        </w:rPr>
        <w:t>в</w:t>
      </w:r>
      <w:proofErr w:type="gramEnd"/>
      <w:r w:rsidRPr="006A15A7">
        <w:rPr>
          <w:rFonts w:ascii="Arial" w:hAnsi="Arial" w:cs="Arial"/>
          <w:sz w:val="24"/>
          <w:szCs w:val="24"/>
        </w:rPr>
        <w:t xml:space="preserve"> </w:t>
      </w: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  <w:proofErr w:type="spellStart"/>
      <w:r w:rsidRPr="006A15A7">
        <w:rPr>
          <w:rFonts w:ascii="Arial" w:hAnsi="Arial" w:cs="Arial"/>
          <w:sz w:val="24"/>
          <w:szCs w:val="24"/>
        </w:rPr>
        <w:t>Пенновском</w:t>
      </w:r>
      <w:proofErr w:type="spellEnd"/>
      <w:r w:rsidRPr="006A15A7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6A15A7">
        <w:rPr>
          <w:rFonts w:ascii="Arial" w:hAnsi="Arial" w:cs="Arial"/>
          <w:sz w:val="24"/>
          <w:szCs w:val="24"/>
        </w:rPr>
        <w:t>поселении</w:t>
      </w:r>
      <w:proofErr w:type="gramEnd"/>
      <w:r w:rsidRPr="006A15A7">
        <w:rPr>
          <w:rFonts w:ascii="Arial" w:hAnsi="Arial" w:cs="Arial"/>
          <w:sz w:val="24"/>
          <w:szCs w:val="24"/>
        </w:rPr>
        <w:t>»</w:t>
      </w: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</w:p>
    <w:p w:rsidR="00BE5544" w:rsidRPr="006A15A7" w:rsidRDefault="00BE5544" w:rsidP="00BE5544">
      <w:pPr>
        <w:rPr>
          <w:rFonts w:ascii="Arial" w:hAnsi="Arial" w:cs="Arial"/>
          <w:sz w:val="24"/>
          <w:szCs w:val="24"/>
        </w:rPr>
      </w:pPr>
    </w:p>
    <w:p w:rsidR="007B44F9" w:rsidRPr="006A15A7" w:rsidRDefault="00BE5544" w:rsidP="00BE5544">
      <w:p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06.10.2003 № 13 « Об общих принципах  организации местного самоуправления в Российской Федерации» и в связи с приведением в соответствие  действующему законодательству  нормативных правовых актов  </w:t>
      </w:r>
      <w:proofErr w:type="spellStart"/>
      <w:r w:rsidRPr="006A15A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A15A7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Pr="006A15A7">
        <w:rPr>
          <w:rFonts w:ascii="Arial" w:hAnsi="Arial" w:cs="Arial"/>
          <w:sz w:val="24"/>
          <w:szCs w:val="24"/>
        </w:rPr>
        <w:t>Пенновский</w:t>
      </w:r>
      <w:proofErr w:type="spellEnd"/>
      <w:r w:rsidRPr="006A15A7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BE5544" w:rsidRPr="006A15A7" w:rsidRDefault="00BE5544" w:rsidP="00BE554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Внести  в решение </w:t>
      </w:r>
      <w:proofErr w:type="spellStart"/>
      <w:r w:rsidRPr="006A15A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A15A7">
        <w:rPr>
          <w:rFonts w:ascii="Arial" w:hAnsi="Arial" w:cs="Arial"/>
          <w:sz w:val="24"/>
          <w:szCs w:val="24"/>
        </w:rPr>
        <w:t xml:space="preserve"> сельского Совета народных депутатов  от 15.02.2012 года № 43  « Об утверждении  Положения о публичных слушаниях  в </w:t>
      </w:r>
      <w:proofErr w:type="spellStart"/>
      <w:r w:rsidRPr="006A15A7">
        <w:rPr>
          <w:rFonts w:ascii="Arial" w:hAnsi="Arial" w:cs="Arial"/>
          <w:sz w:val="24"/>
          <w:szCs w:val="24"/>
        </w:rPr>
        <w:t>Пенновском</w:t>
      </w:r>
      <w:proofErr w:type="spellEnd"/>
      <w:r w:rsidRPr="006A15A7">
        <w:rPr>
          <w:rFonts w:ascii="Arial" w:hAnsi="Arial" w:cs="Arial"/>
          <w:sz w:val="24"/>
          <w:szCs w:val="24"/>
        </w:rPr>
        <w:t xml:space="preserve"> сельском поселении»   в редакции решение № 177 от 30.12.2015 года  следующие  дополнения:</w:t>
      </w:r>
    </w:p>
    <w:p w:rsidR="00BE5544" w:rsidRPr="006A15A7" w:rsidRDefault="00BE5544" w:rsidP="00BE5544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>Подпункт 4.2. статьи 4 дополнить абзацем следующего содержания:</w:t>
      </w:r>
    </w:p>
    <w:p w:rsidR="006A15A7" w:rsidRPr="006A15A7" w:rsidRDefault="00BE5544" w:rsidP="00BE5544">
      <w:pPr>
        <w:ind w:left="720"/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 «  Заключение о результатах  публичных слушаний  подлежат опубликованию в </w:t>
      </w:r>
      <w:r w:rsidR="006A15A7" w:rsidRPr="006A15A7">
        <w:rPr>
          <w:rFonts w:ascii="Arial" w:hAnsi="Arial" w:cs="Arial"/>
          <w:sz w:val="24"/>
          <w:szCs w:val="24"/>
        </w:rPr>
        <w:t>порядке,  установленном для  офи</w:t>
      </w:r>
      <w:r w:rsidRPr="006A15A7">
        <w:rPr>
          <w:rFonts w:ascii="Arial" w:hAnsi="Arial" w:cs="Arial"/>
          <w:sz w:val="24"/>
          <w:szCs w:val="24"/>
        </w:rPr>
        <w:t>циального опубликования  муниц</w:t>
      </w:r>
      <w:r w:rsidR="006A15A7" w:rsidRPr="006A15A7">
        <w:rPr>
          <w:rFonts w:ascii="Arial" w:hAnsi="Arial" w:cs="Arial"/>
          <w:sz w:val="24"/>
          <w:szCs w:val="24"/>
        </w:rPr>
        <w:t>и</w:t>
      </w:r>
      <w:r w:rsidRPr="006A15A7">
        <w:rPr>
          <w:rFonts w:ascii="Arial" w:hAnsi="Arial" w:cs="Arial"/>
          <w:sz w:val="24"/>
          <w:szCs w:val="24"/>
        </w:rPr>
        <w:t>пальных правовых актов</w:t>
      </w:r>
      <w:proofErr w:type="gramStart"/>
      <w:r w:rsidRPr="006A15A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A15A7">
        <w:rPr>
          <w:rFonts w:ascii="Arial" w:hAnsi="Arial" w:cs="Arial"/>
          <w:sz w:val="24"/>
          <w:szCs w:val="24"/>
        </w:rPr>
        <w:t xml:space="preserve"> иной официальной  информации, и размещается на официальном  сайте </w:t>
      </w:r>
      <w:proofErr w:type="spellStart"/>
      <w:r w:rsidRPr="006A15A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A15A7">
        <w:rPr>
          <w:rFonts w:ascii="Arial" w:hAnsi="Arial" w:cs="Arial"/>
          <w:sz w:val="24"/>
          <w:szCs w:val="24"/>
        </w:rPr>
        <w:t xml:space="preserve"> сельского поселения Троснянского района  в информаци</w:t>
      </w:r>
      <w:r w:rsidR="006A15A7" w:rsidRPr="006A15A7">
        <w:rPr>
          <w:rFonts w:ascii="Arial" w:hAnsi="Arial" w:cs="Arial"/>
          <w:sz w:val="24"/>
          <w:szCs w:val="24"/>
        </w:rPr>
        <w:t xml:space="preserve">онно – телекоммуникационной сети « Интернет» </w:t>
      </w:r>
    </w:p>
    <w:p w:rsidR="006A15A7" w:rsidRPr="006A15A7" w:rsidRDefault="006A15A7" w:rsidP="006A15A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Pr="006A15A7">
        <w:rPr>
          <w:rFonts w:ascii="Arial" w:hAnsi="Arial" w:cs="Arial"/>
          <w:sz w:val="24"/>
          <w:szCs w:val="24"/>
        </w:rPr>
        <w:t>решении</w:t>
      </w:r>
      <w:proofErr w:type="gramEnd"/>
      <w:r w:rsidRPr="006A15A7">
        <w:rPr>
          <w:rFonts w:ascii="Arial" w:hAnsi="Arial" w:cs="Arial"/>
          <w:sz w:val="24"/>
          <w:szCs w:val="24"/>
        </w:rPr>
        <w:t xml:space="preserve"> подлежит обнародованию в установленном порядке и подлежит размещению  на официальном сайте « Интернет»</w:t>
      </w:r>
    </w:p>
    <w:p w:rsidR="006A15A7" w:rsidRPr="006A15A7" w:rsidRDefault="006A15A7" w:rsidP="006A15A7">
      <w:pPr>
        <w:rPr>
          <w:rFonts w:ascii="Arial" w:hAnsi="Arial" w:cs="Arial"/>
          <w:sz w:val="24"/>
          <w:szCs w:val="24"/>
        </w:rPr>
      </w:pPr>
    </w:p>
    <w:p w:rsidR="006A15A7" w:rsidRPr="006A15A7" w:rsidRDefault="006A15A7" w:rsidP="006A15A7">
      <w:pPr>
        <w:rPr>
          <w:rFonts w:ascii="Arial" w:hAnsi="Arial" w:cs="Arial"/>
          <w:sz w:val="24"/>
          <w:szCs w:val="24"/>
        </w:rPr>
      </w:pPr>
    </w:p>
    <w:p w:rsidR="006A15A7" w:rsidRPr="006A15A7" w:rsidRDefault="006A15A7" w:rsidP="006A15A7">
      <w:pPr>
        <w:rPr>
          <w:rFonts w:ascii="Arial" w:hAnsi="Arial" w:cs="Arial"/>
          <w:sz w:val="24"/>
          <w:szCs w:val="24"/>
        </w:rPr>
      </w:pPr>
    </w:p>
    <w:p w:rsidR="006A15A7" w:rsidRPr="006A15A7" w:rsidRDefault="006A15A7" w:rsidP="006A15A7">
      <w:pPr>
        <w:rPr>
          <w:rFonts w:ascii="Arial" w:hAnsi="Arial" w:cs="Arial"/>
          <w:sz w:val="24"/>
          <w:szCs w:val="24"/>
        </w:rPr>
      </w:pPr>
    </w:p>
    <w:p w:rsidR="006A15A7" w:rsidRPr="006A15A7" w:rsidRDefault="006A15A7" w:rsidP="006A15A7">
      <w:pPr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6A15A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A15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15A7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E5544" w:rsidRPr="006A15A7" w:rsidRDefault="006A15A7" w:rsidP="006A15A7">
      <w:pPr>
        <w:tabs>
          <w:tab w:val="left" w:pos="7260"/>
        </w:tabs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ab/>
        <w:t xml:space="preserve">   Т.И.Глаз</w:t>
      </w:r>
      <w:r w:rsidRPr="006A15A7">
        <w:rPr>
          <w:rFonts w:ascii="Arial" w:hAnsi="Arial" w:cs="Arial"/>
          <w:sz w:val="24"/>
          <w:szCs w:val="24"/>
        </w:rPr>
        <w:t>кова</w:t>
      </w:r>
    </w:p>
    <w:sectPr w:rsidR="00BE5544" w:rsidRPr="006A15A7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5C2A"/>
    <w:multiLevelType w:val="multilevel"/>
    <w:tmpl w:val="DE5E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44"/>
    <w:rsid w:val="0004572E"/>
    <w:rsid w:val="001B4973"/>
    <w:rsid w:val="00331305"/>
    <w:rsid w:val="005D6033"/>
    <w:rsid w:val="006A15A7"/>
    <w:rsid w:val="007B44F9"/>
    <w:rsid w:val="00881A3A"/>
    <w:rsid w:val="00BD384E"/>
    <w:rsid w:val="00BE5544"/>
    <w:rsid w:val="00CF357D"/>
    <w:rsid w:val="00F47C04"/>
    <w:rsid w:val="00F9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54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BE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2017-03-27T06:52:00Z</cp:lastPrinted>
  <dcterms:created xsi:type="dcterms:W3CDTF">2017-02-14T08:44:00Z</dcterms:created>
  <dcterms:modified xsi:type="dcterms:W3CDTF">2017-03-27T06:52:00Z</dcterms:modified>
</cp:coreProperties>
</file>