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02" w:rsidRPr="00645B0D" w:rsidRDefault="00E62302" w:rsidP="00E62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B0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62302" w:rsidRPr="00645B0D" w:rsidRDefault="00E62302" w:rsidP="00E62302">
      <w:pPr>
        <w:tabs>
          <w:tab w:val="left" w:pos="1590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B0D">
        <w:rPr>
          <w:rFonts w:ascii="Times New Roman" w:hAnsi="Times New Roman" w:cs="Times New Roman"/>
          <w:b/>
          <w:sz w:val="24"/>
          <w:szCs w:val="24"/>
        </w:rPr>
        <w:t>ОРЛОВСКАЯ ОБЛАСТЬ</w:t>
      </w:r>
    </w:p>
    <w:p w:rsidR="00E62302" w:rsidRPr="00645B0D" w:rsidRDefault="00E62302" w:rsidP="00E62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B0D">
        <w:rPr>
          <w:rFonts w:ascii="Times New Roman" w:hAnsi="Times New Roman" w:cs="Times New Roman"/>
          <w:b/>
          <w:sz w:val="24"/>
          <w:szCs w:val="24"/>
        </w:rPr>
        <w:t>ТРОСНЯНСКИЙ РАЙОН</w:t>
      </w:r>
    </w:p>
    <w:p w:rsidR="00E62302" w:rsidRPr="00645B0D" w:rsidRDefault="00E62302" w:rsidP="00E62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B0D">
        <w:rPr>
          <w:rFonts w:ascii="Times New Roman" w:hAnsi="Times New Roman" w:cs="Times New Roman"/>
          <w:b/>
          <w:sz w:val="24"/>
          <w:szCs w:val="24"/>
        </w:rPr>
        <w:t>АДМИНИСТРАЦИЯ  ПЕННОВСКОГО  СЕЛЬСКОГО ПОСЕЛЕНИЯ</w:t>
      </w:r>
    </w:p>
    <w:p w:rsidR="00E62302" w:rsidRPr="00645B0D" w:rsidRDefault="00E62302" w:rsidP="00E62302">
      <w:pPr>
        <w:tabs>
          <w:tab w:val="left" w:pos="1590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B0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62302" w:rsidRPr="00645B0D" w:rsidRDefault="00E62302" w:rsidP="00E623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5B0D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90770C">
        <w:rPr>
          <w:rFonts w:ascii="Times New Roman" w:hAnsi="Times New Roman" w:cs="Times New Roman"/>
          <w:b/>
          <w:sz w:val="24"/>
          <w:szCs w:val="24"/>
        </w:rPr>
        <w:t xml:space="preserve">13 августа   </w:t>
      </w:r>
      <w:r w:rsidRPr="00645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70C">
        <w:rPr>
          <w:rFonts w:ascii="Times New Roman" w:hAnsi="Times New Roman" w:cs="Times New Roman"/>
          <w:b/>
          <w:sz w:val="24"/>
          <w:szCs w:val="24"/>
        </w:rPr>
        <w:t xml:space="preserve">2012 г.  </w:t>
      </w:r>
      <w:r w:rsidRPr="00645B0D">
        <w:rPr>
          <w:rFonts w:ascii="Times New Roman" w:hAnsi="Times New Roman" w:cs="Times New Roman"/>
          <w:b/>
          <w:sz w:val="24"/>
          <w:szCs w:val="24"/>
        </w:rPr>
        <w:t xml:space="preserve">  №   </w:t>
      </w:r>
      <w:r w:rsidR="0090770C">
        <w:rPr>
          <w:rFonts w:ascii="Times New Roman" w:hAnsi="Times New Roman" w:cs="Times New Roman"/>
          <w:b/>
          <w:sz w:val="24"/>
          <w:szCs w:val="24"/>
        </w:rPr>
        <w:t>32</w:t>
      </w:r>
    </w:p>
    <w:p w:rsidR="00E62302" w:rsidRPr="00645B0D" w:rsidRDefault="00E62302" w:rsidP="00E623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2302" w:rsidRPr="002A4DB7" w:rsidRDefault="00E62302" w:rsidP="00E623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DB7">
        <w:rPr>
          <w:rFonts w:ascii="Times New Roman" w:hAnsi="Times New Roman" w:cs="Times New Roman"/>
          <w:b/>
          <w:sz w:val="24"/>
          <w:szCs w:val="24"/>
        </w:rPr>
        <w:t xml:space="preserve"> Об утверждении Административного                                                                                                          регламента  осуществления                                                                                                                        муниципальной  функции (услуги )                                                                                                                           </w:t>
      </w:r>
    </w:p>
    <w:p w:rsidR="00E62302" w:rsidRPr="002A4DB7" w:rsidRDefault="00E62302" w:rsidP="00E623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4DB7">
        <w:rPr>
          <w:b/>
        </w:rPr>
        <w:t xml:space="preserve"> </w:t>
      </w:r>
      <w:r w:rsidRPr="002A4DB7">
        <w:rPr>
          <w:rFonts w:ascii="Times New Roman" w:hAnsi="Times New Roman" w:cs="Times New Roman"/>
          <w:b/>
          <w:sz w:val="24"/>
          <w:szCs w:val="24"/>
        </w:rPr>
        <w:t>« Организация культурно - досуговых</w:t>
      </w:r>
    </w:p>
    <w:p w:rsidR="00E62302" w:rsidRPr="002A4DB7" w:rsidRDefault="00E62302" w:rsidP="00E62302">
      <w:pPr>
        <w:rPr>
          <w:rFonts w:ascii="Times New Roman" w:hAnsi="Times New Roman" w:cs="Times New Roman"/>
          <w:b/>
          <w:sz w:val="24"/>
          <w:szCs w:val="24"/>
        </w:rPr>
      </w:pPr>
      <w:r w:rsidRPr="002A4DB7">
        <w:rPr>
          <w:rFonts w:ascii="Times New Roman" w:hAnsi="Times New Roman" w:cs="Times New Roman"/>
          <w:b/>
          <w:sz w:val="24"/>
          <w:szCs w:val="24"/>
        </w:rPr>
        <w:t xml:space="preserve">   мероприятий»             </w:t>
      </w:r>
    </w:p>
    <w:p w:rsidR="00E62302" w:rsidRPr="00645B0D" w:rsidRDefault="00E62302" w:rsidP="00E62302">
      <w:pPr>
        <w:rPr>
          <w:rFonts w:ascii="Times New Roman" w:hAnsi="Times New Roman" w:cs="Times New Roman"/>
          <w:sz w:val="24"/>
          <w:szCs w:val="24"/>
        </w:rPr>
      </w:pPr>
      <w:r w:rsidRPr="00645B0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45B0D">
        <w:rPr>
          <w:rFonts w:ascii="Times New Roman" w:hAnsi="Times New Roman" w:cs="Times New Roman"/>
          <w:sz w:val="24"/>
          <w:szCs w:val="24"/>
        </w:rPr>
        <w:t>В соответствии со статьей 14 Федерального закона от 06.10.2003 года № 131 – ФЗ «Об общих принципах организации местного самоуправления в Российской Федерации», Федерального закона от 27 июля 2010г. № 210-ФЗ «Об организации предоставления государственных и муниципальных услуг», Уставом сельского поселения.</w:t>
      </w:r>
    </w:p>
    <w:p w:rsidR="00E62302" w:rsidRPr="00645B0D" w:rsidRDefault="00E62302" w:rsidP="00E62302">
      <w:pPr>
        <w:rPr>
          <w:rFonts w:ascii="Times New Roman" w:hAnsi="Times New Roman" w:cs="Times New Roman"/>
          <w:sz w:val="24"/>
          <w:szCs w:val="24"/>
        </w:rPr>
      </w:pPr>
      <w:r w:rsidRPr="00645B0D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E62302" w:rsidRPr="00645B0D" w:rsidRDefault="00E62302" w:rsidP="00E623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B0D">
        <w:rPr>
          <w:rFonts w:ascii="Times New Roman" w:hAnsi="Times New Roman" w:cs="Times New Roman"/>
          <w:sz w:val="24"/>
          <w:szCs w:val="24"/>
        </w:rPr>
        <w:t xml:space="preserve">                      1. Утвердить Административный регламент 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r w:rsidRPr="00645B0D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>
        <w:rPr>
          <w:rFonts w:ascii="Times New Roman" w:hAnsi="Times New Roman" w:cs="Times New Roman"/>
          <w:sz w:val="24"/>
          <w:szCs w:val="24"/>
        </w:rPr>
        <w:t>функции (</w:t>
      </w:r>
      <w:r w:rsidRPr="00645B0D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) « Организация  культурно – досуговых мероприятий»</w:t>
      </w:r>
      <w:r w:rsidRPr="00645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B0D">
        <w:rPr>
          <w:rFonts w:ascii="Times New Roman" w:hAnsi="Times New Roman" w:cs="Times New Roman"/>
          <w:sz w:val="24"/>
          <w:szCs w:val="24"/>
        </w:rPr>
        <w:t>(Приложение ).</w:t>
      </w:r>
    </w:p>
    <w:p w:rsidR="00E62302" w:rsidRPr="00645B0D" w:rsidRDefault="00E62302" w:rsidP="00E623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B0D">
        <w:rPr>
          <w:rFonts w:ascii="Times New Roman" w:hAnsi="Times New Roman" w:cs="Times New Roman"/>
          <w:sz w:val="24"/>
          <w:szCs w:val="24"/>
        </w:rPr>
        <w:t xml:space="preserve">                    2. Контроль за исполнением Административного регламента оставляю за собой.</w:t>
      </w:r>
    </w:p>
    <w:p w:rsidR="00E62302" w:rsidRPr="00645B0D" w:rsidRDefault="00E62302" w:rsidP="00E62302">
      <w:pPr>
        <w:rPr>
          <w:rFonts w:ascii="Times New Roman" w:hAnsi="Times New Roman" w:cs="Times New Roman"/>
          <w:sz w:val="24"/>
          <w:szCs w:val="24"/>
        </w:rPr>
      </w:pPr>
      <w:r w:rsidRPr="00645B0D">
        <w:rPr>
          <w:rFonts w:ascii="Times New Roman" w:hAnsi="Times New Roman" w:cs="Times New Roman"/>
          <w:sz w:val="24"/>
          <w:szCs w:val="24"/>
        </w:rPr>
        <w:t xml:space="preserve">                    3. Настоящее постановление вступает в силу   со дня его официального опубликования.</w:t>
      </w:r>
    </w:p>
    <w:p w:rsidR="00E62302" w:rsidRDefault="00E62302" w:rsidP="00E62302">
      <w:pPr>
        <w:rPr>
          <w:rFonts w:ascii="Times New Roman" w:hAnsi="Times New Roman" w:cs="Times New Roman"/>
          <w:sz w:val="24"/>
          <w:szCs w:val="24"/>
        </w:rPr>
      </w:pPr>
    </w:p>
    <w:p w:rsidR="00E62302" w:rsidRDefault="00E62302" w:rsidP="00E62302">
      <w:pPr>
        <w:rPr>
          <w:rFonts w:ascii="Times New Roman" w:hAnsi="Times New Roman" w:cs="Times New Roman"/>
          <w:sz w:val="24"/>
          <w:szCs w:val="24"/>
        </w:rPr>
      </w:pPr>
    </w:p>
    <w:p w:rsidR="00E62302" w:rsidRDefault="00E62302" w:rsidP="00E62302">
      <w:pPr>
        <w:rPr>
          <w:rFonts w:ascii="Times New Roman" w:hAnsi="Times New Roman" w:cs="Times New Roman"/>
          <w:sz w:val="24"/>
          <w:szCs w:val="24"/>
        </w:rPr>
      </w:pPr>
    </w:p>
    <w:p w:rsidR="00E62302" w:rsidRPr="00645B0D" w:rsidRDefault="00E62302" w:rsidP="00E62302">
      <w:pPr>
        <w:tabs>
          <w:tab w:val="left" w:pos="7605"/>
        </w:tabs>
        <w:rPr>
          <w:rFonts w:ascii="Times New Roman" w:hAnsi="Times New Roman" w:cs="Times New Roman"/>
          <w:sz w:val="24"/>
          <w:szCs w:val="24"/>
        </w:rPr>
      </w:pPr>
      <w:r w:rsidRPr="00645B0D">
        <w:rPr>
          <w:rFonts w:ascii="Times New Roman" w:hAnsi="Times New Roman" w:cs="Times New Roman"/>
          <w:sz w:val="24"/>
          <w:szCs w:val="24"/>
        </w:rPr>
        <w:t xml:space="preserve">Глава сельского поселения  </w:t>
      </w:r>
      <w:r w:rsidRPr="00645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5B0D">
        <w:rPr>
          <w:rFonts w:ascii="Times New Roman" w:hAnsi="Times New Roman" w:cs="Times New Roman"/>
          <w:sz w:val="24"/>
          <w:szCs w:val="24"/>
        </w:rPr>
        <w:t>Т. И. Глазкова</w:t>
      </w:r>
    </w:p>
    <w:p w:rsidR="00E62302" w:rsidRPr="00645B0D" w:rsidRDefault="00E62302" w:rsidP="00E62302">
      <w:pPr>
        <w:rPr>
          <w:rFonts w:ascii="Times New Roman" w:hAnsi="Times New Roman" w:cs="Times New Roman"/>
          <w:sz w:val="24"/>
          <w:szCs w:val="24"/>
        </w:rPr>
      </w:pPr>
    </w:p>
    <w:p w:rsidR="00E62302" w:rsidRPr="00645B0D" w:rsidRDefault="00E62302" w:rsidP="00E62302">
      <w:pPr>
        <w:rPr>
          <w:rFonts w:ascii="Times New Roman" w:hAnsi="Times New Roman" w:cs="Times New Roman"/>
          <w:sz w:val="24"/>
          <w:szCs w:val="24"/>
        </w:rPr>
      </w:pPr>
      <w:r w:rsidRPr="00645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302" w:rsidRDefault="00E62302" w:rsidP="00E62302">
      <w:pPr>
        <w:rPr>
          <w:rFonts w:ascii="Times New Roman" w:hAnsi="Times New Roman" w:cs="Times New Roman"/>
          <w:sz w:val="24"/>
          <w:szCs w:val="24"/>
        </w:rPr>
      </w:pPr>
      <w:r w:rsidRPr="00645B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2302" w:rsidRDefault="00E62302" w:rsidP="00E62302">
      <w:pPr>
        <w:rPr>
          <w:rFonts w:ascii="Times New Roman" w:hAnsi="Times New Roman" w:cs="Times New Roman"/>
          <w:sz w:val="24"/>
          <w:szCs w:val="24"/>
        </w:rPr>
      </w:pPr>
    </w:p>
    <w:p w:rsidR="00E62302" w:rsidRDefault="00E62302" w:rsidP="00E62302">
      <w:pPr>
        <w:rPr>
          <w:rFonts w:ascii="Times New Roman" w:hAnsi="Times New Roman" w:cs="Times New Roman"/>
          <w:sz w:val="24"/>
          <w:szCs w:val="24"/>
        </w:rPr>
      </w:pPr>
    </w:p>
    <w:p w:rsidR="00E62302" w:rsidRDefault="00E62302" w:rsidP="00E62302">
      <w:pPr>
        <w:rPr>
          <w:rFonts w:ascii="Times New Roman" w:hAnsi="Times New Roman" w:cs="Times New Roman"/>
          <w:sz w:val="24"/>
          <w:szCs w:val="24"/>
        </w:rPr>
      </w:pPr>
    </w:p>
    <w:p w:rsidR="0090770C" w:rsidRDefault="0090770C" w:rsidP="00E62302">
      <w:pPr>
        <w:rPr>
          <w:rFonts w:ascii="Times New Roman" w:hAnsi="Times New Roman" w:cs="Times New Roman"/>
          <w:sz w:val="24"/>
          <w:szCs w:val="24"/>
        </w:rPr>
      </w:pPr>
    </w:p>
    <w:p w:rsidR="004B5D74" w:rsidRPr="00645B0D" w:rsidRDefault="004B5D74" w:rsidP="00E62302">
      <w:pPr>
        <w:rPr>
          <w:rFonts w:ascii="Times New Roman" w:hAnsi="Times New Roman" w:cs="Times New Roman"/>
          <w:sz w:val="24"/>
          <w:szCs w:val="24"/>
        </w:rPr>
      </w:pPr>
    </w:p>
    <w:p w:rsidR="00E62302" w:rsidRPr="00645B0D" w:rsidRDefault="00E62302" w:rsidP="00E62302">
      <w:pPr>
        <w:tabs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45B0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Приложение к</w:t>
      </w:r>
    </w:p>
    <w:p w:rsidR="00D64605" w:rsidRDefault="006D5DA3" w:rsidP="006D5DA3">
      <w:pPr>
        <w:tabs>
          <w:tab w:val="left" w:pos="7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6230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Постановлению главы</w:t>
      </w:r>
    </w:p>
    <w:p w:rsidR="006D5DA3" w:rsidRDefault="006D5DA3" w:rsidP="006D5DA3">
      <w:pPr>
        <w:tabs>
          <w:tab w:val="left" w:pos="7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Пенновского сельского</w:t>
      </w:r>
    </w:p>
    <w:p w:rsidR="006D5DA3" w:rsidRDefault="006D5DA3" w:rsidP="006D5DA3">
      <w:pPr>
        <w:tabs>
          <w:tab w:val="left" w:pos="7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поселения</w:t>
      </w:r>
    </w:p>
    <w:p w:rsidR="006D5DA3" w:rsidRPr="006D5DA3" w:rsidRDefault="006D5DA3" w:rsidP="006D5DA3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от  </w:t>
      </w:r>
      <w:r w:rsidR="0090770C">
        <w:rPr>
          <w:rFonts w:ascii="Times New Roman" w:hAnsi="Times New Roman" w:cs="Times New Roman"/>
          <w:sz w:val="24"/>
          <w:szCs w:val="24"/>
        </w:rPr>
        <w:t xml:space="preserve">13.08.  </w:t>
      </w:r>
      <w:r>
        <w:rPr>
          <w:rFonts w:ascii="Times New Roman" w:hAnsi="Times New Roman" w:cs="Times New Roman"/>
          <w:sz w:val="24"/>
          <w:szCs w:val="24"/>
        </w:rPr>
        <w:t>2012 г №</w:t>
      </w:r>
      <w:r w:rsidR="0090770C">
        <w:rPr>
          <w:rFonts w:ascii="Times New Roman" w:hAnsi="Times New Roman" w:cs="Times New Roman"/>
          <w:sz w:val="24"/>
          <w:szCs w:val="24"/>
        </w:rPr>
        <w:t xml:space="preserve"> 32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BD5D37" w:rsidRPr="006D5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6D5DA3">
        <w:rPr>
          <w:rFonts w:ascii="Times New Roman" w:hAnsi="Times New Roman" w:cs="Times New Roman"/>
          <w:sz w:val="24"/>
          <w:szCs w:val="24"/>
        </w:rPr>
        <w:t xml:space="preserve">осуществления муниципальной </w:t>
      </w:r>
      <w:r w:rsidR="00BD5D37" w:rsidRPr="006D5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6D5DA3">
        <w:rPr>
          <w:rFonts w:ascii="Times New Roman" w:hAnsi="Times New Roman" w:cs="Times New Roman"/>
          <w:sz w:val="24"/>
          <w:szCs w:val="24"/>
        </w:rPr>
        <w:t>функции (услуги)</w:t>
      </w:r>
      <w:r w:rsidR="00BD5D37" w:rsidRPr="006D5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6D5DA3">
        <w:rPr>
          <w:rFonts w:ascii="Times New Roman" w:hAnsi="Times New Roman" w:cs="Times New Roman"/>
          <w:sz w:val="24"/>
          <w:szCs w:val="24"/>
        </w:rPr>
        <w:t xml:space="preserve"> «Организация культурно-</w:t>
      </w:r>
      <w:r w:rsidR="00BD5D37" w:rsidRPr="006D5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6D5DA3">
        <w:rPr>
          <w:rFonts w:ascii="Times New Roman" w:hAnsi="Times New Roman" w:cs="Times New Roman"/>
          <w:sz w:val="24"/>
          <w:szCs w:val="24"/>
        </w:rPr>
        <w:t xml:space="preserve">досуговых </w:t>
      </w:r>
      <w:r w:rsidR="00BD5D37" w:rsidRPr="006D5DA3">
        <w:rPr>
          <w:rFonts w:ascii="Times New Roman" w:hAnsi="Times New Roman" w:cs="Times New Roman"/>
          <w:sz w:val="24"/>
          <w:szCs w:val="24"/>
        </w:rPr>
        <w:t xml:space="preserve"> </w:t>
      </w:r>
      <w:r w:rsidRPr="006D5DA3">
        <w:rPr>
          <w:rFonts w:ascii="Times New Roman" w:hAnsi="Times New Roman" w:cs="Times New Roman"/>
          <w:sz w:val="24"/>
          <w:szCs w:val="24"/>
        </w:rPr>
        <w:t>мероприятий»</w:t>
      </w:r>
    </w:p>
    <w:p w:rsidR="00D64605" w:rsidRPr="006D5DA3" w:rsidRDefault="00D64605" w:rsidP="00881A53">
      <w:pPr>
        <w:jc w:val="center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I.Общие положения</w:t>
      </w:r>
    </w:p>
    <w:p w:rsidR="00D64605" w:rsidRPr="006D5DA3" w:rsidRDefault="00881A53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64605" w:rsidRPr="006D5DA3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по организации культурно-досуговых мероприятий </w:t>
      </w:r>
      <w:r w:rsidR="00BD5D37" w:rsidRPr="006D5DA3">
        <w:rPr>
          <w:rFonts w:ascii="Times New Roman" w:hAnsi="Times New Roman" w:cs="Times New Roman"/>
          <w:sz w:val="24"/>
          <w:szCs w:val="24"/>
        </w:rPr>
        <w:t xml:space="preserve"> </w:t>
      </w:r>
      <w:r w:rsidR="00D64605" w:rsidRPr="006D5DA3">
        <w:rPr>
          <w:rFonts w:ascii="Times New Roman" w:hAnsi="Times New Roman" w:cs="Times New Roman"/>
          <w:sz w:val="24"/>
          <w:szCs w:val="24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</w:t>
      </w:r>
      <w:r w:rsidR="00DE7ABC" w:rsidRPr="006D5DA3">
        <w:rPr>
          <w:rFonts w:ascii="Times New Roman" w:hAnsi="Times New Roman" w:cs="Times New Roman"/>
          <w:sz w:val="24"/>
          <w:szCs w:val="24"/>
        </w:rPr>
        <w:t xml:space="preserve"> </w:t>
      </w:r>
      <w:r w:rsidR="00D64605" w:rsidRPr="006D5DA3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услуга).                                            </w:t>
      </w:r>
    </w:p>
    <w:p w:rsidR="00D64605" w:rsidRPr="006D5DA3" w:rsidRDefault="00881A53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64605" w:rsidRPr="006D5DA3">
        <w:rPr>
          <w:rFonts w:ascii="Times New Roman" w:hAnsi="Times New Roman" w:cs="Times New Roman"/>
          <w:sz w:val="24"/>
          <w:szCs w:val="24"/>
        </w:rPr>
        <w:t>Регламент определяет порядок, сроки и последовательность действий при организации культурно-досуговых мероприятий населению на базах культурно-досуговых учреждений по обеспечению прав всех возрастных и социальных групп населения на свободный доступ к произведениям искусства и удовлетворении потребностей населения в организации культурного досуга.</w:t>
      </w:r>
    </w:p>
    <w:p w:rsidR="00D64605" w:rsidRPr="006D5DA3" w:rsidRDefault="00D64605" w:rsidP="00881A53">
      <w:pPr>
        <w:jc w:val="center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1.1.Наименование муниципальной услуги</w:t>
      </w:r>
    </w:p>
    <w:p w:rsidR="00D64605" w:rsidRPr="006D5DA3" w:rsidRDefault="00881A53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64605" w:rsidRPr="006D5DA3">
        <w:rPr>
          <w:rFonts w:ascii="Times New Roman" w:hAnsi="Times New Roman" w:cs="Times New Roman"/>
          <w:sz w:val="24"/>
          <w:szCs w:val="24"/>
        </w:rPr>
        <w:t>- Муниципальная услуга по организации культурно-досуговых мероприятий на базах  муниципального</w:t>
      </w:r>
      <w:r w:rsidR="00DE7ABC" w:rsidRPr="006D5DA3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="00D64605" w:rsidRPr="006D5DA3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DE7ABC" w:rsidRPr="006D5DA3">
        <w:rPr>
          <w:rFonts w:ascii="Times New Roman" w:hAnsi="Times New Roman" w:cs="Times New Roman"/>
          <w:sz w:val="24"/>
          <w:szCs w:val="24"/>
        </w:rPr>
        <w:t xml:space="preserve">  « Социально – культурное объединение» Пенновского сельского поселения Троснянского района Орловской области</w:t>
      </w:r>
    </w:p>
    <w:p w:rsidR="00D64605" w:rsidRPr="006D5DA3" w:rsidRDefault="00D64605" w:rsidP="00881A53">
      <w:pPr>
        <w:jc w:val="center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1.2.Перечень правовых актов, непосредственно регулирующих  исполнение муниципальной услуги:</w:t>
      </w:r>
    </w:p>
    <w:p w:rsidR="00D64605" w:rsidRPr="006D5DA3" w:rsidRDefault="00881A53" w:rsidP="00881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                  П</w:t>
      </w:r>
      <w:r w:rsidR="00D64605" w:rsidRPr="006D5DA3">
        <w:rPr>
          <w:rFonts w:ascii="Times New Roman" w:hAnsi="Times New Roman" w:cs="Times New Roman"/>
          <w:sz w:val="24"/>
          <w:szCs w:val="24"/>
        </w:rPr>
        <w:t>редоставление муниципальной услуги по организации культурно-досуговых мер</w:t>
      </w:r>
      <w:r w:rsidRPr="006D5DA3">
        <w:rPr>
          <w:rFonts w:ascii="Times New Roman" w:hAnsi="Times New Roman" w:cs="Times New Roman"/>
          <w:sz w:val="24"/>
          <w:szCs w:val="24"/>
        </w:rPr>
        <w:t xml:space="preserve">оприятий на базах муниципальных  учреждений </w:t>
      </w:r>
      <w:r w:rsidR="00D64605" w:rsidRPr="006D5DA3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Pr="006D5DA3">
        <w:rPr>
          <w:rFonts w:ascii="Times New Roman" w:hAnsi="Times New Roman" w:cs="Times New Roman"/>
          <w:sz w:val="24"/>
          <w:szCs w:val="24"/>
        </w:rPr>
        <w:t xml:space="preserve">  </w:t>
      </w:r>
      <w:r w:rsidR="00D64605" w:rsidRPr="006D5DA3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с:</w:t>
      </w:r>
    </w:p>
    <w:p w:rsidR="00D64605" w:rsidRPr="006D5DA3" w:rsidRDefault="00D64605" w:rsidP="00881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D64605" w:rsidRPr="006D5DA3" w:rsidRDefault="00D64605" w:rsidP="00881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Бюджетным кодексом Российской федерации;</w:t>
      </w:r>
    </w:p>
    <w:p w:rsidR="00D64605" w:rsidRPr="006D5DA3" w:rsidRDefault="00D64605" w:rsidP="00881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Федеральным законом от 06 октября 2003 года N 131-ФЗ "Об общих принципах организации местного самоуправления в Российской Федерации";</w:t>
      </w:r>
    </w:p>
    <w:p w:rsidR="00D64605" w:rsidRPr="006D5DA3" w:rsidRDefault="00D64605" w:rsidP="00B22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Федеральным законом от 09 октября 1992 года N 3612-1 "Основы законодательства Российской Федерации о культуре";</w:t>
      </w:r>
    </w:p>
    <w:p w:rsidR="00D64605" w:rsidRPr="006D5DA3" w:rsidRDefault="00D64605" w:rsidP="00B22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Федеральным законом от 12 января 1996 года N 7-ФЗ "О некоммерческих организациях";</w:t>
      </w:r>
    </w:p>
    <w:p w:rsidR="00D64605" w:rsidRPr="006D5DA3" w:rsidRDefault="00D64605" w:rsidP="00B22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Федеральным законом "Об основных гарантиях прав ребенка в РФ" от 24 июля 1998 года N124-ФЗ;</w:t>
      </w:r>
    </w:p>
    <w:p w:rsidR="00D64605" w:rsidRPr="006D5DA3" w:rsidRDefault="00B222A2" w:rsidP="00B22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Постановлением П</w:t>
      </w:r>
      <w:r w:rsidR="00D64605" w:rsidRPr="006D5DA3">
        <w:rPr>
          <w:rFonts w:ascii="Times New Roman" w:hAnsi="Times New Roman" w:cs="Times New Roman"/>
          <w:sz w:val="24"/>
          <w:szCs w:val="24"/>
        </w:rPr>
        <w:t>равительства Российской Федерации от 08 декабря 2005 г. N 740 "О Федеральной целевой программе "Культура России (2006-2010 годы)";</w:t>
      </w:r>
    </w:p>
    <w:p w:rsidR="00D64605" w:rsidRPr="006D5DA3" w:rsidRDefault="00D64605" w:rsidP="00B22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lastRenderedPageBreak/>
        <w:t xml:space="preserve">- Постановлением Правительства Российской Федерации от 22 мая 2004 года №249 «О мерах по повышению результативности бюджетных расходов»; 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 от 18 декабря 2006 года № 230-Ф3 Часть четвертая;</w:t>
      </w:r>
    </w:p>
    <w:p w:rsidR="00D64605" w:rsidRPr="006D5DA3" w:rsidRDefault="00D64605" w:rsidP="00B22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Федеральным законом от 27 июля 2006 года №149-ФЗ «Об информации, информационных технологиях и о защите информации»;</w:t>
      </w:r>
    </w:p>
    <w:p w:rsidR="00D64605" w:rsidRPr="006D5DA3" w:rsidRDefault="00D64605" w:rsidP="00B22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Федеральным законом от 10 июля 2001 года № 87- ФЗ «Об ограничении курения табака»;</w:t>
      </w:r>
    </w:p>
    <w:p w:rsidR="00D64605" w:rsidRPr="006D5DA3" w:rsidRDefault="00D64605" w:rsidP="00B22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Положением об основах хозяйственной деятельности и финансирования организаций культуры и искусства (утверждено Постановлением Правительства Российской Федерации от 26 июня 1995 года  №609);</w:t>
      </w:r>
    </w:p>
    <w:p w:rsidR="00D64605" w:rsidRPr="006D5DA3" w:rsidRDefault="00D64605" w:rsidP="00B22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Распоряжением Правительства Российской Федерации от 13 июля 2007 года №923-р (социальные нормативы и нормы);</w:t>
      </w:r>
    </w:p>
    <w:p w:rsidR="00D64605" w:rsidRPr="006D5DA3" w:rsidRDefault="00D64605" w:rsidP="00B22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Правилами пожарной безопасности для учреждений культуры Российской Федерации (ВППБ 13-01-94) введены в действие Приказом Минкультуры России от 1 ноября 1994 года №736;</w:t>
      </w:r>
    </w:p>
    <w:p w:rsidR="00D64605" w:rsidRPr="006D5DA3" w:rsidRDefault="00D64605" w:rsidP="00B22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Правилами пожарной безопасности в Российской Федерации (ППБ 01-03) (утверждены Приказом Министерства Российской Федерации по делам гражданской обороны, чрезвычайным ситуациям и ликвидации стихийных бедствий от 18 июня 2003 года №313);</w:t>
      </w:r>
    </w:p>
    <w:p w:rsidR="00D64605" w:rsidRPr="006D5DA3" w:rsidRDefault="00D64605" w:rsidP="00B22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Национальным стандартом РФ ГОСТ Р 52113-2003 «Услуги населению. Номенклатура показателей качества» (утвержден Постановлением Госстандарта РФ от 28 июля 2003 года № 253-ст, дата введения 01 июля 2004 года);</w:t>
      </w:r>
    </w:p>
    <w:p w:rsidR="00D64605" w:rsidRPr="006D5DA3" w:rsidRDefault="00D64605" w:rsidP="00B22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Государственным стандартом РФ ГОСТ Р ИСО 9001-2001 «Системы менеджмента качества. Требования» (утвержден постановлением Госстандарта РФ от 15 августа 2001 года №333-ст) (с изменениями от 7 июля 2003 года).</w:t>
      </w:r>
    </w:p>
    <w:p w:rsidR="00D64605" w:rsidRPr="006D5DA3" w:rsidRDefault="00D64605" w:rsidP="00B22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-  Уставом </w:t>
      </w:r>
      <w:r w:rsidR="00B222A2" w:rsidRPr="006D5D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D5DA3">
        <w:rPr>
          <w:rFonts w:ascii="Times New Roman" w:hAnsi="Times New Roman" w:cs="Times New Roman"/>
          <w:sz w:val="24"/>
          <w:szCs w:val="24"/>
        </w:rPr>
        <w:t>;</w:t>
      </w:r>
    </w:p>
    <w:p w:rsidR="00D64605" w:rsidRPr="006D5DA3" w:rsidRDefault="00B222A2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</w:t>
      </w:r>
      <w:r w:rsidR="00D64605" w:rsidRPr="006D5DA3">
        <w:rPr>
          <w:rFonts w:ascii="Times New Roman" w:hAnsi="Times New Roman" w:cs="Times New Roman"/>
          <w:sz w:val="24"/>
          <w:szCs w:val="24"/>
        </w:rPr>
        <w:t>- и иными действующими нормативно-правов</w:t>
      </w:r>
      <w:r w:rsidRPr="006D5DA3">
        <w:rPr>
          <w:rFonts w:ascii="Times New Roman" w:hAnsi="Times New Roman" w:cs="Times New Roman"/>
          <w:sz w:val="24"/>
          <w:szCs w:val="24"/>
        </w:rPr>
        <w:t>ыми актами Российской Федерации;</w:t>
      </w:r>
      <w:r w:rsidR="00D64605" w:rsidRPr="006D5DA3">
        <w:rPr>
          <w:rFonts w:ascii="Times New Roman" w:hAnsi="Times New Roman" w:cs="Times New Roman"/>
          <w:sz w:val="24"/>
          <w:szCs w:val="24"/>
        </w:rPr>
        <w:t xml:space="preserve"> </w:t>
      </w:r>
      <w:r w:rsidRPr="006D5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05" w:rsidRPr="006D5DA3" w:rsidRDefault="00B222A2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64605" w:rsidRPr="006D5DA3">
        <w:rPr>
          <w:rFonts w:ascii="Times New Roman" w:hAnsi="Times New Roman" w:cs="Times New Roman"/>
          <w:sz w:val="24"/>
          <w:szCs w:val="24"/>
        </w:rPr>
        <w:t>1.3. Наименование органа, предоставляющего муниципальную услугу</w:t>
      </w:r>
    </w:p>
    <w:p w:rsidR="00D64605" w:rsidRPr="006D5DA3" w:rsidRDefault="00D64605" w:rsidP="00B222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1.3.1. Муниципальная услуга по организации культурно-досуговых меро</w:t>
      </w:r>
      <w:r w:rsidR="00B222A2" w:rsidRPr="006D5DA3">
        <w:rPr>
          <w:rFonts w:ascii="Times New Roman" w:hAnsi="Times New Roman" w:cs="Times New Roman"/>
          <w:sz w:val="24"/>
          <w:szCs w:val="24"/>
        </w:rPr>
        <w:t xml:space="preserve">приятий на базах  муниципальных  учреждений </w:t>
      </w:r>
      <w:r w:rsidRPr="006D5DA3">
        <w:rPr>
          <w:rFonts w:ascii="Times New Roman" w:hAnsi="Times New Roman" w:cs="Times New Roman"/>
          <w:sz w:val="24"/>
          <w:szCs w:val="24"/>
        </w:rPr>
        <w:t xml:space="preserve"> культуры 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1.3.2. Исполнителем муниципальной услуги по организации культурно-досуговых мероприятий являются :</w:t>
      </w:r>
      <w:r w:rsidR="00FE1686" w:rsidRPr="006D5DA3">
        <w:rPr>
          <w:rFonts w:ascii="Times New Roman" w:hAnsi="Times New Roman" w:cs="Times New Roman"/>
          <w:sz w:val="24"/>
          <w:szCs w:val="24"/>
        </w:rPr>
        <w:t xml:space="preserve">  </w:t>
      </w:r>
      <w:r w:rsidR="00B222A2" w:rsidRPr="006D5DA3">
        <w:rPr>
          <w:rFonts w:ascii="Times New Roman" w:hAnsi="Times New Roman" w:cs="Times New Roman"/>
          <w:sz w:val="24"/>
          <w:szCs w:val="24"/>
        </w:rPr>
        <w:t xml:space="preserve"> </w:t>
      </w:r>
      <w:r w:rsidR="00FE1686" w:rsidRPr="006D5DA3">
        <w:rPr>
          <w:rFonts w:ascii="Times New Roman" w:hAnsi="Times New Roman" w:cs="Times New Roman"/>
          <w:sz w:val="24"/>
          <w:szCs w:val="24"/>
        </w:rPr>
        <w:t xml:space="preserve">Муниципальное бюджетное   учреждение культуры  </w:t>
      </w:r>
      <w:r w:rsidR="0090770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E1686" w:rsidRPr="006D5DA3">
        <w:rPr>
          <w:rFonts w:ascii="Times New Roman" w:hAnsi="Times New Roman" w:cs="Times New Roman"/>
          <w:sz w:val="24"/>
          <w:szCs w:val="24"/>
        </w:rPr>
        <w:t>« Социально – культурное  объединение» Пенновского сельского поселения Троснянского района Орловской области</w:t>
      </w:r>
    </w:p>
    <w:p w:rsidR="00D64605" w:rsidRPr="006D5DA3" w:rsidRDefault="00FE1686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64605" w:rsidRPr="006D5DA3">
        <w:rPr>
          <w:rFonts w:ascii="Times New Roman" w:hAnsi="Times New Roman" w:cs="Times New Roman"/>
          <w:sz w:val="24"/>
          <w:szCs w:val="24"/>
        </w:rPr>
        <w:t>1.4. Результат муниципальной услуги</w:t>
      </w:r>
    </w:p>
    <w:p w:rsidR="00D64605" w:rsidRPr="006D5DA3" w:rsidRDefault="00FE1686" w:rsidP="00FE16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1</w:t>
      </w:r>
      <w:r w:rsidR="00D64605" w:rsidRPr="006D5DA3">
        <w:rPr>
          <w:rFonts w:ascii="Times New Roman" w:hAnsi="Times New Roman" w:cs="Times New Roman"/>
          <w:sz w:val="24"/>
          <w:szCs w:val="24"/>
        </w:rPr>
        <w:t>.4.1. Конечными результатами предоставления муниципальной услуги является отчет о проведении мероприятия. Отчет может иметь любую форму (текстовый, финансовый, оценочный лист и.т.д.)</w:t>
      </w:r>
    </w:p>
    <w:p w:rsidR="00D64605" w:rsidRPr="006D5DA3" w:rsidRDefault="00D64605" w:rsidP="003B1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При исполнении муниципальной услуги  может осуществляться взаимодействие с органами государственной власти и местного самоуправления, государственными и муниципальными учреждениями, общественными организациями, некоммерческими учреждениями, средствами массовой информации.</w:t>
      </w:r>
    </w:p>
    <w:p w:rsidR="00D64605" w:rsidRPr="006D5DA3" w:rsidRDefault="00D64605" w:rsidP="003B1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lastRenderedPageBreak/>
        <w:t xml:space="preserve">1.4.2. Юридическим фактом, выступающим основанием для начала исполнения муниципальной услуги является наступление даты проведения мероприятия в соответствии с планом, утвержденным  администрацией </w:t>
      </w:r>
      <w:r w:rsidR="003B12BE" w:rsidRPr="006D5D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5DA3">
        <w:rPr>
          <w:rFonts w:ascii="Times New Roman" w:hAnsi="Times New Roman" w:cs="Times New Roman"/>
          <w:sz w:val="24"/>
          <w:szCs w:val="24"/>
        </w:rPr>
        <w:t>.</w:t>
      </w:r>
    </w:p>
    <w:p w:rsidR="00D64605" w:rsidRPr="006D5DA3" w:rsidRDefault="00D64605" w:rsidP="003B1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1.5. Потребители муниципальной услуги (описание заявителей)      </w:t>
      </w:r>
    </w:p>
    <w:p w:rsidR="00D64605" w:rsidRPr="006D5DA3" w:rsidRDefault="003B12BE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П</w:t>
      </w:r>
      <w:r w:rsidR="00D64605" w:rsidRPr="006D5DA3">
        <w:rPr>
          <w:rFonts w:ascii="Times New Roman" w:hAnsi="Times New Roman" w:cs="Times New Roman"/>
          <w:sz w:val="24"/>
          <w:szCs w:val="24"/>
        </w:rPr>
        <w:t>отребителями муниципальной услуги (далее - Пользователи) являются граждане независимо от пола, возраста, национальности, образования, места жительства и места регистрации, социального положения, политических убеждений, религиозных убеждений и иных обстоятельств.</w:t>
      </w:r>
    </w:p>
    <w:p w:rsidR="00D64605" w:rsidRPr="006D5DA3" w:rsidRDefault="003B12BE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4605" w:rsidRPr="006D5DA3">
        <w:rPr>
          <w:rFonts w:ascii="Times New Roman" w:hAnsi="Times New Roman" w:cs="Times New Roman"/>
          <w:sz w:val="24"/>
          <w:szCs w:val="24"/>
        </w:rPr>
        <w:t>II.Требования к порядку исполнения муниципальной функции (предоставления муниципальной услуги)</w:t>
      </w:r>
    </w:p>
    <w:p w:rsidR="00D64605" w:rsidRPr="006D5DA3" w:rsidRDefault="003B12BE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4605" w:rsidRPr="006D5DA3">
        <w:rPr>
          <w:rFonts w:ascii="Times New Roman" w:hAnsi="Times New Roman" w:cs="Times New Roman"/>
          <w:sz w:val="24"/>
          <w:szCs w:val="24"/>
        </w:rPr>
        <w:t>2.1. Порядок информирования о правилах предоставления муниципальной услуги</w:t>
      </w:r>
    </w:p>
    <w:p w:rsidR="00D64605" w:rsidRPr="006D5DA3" w:rsidRDefault="00D64605" w:rsidP="003B1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2.1.1. Получение информации по вопросам предоставления муниципальной услуги осуществляется посредством:</w:t>
      </w:r>
    </w:p>
    <w:p w:rsidR="00D64605" w:rsidRPr="006D5DA3" w:rsidRDefault="00D64605" w:rsidP="003B1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размещение информации о плане работы культурно-досуговых учреждений у входа в учреждения и в помещениях учреждений;</w:t>
      </w:r>
    </w:p>
    <w:p w:rsidR="00D64605" w:rsidRPr="006D5DA3" w:rsidRDefault="00D64605" w:rsidP="003B1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размещение печатной афиши;</w:t>
      </w:r>
    </w:p>
    <w:p w:rsidR="00D64605" w:rsidRPr="006D5DA3" w:rsidRDefault="00D64605" w:rsidP="003B1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оформления информационных стендов;</w:t>
      </w:r>
    </w:p>
    <w:p w:rsidR="00D64605" w:rsidRPr="006D5DA3" w:rsidRDefault="00D64605" w:rsidP="003B1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публикации в средствах массовой информации;</w:t>
      </w:r>
    </w:p>
    <w:p w:rsidR="00D64605" w:rsidRPr="006D5DA3" w:rsidRDefault="00D64605" w:rsidP="003B1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устных объявлений;</w:t>
      </w:r>
    </w:p>
    <w:p w:rsidR="00D64605" w:rsidRPr="006D5DA3" w:rsidRDefault="00D64605" w:rsidP="003B1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информирования населения о полном перечне дополнительных услуг;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при проведении культурно – досуговых мероприятий предоставляется населению информация с указанием места проведения мероприятия, времени, начала мероприятия, основных пунктов программы мероприятия, контактного телефона для справок не менее чем за 6 дней до проведения массового мероприятия.</w:t>
      </w:r>
    </w:p>
    <w:p w:rsidR="00D64605" w:rsidRPr="006D5DA3" w:rsidRDefault="00D64605" w:rsidP="003B1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2.1.2. Информацию о процедуре исполнения муниципальной услуги предоставляют должностные лица, участвующие в исполнении услуги, посредством разработки и опубликования плана, программы, Положения о проведении мероприятия (концертов, спектаклей, дискотек, выставок, конкурсов, фестивалей, народных гуляний и т.п.). Ознакомиться с информацией о предоставлении муниципальной услуги по организации культурно- досуговых мероприятий можно при личном или письменном общении с заинтересованными лицами, а также с использованием средств телефонной связи. Должностные лица, осуществляющие индивидуальное устное информирование, принимают все необходимые меры для полного и оперативного ответа на поставленные вопросы. Время индивидуального устного информирования не может превышать 5 минут.</w:t>
      </w:r>
    </w:p>
    <w:p w:rsidR="00D64605" w:rsidRPr="006D5DA3" w:rsidRDefault="00D64605" w:rsidP="003B1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должностное лицо, осуществляющее индивидуальное устное информирование, предлагает заинтересованному лицу обратиться за необходимой информацией в письменном виде, либо назначает другое удобное для заинтересованного лица время для устного информирования.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Время ожидания заинтересованного лица при индивидуальном устном информировании не может превышать 5 минут.</w:t>
      </w:r>
    </w:p>
    <w:p w:rsidR="00D64605" w:rsidRPr="006D5DA3" w:rsidRDefault="00D64605" w:rsidP="003B1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lastRenderedPageBreak/>
        <w:t xml:space="preserve">2.1.4. Письменные обращения заинтересованных лиц о порядке исполнения муниципальной услуги рассматривают должностные лица администрации </w:t>
      </w:r>
      <w:r w:rsidR="003B12BE" w:rsidRPr="006D5D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D5DA3">
        <w:rPr>
          <w:rFonts w:ascii="Times New Roman" w:hAnsi="Times New Roman" w:cs="Times New Roman"/>
          <w:sz w:val="24"/>
          <w:szCs w:val="24"/>
        </w:rPr>
        <w:t>, участвующие в ее исполнении, и направляют письменный ответ на обращение почтовым отправлением в срок, указанный в регистрационной карточке.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2.1.5.          При информировании о процедуре исполнения муниципальной услуги по телефону должностное лицо, сняв трубку, должно представиться: фамилия, имя, отчество, должность, предоставляется информация о графике приема лиц, исполняющих муниципальную услугу, точный почтовый и фактический адрес  (при необходимости - способ проезда к нему), требования к письменному запросу.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</w:p>
    <w:p w:rsidR="00D64605" w:rsidRPr="006D5DA3" w:rsidRDefault="00D64605" w:rsidP="003B1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Звонки от заинтересованных лиц по вопросу информирования о порядке исполнения муниципальной услуги должностные лица принимают в соответствии с графиком работы. Во время разговора должностные лица должны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Разговор не должен продолжаться более 10 минут.</w:t>
      </w:r>
    </w:p>
    <w:p w:rsidR="00D64605" w:rsidRPr="006D5DA3" w:rsidRDefault="00D64605" w:rsidP="003B1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При невозможности специалиста самостоятельно ответить на поставленный вопрос заинтересованному лицу специалист сообщает телефонный номер, по которому можно получить необходимую информацию.</w:t>
      </w:r>
    </w:p>
    <w:p w:rsidR="00D64605" w:rsidRPr="006D5DA3" w:rsidRDefault="00D64605" w:rsidP="003B1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2.1.6. Информирование заинтересованных лиц (юридические лица) о процедуре исполнения муниципальной услуги по электронной почте осуществляют должностные лица, участвующие в ее исполнении в сроки указанные в регистрационной карточке.</w:t>
      </w:r>
    </w:p>
    <w:p w:rsidR="00D64605" w:rsidRPr="006D5DA3" w:rsidRDefault="00D64605" w:rsidP="003B12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2.1.7. Информация о месте нахождения и графике работы исполнителя муниципальной услуги.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Муниципальное учреждение культуры </w:t>
      </w:r>
      <w:r w:rsidR="003B12BE" w:rsidRPr="006D5DA3">
        <w:rPr>
          <w:rFonts w:ascii="Times New Roman" w:hAnsi="Times New Roman" w:cs="Times New Roman"/>
          <w:sz w:val="24"/>
          <w:szCs w:val="24"/>
        </w:rPr>
        <w:t xml:space="preserve">   Пенновский СДК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="003B12BE" w:rsidRPr="006D5DA3">
        <w:rPr>
          <w:rFonts w:ascii="Times New Roman" w:hAnsi="Times New Roman" w:cs="Times New Roman"/>
          <w:sz w:val="24"/>
          <w:szCs w:val="24"/>
        </w:rPr>
        <w:t xml:space="preserve"> </w:t>
      </w:r>
      <w:r w:rsidRPr="006D5DA3">
        <w:rPr>
          <w:rFonts w:ascii="Times New Roman" w:hAnsi="Times New Roman" w:cs="Times New Roman"/>
          <w:sz w:val="24"/>
          <w:szCs w:val="24"/>
        </w:rPr>
        <w:t xml:space="preserve"> </w:t>
      </w:r>
      <w:r w:rsidR="003B12BE" w:rsidRPr="006D5DA3">
        <w:rPr>
          <w:rFonts w:ascii="Times New Roman" w:hAnsi="Times New Roman" w:cs="Times New Roman"/>
          <w:sz w:val="24"/>
          <w:szCs w:val="24"/>
        </w:rPr>
        <w:t xml:space="preserve"> 303461 п. Рождественский Троснянского района Орловской области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D64605" w:rsidRPr="006D5DA3" w:rsidRDefault="003B12BE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Понедельник, вторник – выходные дни</w:t>
      </w:r>
      <w:r w:rsidR="00D64605" w:rsidRPr="006D5DA3">
        <w:rPr>
          <w:rFonts w:ascii="Times New Roman" w:hAnsi="Times New Roman" w:cs="Times New Roman"/>
          <w:sz w:val="24"/>
          <w:szCs w:val="24"/>
        </w:rPr>
        <w:t xml:space="preserve"> </w:t>
      </w:r>
      <w:r w:rsidRPr="006D5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05" w:rsidRPr="006D5DA3" w:rsidRDefault="003B12BE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Среда, четверг, пятница, суббота, воскресенье- </w:t>
      </w:r>
      <w:r w:rsidR="00D64605" w:rsidRPr="006D5DA3">
        <w:rPr>
          <w:rFonts w:ascii="Times New Roman" w:hAnsi="Times New Roman" w:cs="Times New Roman"/>
          <w:sz w:val="24"/>
          <w:szCs w:val="24"/>
        </w:rPr>
        <w:t xml:space="preserve">начало работы:     </w:t>
      </w:r>
      <w:r w:rsidRPr="006D5DA3">
        <w:rPr>
          <w:rFonts w:ascii="Times New Roman" w:hAnsi="Times New Roman" w:cs="Times New Roman"/>
          <w:sz w:val="24"/>
          <w:szCs w:val="24"/>
        </w:rPr>
        <w:t>с 10-00 – 13-00, с 18-00 до 22-00;</w:t>
      </w:r>
      <w:r w:rsidR="00D64605" w:rsidRPr="006D5DA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5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4A8" w:rsidRPr="006D5DA3" w:rsidRDefault="00EC64A8" w:rsidP="00EC64A8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Муниципальное учреждение культуры     Колычевский  СДК</w:t>
      </w:r>
    </w:p>
    <w:p w:rsidR="00EC64A8" w:rsidRPr="006D5DA3" w:rsidRDefault="00EC64A8" w:rsidP="00EC64A8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Почтовый адрес:    303462 п.  Колычевский Троснянского района Орловской области</w:t>
      </w:r>
    </w:p>
    <w:p w:rsidR="00EC64A8" w:rsidRPr="006D5DA3" w:rsidRDefault="00EC64A8" w:rsidP="00EC64A8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EC64A8" w:rsidRPr="006D5DA3" w:rsidRDefault="00EC64A8" w:rsidP="00EC64A8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Понедельник, вторник – выходные дни  </w:t>
      </w:r>
    </w:p>
    <w:p w:rsidR="00EC64A8" w:rsidRPr="006D5DA3" w:rsidRDefault="00EC64A8" w:rsidP="00EC64A8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Среда, четверг, пятница, суббота, воскресенье- начало работы:     с 10-00 – 13-00, с 18-00 до 22-00;         </w:t>
      </w:r>
    </w:p>
    <w:p w:rsidR="00D64605" w:rsidRPr="006D5DA3" w:rsidRDefault="00D64605" w:rsidP="00EC6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Клубные формирования (кружки, студии, любительские объединения и т.д.), работают по отдельным расписаниям.</w:t>
      </w:r>
    </w:p>
    <w:p w:rsidR="00D64605" w:rsidRPr="006D5DA3" w:rsidRDefault="00D64605" w:rsidP="00EC6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Должностные лица М</w:t>
      </w:r>
      <w:r w:rsidR="00EC64A8" w:rsidRPr="006D5DA3">
        <w:rPr>
          <w:rFonts w:ascii="Times New Roman" w:hAnsi="Times New Roman" w:cs="Times New Roman"/>
          <w:sz w:val="24"/>
          <w:szCs w:val="24"/>
        </w:rPr>
        <w:t>Б</w:t>
      </w:r>
      <w:r w:rsidRPr="006D5DA3">
        <w:rPr>
          <w:rFonts w:ascii="Times New Roman" w:hAnsi="Times New Roman" w:cs="Times New Roman"/>
          <w:sz w:val="24"/>
          <w:szCs w:val="24"/>
        </w:rPr>
        <w:t xml:space="preserve">УК </w:t>
      </w:r>
      <w:r w:rsidR="00EC64A8" w:rsidRPr="006D5DA3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C64A8" w:rsidRPr="006D5DA3">
        <w:rPr>
          <w:rFonts w:ascii="Times New Roman" w:hAnsi="Times New Roman" w:cs="Times New Roman"/>
          <w:sz w:val="24"/>
          <w:szCs w:val="24"/>
        </w:rPr>
        <w:t xml:space="preserve"> Клыпова Галина Евгеньевна</w:t>
      </w:r>
      <w:r w:rsidRPr="006D5DA3">
        <w:rPr>
          <w:rFonts w:ascii="Times New Roman" w:hAnsi="Times New Roman" w:cs="Times New Roman"/>
          <w:sz w:val="24"/>
          <w:szCs w:val="24"/>
        </w:rPr>
        <w:t xml:space="preserve"> – директор М</w:t>
      </w:r>
      <w:r w:rsidR="00EC64A8" w:rsidRPr="006D5DA3">
        <w:rPr>
          <w:rFonts w:ascii="Times New Roman" w:hAnsi="Times New Roman" w:cs="Times New Roman"/>
          <w:sz w:val="24"/>
          <w:szCs w:val="24"/>
        </w:rPr>
        <w:t>Б</w:t>
      </w:r>
      <w:r w:rsidRPr="006D5DA3">
        <w:rPr>
          <w:rFonts w:ascii="Times New Roman" w:hAnsi="Times New Roman" w:cs="Times New Roman"/>
          <w:sz w:val="24"/>
          <w:szCs w:val="24"/>
        </w:rPr>
        <w:t>УК  «</w:t>
      </w:r>
      <w:r w:rsidR="00EC64A8" w:rsidRPr="006D5DA3">
        <w:rPr>
          <w:rFonts w:ascii="Times New Roman" w:hAnsi="Times New Roman" w:cs="Times New Roman"/>
          <w:sz w:val="24"/>
          <w:szCs w:val="24"/>
        </w:rPr>
        <w:t xml:space="preserve"> Социально- культурное объединение</w:t>
      </w:r>
      <w:r w:rsidRPr="006D5DA3">
        <w:rPr>
          <w:rFonts w:ascii="Times New Roman" w:hAnsi="Times New Roman" w:cs="Times New Roman"/>
          <w:sz w:val="24"/>
          <w:szCs w:val="24"/>
        </w:rPr>
        <w:t>»</w:t>
      </w:r>
      <w:r w:rsidR="00EC64A8" w:rsidRPr="006D5DA3">
        <w:rPr>
          <w:rFonts w:ascii="Times New Roman" w:hAnsi="Times New Roman" w:cs="Times New Roman"/>
          <w:sz w:val="24"/>
          <w:szCs w:val="24"/>
        </w:rPr>
        <w:t xml:space="preserve"> Троснянского района Орловской области</w:t>
      </w:r>
      <w:r w:rsidRPr="006D5DA3">
        <w:rPr>
          <w:rFonts w:ascii="Times New Roman" w:hAnsi="Times New Roman" w:cs="Times New Roman"/>
          <w:sz w:val="24"/>
          <w:szCs w:val="24"/>
        </w:rPr>
        <w:t>;</w:t>
      </w:r>
    </w:p>
    <w:p w:rsidR="00D64605" w:rsidRPr="006D5DA3" w:rsidRDefault="00EC64A8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                   2</w:t>
      </w:r>
      <w:r w:rsidR="00D64605" w:rsidRPr="006D5DA3">
        <w:rPr>
          <w:rFonts w:ascii="Times New Roman" w:hAnsi="Times New Roman" w:cs="Times New Roman"/>
          <w:sz w:val="24"/>
          <w:szCs w:val="24"/>
        </w:rPr>
        <w:t>.2. Требования к местам предоставления муниципальной услуги</w:t>
      </w:r>
    </w:p>
    <w:p w:rsidR="00D64605" w:rsidRPr="006D5DA3" w:rsidRDefault="00D64605" w:rsidP="00EC6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2.2.1. Центральный вход в здание должен быть оборудован информационной табличкой (вывеской).</w:t>
      </w:r>
    </w:p>
    <w:p w:rsidR="00D64605" w:rsidRPr="006D5DA3" w:rsidRDefault="00D64605" w:rsidP="00EC6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2.2.2. Помещения должностных лиц для исполнения муниципальной услуги снабжаются соответствующей табличкой с указанием номера кабинета, фамилии, имени, отчества.</w:t>
      </w:r>
    </w:p>
    <w:p w:rsidR="00D64605" w:rsidRPr="006D5DA3" w:rsidRDefault="00D64605" w:rsidP="00EC6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2.2.3. Рабочие места должностных лиц, осуществляющих исполнение муниципальной услуги, оборудуются:</w:t>
      </w:r>
    </w:p>
    <w:p w:rsidR="00D64605" w:rsidRPr="006D5DA3" w:rsidRDefault="00D64605" w:rsidP="00EC6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рабочими столами и стульями (не менее одного комплекта на одно должностное лицо);</w:t>
      </w:r>
    </w:p>
    <w:p w:rsidR="00EC64A8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персональными компьютерами с возможностью доступа к необходимым информационным базам данных (один рабочий персональный компьютер на одно должностное лицо);</w:t>
      </w:r>
    </w:p>
    <w:p w:rsidR="00D64605" w:rsidRPr="006D5DA3" w:rsidRDefault="00EC64A8" w:rsidP="00EC6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- </w:t>
      </w:r>
      <w:r w:rsidR="00D64605" w:rsidRPr="006D5DA3">
        <w:rPr>
          <w:rFonts w:ascii="Times New Roman" w:hAnsi="Times New Roman" w:cs="Times New Roman"/>
          <w:sz w:val="24"/>
          <w:szCs w:val="24"/>
        </w:rPr>
        <w:t>оргтехникой, позволяющей своевременно и в полном объеме осуществлять исполнение муниципальной услуги.</w:t>
      </w:r>
    </w:p>
    <w:p w:rsidR="00D64605" w:rsidRPr="006D5DA3" w:rsidRDefault="00D64605" w:rsidP="00EC6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2.2.4. Требования к учреждениям культуры, на базе которых проводятся культурно-досуговые мероприятия для населения:</w:t>
      </w:r>
    </w:p>
    <w:p w:rsidR="00D64605" w:rsidRPr="006D5DA3" w:rsidRDefault="00D64605" w:rsidP="00EC6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- не менее чем за одну неделю до проведения мероприятия уведомить об этом органы внутренних дел, </w:t>
      </w:r>
      <w:r w:rsidR="00EC64A8" w:rsidRPr="006D5DA3">
        <w:rPr>
          <w:rFonts w:ascii="Times New Roman" w:hAnsi="Times New Roman" w:cs="Times New Roman"/>
          <w:sz w:val="24"/>
          <w:szCs w:val="24"/>
        </w:rPr>
        <w:t xml:space="preserve">  федеральную противопожарную   службу </w:t>
      </w:r>
      <w:r w:rsidRPr="006D5DA3">
        <w:rPr>
          <w:rFonts w:ascii="Times New Roman" w:hAnsi="Times New Roman" w:cs="Times New Roman"/>
          <w:sz w:val="24"/>
          <w:szCs w:val="24"/>
        </w:rPr>
        <w:t xml:space="preserve"> </w:t>
      </w:r>
      <w:r w:rsidR="00EC64A8" w:rsidRPr="006D5DA3">
        <w:rPr>
          <w:rFonts w:ascii="Times New Roman" w:hAnsi="Times New Roman" w:cs="Times New Roman"/>
          <w:sz w:val="24"/>
          <w:szCs w:val="24"/>
        </w:rPr>
        <w:t xml:space="preserve"> </w:t>
      </w:r>
      <w:r w:rsidRPr="006D5DA3">
        <w:rPr>
          <w:rFonts w:ascii="Times New Roman" w:hAnsi="Times New Roman" w:cs="Times New Roman"/>
          <w:sz w:val="24"/>
          <w:szCs w:val="24"/>
        </w:rPr>
        <w:t xml:space="preserve"> пожарной части, МУЗ «Центральная </w:t>
      </w:r>
      <w:r w:rsidR="00EC64A8" w:rsidRPr="006D5DA3">
        <w:rPr>
          <w:rFonts w:ascii="Times New Roman" w:hAnsi="Times New Roman" w:cs="Times New Roman"/>
          <w:sz w:val="24"/>
          <w:szCs w:val="24"/>
        </w:rPr>
        <w:t xml:space="preserve"> районная </w:t>
      </w:r>
      <w:r w:rsidRPr="006D5DA3">
        <w:rPr>
          <w:rFonts w:ascii="Times New Roman" w:hAnsi="Times New Roman" w:cs="Times New Roman"/>
          <w:sz w:val="24"/>
          <w:szCs w:val="24"/>
        </w:rPr>
        <w:t>больница» с целью обеспечения качественного проведения мероприятий.</w:t>
      </w:r>
    </w:p>
    <w:p w:rsidR="00D64605" w:rsidRPr="006D5DA3" w:rsidRDefault="00D64605" w:rsidP="00EC6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Требования к организации массовых мероприятий в помещениях:</w:t>
      </w:r>
    </w:p>
    <w:p w:rsidR="00D64605" w:rsidRPr="006D5DA3" w:rsidRDefault="00D64605" w:rsidP="00EC6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в зимнее время за один час до начала мероприятий подходы к зданию, должны быть очищены  от снега и льда;</w:t>
      </w:r>
    </w:p>
    <w:p w:rsidR="00D64605" w:rsidRPr="006D5DA3" w:rsidRDefault="00D64605" w:rsidP="00EC6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фойе учреждений должно быть оборудовано местами для ожидания, (не менее  10 сидячих мест);</w:t>
      </w:r>
    </w:p>
    <w:p w:rsidR="00D64605" w:rsidRPr="006D5DA3" w:rsidRDefault="00D64605" w:rsidP="00EC6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по желанию можно обеспечить пункт питания (буфета,  или иного пункта питания), в котором должны соблюдаться все санитарно-гигиенические нормы;</w:t>
      </w:r>
    </w:p>
    <w:p w:rsidR="00D64605" w:rsidRPr="006D5DA3" w:rsidRDefault="00D64605" w:rsidP="00EC6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персонал обязан отвечать на все вопросы участников массовых мероприятий по существу, либо указать на тех сотрудников, которые бы могли помочь обратившемуся в его вопросе;</w:t>
      </w:r>
    </w:p>
    <w:p w:rsidR="00D64605" w:rsidRPr="006D5DA3" w:rsidRDefault="00D64605" w:rsidP="00EC6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помещения, в которых проводятся мероприятия, должны быть обеспечены мусорными ведрами (корзинами) из расчета не менее двух ведер (корзин) около каждого выхода из зала и не менее одного ведра (корзины) на 50 человек расчетного числа участников мероприятия;</w:t>
      </w:r>
    </w:p>
    <w:p w:rsidR="00D64605" w:rsidRPr="006D5DA3" w:rsidRDefault="00D64605" w:rsidP="00EC6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должна быть медицинская аптечка для оказания доврачебной помощи участникам мероприятия. Медикаменты в аптечке должны быть годными к использованию;</w:t>
      </w:r>
    </w:p>
    <w:p w:rsidR="00D64605" w:rsidRPr="006D5DA3" w:rsidRDefault="00D64605" w:rsidP="00EC6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при проведении мероприятий должно быть наличие не менее двух сотрудников, следящих за соблюдением общественного порядка,  незамедлительно реагирующих на обращения участников мероприятий, связанные с нарушением иными участниками общественного порядка, и обеспечивающих прекращение данных нарушений.</w:t>
      </w:r>
    </w:p>
    <w:p w:rsidR="00D64605" w:rsidRPr="006D5DA3" w:rsidRDefault="00D64605" w:rsidP="00EC64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Учреждения культуры  должны размещаться в специально предназначенных обособленных зданиях; состояние зданий, в которых располагаются учреждения </w:t>
      </w:r>
      <w:r w:rsidRPr="006D5DA3">
        <w:rPr>
          <w:rFonts w:ascii="Times New Roman" w:hAnsi="Times New Roman" w:cs="Times New Roman"/>
          <w:sz w:val="24"/>
          <w:szCs w:val="24"/>
        </w:rPr>
        <w:lastRenderedPageBreak/>
        <w:t>культуры, не должны являться аварийными, быть отапливаемыми, температурный режим должен быть +18-20 С.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В состав помещений должны входить: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-  зрительные залы </w:t>
      </w:r>
      <w:r w:rsidR="00EC64A8" w:rsidRPr="006D5DA3">
        <w:rPr>
          <w:rFonts w:ascii="Times New Roman" w:hAnsi="Times New Roman" w:cs="Times New Roman"/>
          <w:sz w:val="24"/>
          <w:szCs w:val="24"/>
        </w:rPr>
        <w:t xml:space="preserve"> </w:t>
      </w:r>
      <w:r w:rsidR="00DD440A" w:rsidRPr="006D5DA3">
        <w:rPr>
          <w:rFonts w:ascii="Times New Roman" w:hAnsi="Times New Roman" w:cs="Times New Roman"/>
          <w:sz w:val="24"/>
          <w:szCs w:val="24"/>
        </w:rPr>
        <w:t xml:space="preserve"> 50</w:t>
      </w:r>
      <w:r w:rsidRPr="006D5DA3">
        <w:rPr>
          <w:rFonts w:ascii="Times New Roman" w:hAnsi="Times New Roman" w:cs="Times New Roman"/>
          <w:sz w:val="24"/>
          <w:szCs w:val="24"/>
        </w:rPr>
        <w:t xml:space="preserve"> посадочных мест, сцена, фойе, гримерные комнаты, хозяйственные помещения, аппаратные помещения, оборудованные необходимыми для проведения мероприятий  техническими средствами;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 служебные и административные помещения, для размещения служб учреждения, необходимых для обеспечения выполнения муниципальной услуги;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По размерам и состоянию помещения учреждения должны отвечать требованиям санитарно – гигиенических норм и правил противопожарной безопасности, безопасности труда и быть защищены от воздействия факторов, отрицательно влияющих на качество предоставляемых услуг.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Учреждения должны быть оснащены специальным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услуг.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Технические средства учреждений включают звуковое и световое оборудование,  компьютерную технику, средства копирования документов, средства связи, пожарной и охранной сигнализации: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Для оказания качественных услуг требуется постоянное обновление специальных технических средств;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в зданиях и помещениях, в которых проводятся мероприятия, двери основных и эвакуационных выходов не должны быть заперты на замки и трудно открывающиеся запоры;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в помещениях, в которых проводятся мероприятия,  пути эвакуации должны быть свободными и обеспечивать быструю эвакуацию посетителей (в том числе лестничные клетки, проходы, выходы на чердаки);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в зданиях и помещениях учреждений культуры проезды, проходы к запасным выходам и наружным пожарным лестницам, подступы к средствам извещения о пожарах и пожаротушения должны быть всегда свободными.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Требования к проведению массовых мероприятий вне помещений: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за один</w:t>
      </w:r>
      <w:r w:rsidR="00DD440A" w:rsidRPr="006D5DA3">
        <w:rPr>
          <w:rFonts w:ascii="Times New Roman" w:hAnsi="Times New Roman" w:cs="Times New Roman"/>
          <w:sz w:val="24"/>
          <w:szCs w:val="24"/>
        </w:rPr>
        <w:t xml:space="preserve"> - </w:t>
      </w:r>
      <w:r w:rsidRPr="006D5DA3">
        <w:rPr>
          <w:rFonts w:ascii="Times New Roman" w:hAnsi="Times New Roman" w:cs="Times New Roman"/>
          <w:sz w:val="24"/>
          <w:szCs w:val="24"/>
        </w:rPr>
        <w:t xml:space="preserve"> 3 часа до начала мероприятия территория проведения мероприятия должна быть очищена от бытового и строительного мусора;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при проведении конкурсов для детей во время массовых мероприятий должны быть предусмотрены призы для участников, данных конкурсов;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должно быть организовано дежурство правоохранительных органов, пожарной охраны, службы скорой помощи на все время проведения мероприятия;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при проведении фейерверка должны использоваться пиротехнические средства только лицензированных производителей;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организация, проводящая фейерверки, должна иметь соответствующую лицензию;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на территории проведения мероприятия должны отсутствовать ограждения, препятствующие эвакуации участников мероприятия  в случае пожара;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территория проведения мероприятия должна быть обеспечена урнами из расчета не менее одной урны на 25 кв. метров площади и не менее одной урны на 50 человек расчетного числа участников;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lastRenderedPageBreak/>
        <w:t>- территория проведения мероприятия должна быть обеспечена туалетом;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должна быть организована уборка мусора с территории проведения мероприятия не позднее, чем к 7:00 дня, следующего за днем проведения мероприятия.</w:t>
      </w:r>
    </w:p>
    <w:p w:rsidR="00D64605" w:rsidRPr="006D5DA3" w:rsidRDefault="00DD440A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64605" w:rsidRPr="006D5DA3">
        <w:rPr>
          <w:rFonts w:ascii="Times New Roman" w:hAnsi="Times New Roman" w:cs="Times New Roman"/>
          <w:sz w:val="24"/>
          <w:szCs w:val="24"/>
        </w:rPr>
        <w:t>2.3. Сроки предоставления муниципальной услуги</w:t>
      </w:r>
    </w:p>
    <w:p w:rsidR="00D64605" w:rsidRPr="006D5DA3" w:rsidRDefault="00DD440A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64605" w:rsidRPr="006D5DA3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 по организации культурно-досуговых мероприятий устанавливаются перспективным планом работы учреждений культуры и месячными планами работы.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2.4. Перечень оснований для приостановления исполнения муниципальной функции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2.4.1. В предоставлении муниципальной услуги по организации культурно - досуговых мероприятий может быть отказано в случае: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   несвоевременной подачи заявки на участие в мероприятии;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несоблюдение условий проведения мероприятий, предусмотренных планом, программой, Положением о проведении мероприятия;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возникновения обстоятельств непреодолимой силы (форс-мажор).</w:t>
      </w:r>
    </w:p>
    <w:p w:rsidR="00D64605" w:rsidRPr="006D5DA3" w:rsidRDefault="00DD440A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</w:t>
      </w:r>
      <w:r w:rsidR="00D64605" w:rsidRPr="006D5DA3">
        <w:rPr>
          <w:rFonts w:ascii="Times New Roman" w:hAnsi="Times New Roman" w:cs="Times New Roman"/>
          <w:sz w:val="24"/>
          <w:szCs w:val="24"/>
        </w:rPr>
        <w:t>2.4.2. Отказ в предоставлении муниципальной услуги по этим основаниям Потребитель муниципальной услуги может обжаловать в вышестоящий орган и (или) в суд.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2.5. Перечень  необходимых документов  для получения  муниципальной услуги.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Для получения доступа к муниципальной услуге  необходимо оформить заявку на участие в  мероприятии, по форме, утвержденной Положением о мероприятии (приложение 1).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2.6. Требование к предоставлению муниципальной услуги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       Предоставление платных муниципальных услуг осуществляется бесплатно - в некоторых случаях при проведении тематических мероприятий, праздничных программ и для социально не обеспеченного населения.                                              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III. Административные процедуры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Административные процедуры по организации культурно-досуговых мероприятий на базе  муниципального учреждения культуры </w:t>
      </w:r>
      <w:r w:rsidR="00DD440A" w:rsidRPr="006D5DA3">
        <w:rPr>
          <w:rFonts w:ascii="Times New Roman" w:hAnsi="Times New Roman" w:cs="Times New Roman"/>
          <w:sz w:val="24"/>
          <w:szCs w:val="24"/>
        </w:rPr>
        <w:t xml:space="preserve"> </w:t>
      </w:r>
      <w:r w:rsidRPr="006D5DA3">
        <w:rPr>
          <w:rFonts w:ascii="Times New Roman" w:hAnsi="Times New Roman" w:cs="Times New Roman"/>
          <w:sz w:val="24"/>
          <w:szCs w:val="24"/>
        </w:rPr>
        <w:t xml:space="preserve">  (концертов, спектаклей, дискотек, выставок, конкурсов, фестивалей, народных гуляний и т.п.)</w:t>
      </w:r>
    </w:p>
    <w:p w:rsidR="00D64605" w:rsidRPr="006D5DA3" w:rsidRDefault="00DD440A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64605" w:rsidRPr="006D5DA3">
        <w:rPr>
          <w:rFonts w:ascii="Times New Roman" w:hAnsi="Times New Roman" w:cs="Times New Roman"/>
          <w:sz w:val="24"/>
          <w:szCs w:val="24"/>
        </w:rPr>
        <w:t>3.1. Последовательность действий при предоставлении муниципальной услуги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Проведение культурно-досуговых мероприятий осуществляется в соответствии с годовым планом проведения мероприятий, утвержденным администрацией </w:t>
      </w:r>
      <w:r w:rsidR="00DD440A" w:rsidRPr="006D5D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5DA3">
        <w:rPr>
          <w:rFonts w:ascii="Times New Roman" w:hAnsi="Times New Roman" w:cs="Times New Roman"/>
          <w:sz w:val="24"/>
          <w:szCs w:val="24"/>
        </w:rPr>
        <w:t>.</w:t>
      </w:r>
    </w:p>
    <w:p w:rsidR="00D64605" w:rsidRPr="006D5DA3" w:rsidRDefault="00D64605" w:rsidP="00DD44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Учреждения культуры разрабатывают Положения о проводимых культурно-досуговых мероприятиях (концертов, спектаклей, дискотек, выставок, конкурсов, фестивалей, народных гуляний и т.п.):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- доводят Положения до сведения управления культуры и искусства </w:t>
      </w:r>
      <w:r w:rsidR="00DD440A" w:rsidRPr="006D5DA3">
        <w:rPr>
          <w:rFonts w:ascii="Times New Roman" w:hAnsi="Times New Roman" w:cs="Times New Roman"/>
          <w:sz w:val="24"/>
          <w:szCs w:val="24"/>
        </w:rPr>
        <w:t xml:space="preserve"> </w:t>
      </w:r>
      <w:r w:rsidRPr="006D5DA3">
        <w:rPr>
          <w:rFonts w:ascii="Times New Roman" w:hAnsi="Times New Roman" w:cs="Times New Roman"/>
          <w:sz w:val="24"/>
          <w:szCs w:val="24"/>
        </w:rPr>
        <w:t xml:space="preserve"> </w:t>
      </w:r>
      <w:r w:rsidR="00DD440A" w:rsidRPr="006D5DA3">
        <w:rPr>
          <w:rFonts w:ascii="Times New Roman" w:hAnsi="Times New Roman" w:cs="Times New Roman"/>
          <w:sz w:val="24"/>
          <w:szCs w:val="24"/>
        </w:rPr>
        <w:t xml:space="preserve"> </w:t>
      </w:r>
      <w:r w:rsidRPr="006D5DA3">
        <w:rPr>
          <w:rFonts w:ascii="Times New Roman" w:hAnsi="Times New Roman" w:cs="Times New Roman"/>
          <w:sz w:val="24"/>
          <w:szCs w:val="24"/>
        </w:rPr>
        <w:t xml:space="preserve">, населения </w:t>
      </w:r>
      <w:r w:rsidR="00DD440A" w:rsidRPr="006D5D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5DA3">
        <w:rPr>
          <w:rFonts w:ascii="Times New Roman" w:hAnsi="Times New Roman" w:cs="Times New Roman"/>
          <w:sz w:val="24"/>
          <w:szCs w:val="24"/>
        </w:rPr>
        <w:t xml:space="preserve">,  муниципальных учреждений культуры и образования, иных учреждений, расположенных на территории  </w:t>
      </w:r>
      <w:r w:rsidR="00E83D1E" w:rsidRPr="006D5D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D5DA3">
        <w:rPr>
          <w:rFonts w:ascii="Times New Roman" w:hAnsi="Times New Roman" w:cs="Times New Roman"/>
          <w:sz w:val="24"/>
          <w:szCs w:val="24"/>
        </w:rPr>
        <w:t xml:space="preserve"> и через средства массовой информации;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в Положениях о проведении мероприятий определяются цели и задачи мероприятия, состав участников, время и место проведения; сроки и форма подачи заявок на участие, оргкомитет мероприятия, жюри мероприятия, расходы на проведение мероприятия, программа мероприятия, награждение, ответственные за их проведение;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lastRenderedPageBreak/>
        <w:t xml:space="preserve">- Положения должны быть утверждены не позднее 30 дней до даты проведения мероприятия; 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для финансирования мероприятий из муниципального бюджета составляется смета расходов;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- согласно Положению для награждения победителей мероприятий могут быть использованы благодарственные письма, дипломы; 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призы для награждения приобретаются в соответствии со сметой расходов на проведение мероприятий;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для проведения мероприятий могут привлекаться сторонние специалисты и эксперты, обладающие соответствующими знаниями и навыками;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мероприятия должны проводиться с учетом возрастных и физиологических особенностей участников и проходить в местах, обеспечивающих привлечение максимального количества участников и зрителей: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- по окончании проведения культурно-досуговых мероприятий составляется отчет о проведении мероприятий.</w:t>
      </w:r>
    </w:p>
    <w:p w:rsidR="00D64605" w:rsidRPr="006D5DA3" w:rsidRDefault="00E83D1E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64605" w:rsidRPr="006D5DA3">
        <w:rPr>
          <w:rFonts w:ascii="Times New Roman" w:hAnsi="Times New Roman" w:cs="Times New Roman"/>
          <w:sz w:val="24"/>
          <w:szCs w:val="24"/>
        </w:rPr>
        <w:t>IV. Порядок и  формы контроля за исполнением муниципальной функции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(предоставление муниципальной услуги)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4.1. Порядок и формы контроля исполнения муниципальной услуги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4.1.1. Текущий контроль за соблюдением и исполнением муниципальной услуги по организации культурно-досуговых мероприятий на базах муниципального </w:t>
      </w:r>
      <w:r w:rsidR="00E83D1E" w:rsidRPr="006D5DA3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Pr="006D5DA3">
        <w:rPr>
          <w:rFonts w:ascii="Times New Roman" w:hAnsi="Times New Roman" w:cs="Times New Roman"/>
          <w:sz w:val="24"/>
          <w:szCs w:val="24"/>
        </w:rPr>
        <w:t xml:space="preserve">учреждения культуры </w:t>
      </w:r>
      <w:r w:rsidR="00E83D1E" w:rsidRPr="006D5DA3">
        <w:rPr>
          <w:rFonts w:ascii="Times New Roman" w:hAnsi="Times New Roman" w:cs="Times New Roman"/>
          <w:sz w:val="24"/>
          <w:szCs w:val="24"/>
        </w:rPr>
        <w:t xml:space="preserve"> </w:t>
      </w:r>
      <w:r w:rsidRPr="006D5DA3">
        <w:rPr>
          <w:rFonts w:ascii="Times New Roman" w:hAnsi="Times New Roman" w:cs="Times New Roman"/>
          <w:sz w:val="24"/>
          <w:szCs w:val="24"/>
        </w:rPr>
        <w:t xml:space="preserve">  </w:t>
      </w:r>
      <w:r w:rsidR="00E83D1E" w:rsidRPr="006D5DA3">
        <w:rPr>
          <w:rFonts w:ascii="Times New Roman" w:hAnsi="Times New Roman" w:cs="Times New Roman"/>
          <w:sz w:val="24"/>
          <w:szCs w:val="24"/>
        </w:rPr>
        <w:t xml:space="preserve"> </w:t>
      </w:r>
      <w:r w:rsidRPr="006D5DA3">
        <w:rPr>
          <w:rFonts w:ascii="Times New Roman" w:hAnsi="Times New Roman" w:cs="Times New Roman"/>
          <w:sz w:val="24"/>
          <w:szCs w:val="24"/>
        </w:rPr>
        <w:t xml:space="preserve"> осуществляется согласно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4.1.2. Перечень должностных лиц, осуществляющих текущий контроль и периодичность осуществления контроля устанавливается распоряжением и постановлением администрации </w:t>
      </w:r>
      <w:r w:rsidR="00E83D1E" w:rsidRPr="006D5D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D5DA3">
        <w:rPr>
          <w:rFonts w:ascii="Times New Roman" w:hAnsi="Times New Roman" w:cs="Times New Roman"/>
          <w:sz w:val="24"/>
          <w:szCs w:val="24"/>
        </w:rPr>
        <w:t xml:space="preserve"> или другими нормативно – правовыми актами.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4.1.3. Проверки могут быть плановыми (осуществляться на основании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Потребителя.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4.2. Ответственность муниципальных служащих и иных  должностных лиц за решения и действия (бездействия)  принимаемые в ходе исполнения муниципальной услуги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4.2.1. Должностные лица учреждений культуры организуют работу по предоставлению муниципальной услуги, осуществляют контроль за исполнением, принимают меры к совершенствованию форм и методов реализации муниципальной услуги, несут персональную ответственность за соблюдение законности.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4.2.2.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lastRenderedPageBreak/>
        <w:t>4.2.3.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законодательства.</w:t>
      </w:r>
    </w:p>
    <w:p w:rsidR="00D64605" w:rsidRPr="006D5DA3" w:rsidRDefault="00E83D1E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64605" w:rsidRPr="006D5DA3">
        <w:rPr>
          <w:rFonts w:ascii="Times New Roman" w:hAnsi="Times New Roman" w:cs="Times New Roman"/>
          <w:sz w:val="24"/>
          <w:szCs w:val="24"/>
        </w:rPr>
        <w:t>V. Порядок обжалования действия (бездействия) и решений, осуществляемых (принимаемых) в ходе исполнения муниципальной функции (предоставления муниципальной услуги)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5.1. Обжалование действия (бездействия) и решений, осуществляемых (принятых) в ходе предоставления муниципальной услуги, в досудебном порядке.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5.1.1. Заявители имеют право на обжалование действий или бездействия должностного лица управления по реализации жилищных программ администрации </w:t>
      </w:r>
      <w:r w:rsidR="00E83D1E" w:rsidRPr="006D5D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D5DA3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в досудебном порядке.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 (далее - обращение), устно или письменно к главе администрации </w:t>
      </w:r>
      <w:r w:rsidR="00E83D1E" w:rsidRPr="006D5D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D5DA3">
        <w:rPr>
          <w:rFonts w:ascii="Times New Roman" w:hAnsi="Times New Roman" w:cs="Times New Roman"/>
          <w:sz w:val="24"/>
          <w:szCs w:val="24"/>
        </w:rPr>
        <w:t xml:space="preserve"> или иным должностным лицам, осуществляющим контроль за предоставлением муниципальной услуги.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Прием и рассмотрение обращений граждан осуществляется в соответствии с Федеральным законом от 2 мая 2006 г. № 59-ФЗ "О порядке рассмотрения обращений граждан Российской Федерации" и Регламентом работы администрации </w:t>
      </w:r>
      <w:r w:rsidR="00E83D1E" w:rsidRPr="006D5D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5DA3">
        <w:rPr>
          <w:rFonts w:ascii="Times New Roman" w:hAnsi="Times New Roman" w:cs="Times New Roman"/>
          <w:sz w:val="24"/>
          <w:szCs w:val="24"/>
        </w:rPr>
        <w:t>.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5.1.2. В письменном обращении заявители в обязательном порядке указывают: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а) наименование органа, в который направляется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б) предмет обращения;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в) фамилию, имя, отчество заявителя (либо фамилию, имя, отчество уполномоченного представителя в случае обращения с жалобой представителя);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г) почтовый адрес заявителя;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д) контактный телефон заявителя;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е) личную подпись заявителя (его уполномоченного представителя в случае обращения с жалобой представителя) и дату.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В случае необходимости, в подтверждение своих доводов, заявители прилагают к письменному обращению документы и материалы или их копии.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Письменное обращение должно быть написано разборчивым почерком, не содержать нецензурных выражений.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5.1.3. В случаях,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В случае,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В случаях,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лицо администрации </w:t>
      </w:r>
      <w:r w:rsidR="00E83D1E" w:rsidRPr="006D5D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D5DA3">
        <w:rPr>
          <w:rFonts w:ascii="Times New Roman" w:hAnsi="Times New Roman" w:cs="Times New Roman"/>
          <w:sz w:val="24"/>
          <w:szCs w:val="24"/>
        </w:rPr>
        <w:t xml:space="preserve"> вправе </w:t>
      </w:r>
      <w:r w:rsidRPr="006D5DA3">
        <w:rPr>
          <w:rFonts w:ascii="Times New Roman" w:hAnsi="Times New Roman" w:cs="Times New Roman"/>
          <w:sz w:val="24"/>
          <w:szCs w:val="24"/>
        </w:rPr>
        <w:lastRenderedPageBreak/>
        <w:t>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В случаях,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5.1.4. Письменное обращение должно быть рассмотрено в течение </w:t>
      </w:r>
      <w:r w:rsidR="00AA3F07">
        <w:rPr>
          <w:rFonts w:ascii="Times New Roman" w:hAnsi="Times New Roman" w:cs="Times New Roman"/>
          <w:sz w:val="24"/>
          <w:szCs w:val="24"/>
        </w:rPr>
        <w:t xml:space="preserve"> 15 </w:t>
      </w:r>
      <w:r w:rsidRPr="006D5DA3">
        <w:rPr>
          <w:rFonts w:ascii="Times New Roman" w:hAnsi="Times New Roman" w:cs="Times New Roman"/>
          <w:sz w:val="24"/>
          <w:szCs w:val="24"/>
        </w:rPr>
        <w:t xml:space="preserve"> дней с даты регистраци</w:t>
      </w:r>
      <w:r w:rsidR="008D53DA">
        <w:rPr>
          <w:rFonts w:ascii="Times New Roman" w:hAnsi="Times New Roman" w:cs="Times New Roman"/>
          <w:sz w:val="24"/>
          <w:szCs w:val="24"/>
        </w:rPr>
        <w:t>и обращения заявителя.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r w:rsidRPr="006D5DA3">
        <w:rPr>
          <w:rFonts w:ascii="Times New Roman" w:hAnsi="Times New Roman" w:cs="Times New Roman"/>
          <w:sz w:val="24"/>
          <w:szCs w:val="24"/>
        </w:rPr>
        <w:t xml:space="preserve"> </w:t>
      </w:r>
      <w:r w:rsidR="008D53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5.1.5. По результатам рассмотрения обращения (жалобы) должностным лицом принимается решение об удовлетворении требований заявителя или об отказе в удовлетворении жалобы.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обращения, направляются заявителю.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5.1.6. 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 Российской Федерации, настоящего Административного регламента и повлекшие за собой обращение.</w:t>
      </w:r>
    </w:p>
    <w:p w:rsidR="00D64605" w:rsidRPr="006D5DA3" w:rsidRDefault="00D64605" w:rsidP="00E83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D64605" w:rsidRPr="006D5DA3" w:rsidRDefault="00D64605" w:rsidP="00815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Обращение заявителей считается разрешенным, если рассмотрены все поставленные в нем вопросы, приняты необходимые меры и даны письменные ответы.</w:t>
      </w:r>
    </w:p>
    <w:p w:rsidR="00D64605" w:rsidRPr="006D5DA3" w:rsidRDefault="00D64605" w:rsidP="00815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>5.2.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D64605" w:rsidRPr="006D5DA3" w:rsidRDefault="00D64605" w:rsidP="008151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Заявители вправе обжаловать решения, принятые в ходе предоставления муниципальной услуги, действия или бездействия должностных лиц администрации </w:t>
      </w:r>
      <w:r w:rsidR="00815167" w:rsidRPr="006D5DA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5DA3">
        <w:rPr>
          <w:rFonts w:ascii="Times New Roman" w:hAnsi="Times New Roman" w:cs="Times New Roman"/>
          <w:sz w:val="24"/>
          <w:szCs w:val="24"/>
        </w:rPr>
        <w:t>.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В судебном порядке заявители вправе обратиться с жалобой на принятое решение, действие (бездействие) должностных лиц администрации </w:t>
      </w:r>
      <w:r w:rsidR="00815167" w:rsidRPr="006D5DA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A3F07">
        <w:rPr>
          <w:rFonts w:ascii="Times New Roman" w:hAnsi="Times New Roman" w:cs="Times New Roman"/>
          <w:sz w:val="24"/>
          <w:szCs w:val="24"/>
        </w:rPr>
        <w:t>.</w:t>
      </w:r>
      <w:r w:rsidRPr="006D5DA3">
        <w:rPr>
          <w:rFonts w:ascii="Times New Roman" w:hAnsi="Times New Roman" w:cs="Times New Roman"/>
          <w:sz w:val="24"/>
          <w:szCs w:val="24"/>
        </w:rPr>
        <w:t xml:space="preserve"> </w:t>
      </w:r>
      <w:r w:rsidR="00AA3F07">
        <w:rPr>
          <w:rFonts w:ascii="Times New Roman" w:hAnsi="Times New Roman" w:cs="Times New Roman"/>
          <w:sz w:val="24"/>
          <w:szCs w:val="24"/>
        </w:rPr>
        <w:t xml:space="preserve">   В случае обжалования 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</w:t>
      </w:r>
      <w:r w:rsidR="005D7112">
        <w:rPr>
          <w:rFonts w:ascii="Times New Roman" w:hAnsi="Times New Roman" w:cs="Times New Roman"/>
          <w:sz w:val="24"/>
          <w:szCs w:val="24"/>
        </w:rPr>
        <w:t xml:space="preserve"> исправлений в  течении  пяти дней со дня ее регистрации.</w:t>
      </w:r>
    </w:p>
    <w:p w:rsidR="00D64605" w:rsidRPr="006D5DA3" w:rsidRDefault="00815167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</w:p>
    <w:p w:rsidR="00D64605" w:rsidRPr="006D5DA3" w:rsidRDefault="00815167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64605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</w:p>
    <w:p w:rsidR="00D64605" w:rsidRPr="006D5DA3" w:rsidRDefault="00815167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859" w:rsidRPr="006D5DA3" w:rsidRDefault="00D64605" w:rsidP="00D64605">
      <w:pPr>
        <w:rPr>
          <w:rFonts w:ascii="Times New Roman" w:hAnsi="Times New Roman" w:cs="Times New Roman"/>
          <w:sz w:val="24"/>
          <w:szCs w:val="24"/>
        </w:rPr>
      </w:pPr>
      <w:r w:rsidRPr="006D5DA3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4D7859" w:rsidRPr="006D5DA3" w:rsidSect="00C8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48D" w:rsidRDefault="00C2548D" w:rsidP="00BD5D37">
      <w:pPr>
        <w:spacing w:after="0" w:line="240" w:lineRule="auto"/>
      </w:pPr>
      <w:r>
        <w:separator/>
      </w:r>
    </w:p>
  </w:endnote>
  <w:endnote w:type="continuationSeparator" w:id="1">
    <w:p w:rsidR="00C2548D" w:rsidRDefault="00C2548D" w:rsidP="00BD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48D" w:rsidRDefault="00C2548D" w:rsidP="00BD5D37">
      <w:pPr>
        <w:spacing w:after="0" w:line="240" w:lineRule="auto"/>
      </w:pPr>
      <w:r>
        <w:separator/>
      </w:r>
    </w:p>
  </w:footnote>
  <w:footnote w:type="continuationSeparator" w:id="1">
    <w:p w:rsidR="00C2548D" w:rsidRDefault="00C2548D" w:rsidP="00BD5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605"/>
    <w:rsid w:val="000653A3"/>
    <w:rsid w:val="000658D4"/>
    <w:rsid w:val="00154A00"/>
    <w:rsid w:val="001C2742"/>
    <w:rsid w:val="003B12BE"/>
    <w:rsid w:val="003C7825"/>
    <w:rsid w:val="004321A1"/>
    <w:rsid w:val="004B5D74"/>
    <w:rsid w:val="004D7859"/>
    <w:rsid w:val="005110AF"/>
    <w:rsid w:val="00563563"/>
    <w:rsid w:val="005816E3"/>
    <w:rsid w:val="005D7112"/>
    <w:rsid w:val="006D5DA3"/>
    <w:rsid w:val="00815167"/>
    <w:rsid w:val="00881A53"/>
    <w:rsid w:val="008D53DA"/>
    <w:rsid w:val="0090770C"/>
    <w:rsid w:val="00991418"/>
    <w:rsid w:val="00A41DA3"/>
    <w:rsid w:val="00A456D5"/>
    <w:rsid w:val="00AA3F07"/>
    <w:rsid w:val="00AB560B"/>
    <w:rsid w:val="00AF5C78"/>
    <w:rsid w:val="00B222A2"/>
    <w:rsid w:val="00B3025F"/>
    <w:rsid w:val="00BD5D37"/>
    <w:rsid w:val="00BE583E"/>
    <w:rsid w:val="00C2548D"/>
    <w:rsid w:val="00C845C6"/>
    <w:rsid w:val="00D03071"/>
    <w:rsid w:val="00D64605"/>
    <w:rsid w:val="00D91F6E"/>
    <w:rsid w:val="00DD440A"/>
    <w:rsid w:val="00DE7ABC"/>
    <w:rsid w:val="00E3339C"/>
    <w:rsid w:val="00E62302"/>
    <w:rsid w:val="00E83D1E"/>
    <w:rsid w:val="00EC64A8"/>
    <w:rsid w:val="00F36118"/>
    <w:rsid w:val="00FC737A"/>
    <w:rsid w:val="00FE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5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5D37"/>
  </w:style>
  <w:style w:type="paragraph" w:styleId="a5">
    <w:name w:val="footer"/>
    <w:basedOn w:val="a"/>
    <w:link w:val="a6"/>
    <w:uiPriority w:val="99"/>
    <w:semiHidden/>
    <w:unhideWhenUsed/>
    <w:rsid w:val="00BD5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5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A36D07-5012-4893-85B7-950D5584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4290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ЕФИМОВ</dc:creator>
  <cp:keywords/>
  <dc:description/>
  <cp:lastModifiedBy>ПЕТР ЕФИМОВ</cp:lastModifiedBy>
  <cp:revision>22</cp:revision>
  <cp:lastPrinted>2012-08-15T08:10:00Z</cp:lastPrinted>
  <dcterms:created xsi:type="dcterms:W3CDTF">2012-07-25T12:53:00Z</dcterms:created>
  <dcterms:modified xsi:type="dcterms:W3CDTF">2012-08-15T08:10:00Z</dcterms:modified>
</cp:coreProperties>
</file>