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EB" w:rsidRDefault="005F77EB"/>
    <w:p w:rsidR="001F3751" w:rsidRDefault="001F3751" w:rsidP="00D04493">
      <w:pPr>
        <w:jc w:val="right"/>
        <w:rPr>
          <w:sz w:val="28"/>
          <w:szCs w:val="28"/>
        </w:rPr>
      </w:pPr>
    </w:p>
    <w:p w:rsidR="001F3751" w:rsidRDefault="001F3751" w:rsidP="00D04493">
      <w:pPr>
        <w:jc w:val="right"/>
        <w:rPr>
          <w:sz w:val="28"/>
          <w:szCs w:val="28"/>
        </w:rPr>
      </w:pPr>
    </w:p>
    <w:p w:rsidR="00D04493" w:rsidRPr="001F3751" w:rsidRDefault="00D04493" w:rsidP="001F3751">
      <w:pPr>
        <w:ind w:left="4962"/>
        <w:jc w:val="center"/>
        <w:rPr>
          <w:sz w:val="28"/>
          <w:szCs w:val="28"/>
        </w:rPr>
      </w:pPr>
      <w:r w:rsidRPr="001F3751">
        <w:rPr>
          <w:sz w:val="28"/>
          <w:szCs w:val="28"/>
        </w:rPr>
        <w:t>Приложение 18</w:t>
      </w:r>
    </w:p>
    <w:p w:rsidR="00D04493" w:rsidRPr="001F3751" w:rsidRDefault="00D04493" w:rsidP="001F3751">
      <w:pPr>
        <w:ind w:left="4962"/>
        <w:jc w:val="center"/>
        <w:rPr>
          <w:sz w:val="28"/>
          <w:szCs w:val="28"/>
        </w:rPr>
      </w:pPr>
      <w:r w:rsidRPr="001F3751">
        <w:rPr>
          <w:sz w:val="28"/>
          <w:szCs w:val="28"/>
        </w:rPr>
        <w:t xml:space="preserve">к решению Троснянского </w:t>
      </w:r>
      <w:proofErr w:type="gramStart"/>
      <w:r w:rsidRPr="001F3751">
        <w:rPr>
          <w:sz w:val="28"/>
          <w:szCs w:val="28"/>
        </w:rPr>
        <w:t>районного</w:t>
      </w:r>
      <w:proofErr w:type="gramEnd"/>
    </w:p>
    <w:p w:rsidR="00D04493" w:rsidRPr="001F3751" w:rsidRDefault="00D04493" w:rsidP="001F3751">
      <w:pPr>
        <w:ind w:left="4962"/>
        <w:jc w:val="center"/>
        <w:rPr>
          <w:sz w:val="28"/>
          <w:szCs w:val="28"/>
        </w:rPr>
      </w:pPr>
      <w:r w:rsidRPr="001F3751">
        <w:rPr>
          <w:sz w:val="28"/>
          <w:szCs w:val="28"/>
        </w:rPr>
        <w:t>Совета народных депутатов</w:t>
      </w:r>
    </w:p>
    <w:p w:rsidR="00D04493" w:rsidRPr="001F3751" w:rsidRDefault="00D04493" w:rsidP="001F3751">
      <w:pPr>
        <w:ind w:left="4962"/>
        <w:jc w:val="center"/>
        <w:rPr>
          <w:sz w:val="28"/>
          <w:szCs w:val="28"/>
        </w:rPr>
      </w:pPr>
      <w:r w:rsidRPr="001F3751">
        <w:rPr>
          <w:sz w:val="28"/>
          <w:szCs w:val="28"/>
        </w:rPr>
        <w:t>от</w:t>
      </w:r>
      <w:r w:rsidR="001F3751">
        <w:rPr>
          <w:sz w:val="28"/>
          <w:szCs w:val="28"/>
        </w:rPr>
        <w:t xml:space="preserve"> 27 </w:t>
      </w:r>
      <w:r w:rsidRPr="001F3751">
        <w:rPr>
          <w:sz w:val="28"/>
          <w:szCs w:val="28"/>
        </w:rPr>
        <w:t>ноября 2012 года</w:t>
      </w:r>
      <w:r w:rsidR="001F3751">
        <w:rPr>
          <w:sz w:val="28"/>
          <w:szCs w:val="28"/>
        </w:rPr>
        <w:t xml:space="preserve"> №167</w:t>
      </w:r>
    </w:p>
    <w:p w:rsidR="005F77EB" w:rsidRPr="001F3751" w:rsidRDefault="005F77EB" w:rsidP="00D04493">
      <w:pPr>
        <w:jc w:val="right"/>
        <w:rPr>
          <w:sz w:val="28"/>
          <w:szCs w:val="28"/>
        </w:rPr>
      </w:pPr>
    </w:p>
    <w:p w:rsidR="005F77EB" w:rsidRPr="001F3751" w:rsidRDefault="00D04493" w:rsidP="001F3751">
      <w:pPr>
        <w:jc w:val="center"/>
        <w:rPr>
          <w:b/>
          <w:sz w:val="28"/>
          <w:szCs w:val="28"/>
        </w:rPr>
      </w:pPr>
      <w:r w:rsidRPr="001F3751">
        <w:rPr>
          <w:b/>
          <w:sz w:val="28"/>
          <w:szCs w:val="28"/>
        </w:rPr>
        <w:t>Распределение межбюджетных трансфертов бюджетам поселений  на  2013 год</w:t>
      </w:r>
    </w:p>
    <w:p w:rsidR="00D04493" w:rsidRPr="001F3751" w:rsidRDefault="00D04493" w:rsidP="001F3751">
      <w:pPr>
        <w:jc w:val="center"/>
        <w:rPr>
          <w:sz w:val="28"/>
          <w:szCs w:val="28"/>
        </w:rPr>
      </w:pPr>
    </w:p>
    <w:p w:rsidR="00525112" w:rsidRPr="001F3751" w:rsidRDefault="00525112">
      <w:pPr>
        <w:rPr>
          <w:sz w:val="28"/>
          <w:szCs w:val="28"/>
        </w:rPr>
      </w:pPr>
    </w:p>
    <w:tbl>
      <w:tblPr>
        <w:tblW w:w="8835" w:type="dxa"/>
        <w:tblInd w:w="93" w:type="dxa"/>
        <w:tblLook w:val="0000"/>
      </w:tblPr>
      <w:tblGrid>
        <w:gridCol w:w="608"/>
        <w:gridCol w:w="3781"/>
        <w:gridCol w:w="2180"/>
        <w:gridCol w:w="2585"/>
      </w:tblGrid>
      <w:tr w:rsidR="005F77EB" w:rsidRPr="001F3751" w:rsidTr="001F3751">
        <w:trPr>
          <w:trHeight w:val="261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7EB" w:rsidRPr="001F3751" w:rsidRDefault="00525112" w:rsidP="001F3751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375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F3751">
              <w:rPr>
                <w:sz w:val="28"/>
                <w:szCs w:val="28"/>
              </w:rPr>
              <w:t>/</w:t>
            </w:r>
            <w:proofErr w:type="spellStart"/>
            <w:r w:rsidRPr="001F3751">
              <w:rPr>
                <w:sz w:val="28"/>
                <w:szCs w:val="28"/>
              </w:rPr>
              <w:t>п</w:t>
            </w:r>
            <w:proofErr w:type="spellEnd"/>
          </w:p>
          <w:p w:rsidR="005F77EB" w:rsidRPr="001F3751" w:rsidRDefault="005F77EB" w:rsidP="001F3751">
            <w:pPr>
              <w:rPr>
                <w:sz w:val="28"/>
                <w:szCs w:val="28"/>
              </w:rPr>
            </w:pP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F77EB" w:rsidRPr="001F3751" w:rsidRDefault="00525112" w:rsidP="001F3751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77EB" w:rsidRPr="001F3751" w:rsidRDefault="005F77EB" w:rsidP="001F3751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Межбюджетные трансферты</w:t>
            </w:r>
            <w:proofErr w:type="gramStart"/>
            <w:r w:rsidRPr="001F3751">
              <w:rPr>
                <w:sz w:val="28"/>
                <w:szCs w:val="28"/>
              </w:rPr>
              <w:t xml:space="preserve"> -. </w:t>
            </w:r>
            <w:proofErr w:type="gramEnd"/>
            <w:r w:rsidRPr="001F3751">
              <w:rPr>
                <w:sz w:val="28"/>
                <w:szCs w:val="28"/>
              </w:rPr>
              <w:t>Всего</w:t>
            </w:r>
          </w:p>
          <w:p w:rsidR="005F77EB" w:rsidRPr="001F3751" w:rsidRDefault="005F77EB" w:rsidP="001F3751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7EB" w:rsidRPr="001F3751" w:rsidRDefault="005F77EB" w:rsidP="00525112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Межбюджетные трансферты на выполнение  передаваемых полномочий по содержанию дорог между населенными пунктами</w:t>
            </w:r>
          </w:p>
          <w:p w:rsidR="005F77EB" w:rsidRPr="001F3751" w:rsidRDefault="005F77EB" w:rsidP="00525112">
            <w:pPr>
              <w:jc w:val="center"/>
              <w:rPr>
                <w:sz w:val="28"/>
                <w:szCs w:val="28"/>
              </w:rPr>
            </w:pPr>
          </w:p>
        </w:tc>
      </w:tr>
      <w:tr w:rsidR="005F77EB" w:rsidRPr="001F3751" w:rsidTr="00525112">
        <w:trPr>
          <w:trHeight w:val="32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7EB" w:rsidRPr="001F3751" w:rsidRDefault="005F77EB">
            <w:pPr>
              <w:rPr>
                <w:sz w:val="28"/>
                <w:szCs w:val="28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7EB" w:rsidRPr="001F3751" w:rsidRDefault="005F77EB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</w:p>
        </w:tc>
      </w:tr>
      <w:tr w:rsidR="005F77EB" w:rsidRPr="001F3751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right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proofErr w:type="spellStart"/>
            <w:r w:rsidRPr="001F3751">
              <w:rPr>
                <w:sz w:val="28"/>
                <w:szCs w:val="28"/>
              </w:rPr>
              <w:t>Воронецкое</w:t>
            </w:r>
            <w:proofErr w:type="spellEnd"/>
            <w:r w:rsidRPr="001F37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0.0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 </w:t>
            </w:r>
          </w:p>
        </w:tc>
      </w:tr>
      <w:tr w:rsidR="005F77EB" w:rsidRPr="001F3751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right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proofErr w:type="spellStart"/>
            <w:r w:rsidRPr="001F3751">
              <w:rPr>
                <w:sz w:val="28"/>
                <w:szCs w:val="28"/>
              </w:rPr>
              <w:t>Жерновецкое</w:t>
            </w:r>
            <w:proofErr w:type="spellEnd"/>
            <w:r w:rsidRPr="001F37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0.0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 </w:t>
            </w:r>
          </w:p>
        </w:tc>
      </w:tr>
      <w:tr w:rsidR="005F77EB" w:rsidRPr="001F3751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right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proofErr w:type="spellStart"/>
            <w:r w:rsidRPr="001F3751">
              <w:rPr>
                <w:sz w:val="28"/>
                <w:szCs w:val="28"/>
              </w:rPr>
              <w:t>Ломовецкое</w:t>
            </w:r>
            <w:proofErr w:type="spellEnd"/>
            <w:r w:rsidRPr="001F37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0.0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 </w:t>
            </w:r>
          </w:p>
        </w:tc>
      </w:tr>
      <w:tr w:rsidR="005F77EB" w:rsidRPr="001F3751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right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proofErr w:type="spellStart"/>
            <w:r w:rsidRPr="001F3751">
              <w:rPr>
                <w:sz w:val="28"/>
                <w:szCs w:val="28"/>
              </w:rPr>
              <w:t>Муравльское</w:t>
            </w:r>
            <w:proofErr w:type="spellEnd"/>
            <w:r w:rsidRPr="001F37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0.0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 </w:t>
            </w:r>
          </w:p>
        </w:tc>
      </w:tr>
      <w:tr w:rsidR="005F77EB" w:rsidRPr="001F3751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right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0.0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 </w:t>
            </w:r>
          </w:p>
        </w:tc>
      </w:tr>
      <w:tr w:rsidR="005F77EB" w:rsidRPr="001F3751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right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0.0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 </w:t>
            </w:r>
          </w:p>
        </w:tc>
      </w:tr>
      <w:tr w:rsidR="005F77EB" w:rsidRPr="001F3751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right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proofErr w:type="spellStart"/>
            <w:r w:rsidRPr="001F3751">
              <w:rPr>
                <w:sz w:val="28"/>
                <w:szCs w:val="28"/>
              </w:rPr>
              <w:t>Пенновское</w:t>
            </w:r>
            <w:proofErr w:type="spellEnd"/>
            <w:r w:rsidRPr="001F37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0.0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 </w:t>
            </w:r>
          </w:p>
        </w:tc>
      </w:tr>
      <w:tr w:rsidR="005F77EB" w:rsidRPr="001F3751" w:rsidTr="005F77EB">
        <w:trPr>
          <w:trHeight w:val="2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right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proofErr w:type="spellStart"/>
            <w:r w:rsidRPr="001F3751">
              <w:rPr>
                <w:sz w:val="28"/>
                <w:szCs w:val="28"/>
              </w:rPr>
              <w:t>Троснянское</w:t>
            </w:r>
            <w:proofErr w:type="spellEnd"/>
            <w:r w:rsidRPr="001F37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0.0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 </w:t>
            </w:r>
          </w:p>
        </w:tc>
      </w:tr>
      <w:tr w:rsidR="005F77EB" w:rsidRPr="001F3751" w:rsidTr="005F77EB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Нераспределенный остаток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450,0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 w:rsidP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450,0</w:t>
            </w:r>
          </w:p>
        </w:tc>
      </w:tr>
      <w:tr w:rsidR="005F77EB" w:rsidRPr="001F3751" w:rsidTr="005F77EB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450,0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jc w:val="center"/>
              <w:rPr>
                <w:sz w:val="28"/>
                <w:szCs w:val="28"/>
              </w:rPr>
            </w:pPr>
            <w:r w:rsidRPr="001F3751">
              <w:rPr>
                <w:sz w:val="28"/>
                <w:szCs w:val="28"/>
              </w:rPr>
              <w:t>450,0</w:t>
            </w:r>
          </w:p>
        </w:tc>
      </w:tr>
      <w:tr w:rsidR="005F77EB" w:rsidRPr="001F3751" w:rsidTr="005F77EB">
        <w:trPr>
          <w:trHeight w:val="36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1F3751" w:rsidRDefault="005F77EB">
            <w:pPr>
              <w:rPr>
                <w:sz w:val="28"/>
                <w:szCs w:val="28"/>
              </w:rPr>
            </w:pPr>
          </w:p>
        </w:tc>
      </w:tr>
    </w:tbl>
    <w:p w:rsidR="00FC0E25" w:rsidRPr="00D04493" w:rsidRDefault="00FC0E25"/>
    <w:sectPr w:rsidR="00FC0E25" w:rsidRPr="00D0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7EB"/>
    <w:rsid w:val="001F3751"/>
    <w:rsid w:val="003E614A"/>
    <w:rsid w:val="00525112"/>
    <w:rsid w:val="005F77EB"/>
    <w:rsid w:val="00D04493"/>
    <w:rsid w:val="00D57AA3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поселений</vt:lpstr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поселений</dc:title>
  <dc:subject/>
  <dc:creator>Admin</dc:creator>
  <cp:keywords/>
  <dc:description/>
  <cp:lastModifiedBy>Admin</cp:lastModifiedBy>
  <cp:revision>2</cp:revision>
  <cp:lastPrinted>2012-11-19T12:12:00Z</cp:lastPrinted>
  <dcterms:created xsi:type="dcterms:W3CDTF">2012-12-06T07:36:00Z</dcterms:created>
  <dcterms:modified xsi:type="dcterms:W3CDTF">2012-12-06T07:36:00Z</dcterms:modified>
</cp:coreProperties>
</file>