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13" w:type="dxa"/>
        <w:tblInd w:w="93" w:type="dxa"/>
        <w:tblLook w:val="0000"/>
      </w:tblPr>
      <w:tblGrid>
        <w:gridCol w:w="599"/>
        <w:gridCol w:w="4755"/>
        <w:gridCol w:w="1268"/>
        <w:gridCol w:w="339"/>
        <w:gridCol w:w="621"/>
        <w:gridCol w:w="655"/>
        <w:gridCol w:w="1276"/>
      </w:tblGrid>
      <w:tr w:rsidR="005076EC" w:rsidTr="005076EC">
        <w:trPr>
          <w:trHeight w:val="255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076EC" w:rsidRDefault="005076EC">
            <w:pPr>
              <w:rPr>
                <w:sz w:val="20"/>
                <w:szCs w:val="20"/>
              </w:rPr>
            </w:pPr>
          </w:p>
        </w:tc>
        <w:tc>
          <w:tcPr>
            <w:tcW w:w="8914" w:type="dxa"/>
            <w:gridSpan w:val="6"/>
            <w:vMerge w:val="restart"/>
            <w:tcBorders>
              <w:top w:val="nil"/>
              <w:left w:val="nil"/>
            </w:tcBorders>
            <w:shd w:val="clear" w:color="auto" w:fill="auto"/>
            <w:noWrap/>
            <w:vAlign w:val="bottom"/>
          </w:tcPr>
          <w:p w:rsidR="005076EC" w:rsidRPr="005076EC" w:rsidRDefault="005076EC" w:rsidP="005076EC">
            <w:pPr>
              <w:ind w:left="4128"/>
              <w:jc w:val="center"/>
              <w:rPr>
                <w:sz w:val="28"/>
                <w:szCs w:val="28"/>
              </w:rPr>
            </w:pPr>
            <w:r w:rsidRPr="005076EC">
              <w:rPr>
                <w:sz w:val="28"/>
                <w:szCs w:val="28"/>
              </w:rPr>
              <w:t>Приложение 7</w:t>
            </w:r>
          </w:p>
          <w:p w:rsidR="005076EC" w:rsidRPr="005076EC" w:rsidRDefault="005076EC" w:rsidP="005076EC">
            <w:pPr>
              <w:ind w:left="4128"/>
              <w:jc w:val="center"/>
              <w:rPr>
                <w:sz w:val="28"/>
                <w:szCs w:val="28"/>
              </w:rPr>
            </w:pPr>
            <w:r w:rsidRPr="005076EC">
              <w:rPr>
                <w:sz w:val="28"/>
                <w:szCs w:val="28"/>
              </w:rPr>
              <w:t xml:space="preserve">к решению  Троснянского </w:t>
            </w:r>
            <w:proofErr w:type="gramStart"/>
            <w:r w:rsidRPr="005076EC">
              <w:rPr>
                <w:sz w:val="28"/>
                <w:szCs w:val="28"/>
              </w:rPr>
              <w:t>районного</w:t>
            </w:r>
            <w:proofErr w:type="gramEnd"/>
          </w:p>
          <w:p w:rsidR="005076EC" w:rsidRPr="005076EC" w:rsidRDefault="005076EC" w:rsidP="005076EC">
            <w:pPr>
              <w:ind w:left="4128"/>
              <w:jc w:val="center"/>
              <w:rPr>
                <w:sz w:val="28"/>
                <w:szCs w:val="28"/>
              </w:rPr>
            </w:pPr>
            <w:r w:rsidRPr="005076EC">
              <w:rPr>
                <w:sz w:val="28"/>
                <w:szCs w:val="28"/>
              </w:rPr>
              <w:t>Совета народных депутатов</w:t>
            </w:r>
          </w:p>
          <w:p w:rsidR="005076EC" w:rsidRPr="005076EC" w:rsidRDefault="005076EC" w:rsidP="005076EC">
            <w:pPr>
              <w:ind w:left="4128"/>
              <w:jc w:val="center"/>
              <w:rPr>
                <w:sz w:val="28"/>
                <w:szCs w:val="28"/>
              </w:rPr>
            </w:pPr>
            <w:r w:rsidRPr="005076EC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27</w:t>
            </w:r>
            <w:r w:rsidRPr="005076EC">
              <w:rPr>
                <w:sz w:val="28"/>
                <w:szCs w:val="28"/>
              </w:rPr>
              <w:t xml:space="preserve"> ноября 2012 года №</w:t>
            </w:r>
            <w:r>
              <w:rPr>
                <w:sz w:val="28"/>
                <w:szCs w:val="28"/>
              </w:rPr>
              <w:t>165</w:t>
            </w:r>
          </w:p>
        </w:tc>
      </w:tr>
      <w:tr w:rsidR="005076EC" w:rsidTr="005076EC">
        <w:trPr>
          <w:trHeight w:val="255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076EC" w:rsidRDefault="005076EC">
            <w:pPr>
              <w:rPr>
                <w:sz w:val="20"/>
                <w:szCs w:val="20"/>
              </w:rPr>
            </w:pPr>
          </w:p>
        </w:tc>
        <w:tc>
          <w:tcPr>
            <w:tcW w:w="8914" w:type="dxa"/>
            <w:gridSpan w:val="6"/>
            <w:vMerge/>
            <w:tcBorders>
              <w:left w:val="nil"/>
            </w:tcBorders>
            <w:shd w:val="clear" w:color="auto" w:fill="auto"/>
            <w:noWrap/>
            <w:vAlign w:val="bottom"/>
          </w:tcPr>
          <w:p w:rsidR="005076EC" w:rsidRDefault="005076EC" w:rsidP="00717D44">
            <w:pPr>
              <w:jc w:val="right"/>
              <w:rPr>
                <w:sz w:val="20"/>
                <w:szCs w:val="20"/>
              </w:rPr>
            </w:pPr>
          </w:p>
        </w:tc>
      </w:tr>
      <w:tr w:rsidR="005076EC" w:rsidTr="005076EC">
        <w:trPr>
          <w:trHeight w:val="255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076EC" w:rsidRDefault="005076EC">
            <w:pPr>
              <w:rPr>
                <w:sz w:val="20"/>
                <w:szCs w:val="20"/>
              </w:rPr>
            </w:pPr>
          </w:p>
        </w:tc>
        <w:tc>
          <w:tcPr>
            <w:tcW w:w="8914" w:type="dxa"/>
            <w:gridSpan w:val="6"/>
            <w:vMerge/>
            <w:tcBorders>
              <w:left w:val="nil"/>
            </w:tcBorders>
            <w:shd w:val="clear" w:color="auto" w:fill="auto"/>
            <w:noWrap/>
            <w:vAlign w:val="bottom"/>
          </w:tcPr>
          <w:p w:rsidR="005076EC" w:rsidRDefault="005076EC" w:rsidP="00717D44">
            <w:pPr>
              <w:jc w:val="right"/>
              <w:rPr>
                <w:sz w:val="20"/>
                <w:szCs w:val="20"/>
              </w:rPr>
            </w:pPr>
          </w:p>
        </w:tc>
      </w:tr>
      <w:tr w:rsidR="005076EC" w:rsidTr="005076EC">
        <w:trPr>
          <w:trHeight w:val="255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076EC" w:rsidRDefault="005076EC">
            <w:pPr>
              <w:rPr>
                <w:sz w:val="20"/>
                <w:szCs w:val="20"/>
              </w:rPr>
            </w:pPr>
          </w:p>
        </w:tc>
        <w:tc>
          <w:tcPr>
            <w:tcW w:w="8914" w:type="dxa"/>
            <w:gridSpan w:val="6"/>
            <w:vMerge/>
            <w:tcBorders>
              <w:left w:val="nil"/>
            </w:tcBorders>
            <w:shd w:val="clear" w:color="auto" w:fill="auto"/>
            <w:noWrap/>
            <w:vAlign w:val="bottom"/>
          </w:tcPr>
          <w:p w:rsidR="005076EC" w:rsidRDefault="005076EC" w:rsidP="00717D44">
            <w:pPr>
              <w:jc w:val="right"/>
              <w:rPr>
                <w:sz w:val="20"/>
                <w:szCs w:val="20"/>
              </w:rPr>
            </w:pPr>
          </w:p>
        </w:tc>
      </w:tr>
      <w:tr w:rsidR="005076EC" w:rsidTr="005076EC">
        <w:trPr>
          <w:trHeight w:val="255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076EC" w:rsidRDefault="005076EC">
            <w:pPr>
              <w:rPr>
                <w:sz w:val="20"/>
                <w:szCs w:val="20"/>
              </w:rPr>
            </w:pPr>
          </w:p>
        </w:tc>
        <w:tc>
          <w:tcPr>
            <w:tcW w:w="8914" w:type="dxa"/>
            <w:gridSpan w:val="6"/>
            <w:vMerge/>
            <w:tcBorders>
              <w:left w:val="nil"/>
              <w:bottom w:val="nil"/>
            </w:tcBorders>
            <w:shd w:val="clear" w:color="auto" w:fill="auto"/>
            <w:noWrap/>
            <w:vAlign w:val="bottom"/>
          </w:tcPr>
          <w:p w:rsidR="005076EC" w:rsidRDefault="005076EC">
            <w:pPr>
              <w:jc w:val="right"/>
              <w:rPr>
                <w:sz w:val="20"/>
                <w:szCs w:val="20"/>
              </w:rPr>
            </w:pPr>
          </w:p>
        </w:tc>
      </w:tr>
      <w:tr w:rsidR="00EE3219" w:rsidTr="005076EC">
        <w:trPr>
          <w:trHeight w:val="255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E3219" w:rsidRDefault="00EE3219">
            <w:pPr>
              <w:rPr>
                <w:sz w:val="20"/>
                <w:szCs w:val="20"/>
              </w:rPr>
            </w:pPr>
          </w:p>
        </w:tc>
        <w:tc>
          <w:tcPr>
            <w:tcW w:w="4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E3219" w:rsidRDefault="00EE3219">
            <w:pPr>
              <w:rPr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E3219" w:rsidRDefault="00EE3219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E3219" w:rsidRDefault="00EE3219">
            <w:pPr>
              <w:rPr>
                <w:sz w:val="20"/>
                <w:szCs w:val="20"/>
              </w:rPr>
            </w:pPr>
          </w:p>
        </w:tc>
        <w:tc>
          <w:tcPr>
            <w:tcW w:w="1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E3219" w:rsidRDefault="00EE3219">
            <w:pPr>
              <w:rPr>
                <w:sz w:val="20"/>
                <w:szCs w:val="20"/>
              </w:rPr>
            </w:pPr>
          </w:p>
        </w:tc>
      </w:tr>
      <w:tr w:rsidR="00EE3219" w:rsidTr="005076EC">
        <w:trPr>
          <w:trHeight w:val="375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E3219" w:rsidRDefault="00EE3219">
            <w:pPr>
              <w:rPr>
                <w:sz w:val="28"/>
                <w:szCs w:val="28"/>
              </w:rPr>
            </w:pPr>
          </w:p>
        </w:tc>
        <w:tc>
          <w:tcPr>
            <w:tcW w:w="891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E3219" w:rsidRPr="005076EC" w:rsidRDefault="00EE3219">
            <w:pPr>
              <w:rPr>
                <w:b/>
                <w:sz w:val="28"/>
                <w:szCs w:val="28"/>
              </w:rPr>
            </w:pPr>
            <w:r w:rsidRPr="005076EC">
              <w:rPr>
                <w:b/>
                <w:sz w:val="28"/>
                <w:szCs w:val="28"/>
              </w:rPr>
              <w:t>Распределение дотаций по обеспечению  сбалансированности</w:t>
            </w:r>
          </w:p>
        </w:tc>
      </w:tr>
      <w:tr w:rsidR="00D43B60" w:rsidTr="005076EC">
        <w:trPr>
          <w:trHeight w:val="375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3B60" w:rsidRDefault="00D43B60">
            <w:pPr>
              <w:rPr>
                <w:sz w:val="28"/>
                <w:szCs w:val="28"/>
              </w:rPr>
            </w:pPr>
          </w:p>
        </w:tc>
        <w:tc>
          <w:tcPr>
            <w:tcW w:w="891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3B60" w:rsidRPr="005076EC" w:rsidRDefault="00D43B60" w:rsidP="00D43B60">
            <w:pPr>
              <w:jc w:val="center"/>
              <w:rPr>
                <w:b/>
                <w:sz w:val="20"/>
                <w:szCs w:val="20"/>
              </w:rPr>
            </w:pPr>
            <w:r w:rsidRPr="005076EC">
              <w:rPr>
                <w:b/>
                <w:sz w:val="28"/>
                <w:szCs w:val="28"/>
              </w:rPr>
              <w:t>поселений на 2012 год</w:t>
            </w:r>
          </w:p>
        </w:tc>
      </w:tr>
      <w:tr w:rsidR="00EE3219" w:rsidTr="005076EC">
        <w:trPr>
          <w:trHeight w:val="375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E3219" w:rsidRDefault="00EE32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47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E3219" w:rsidRDefault="00EE32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E3219" w:rsidRDefault="00EE3219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E3219" w:rsidRDefault="00EE321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E3219" w:rsidRDefault="00EE3219">
            <w:pPr>
              <w:rPr>
                <w:sz w:val="20"/>
                <w:szCs w:val="20"/>
              </w:rPr>
            </w:pPr>
          </w:p>
        </w:tc>
      </w:tr>
      <w:tr w:rsidR="00EE3219" w:rsidTr="007959F8">
        <w:trPr>
          <w:trHeight w:val="1645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219" w:rsidRDefault="00EE3219" w:rsidP="007959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3219" w:rsidRDefault="00EE3219" w:rsidP="007959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поселений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E3219" w:rsidRPr="007959F8" w:rsidRDefault="00EE3219" w:rsidP="005076EC">
            <w:pPr>
              <w:rPr>
                <w:bCs/>
              </w:rPr>
            </w:pPr>
            <w:r w:rsidRPr="007959F8">
              <w:rPr>
                <w:bCs/>
              </w:rPr>
              <w:t>Уточненный план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EE3219" w:rsidRPr="007959F8" w:rsidRDefault="00EE3219" w:rsidP="005076EC">
            <w:pPr>
              <w:rPr>
                <w:bCs/>
              </w:rPr>
            </w:pPr>
            <w:r w:rsidRPr="007959F8">
              <w:rPr>
                <w:bCs/>
              </w:rPr>
              <w:t>Поправки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E3219" w:rsidRPr="007959F8" w:rsidRDefault="00EE3219" w:rsidP="005076EC">
            <w:pPr>
              <w:rPr>
                <w:bCs/>
              </w:rPr>
            </w:pPr>
            <w:r w:rsidRPr="007959F8">
              <w:rPr>
                <w:bCs/>
              </w:rPr>
              <w:t>Уточненный план</w:t>
            </w:r>
          </w:p>
        </w:tc>
      </w:tr>
      <w:tr w:rsidR="00EE3219" w:rsidTr="005076EC">
        <w:trPr>
          <w:trHeight w:val="375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219" w:rsidRDefault="00EE321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219" w:rsidRDefault="00EE321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Воронецкое</w:t>
            </w:r>
            <w:proofErr w:type="spellEnd"/>
            <w:r>
              <w:rPr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219" w:rsidRDefault="0004696C">
            <w:pPr>
              <w:jc w:val="center"/>
            </w:pPr>
            <w:r>
              <w:t>162</w:t>
            </w:r>
            <w:r w:rsidR="006660B8">
              <w:t>,</w:t>
            </w:r>
            <w:r>
              <w:t>65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219" w:rsidRDefault="00EE3219">
            <w:pPr>
              <w:jc w:val="right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219" w:rsidRDefault="0004696C">
            <w:pPr>
              <w:jc w:val="right"/>
            </w:pPr>
            <w:r>
              <w:t>164,6</w:t>
            </w:r>
            <w:r w:rsidR="006660B8">
              <w:t>5</w:t>
            </w:r>
          </w:p>
        </w:tc>
      </w:tr>
      <w:tr w:rsidR="00EE3219" w:rsidTr="005076EC">
        <w:trPr>
          <w:trHeight w:val="375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219" w:rsidRDefault="00EE321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219" w:rsidRDefault="00EE321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Жерновецкое</w:t>
            </w:r>
            <w:proofErr w:type="spellEnd"/>
            <w:r>
              <w:rPr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219" w:rsidRDefault="00474CEF">
            <w:pPr>
              <w:jc w:val="center"/>
            </w:pPr>
            <w:r>
              <w:t>5,0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219" w:rsidRDefault="00EE3219">
            <w:pPr>
              <w:jc w:val="right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219" w:rsidRDefault="00474CEF">
            <w:pPr>
              <w:jc w:val="right"/>
            </w:pPr>
            <w:r>
              <w:t>5,0</w:t>
            </w:r>
          </w:p>
        </w:tc>
      </w:tr>
      <w:tr w:rsidR="00EE3219" w:rsidTr="005076EC">
        <w:trPr>
          <w:trHeight w:val="375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219" w:rsidRDefault="00EE321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219" w:rsidRDefault="00EE321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Ломовецкое</w:t>
            </w:r>
            <w:proofErr w:type="spellEnd"/>
            <w:r>
              <w:rPr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219" w:rsidRDefault="009670F7">
            <w:pPr>
              <w:jc w:val="center"/>
            </w:pPr>
            <w:r>
              <w:t>192,4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219" w:rsidRDefault="00EE3219">
            <w:pPr>
              <w:jc w:val="right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219" w:rsidRDefault="00474CEF">
            <w:pPr>
              <w:jc w:val="right"/>
            </w:pPr>
            <w:r>
              <w:t>192,4</w:t>
            </w:r>
          </w:p>
        </w:tc>
      </w:tr>
      <w:tr w:rsidR="00EE3219" w:rsidTr="005076EC">
        <w:trPr>
          <w:trHeight w:val="375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219" w:rsidRDefault="00EE321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219" w:rsidRDefault="00EE321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Муравльское</w:t>
            </w:r>
            <w:proofErr w:type="spellEnd"/>
            <w:r>
              <w:rPr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219" w:rsidRDefault="0004696C">
            <w:pPr>
              <w:jc w:val="center"/>
            </w:pPr>
            <w:r>
              <w:t>100,05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219" w:rsidRDefault="00EE3219">
            <w:pPr>
              <w:jc w:val="right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219" w:rsidRDefault="00474CEF" w:rsidP="0004696C">
            <w:pPr>
              <w:jc w:val="right"/>
            </w:pPr>
            <w:r>
              <w:t>10</w:t>
            </w:r>
            <w:r w:rsidR="0004696C">
              <w:t>0</w:t>
            </w:r>
            <w:r>
              <w:t>,</w:t>
            </w:r>
            <w:r w:rsidR="0004696C">
              <w:t>0</w:t>
            </w:r>
            <w:r>
              <w:t>5</w:t>
            </w:r>
          </w:p>
        </w:tc>
      </w:tr>
      <w:tr w:rsidR="00EE3219" w:rsidTr="005076EC">
        <w:trPr>
          <w:trHeight w:val="375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219" w:rsidRDefault="00EE321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219" w:rsidRDefault="00EE32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М.Слободское сельское поселение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219" w:rsidRDefault="009670F7">
            <w:pPr>
              <w:jc w:val="center"/>
            </w:pPr>
            <w:r>
              <w:t>111,9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219" w:rsidRDefault="00540371">
            <w:pPr>
              <w:jc w:val="right"/>
            </w:pPr>
            <w:r>
              <w:t>+</w:t>
            </w:r>
            <w:r w:rsidR="009670F7">
              <w:t>16,3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219" w:rsidRDefault="009670F7">
            <w:pPr>
              <w:jc w:val="right"/>
            </w:pPr>
            <w:r>
              <w:t>128,2</w:t>
            </w:r>
          </w:p>
        </w:tc>
      </w:tr>
      <w:tr w:rsidR="00EE3219" w:rsidTr="005076EC">
        <w:trPr>
          <w:trHeight w:val="375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219" w:rsidRDefault="00EE321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219" w:rsidRDefault="00EE32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Никольское сельское поселение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219" w:rsidRDefault="009670F7">
            <w:pPr>
              <w:jc w:val="center"/>
            </w:pPr>
            <w:r>
              <w:t>3</w:t>
            </w:r>
            <w:r w:rsidR="00474CEF">
              <w:t>3,7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219" w:rsidRDefault="00EE3219">
            <w:pPr>
              <w:jc w:val="right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219" w:rsidRDefault="00474CEF">
            <w:pPr>
              <w:jc w:val="right"/>
            </w:pPr>
            <w:r>
              <w:t>33,7</w:t>
            </w:r>
          </w:p>
        </w:tc>
      </w:tr>
      <w:tr w:rsidR="00EE3219" w:rsidTr="005076EC">
        <w:trPr>
          <w:trHeight w:val="375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219" w:rsidRDefault="00EE321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219" w:rsidRDefault="00EE321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Пенновское</w:t>
            </w:r>
            <w:proofErr w:type="spellEnd"/>
            <w:r>
              <w:rPr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219" w:rsidRDefault="00474CEF">
            <w:pPr>
              <w:jc w:val="center"/>
            </w:pPr>
            <w:r>
              <w:t>1</w:t>
            </w:r>
            <w:r w:rsidR="009670F7">
              <w:t>9</w:t>
            </w:r>
            <w:r>
              <w:t>8,1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219" w:rsidRDefault="00EE3219">
            <w:pPr>
              <w:jc w:val="right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219" w:rsidRDefault="00474CEF">
            <w:pPr>
              <w:jc w:val="right"/>
            </w:pPr>
            <w:r>
              <w:t>198,1</w:t>
            </w:r>
          </w:p>
        </w:tc>
      </w:tr>
      <w:tr w:rsidR="00EE3219" w:rsidTr="005076EC">
        <w:trPr>
          <w:trHeight w:val="375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219" w:rsidRDefault="00EE321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219" w:rsidRDefault="00EE321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Троснянское</w:t>
            </w:r>
            <w:proofErr w:type="spellEnd"/>
            <w:r>
              <w:rPr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219" w:rsidRDefault="00EE3219">
            <w:pPr>
              <w:jc w:val="center"/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219" w:rsidRDefault="00EE3219">
            <w:pPr>
              <w:jc w:val="right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219" w:rsidRDefault="00EE3219">
            <w:pPr>
              <w:jc w:val="right"/>
            </w:pPr>
          </w:p>
        </w:tc>
      </w:tr>
      <w:tr w:rsidR="00D802AE" w:rsidTr="005076EC">
        <w:trPr>
          <w:trHeight w:val="375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02AE" w:rsidRDefault="00156D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02AE" w:rsidRDefault="00156D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Нераспределенный остаток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02AE" w:rsidRDefault="0004696C" w:rsidP="0004696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196</w:t>
            </w:r>
            <w:r w:rsidR="006660B8">
              <w:rPr>
                <w:b/>
                <w:bCs/>
              </w:rPr>
              <w:t>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02AE" w:rsidRDefault="009670F7" w:rsidP="0004696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  <w:r w:rsidR="006660B8">
              <w:rPr>
                <w:b/>
                <w:bCs/>
              </w:rPr>
              <w:t xml:space="preserve"> </w:t>
            </w:r>
            <w:r w:rsidR="0004696C">
              <w:rPr>
                <w:b/>
                <w:bCs/>
              </w:rPr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02AE" w:rsidRDefault="0004696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179,9</w:t>
            </w:r>
          </w:p>
        </w:tc>
      </w:tr>
      <w:tr w:rsidR="00EE3219" w:rsidTr="005076EC">
        <w:trPr>
          <w:trHeight w:val="375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219" w:rsidRDefault="00EE32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4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219" w:rsidRPr="005076EC" w:rsidRDefault="00EE3219">
            <w:pPr>
              <w:rPr>
                <w:b/>
                <w:sz w:val="28"/>
                <w:szCs w:val="28"/>
              </w:rPr>
            </w:pPr>
            <w:r w:rsidRPr="005076EC">
              <w:rPr>
                <w:b/>
                <w:sz w:val="28"/>
                <w:szCs w:val="28"/>
              </w:rPr>
              <w:t xml:space="preserve">ИТОГО 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219" w:rsidRDefault="00474CE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219" w:rsidRDefault="00156D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219" w:rsidRDefault="00156DD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1000,0</w:t>
            </w:r>
          </w:p>
        </w:tc>
      </w:tr>
      <w:tr w:rsidR="00EE3219" w:rsidTr="005076EC">
        <w:trPr>
          <w:trHeight w:val="375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E3219" w:rsidRDefault="00EE3219">
            <w:pPr>
              <w:rPr>
                <w:sz w:val="28"/>
                <w:szCs w:val="28"/>
              </w:rPr>
            </w:pPr>
          </w:p>
        </w:tc>
        <w:tc>
          <w:tcPr>
            <w:tcW w:w="4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E3219" w:rsidRDefault="00EE3219">
            <w:pPr>
              <w:rPr>
                <w:sz w:val="28"/>
                <w:szCs w:val="28"/>
              </w:rPr>
            </w:pPr>
          </w:p>
        </w:tc>
        <w:tc>
          <w:tcPr>
            <w:tcW w:w="16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E3219" w:rsidRDefault="00EE3219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E3219" w:rsidRDefault="00EE321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E3219" w:rsidRDefault="00EE3219">
            <w:pPr>
              <w:rPr>
                <w:sz w:val="20"/>
                <w:szCs w:val="20"/>
              </w:rPr>
            </w:pPr>
          </w:p>
        </w:tc>
      </w:tr>
    </w:tbl>
    <w:p w:rsidR="00EE3219" w:rsidRDefault="00EE3219"/>
    <w:sectPr w:rsidR="00EE3219" w:rsidSect="00D802AE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E3219"/>
    <w:rsid w:val="0004696C"/>
    <w:rsid w:val="00156DD0"/>
    <w:rsid w:val="002A7308"/>
    <w:rsid w:val="00333B11"/>
    <w:rsid w:val="0036550B"/>
    <w:rsid w:val="00474CEF"/>
    <w:rsid w:val="00484A34"/>
    <w:rsid w:val="005076EC"/>
    <w:rsid w:val="00540371"/>
    <w:rsid w:val="006660B8"/>
    <w:rsid w:val="007959F8"/>
    <w:rsid w:val="007972D0"/>
    <w:rsid w:val="007F4988"/>
    <w:rsid w:val="00954886"/>
    <w:rsid w:val="009670F7"/>
    <w:rsid w:val="00A05A33"/>
    <w:rsid w:val="00B058BA"/>
    <w:rsid w:val="00D02C6B"/>
    <w:rsid w:val="00D43B60"/>
    <w:rsid w:val="00D802AE"/>
    <w:rsid w:val="00EE3219"/>
    <w:rsid w:val="00F062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A730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058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1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Приложение 8 </vt:lpstr>
    </vt:vector>
  </TitlesOfParts>
  <Company>MoBIL GROUP</Company>
  <LinksUpToDate>false</LinksUpToDate>
  <CharactersWithSpaces>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Приложение 8 </dc:title>
  <dc:subject/>
  <dc:creator>Admin</dc:creator>
  <cp:keywords/>
  <dc:description/>
  <cp:lastModifiedBy>Admin</cp:lastModifiedBy>
  <cp:revision>5</cp:revision>
  <cp:lastPrinted>2012-11-22T08:10:00Z</cp:lastPrinted>
  <dcterms:created xsi:type="dcterms:W3CDTF">2012-11-22T08:10:00Z</dcterms:created>
  <dcterms:modified xsi:type="dcterms:W3CDTF">2012-12-07T10:24:00Z</dcterms:modified>
</cp:coreProperties>
</file>