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63" w:rsidRDefault="00F83563" w:rsidP="00F83563">
      <w:pPr>
        <w:jc w:val="right"/>
      </w:pPr>
    </w:p>
    <w:p w:rsidR="00D1010C" w:rsidRPr="00E52C47" w:rsidRDefault="00F83563" w:rsidP="00E52C47">
      <w:pPr>
        <w:ind w:left="9781"/>
        <w:jc w:val="center"/>
        <w:rPr>
          <w:sz w:val="28"/>
          <w:szCs w:val="28"/>
        </w:rPr>
      </w:pPr>
      <w:r w:rsidRPr="00E52C47">
        <w:rPr>
          <w:sz w:val="28"/>
          <w:szCs w:val="28"/>
        </w:rPr>
        <w:t xml:space="preserve">Приложение </w:t>
      </w:r>
      <w:r w:rsidR="00D1010C" w:rsidRPr="00E52C47">
        <w:rPr>
          <w:sz w:val="28"/>
          <w:szCs w:val="28"/>
        </w:rPr>
        <w:t xml:space="preserve"> </w:t>
      </w:r>
      <w:r w:rsidR="00D42528" w:rsidRPr="00E52C47">
        <w:rPr>
          <w:sz w:val="28"/>
          <w:szCs w:val="28"/>
        </w:rPr>
        <w:t>9</w:t>
      </w:r>
    </w:p>
    <w:p w:rsidR="00F83563" w:rsidRPr="00E52C47" w:rsidRDefault="00F83563" w:rsidP="00E52C47">
      <w:pPr>
        <w:ind w:left="9781"/>
        <w:jc w:val="center"/>
        <w:rPr>
          <w:sz w:val="28"/>
          <w:szCs w:val="28"/>
        </w:rPr>
      </w:pPr>
      <w:r w:rsidRPr="00E52C47">
        <w:rPr>
          <w:sz w:val="28"/>
          <w:szCs w:val="28"/>
        </w:rPr>
        <w:t xml:space="preserve">к решению Троснянского </w:t>
      </w:r>
      <w:proofErr w:type="gramStart"/>
      <w:r w:rsidRPr="00E52C47">
        <w:rPr>
          <w:sz w:val="28"/>
          <w:szCs w:val="28"/>
        </w:rPr>
        <w:t>районного</w:t>
      </w:r>
      <w:proofErr w:type="gramEnd"/>
    </w:p>
    <w:p w:rsidR="00F83563" w:rsidRPr="00E52C47" w:rsidRDefault="00F83563" w:rsidP="00E52C47">
      <w:pPr>
        <w:ind w:left="9781"/>
        <w:jc w:val="center"/>
        <w:rPr>
          <w:sz w:val="28"/>
          <w:szCs w:val="28"/>
        </w:rPr>
      </w:pPr>
      <w:r w:rsidRPr="00E52C47">
        <w:rPr>
          <w:sz w:val="28"/>
          <w:szCs w:val="28"/>
        </w:rPr>
        <w:t>Совета народных депутатов</w:t>
      </w:r>
    </w:p>
    <w:p w:rsidR="00F83563" w:rsidRPr="00E52C47" w:rsidRDefault="00F83563" w:rsidP="00E52C47">
      <w:pPr>
        <w:ind w:left="9781"/>
        <w:jc w:val="center"/>
        <w:rPr>
          <w:sz w:val="28"/>
          <w:szCs w:val="28"/>
        </w:rPr>
      </w:pPr>
      <w:r w:rsidRPr="00E52C47">
        <w:rPr>
          <w:sz w:val="28"/>
          <w:szCs w:val="28"/>
        </w:rPr>
        <w:t xml:space="preserve">от </w:t>
      </w:r>
      <w:r w:rsidR="00B31078">
        <w:rPr>
          <w:sz w:val="28"/>
          <w:szCs w:val="28"/>
        </w:rPr>
        <w:t>27</w:t>
      </w:r>
      <w:r w:rsidRPr="00E52C47">
        <w:rPr>
          <w:sz w:val="28"/>
          <w:szCs w:val="28"/>
        </w:rPr>
        <w:t xml:space="preserve"> </w:t>
      </w:r>
      <w:r w:rsidR="00D42528" w:rsidRPr="00E52C47">
        <w:rPr>
          <w:sz w:val="28"/>
          <w:szCs w:val="28"/>
        </w:rPr>
        <w:t>ноября</w:t>
      </w:r>
      <w:r w:rsidRPr="00E52C47">
        <w:rPr>
          <w:sz w:val="28"/>
          <w:szCs w:val="28"/>
        </w:rPr>
        <w:t xml:space="preserve"> 2012 года</w:t>
      </w:r>
      <w:r w:rsidR="00D42528" w:rsidRPr="00E52C47">
        <w:rPr>
          <w:sz w:val="28"/>
          <w:szCs w:val="28"/>
        </w:rPr>
        <w:t xml:space="preserve"> №</w:t>
      </w:r>
      <w:r w:rsidR="00B31078">
        <w:rPr>
          <w:sz w:val="28"/>
          <w:szCs w:val="28"/>
        </w:rPr>
        <w:t>166</w:t>
      </w:r>
    </w:p>
    <w:p w:rsidR="00851818" w:rsidRPr="00E52C47" w:rsidRDefault="00851818" w:rsidP="00E52C47">
      <w:pPr>
        <w:ind w:left="9781"/>
        <w:jc w:val="center"/>
        <w:rPr>
          <w:b/>
          <w:sz w:val="28"/>
          <w:szCs w:val="28"/>
        </w:rPr>
      </w:pPr>
    </w:p>
    <w:p w:rsidR="00F83563" w:rsidRPr="00E52C47" w:rsidRDefault="00851818" w:rsidP="00D845E9">
      <w:pPr>
        <w:jc w:val="center"/>
        <w:rPr>
          <w:sz w:val="28"/>
          <w:szCs w:val="28"/>
        </w:rPr>
      </w:pPr>
      <w:r w:rsidRPr="00E52C47">
        <w:rPr>
          <w:b/>
          <w:sz w:val="28"/>
          <w:szCs w:val="28"/>
        </w:rPr>
        <w:t>Р</w:t>
      </w:r>
      <w:r w:rsidR="00D845E9" w:rsidRPr="00E52C47">
        <w:rPr>
          <w:b/>
          <w:sz w:val="28"/>
          <w:szCs w:val="28"/>
        </w:rPr>
        <w:t>а</w:t>
      </w:r>
      <w:r w:rsidR="00F83563" w:rsidRPr="00E52C47">
        <w:rPr>
          <w:b/>
          <w:sz w:val="28"/>
          <w:szCs w:val="28"/>
        </w:rPr>
        <w:t xml:space="preserve">спределение </w:t>
      </w:r>
      <w:r w:rsidR="00005406" w:rsidRPr="00E52C47">
        <w:rPr>
          <w:b/>
          <w:sz w:val="28"/>
          <w:szCs w:val="28"/>
        </w:rPr>
        <w:t xml:space="preserve">иных </w:t>
      </w:r>
      <w:r w:rsidR="00F83563" w:rsidRPr="00E52C47">
        <w:rPr>
          <w:b/>
          <w:sz w:val="28"/>
          <w:szCs w:val="28"/>
        </w:rPr>
        <w:t>межбюджетных трансфертов бюджетам поселений на 2012 год</w:t>
      </w:r>
      <w:r w:rsidR="00F4169E" w:rsidRPr="00E52C47">
        <w:rPr>
          <w:b/>
          <w:sz w:val="28"/>
          <w:szCs w:val="28"/>
        </w:rPr>
        <w:t xml:space="preserve"> за 9 месяцев 2012 года</w:t>
      </w:r>
    </w:p>
    <w:p w:rsidR="00F83563" w:rsidRDefault="00F83563" w:rsidP="00F83563">
      <w:pPr>
        <w:jc w:val="right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275"/>
        <w:gridCol w:w="993"/>
        <w:gridCol w:w="992"/>
        <w:gridCol w:w="992"/>
        <w:gridCol w:w="851"/>
        <w:gridCol w:w="992"/>
        <w:gridCol w:w="992"/>
        <w:gridCol w:w="992"/>
        <w:gridCol w:w="993"/>
        <w:gridCol w:w="850"/>
        <w:gridCol w:w="851"/>
        <w:gridCol w:w="850"/>
      </w:tblGrid>
      <w:tr w:rsidR="000B0A3C" w:rsidTr="000B0A3C">
        <w:tc>
          <w:tcPr>
            <w:tcW w:w="2410" w:type="dxa"/>
            <w:vMerge w:val="restart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3260" w:type="dxa"/>
            <w:gridSpan w:val="3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Иные межбюджетные трансферты - всего</w:t>
            </w:r>
          </w:p>
        </w:tc>
        <w:tc>
          <w:tcPr>
            <w:tcW w:w="2835" w:type="dxa"/>
            <w:gridSpan w:val="3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Иные межбюджетные трансферты по благоустройству воинских захоронений и памятных знаков</w:t>
            </w:r>
          </w:p>
        </w:tc>
        <w:tc>
          <w:tcPr>
            <w:tcW w:w="2977" w:type="dxa"/>
            <w:gridSpan w:val="3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Иные межбюджетные трансферты на выполнение наказов избирателей</w:t>
            </w:r>
          </w:p>
        </w:tc>
        <w:tc>
          <w:tcPr>
            <w:tcW w:w="2551" w:type="dxa"/>
            <w:gridSpan w:val="3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Иные межбюджетные трансферты – резервные фонды</w:t>
            </w:r>
          </w:p>
        </w:tc>
      </w:tr>
      <w:tr w:rsidR="000B0A3C" w:rsidTr="000B0A3C">
        <w:trPr>
          <w:cantSplit/>
          <w:trHeight w:val="2041"/>
        </w:trPr>
        <w:tc>
          <w:tcPr>
            <w:tcW w:w="2410" w:type="dxa"/>
            <w:vMerge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extDirection w:val="btLr"/>
          </w:tcPr>
          <w:p w:rsidR="00222433" w:rsidRPr="000B0A3C" w:rsidRDefault="00222433" w:rsidP="000B0A3C">
            <w:pPr>
              <w:ind w:left="113" w:right="113"/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 xml:space="preserve">Утверждено по </w:t>
            </w:r>
            <w:r w:rsidR="00E52C47" w:rsidRPr="000B0A3C">
              <w:rPr>
                <w:sz w:val="28"/>
                <w:szCs w:val="28"/>
              </w:rPr>
              <w:t>б</w:t>
            </w:r>
            <w:r w:rsidRPr="000B0A3C">
              <w:rPr>
                <w:sz w:val="28"/>
                <w:szCs w:val="28"/>
              </w:rPr>
              <w:t xml:space="preserve">юджету </w:t>
            </w:r>
          </w:p>
        </w:tc>
        <w:tc>
          <w:tcPr>
            <w:tcW w:w="993" w:type="dxa"/>
            <w:textDirection w:val="btLr"/>
          </w:tcPr>
          <w:p w:rsidR="00222433" w:rsidRPr="000B0A3C" w:rsidRDefault="00222433" w:rsidP="000B0A3C">
            <w:pPr>
              <w:ind w:left="113" w:right="113"/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Исполнено на 1.10.12</w:t>
            </w:r>
          </w:p>
        </w:tc>
        <w:tc>
          <w:tcPr>
            <w:tcW w:w="992" w:type="dxa"/>
            <w:textDirection w:val="btLr"/>
          </w:tcPr>
          <w:p w:rsidR="00222433" w:rsidRPr="000B0A3C" w:rsidRDefault="00222433" w:rsidP="000B0A3C">
            <w:pPr>
              <w:ind w:left="113" w:right="113"/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Процент исполнения</w:t>
            </w:r>
          </w:p>
        </w:tc>
        <w:tc>
          <w:tcPr>
            <w:tcW w:w="992" w:type="dxa"/>
            <w:textDirection w:val="btLr"/>
          </w:tcPr>
          <w:p w:rsidR="00222433" w:rsidRPr="000B0A3C" w:rsidRDefault="00222433" w:rsidP="000B0A3C">
            <w:pPr>
              <w:ind w:left="113" w:right="113"/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Утверждено по бюджету</w:t>
            </w:r>
          </w:p>
        </w:tc>
        <w:tc>
          <w:tcPr>
            <w:tcW w:w="851" w:type="dxa"/>
            <w:textDirection w:val="btLr"/>
          </w:tcPr>
          <w:p w:rsidR="00E52C47" w:rsidRPr="000B0A3C" w:rsidRDefault="00222433" w:rsidP="000B0A3C">
            <w:pPr>
              <w:ind w:left="113" w:right="113"/>
              <w:rPr>
                <w:sz w:val="28"/>
                <w:szCs w:val="28"/>
              </w:rPr>
            </w:pPr>
            <w:proofErr w:type="spellStart"/>
            <w:r w:rsidRPr="000B0A3C">
              <w:rPr>
                <w:sz w:val="28"/>
                <w:szCs w:val="28"/>
              </w:rPr>
              <w:t>Исполне</w:t>
            </w:r>
            <w:proofErr w:type="spellEnd"/>
          </w:p>
          <w:p w:rsidR="00222433" w:rsidRPr="000B0A3C" w:rsidRDefault="00222433" w:rsidP="000B0A3C">
            <w:pPr>
              <w:ind w:left="113" w:right="113"/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но на 1.10.12</w:t>
            </w:r>
          </w:p>
        </w:tc>
        <w:tc>
          <w:tcPr>
            <w:tcW w:w="992" w:type="dxa"/>
            <w:textDirection w:val="btLr"/>
          </w:tcPr>
          <w:p w:rsidR="00222433" w:rsidRPr="000B0A3C" w:rsidRDefault="00222433" w:rsidP="000B0A3C">
            <w:pPr>
              <w:ind w:left="113" w:right="113"/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Процент исполнения</w:t>
            </w:r>
          </w:p>
        </w:tc>
        <w:tc>
          <w:tcPr>
            <w:tcW w:w="992" w:type="dxa"/>
            <w:textDirection w:val="btLr"/>
          </w:tcPr>
          <w:p w:rsidR="00E52C47" w:rsidRPr="000B0A3C" w:rsidRDefault="00222433" w:rsidP="000B0A3C">
            <w:pPr>
              <w:ind w:left="113" w:right="113"/>
              <w:rPr>
                <w:sz w:val="28"/>
                <w:szCs w:val="28"/>
              </w:rPr>
            </w:pPr>
            <w:proofErr w:type="spellStart"/>
            <w:r w:rsidRPr="000B0A3C">
              <w:rPr>
                <w:sz w:val="28"/>
                <w:szCs w:val="28"/>
              </w:rPr>
              <w:t>Утвержде</w:t>
            </w:r>
            <w:proofErr w:type="spellEnd"/>
          </w:p>
          <w:p w:rsidR="00222433" w:rsidRPr="000B0A3C" w:rsidRDefault="00222433" w:rsidP="000B0A3C">
            <w:pPr>
              <w:ind w:left="113" w:right="113"/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но по бюджету</w:t>
            </w:r>
          </w:p>
        </w:tc>
        <w:tc>
          <w:tcPr>
            <w:tcW w:w="992" w:type="dxa"/>
            <w:textDirection w:val="btLr"/>
          </w:tcPr>
          <w:p w:rsidR="00E52C47" w:rsidRPr="000B0A3C" w:rsidRDefault="00222433" w:rsidP="000B0A3C">
            <w:pPr>
              <w:ind w:left="113" w:right="113"/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 xml:space="preserve">Исполнено </w:t>
            </w:r>
          </w:p>
          <w:p w:rsidR="00222433" w:rsidRPr="000B0A3C" w:rsidRDefault="00222433" w:rsidP="000B0A3C">
            <w:pPr>
              <w:ind w:left="113" w:right="113"/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 xml:space="preserve">на 1.10.12 </w:t>
            </w:r>
          </w:p>
        </w:tc>
        <w:tc>
          <w:tcPr>
            <w:tcW w:w="993" w:type="dxa"/>
            <w:textDirection w:val="btLr"/>
          </w:tcPr>
          <w:p w:rsidR="00222433" w:rsidRPr="000B0A3C" w:rsidRDefault="00222433" w:rsidP="000B0A3C">
            <w:pPr>
              <w:ind w:left="113" w:right="113"/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Процент исполнения</w:t>
            </w:r>
          </w:p>
        </w:tc>
        <w:tc>
          <w:tcPr>
            <w:tcW w:w="850" w:type="dxa"/>
            <w:textDirection w:val="btLr"/>
          </w:tcPr>
          <w:p w:rsidR="00222433" w:rsidRPr="000B0A3C" w:rsidRDefault="00222433" w:rsidP="000B0A3C">
            <w:pPr>
              <w:ind w:left="113" w:right="113"/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 xml:space="preserve">Утверждено по бюджету </w:t>
            </w:r>
          </w:p>
        </w:tc>
        <w:tc>
          <w:tcPr>
            <w:tcW w:w="851" w:type="dxa"/>
            <w:textDirection w:val="btLr"/>
          </w:tcPr>
          <w:p w:rsidR="00222433" w:rsidRPr="000B0A3C" w:rsidRDefault="00222433" w:rsidP="000B0A3C">
            <w:pPr>
              <w:ind w:left="113" w:right="113"/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Исполнено на 1.10.12</w:t>
            </w:r>
          </w:p>
        </w:tc>
        <w:tc>
          <w:tcPr>
            <w:tcW w:w="850" w:type="dxa"/>
            <w:textDirection w:val="btLr"/>
          </w:tcPr>
          <w:p w:rsidR="00E52C47" w:rsidRPr="000B0A3C" w:rsidRDefault="00222433" w:rsidP="000B0A3C">
            <w:pPr>
              <w:ind w:left="113" w:right="113"/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 xml:space="preserve">Процент </w:t>
            </w:r>
            <w:proofErr w:type="spellStart"/>
            <w:r w:rsidRPr="000B0A3C">
              <w:rPr>
                <w:sz w:val="28"/>
                <w:szCs w:val="28"/>
              </w:rPr>
              <w:t>исолне</w:t>
            </w:r>
            <w:r w:rsidR="00E52C47" w:rsidRPr="000B0A3C">
              <w:rPr>
                <w:sz w:val="28"/>
                <w:szCs w:val="28"/>
              </w:rPr>
              <w:t>ния</w:t>
            </w:r>
            <w:proofErr w:type="spellEnd"/>
          </w:p>
          <w:p w:rsidR="00222433" w:rsidRPr="000B0A3C" w:rsidRDefault="00222433" w:rsidP="000B0A3C">
            <w:pPr>
              <w:ind w:left="113" w:right="113"/>
              <w:rPr>
                <w:sz w:val="28"/>
                <w:szCs w:val="28"/>
              </w:rPr>
            </w:pPr>
            <w:proofErr w:type="spellStart"/>
            <w:r w:rsidRPr="000B0A3C">
              <w:rPr>
                <w:sz w:val="28"/>
                <w:szCs w:val="28"/>
              </w:rPr>
              <w:t>ния</w:t>
            </w:r>
            <w:proofErr w:type="spellEnd"/>
          </w:p>
        </w:tc>
      </w:tr>
      <w:tr w:rsidR="000B0A3C" w:rsidTr="000B0A3C">
        <w:tc>
          <w:tcPr>
            <w:tcW w:w="2410" w:type="dxa"/>
          </w:tcPr>
          <w:p w:rsidR="00222433" w:rsidRPr="000B0A3C" w:rsidRDefault="00222433" w:rsidP="00E52C47">
            <w:pPr>
              <w:rPr>
                <w:sz w:val="28"/>
                <w:szCs w:val="28"/>
              </w:rPr>
            </w:pPr>
            <w:proofErr w:type="spellStart"/>
            <w:r w:rsidRPr="000B0A3C">
              <w:rPr>
                <w:sz w:val="28"/>
                <w:szCs w:val="28"/>
              </w:rPr>
              <w:t>Воронецкое</w:t>
            </w:r>
            <w:proofErr w:type="spellEnd"/>
            <w:r w:rsidRPr="000B0A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</w:tr>
      <w:tr w:rsidR="000B0A3C" w:rsidTr="000B0A3C">
        <w:tc>
          <w:tcPr>
            <w:tcW w:w="2410" w:type="dxa"/>
          </w:tcPr>
          <w:p w:rsidR="00222433" w:rsidRPr="000B0A3C" w:rsidRDefault="00222433" w:rsidP="00E52C47">
            <w:pPr>
              <w:rPr>
                <w:sz w:val="28"/>
                <w:szCs w:val="28"/>
              </w:rPr>
            </w:pPr>
            <w:proofErr w:type="spellStart"/>
            <w:r w:rsidRPr="000B0A3C">
              <w:rPr>
                <w:sz w:val="28"/>
                <w:szCs w:val="28"/>
              </w:rPr>
              <w:t>Жерновецкое</w:t>
            </w:r>
            <w:proofErr w:type="spellEnd"/>
            <w:r w:rsidRPr="000B0A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</w:tr>
      <w:tr w:rsidR="000B0A3C" w:rsidTr="000B0A3C">
        <w:tc>
          <w:tcPr>
            <w:tcW w:w="2410" w:type="dxa"/>
          </w:tcPr>
          <w:p w:rsidR="00222433" w:rsidRPr="000B0A3C" w:rsidRDefault="00222433" w:rsidP="00E52C47">
            <w:pPr>
              <w:rPr>
                <w:sz w:val="28"/>
                <w:szCs w:val="28"/>
              </w:rPr>
            </w:pPr>
            <w:proofErr w:type="spellStart"/>
            <w:r w:rsidRPr="000B0A3C">
              <w:rPr>
                <w:sz w:val="28"/>
                <w:szCs w:val="28"/>
              </w:rPr>
              <w:t>Ломовецкое</w:t>
            </w:r>
            <w:proofErr w:type="spellEnd"/>
            <w:r w:rsidRPr="000B0A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</w:tr>
      <w:tr w:rsidR="000B0A3C" w:rsidTr="000B0A3C">
        <w:tc>
          <w:tcPr>
            <w:tcW w:w="2410" w:type="dxa"/>
          </w:tcPr>
          <w:p w:rsidR="00222433" w:rsidRPr="000B0A3C" w:rsidRDefault="00222433" w:rsidP="00E52C47">
            <w:pPr>
              <w:rPr>
                <w:sz w:val="28"/>
                <w:szCs w:val="28"/>
              </w:rPr>
            </w:pPr>
            <w:proofErr w:type="spellStart"/>
            <w:r w:rsidRPr="000B0A3C">
              <w:rPr>
                <w:sz w:val="28"/>
                <w:szCs w:val="28"/>
              </w:rPr>
              <w:t>Муравльское</w:t>
            </w:r>
            <w:proofErr w:type="spellEnd"/>
            <w:r w:rsidRPr="000B0A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7,5</w:t>
            </w:r>
          </w:p>
        </w:tc>
        <w:tc>
          <w:tcPr>
            <w:tcW w:w="993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66,7</w:t>
            </w: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7,5</w:t>
            </w: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66,7</w:t>
            </w:r>
          </w:p>
        </w:tc>
        <w:tc>
          <w:tcPr>
            <w:tcW w:w="850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</w:tr>
      <w:tr w:rsidR="000B0A3C" w:rsidTr="000B0A3C">
        <w:tc>
          <w:tcPr>
            <w:tcW w:w="2410" w:type="dxa"/>
          </w:tcPr>
          <w:p w:rsidR="00222433" w:rsidRPr="000B0A3C" w:rsidRDefault="00222433" w:rsidP="00E52C47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 xml:space="preserve">М.Слободское </w:t>
            </w:r>
          </w:p>
        </w:tc>
        <w:tc>
          <w:tcPr>
            <w:tcW w:w="1275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</w:tr>
      <w:tr w:rsidR="000B0A3C" w:rsidTr="000B0A3C">
        <w:tc>
          <w:tcPr>
            <w:tcW w:w="2410" w:type="dxa"/>
          </w:tcPr>
          <w:p w:rsidR="00222433" w:rsidRPr="000B0A3C" w:rsidRDefault="00222433" w:rsidP="00E52C47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 xml:space="preserve">Никольское </w:t>
            </w:r>
          </w:p>
        </w:tc>
        <w:tc>
          <w:tcPr>
            <w:tcW w:w="1275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32,5</w:t>
            </w:r>
          </w:p>
        </w:tc>
        <w:tc>
          <w:tcPr>
            <w:tcW w:w="993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32,5</w:t>
            </w: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20,0</w:t>
            </w:r>
          </w:p>
        </w:tc>
        <w:tc>
          <w:tcPr>
            <w:tcW w:w="851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12,5</w:t>
            </w: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80,0</w:t>
            </w:r>
          </w:p>
        </w:tc>
        <w:tc>
          <w:tcPr>
            <w:tcW w:w="850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</w:tr>
      <w:tr w:rsidR="000B0A3C" w:rsidTr="000B0A3C">
        <w:tc>
          <w:tcPr>
            <w:tcW w:w="2410" w:type="dxa"/>
          </w:tcPr>
          <w:p w:rsidR="00222433" w:rsidRPr="000B0A3C" w:rsidRDefault="00222433" w:rsidP="00E52C47">
            <w:pPr>
              <w:rPr>
                <w:sz w:val="28"/>
                <w:szCs w:val="28"/>
              </w:rPr>
            </w:pPr>
            <w:proofErr w:type="spellStart"/>
            <w:r w:rsidRPr="000B0A3C">
              <w:rPr>
                <w:sz w:val="28"/>
                <w:szCs w:val="28"/>
              </w:rPr>
              <w:t>Пенновское</w:t>
            </w:r>
            <w:proofErr w:type="spellEnd"/>
            <w:r w:rsidRPr="000B0A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17,2</w:t>
            </w:r>
          </w:p>
        </w:tc>
        <w:tc>
          <w:tcPr>
            <w:tcW w:w="993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17,2</w:t>
            </w: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12,2</w:t>
            </w:r>
          </w:p>
        </w:tc>
        <w:tc>
          <w:tcPr>
            <w:tcW w:w="851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12,2</w:t>
            </w:r>
          </w:p>
        </w:tc>
        <w:tc>
          <w:tcPr>
            <w:tcW w:w="850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100,0</w:t>
            </w:r>
          </w:p>
        </w:tc>
      </w:tr>
      <w:tr w:rsidR="000B0A3C" w:rsidTr="000B0A3C">
        <w:tc>
          <w:tcPr>
            <w:tcW w:w="2410" w:type="dxa"/>
          </w:tcPr>
          <w:p w:rsidR="00222433" w:rsidRPr="000B0A3C" w:rsidRDefault="00222433" w:rsidP="00E52C47">
            <w:pPr>
              <w:rPr>
                <w:sz w:val="28"/>
                <w:szCs w:val="28"/>
              </w:rPr>
            </w:pPr>
            <w:proofErr w:type="spellStart"/>
            <w:r w:rsidRPr="000B0A3C">
              <w:rPr>
                <w:sz w:val="28"/>
                <w:szCs w:val="28"/>
              </w:rPr>
              <w:t>Троснянское</w:t>
            </w:r>
            <w:proofErr w:type="spellEnd"/>
            <w:r w:rsidRPr="000B0A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22433" w:rsidRPr="000B0A3C" w:rsidRDefault="00BF585F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6</w:t>
            </w:r>
            <w:r w:rsidR="00222433" w:rsidRPr="000B0A3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60,0</w:t>
            </w:r>
          </w:p>
        </w:tc>
        <w:tc>
          <w:tcPr>
            <w:tcW w:w="992" w:type="dxa"/>
          </w:tcPr>
          <w:p w:rsidR="00222433" w:rsidRPr="000B0A3C" w:rsidRDefault="00BF585F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40,0</w:t>
            </w:r>
          </w:p>
        </w:tc>
        <w:tc>
          <w:tcPr>
            <w:tcW w:w="851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40,0</w:t>
            </w: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  <w:r w:rsidRPr="000B0A3C">
              <w:rPr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2433" w:rsidRPr="000B0A3C" w:rsidRDefault="00222433" w:rsidP="00F83563">
            <w:pPr>
              <w:rPr>
                <w:sz w:val="28"/>
                <w:szCs w:val="28"/>
              </w:rPr>
            </w:pPr>
          </w:p>
        </w:tc>
      </w:tr>
      <w:tr w:rsidR="000B0A3C" w:rsidRPr="000B0A3C" w:rsidTr="000B0A3C">
        <w:tc>
          <w:tcPr>
            <w:tcW w:w="2410" w:type="dxa"/>
          </w:tcPr>
          <w:p w:rsidR="00222433" w:rsidRPr="000B0A3C" w:rsidRDefault="00222433" w:rsidP="00F83563">
            <w:pPr>
              <w:rPr>
                <w:b/>
                <w:sz w:val="28"/>
                <w:szCs w:val="28"/>
              </w:rPr>
            </w:pPr>
            <w:r w:rsidRPr="000B0A3C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75" w:type="dxa"/>
          </w:tcPr>
          <w:p w:rsidR="00222433" w:rsidRPr="000B0A3C" w:rsidRDefault="00222433" w:rsidP="00F83563">
            <w:pPr>
              <w:rPr>
                <w:b/>
                <w:sz w:val="28"/>
                <w:szCs w:val="28"/>
              </w:rPr>
            </w:pPr>
            <w:r w:rsidRPr="000B0A3C">
              <w:rPr>
                <w:b/>
                <w:sz w:val="28"/>
                <w:szCs w:val="28"/>
              </w:rPr>
              <w:t>142,2</w:t>
            </w:r>
          </w:p>
        </w:tc>
        <w:tc>
          <w:tcPr>
            <w:tcW w:w="993" w:type="dxa"/>
          </w:tcPr>
          <w:p w:rsidR="00222433" w:rsidRPr="000B0A3C" w:rsidRDefault="00222433" w:rsidP="00F83563">
            <w:pPr>
              <w:rPr>
                <w:b/>
                <w:sz w:val="28"/>
                <w:szCs w:val="28"/>
              </w:rPr>
            </w:pPr>
            <w:r w:rsidRPr="000B0A3C">
              <w:rPr>
                <w:b/>
                <w:sz w:val="28"/>
                <w:szCs w:val="28"/>
              </w:rPr>
              <w:t>137,2</w:t>
            </w:r>
          </w:p>
        </w:tc>
        <w:tc>
          <w:tcPr>
            <w:tcW w:w="992" w:type="dxa"/>
          </w:tcPr>
          <w:p w:rsidR="00222433" w:rsidRPr="000B0A3C" w:rsidRDefault="00BF585F" w:rsidP="00F83563">
            <w:pPr>
              <w:rPr>
                <w:b/>
                <w:sz w:val="28"/>
                <w:szCs w:val="28"/>
              </w:rPr>
            </w:pPr>
            <w:r w:rsidRPr="000B0A3C">
              <w:rPr>
                <w:b/>
                <w:sz w:val="28"/>
                <w:szCs w:val="28"/>
              </w:rPr>
              <w:t>96,5</w:t>
            </w: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b/>
                <w:sz w:val="28"/>
                <w:szCs w:val="28"/>
              </w:rPr>
            </w:pPr>
            <w:r w:rsidRPr="000B0A3C">
              <w:rPr>
                <w:b/>
                <w:sz w:val="28"/>
                <w:szCs w:val="28"/>
              </w:rPr>
              <w:t>60,0</w:t>
            </w:r>
          </w:p>
        </w:tc>
        <w:tc>
          <w:tcPr>
            <w:tcW w:w="851" w:type="dxa"/>
          </w:tcPr>
          <w:p w:rsidR="00222433" w:rsidRPr="000B0A3C" w:rsidRDefault="00222433" w:rsidP="00F83563">
            <w:pPr>
              <w:rPr>
                <w:b/>
                <w:sz w:val="28"/>
                <w:szCs w:val="28"/>
              </w:rPr>
            </w:pPr>
            <w:r w:rsidRPr="000B0A3C">
              <w:rPr>
                <w:b/>
                <w:sz w:val="28"/>
                <w:szCs w:val="28"/>
              </w:rPr>
              <w:t>60,0</w:t>
            </w: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b/>
                <w:sz w:val="28"/>
                <w:szCs w:val="28"/>
              </w:rPr>
            </w:pPr>
            <w:r w:rsidRPr="000B0A3C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b/>
                <w:sz w:val="28"/>
                <w:szCs w:val="28"/>
              </w:rPr>
            </w:pPr>
            <w:r w:rsidRPr="000B0A3C">
              <w:rPr>
                <w:b/>
                <w:sz w:val="28"/>
                <w:szCs w:val="28"/>
              </w:rPr>
              <w:t>70,0</w:t>
            </w:r>
          </w:p>
        </w:tc>
        <w:tc>
          <w:tcPr>
            <w:tcW w:w="992" w:type="dxa"/>
          </w:tcPr>
          <w:p w:rsidR="00222433" w:rsidRPr="000B0A3C" w:rsidRDefault="00222433" w:rsidP="00F83563">
            <w:pPr>
              <w:rPr>
                <w:b/>
                <w:sz w:val="28"/>
                <w:szCs w:val="28"/>
              </w:rPr>
            </w:pPr>
            <w:r w:rsidRPr="000B0A3C">
              <w:rPr>
                <w:b/>
                <w:sz w:val="28"/>
                <w:szCs w:val="28"/>
              </w:rPr>
              <w:t>65,0</w:t>
            </w:r>
          </w:p>
        </w:tc>
        <w:tc>
          <w:tcPr>
            <w:tcW w:w="993" w:type="dxa"/>
          </w:tcPr>
          <w:p w:rsidR="00222433" w:rsidRPr="000B0A3C" w:rsidRDefault="00222433" w:rsidP="00F83563">
            <w:pPr>
              <w:rPr>
                <w:b/>
                <w:sz w:val="28"/>
                <w:szCs w:val="28"/>
              </w:rPr>
            </w:pPr>
            <w:r w:rsidRPr="000B0A3C">
              <w:rPr>
                <w:b/>
                <w:sz w:val="28"/>
                <w:szCs w:val="28"/>
              </w:rPr>
              <w:t>92,9</w:t>
            </w:r>
          </w:p>
        </w:tc>
        <w:tc>
          <w:tcPr>
            <w:tcW w:w="850" w:type="dxa"/>
          </w:tcPr>
          <w:p w:rsidR="00222433" w:rsidRPr="000B0A3C" w:rsidRDefault="00222433" w:rsidP="00F83563">
            <w:pPr>
              <w:rPr>
                <w:b/>
                <w:sz w:val="28"/>
                <w:szCs w:val="28"/>
              </w:rPr>
            </w:pPr>
            <w:r w:rsidRPr="000B0A3C">
              <w:rPr>
                <w:b/>
                <w:sz w:val="28"/>
                <w:szCs w:val="28"/>
              </w:rPr>
              <w:t>12,2</w:t>
            </w:r>
          </w:p>
        </w:tc>
        <w:tc>
          <w:tcPr>
            <w:tcW w:w="851" w:type="dxa"/>
          </w:tcPr>
          <w:p w:rsidR="00222433" w:rsidRPr="000B0A3C" w:rsidRDefault="00222433" w:rsidP="00F83563">
            <w:pPr>
              <w:rPr>
                <w:b/>
                <w:sz w:val="28"/>
                <w:szCs w:val="28"/>
              </w:rPr>
            </w:pPr>
            <w:r w:rsidRPr="000B0A3C">
              <w:rPr>
                <w:b/>
                <w:sz w:val="28"/>
                <w:szCs w:val="28"/>
              </w:rPr>
              <w:t>12,2</w:t>
            </w:r>
          </w:p>
        </w:tc>
        <w:tc>
          <w:tcPr>
            <w:tcW w:w="850" w:type="dxa"/>
          </w:tcPr>
          <w:p w:rsidR="00222433" w:rsidRPr="000B0A3C" w:rsidRDefault="00222433" w:rsidP="00F83563">
            <w:pPr>
              <w:rPr>
                <w:b/>
                <w:sz w:val="28"/>
                <w:szCs w:val="28"/>
              </w:rPr>
            </w:pPr>
            <w:r w:rsidRPr="000B0A3C">
              <w:rPr>
                <w:b/>
                <w:sz w:val="28"/>
                <w:szCs w:val="28"/>
              </w:rPr>
              <w:t>100,0</w:t>
            </w:r>
          </w:p>
        </w:tc>
      </w:tr>
    </w:tbl>
    <w:p w:rsidR="00F83563" w:rsidRDefault="00F83563" w:rsidP="00F83563"/>
    <w:sectPr w:rsidR="00F83563" w:rsidSect="00222433">
      <w:pgSz w:w="16838" w:h="11906" w:orient="landscape"/>
      <w:pgMar w:top="107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563"/>
    <w:rsid w:val="00005406"/>
    <w:rsid w:val="0002038F"/>
    <w:rsid w:val="000315C9"/>
    <w:rsid w:val="000B0A3C"/>
    <w:rsid w:val="00222433"/>
    <w:rsid w:val="00246C30"/>
    <w:rsid w:val="00295A56"/>
    <w:rsid w:val="0036779C"/>
    <w:rsid w:val="003C328A"/>
    <w:rsid w:val="004728D6"/>
    <w:rsid w:val="00483C80"/>
    <w:rsid w:val="00597E1C"/>
    <w:rsid w:val="00652CDA"/>
    <w:rsid w:val="00731DA1"/>
    <w:rsid w:val="007A312D"/>
    <w:rsid w:val="00851818"/>
    <w:rsid w:val="008B023E"/>
    <w:rsid w:val="008B513F"/>
    <w:rsid w:val="008E5042"/>
    <w:rsid w:val="008F20A9"/>
    <w:rsid w:val="009B03F2"/>
    <w:rsid w:val="00A541E3"/>
    <w:rsid w:val="00AA7612"/>
    <w:rsid w:val="00AB2F3B"/>
    <w:rsid w:val="00B31078"/>
    <w:rsid w:val="00B77459"/>
    <w:rsid w:val="00BC0027"/>
    <w:rsid w:val="00BF585F"/>
    <w:rsid w:val="00C41B94"/>
    <w:rsid w:val="00CD02DC"/>
    <w:rsid w:val="00D1010C"/>
    <w:rsid w:val="00D119E6"/>
    <w:rsid w:val="00D423B0"/>
    <w:rsid w:val="00D42528"/>
    <w:rsid w:val="00D45767"/>
    <w:rsid w:val="00D845E9"/>
    <w:rsid w:val="00DC68AD"/>
    <w:rsid w:val="00E5113A"/>
    <w:rsid w:val="00E52C47"/>
    <w:rsid w:val="00EC3514"/>
    <w:rsid w:val="00F4169E"/>
    <w:rsid w:val="00F8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5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3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MoBIL GROUP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Admin</dc:creator>
  <cp:keywords/>
  <dc:description/>
  <cp:lastModifiedBy>Admin</cp:lastModifiedBy>
  <cp:revision>3</cp:revision>
  <dcterms:created xsi:type="dcterms:W3CDTF">2012-11-21T06:53:00Z</dcterms:created>
  <dcterms:modified xsi:type="dcterms:W3CDTF">2012-11-21T06:54:00Z</dcterms:modified>
</cp:coreProperties>
</file>