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1D" w:rsidRDefault="008D071D" w:rsidP="008D071D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71D" w:rsidRDefault="008D071D" w:rsidP="008D07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D071D" w:rsidRDefault="008D071D" w:rsidP="008D07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8D071D" w:rsidRDefault="008D071D" w:rsidP="008D07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8D071D" w:rsidRDefault="008D071D" w:rsidP="008D0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071D" w:rsidRDefault="008D071D" w:rsidP="008D071D">
      <w:pPr>
        <w:rPr>
          <w:sz w:val="28"/>
          <w:szCs w:val="28"/>
        </w:rPr>
      </w:pPr>
    </w:p>
    <w:p w:rsidR="008D071D" w:rsidRDefault="00184FFC" w:rsidP="008D071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52B1E">
        <w:rPr>
          <w:sz w:val="28"/>
          <w:szCs w:val="28"/>
        </w:rPr>
        <w:t>9</w:t>
      </w:r>
      <w:r w:rsidR="008D071D">
        <w:rPr>
          <w:sz w:val="28"/>
          <w:szCs w:val="28"/>
        </w:rPr>
        <w:t xml:space="preserve"> декабря 2012 года                                                           </w:t>
      </w:r>
      <w:r w:rsidR="004741BB">
        <w:rPr>
          <w:sz w:val="28"/>
          <w:szCs w:val="28"/>
        </w:rPr>
        <w:t xml:space="preserve">                            №188</w:t>
      </w:r>
    </w:p>
    <w:p w:rsidR="008D071D" w:rsidRDefault="008D071D" w:rsidP="008D071D">
      <w:pPr>
        <w:rPr>
          <w:sz w:val="28"/>
          <w:szCs w:val="28"/>
        </w:rPr>
      </w:pPr>
      <w:r>
        <w:rPr>
          <w:sz w:val="28"/>
          <w:szCs w:val="28"/>
        </w:rPr>
        <w:t xml:space="preserve">     с. Тросна</w:t>
      </w:r>
    </w:p>
    <w:p w:rsidR="008D071D" w:rsidRDefault="008D071D" w:rsidP="008D071D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4F15E4">
        <w:rPr>
          <w:sz w:val="28"/>
          <w:szCs w:val="28"/>
        </w:rPr>
        <w:t xml:space="preserve">ринято на </w:t>
      </w:r>
      <w:r>
        <w:rPr>
          <w:sz w:val="28"/>
          <w:szCs w:val="28"/>
        </w:rPr>
        <w:t xml:space="preserve"> </w:t>
      </w:r>
      <w:r w:rsidR="00333B17">
        <w:rPr>
          <w:sz w:val="28"/>
          <w:szCs w:val="28"/>
        </w:rPr>
        <w:t xml:space="preserve">пятнадцатом </w:t>
      </w:r>
      <w:r>
        <w:rPr>
          <w:sz w:val="28"/>
          <w:szCs w:val="28"/>
        </w:rPr>
        <w:t xml:space="preserve">заседании Троснянского районного Совета </w:t>
      </w:r>
    </w:p>
    <w:p w:rsidR="008D071D" w:rsidRDefault="008D071D" w:rsidP="008D071D">
      <w:pPr>
        <w:ind w:left="4536"/>
        <w:rPr>
          <w:sz w:val="28"/>
          <w:szCs w:val="28"/>
        </w:rPr>
      </w:pPr>
      <w:r>
        <w:rPr>
          <w:sz w:val="28"/>
          <w:szCs w:val="28"/>
        </w:rPr>
        <w:t>народных депутатов четвёртого созыва</w:t>
      </w:r>
    </w:p>
    <w:p w:rsidR="00103FAC" w:rsidRDefault="00103FAC" w:rsidP="008D071D">
      <w:pPr>
        <w:ind w:left="4536"/>
        <w:rPr>
          <w:sz w:val="28"/>
          <w:szCs w:val="28"/>
        </w:rPr>
      </w:pPr>
    </w:p>
    <w:p w:rsidR="00103FAC" w:rsidRDefault="00103FAC" w:rsidP="008D071D">
      <w:pPr>
        <w:ind w:left="4536"/>
        <w:rPr>
          <w:sz w:val="28"/>
          <w:szCs w:val="28"/>
        </w:rPr>
      </w:pPr>
    </w:p>
    <w:p w:rsidR="00F343DD" w:rsidRDefault="00103FAC" w:rsidP="00103FA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контракт </w:t>
      </w:r>
      <w:r w:rsidR="00C9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Главой </w:t>
      </w:r>
    </w:p>
    <w:p w:rsidR="008D071D" w:rsidRDefault="00103FAC" w:rsidP="00103FAC">
      <w:pPr>
        <w:rPr>
          <w:sz w:val="28"/>
          <w:szCs w:val="28"/>
        </w:rPr>
      </w:pPr>
      <w:r>
        <w:rPr>
          <w:sz w:val="28"/>
          <w:szCs w:val="28"/>
        </w:rPr>
        <w:t>администрации Троснянского района</w:t>
      </w:r>
    </w:p>
    <w:p w:rsidR="00103FAC" w:rsidRDefault="00103FAC" w:rsidP="00103FAC">
      <w:pPr>
        <w:rPr>
          <w:sz w:val="28"/>
          <w:szCs w:val="28"/>
        </w:rPr>
      </w:pPr>
    </w:p>
    <w:p w:rsidR="008D071D" w:rsidRDefault="00EA24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в соответствие контракта с Главой  администрации Троснянского района </w:t>
      </w:r>
      <w:r w:rsidR="00103FAC">
        <w:rPr>
          <w:sz w:val="28"/>
          <w:szCs w:val="28"/>
        </w:rPr>
        <w:t>с</w:t>
      </w:r>
      <w:r>
        <w:rPr>
          <w:sz w:val="28"/>
          <w:szCs w:val="28"/>
        </w:rPr>
        <w:t xml:space="preserve"> Положением о муниципальной службе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</w:t>
      </w:r>
      <w:r w:rsidR="00103FAC">
        <w:rPr>
          <w:sz w:val="28"/>
          <w:szCs w:val="28"/>
        </w:rPr>
        <w:t xml:space="preserve">  Троснянский районный Совет народных депутатов РЕШИЛ:</w:t>
      </w:r>
    </w:p>
    <w:p w:rsidR="00103FAC" w:rsidRDefault="00103FAC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следующие изменения в приложение к </w:t>
      </w:r>
      <w:r w:rsidRPr="00103FA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Троснянского районного Совета народных депутатов  от 19 мая 2012 года «О назначении Главы администрации Троснянского района»:</w:t>
      </w:r>
    </w:p>
    <w:p w:rsidR="00103FAC" w:rsidRDefault="00F61734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</w:t>
      </w:r>
      <w:r w:rsidR="00103FAC">
        <w:rPr>
          <w:sz w:val="28"/>
          <w:szCs w:val="28"/>
        </w:rPr>
        <w:t xml:space="preserve"> пункт 5 изложить в следующей редакции: </w:t>
      </w:r>
      <w:r>
        <w:rPr>
          <w:sz w:val="28"/>
          <w:szCs w:val="28"/>
        </w:rPr>
        <w:t>«Глава администрации Троснянского района является муниципальным служащим  муниципального образования «Троснянский район» высшей группы должностей муниципальной службы категории «Руководители», возглавляет местную администрацию на принципах единоначалия, самостоятельно решает все вопросы, отнесённые к его компетенции»;</w:t>
      </w:r>
    </w:p>
    <w:p w:rsidR="00F61734" w:rsidRDefault="00F61734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7342A3">
        <w:rPr>
          <w:sz w:val="28"/>
          <w:szCs w:val="28"/>
        </w:rPr>
        <w:t>часть 1 главы</w:t>
      </w:r>
      <w:r>
        <w:rPr>
          <w:sz w:val="28"/>
          <w:szCs w:val="28"/>
        </w:rPr>
        <w:t xml:space="preserve"> 4</w:t>
      </w:r>
      <w:r w:rsidR="0038510C">
        <w:rPr>
          <w:sz w:val="28"/>
          <w:szCs w:val="28"/>
        </w:rPr>
        <w:t xml:space="preserve"> «Оплата труда и иные гарантии, предоставляемые Главе администрации» изложить в следующей редакции: </w:t>
      </w:r>
    </w:p>
    <w:p w:rsidR="0038510C" w:rsidRDefault="0038510C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1BB">
        <w:rPr>
          <w:sz w:val="28"/>
          <w:szCs w:val="28"/>
        </w:rPr>
        <w:t>«</w:t>
      </w:r>
      <w:r>
        <w:rPr>
          <w:sz w:val="28"/>
          <w:szCs w:val="28"/>
        </w:rPr>
        <w:t xml:space="preserve">1. Оплата труда Главы администрации производится в виде денежного содержания, которое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04041D" w:rsidRDefault="0038510C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базового</w:t>
      </w:r>
      <w:r w:rsidR="0004041D">
        <w:rPr>
          <w:sz w:val="28"/>
          <w:szCs w:val="28"/>
        </w:rPr>
        <w:t xml:space="preserve"> должностного оклада в размере 2480 рублей с применением коэффициента 5 в соответствии с замещаемой должностью Главы администрации Троснянского района;</w:t>
      </w:r>
    </w:p>
    <w:p w:rsidR="0038510C" w:rsidRDefault="0004041D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ежемесячной надбавки  к должностному окладу за выслугу лет в размере 30% должностного оклада;</w:t>
      </w:r>
    </w:p>
    <w:p w:rsidR="0004041D" w:rsidRDefault="0004041D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ежемесячной надбавки к должностному окладу за особые условия м</w:t>
      </w:r>
      <w:r w:rsidR="00576A2D">
        <w:rPr>
          <w:sz w:val="28"/>
          <w:szCs w:val="28"/>
        </w:rPr>
        <w:t>униципальной службы в размере 12</w:t>
      </w:r>
      <w:r>
        <w:rPr>
          <w:sz w:val="28"/>
          <w:szCs w:val="28"/>
        </w:rPr>
        <w:t>0% должностного оклада;</w:t>
      </w:r>
    </w:p>
    <w:p w:rsidR="0004041D" w:rsidRDefault="0004041D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342A3">
        <w:rPr>
          <w:sz w:val="28"/>
          <w:szCs w:val="28"/>
        </w:rPr>
        <w:t>4</w:t>
      </w:r>
      <w:r>
        <w:rPr>
          <w:sz w:val="28"/>
          <w:szCs w:val="28"/>
        </w:rPr>
        <w:t>) ежемесячной надбавки за работу со сведениями, составляющими государственную</w:t>
      </w:r>
      <w:r w:rsidR="007342A3">
        <w:rPr>
          <w:sz w:val="28"/>
          <w:szCs w:val="28"/>
        </w:rPr>
        <w:t xml:space="preserve"> тайну в размере и порядке, определяемом законодательством, в размере 40%;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ежемесячного денежного вознаграждения в размере должностного оклада;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премии за выполнение особо важных и сложных заданий;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единовременной выплаты при предоставлении ежегодного оплачиваемого отпуска в размере двух должностных окладов и материальной помощи в размере одного должностного оклада</w:t>
      </w:r>
      <w:r w:rsidR="004741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другие выплаты, предусмотренные федеральными законами и иными федеральными законами и иными федеральными нормативными правовыми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>актами.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1BB">
        <w:rPr>
          <w:sz w:val="28"/>
          <w:szCs w:val="28"/>
        </w:rPr>
        <w:t>2. Решение вступает в силу с 1 января 2013 года и подлежит обнародованию.</w:t>
      </w:r>
    </w:p>
    <w:p w:rsidR="004741BB" w:rsidRDefault="004741BB" w:rsidP="00103FAC">
      <w:pPr>
        <w:jc w:val="both"/>
        <w:rPr>
          <w:sz w:val="28"/>
          <w:szCs w:val="28"/>
        </w:rPr>
      </w:pP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                                                      Глава района</w:t>
      </w: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7342A3" w:rsidRDefault="007342A3" w:rsidP="00103FAC">
      <w:pPr>
        <w:jc w:val="both"/>
        <w:rPr>
          <w:sz w:val="28"/>
          <w:szCs w:val="28"/>
        </w:rPr>
      </w:pPr>
    </w:p>
    <w:p w:rsidR="007342A3" w:rsidRDefault="007342A3" w:rsidP="00103F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И. Миронов                                        </w:t>
      </w:r>
      <w:r w:rsidR="0065389F">
        <w:rPr>
          <w:sz w:val="28"/>
          <w:szCs w:val="28"/>
        </w:rPr>
        <w:t>В. И. Миронов</w:t>
      </w:r>
    </w:p>
    <w:p w:rsidR="00103FAC" w:rsidRDefault="00103FAC" w:rsidP="00103FAC">
      <w:pPr>
        <w:jc w:val="both"/>
        <w:rPr>
          <w:sz w:val="28"/>
          <w:szCs w:val="28"/>
        </w:rPr>
      </w:pPr>
    </w:p>
    <w:p w:rsidR="00103FAC" w:rsidRDefault="00103FAC" w:rsidP="00103FAC">
      <w:pPr>
        <w:jc w:val="both"/>
        <w:rPr>
          <w:sz w:val="28"/>
          <w:szCs w:val="28"/>
        </w:rPr>
      </w:pPr>
    </w:p>
    <w:p w:rsidR="00103FAC" w:rsidRPr="008D071D" w:rsidRDefault="00103FAC">
      <w:pPr>
        <w:rPr>
          <w:sz w:val="28"/>
          <w:szCs w:val="28"/>
        </w:rPr>
      </w:pPr>
    </w:p>
    <w:sectPr w:rsidR="00103FAC" w:rsidRPr="008D071D" w:rsidSect="00F343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AD" w:rsidRDefault="006F4AAD" w:rsidP="00F343DD">
      <w:r>
        <w:separator/>
      </w:r>
    </w:p>
  </w:endnote>
  <w:endnote w:type="continuationSeparator" w:id="0">
    <w:p w:rsidR="006F4AAD" w:rsidRDefault="006F4AAD" w:rsidP="00F3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AD" w:rsidRDefault="006F4AAD" w:rsidP="00F343DD">
      <w:r>
        <w:separator/>
      </w:r>
    </w:p>
  </w:footnote>
  <w:footnote w:type="continuationSeparator" w:id="0">
    <w:p w:rsidR="006F4AAD" w:rsidRDefault="006F4AAD" w:rsidP="00F34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1641"/>
      <w:docPartObj>
        <w:docPartGallery w:val="Page Numbers (Top of Page)"/>
        <w:docPartUnique/>
      </w:docPartObj>
    </w:sdtPr>
    <w:sdtContent>
      <w:p w:rsidR="00F343DD" w:rsidRDefault="004D4CBC">
        <w:pPr>
          <w:pStyle w:val="a6"/>
          <w:jc w:val="right"/>
        </w:pPr>
        <w:fldSimple w:instr=" PAGE   \* MERGEFORMAT ">
          <w:r w:rsidR="00333B17">
            <w:rPr>
              <w:noProof/>
            </w:rPr>
            <w:t>2</w:t>
          </w:r>
        </w:fldSimple>
      </w:p>
    </w:sdtContent>
  </w:sdt>
  <w:p w:rsidR="00F343DD" w:rsidRDefault="00F343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71D"/>
    <w:rsid w:val="0004041D"/>
    <w:rsid w:val="00050E8F"/>
    <w:rsid w:val="00103FAC"/>
    <w:rsid w:val="00142ADA"/>
    <w:rsid w:val="00157191"/>
    <w:rsid w:val="00184FFC"/>
    <w:rsid w:val="00333B17"/>
    <w:rsid w:val="00352B1E"/>
    <w:rsid w:val="0038510C"/>
    <w:rsid w:val="004273F0"/>
    <w:rsid w:val="004741BB"/>
    <w:rsid w:val="004D4CBC"/>
    <w:rsid w:val="0057348D"/>
    <w:rsid w:val="00576A2D"/>
    <w:rsid w:val="0065389F"/>
    <w:rsid w:val="006F4AAD"/>
    <w:rsid w:val="007342A3"/>
    <w:rsid w:val="00740C3A"/>
    <w:rsid w:val="007D02E9"/>
    <w:rsid w:val="008D071D"/>
    <w:rsid w:val="009F7E08"/>
    <w:rsid w:val="00A04E0E"/>
    <w:rsid w:val="00AD34A9"/>
    <w:rsid w:val="00C82E1C"/>
    <w:rsid w:val="00C975C2"/>
    <w:rsid w:val="00EA24FB"/>
    <w:rsid w:val="00F343DD"/>
    <w:rsid w:val="00F61734"/>
    <w:rsid w:val="00FA4E92"/>
    <w:rsid w:val="00FD20A8"/>
    <w:rsid w:val="00FD3BF8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1D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0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343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43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43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2013-01-15T05:46:00Z</cp:lastPrinted>
  <dcterms:created xsi:type="dcterms:W3CDTF">2012-12-28T08:00:00Z</dcterms:created>
  <dcterms:modified xsi:type="dcterms:W3CDTF">2013-01-15T06:21:00Z</dcterms:modified>
</cp:coreProperties>
</file>