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9D" w:rsidRDefault="00AB1A9D" w:rsidP="00283E66">
      <w:pPr>
        <w:jc w:val="both"/>
        <w:rPr>
          <w:rFonts w:ascii="Arial" w:hAnsi="Arial" w:cs="Arial"/>
        </w:rPr>
      </w:pPr>
      <w:r w:rsidRPr="00AB1A9D">
        <w:rPr>
          <w:rFonts w:ascii="Arial" w:hAnsi="Arial" w:cs="Arial"/>
        </w:rPr>
        <w:t>В соответствии со ст.12.1, ст.14.1. Федерального закона от 24.07.2002 г. № 101-ФЗ «Об обороте земель с</w:t>
      </w:r>
      <w:r>
        <w:rPr>
          <w:rFonts w:ascii="Arial" w:hAnsi="Arial" w:cs="Arial"/>
        </w:rPr>
        <w:t>ельскохозяйственного назначения» Администрация Никольского сельского поселения Троснянского района Орловской области уведомляет участников долевой собственности на земельны</w:t>
      </w:r>
      <w:r w:rsidR="00886079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участк</w:t>
      </w:r>
      <w:r w:rsidR="00886079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из земель сельскохозяйственного назначения с кадастровым номер</w:t>
      </w:r>
      <w:r w:rsidR="004007CA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м </w:t>
      </w:r>
      <w:r w:rsidR="00886079">
        <w:rPr>
          <w:rFonts w:ascii="Arial" w:hAnsi="Arial" w:cs="Arial"/>
        </w:rPr>
        <w:t>№57:08:0040101:</w:t>
      </w:r>
      <w:r w:rsidR="00B8594D">
        <w:rPr>
          <w:rFonts w:ascii="Arial" w:hAnsi="Arial" w:cs="Arial"/>
        </w:rPr>
        <w:t>431</w:t>
      </w:r>
      <w:r>
        <w:rPr>
          <w:rFonts w:ascii="Arial" w:hAnsi="Arial" w:cs="Arial"/>
        </w:rPr>
        <w:t>, расположенны</w:t>
      </w:r>
      <w:r w:rsidR="004007CA">
        <w:rPr>
          <w:rFonts w:ascii="Arial" w:hAnsi="Arial" w:cs="Arial"/>
        </w:rPr>
        <w:t>й по адресу</w:t>
      </w:r>
      <w:r>
        <w:rPr>
          <w:rFonts w:ascii="Arial" w:hAnsi="Arial" w:cs="Arial"/>
        </w:rPr>
        <w:t>: Орловская область, Троснянский район, Никольское сельское поселение, территория бывшего КСП «</w:t>
      </w:r>
      <w:r w:rsidR="00B8594D">
        <w:rPr>
          <w:rFonts w:ascii="Arial" w:hAnsi="Arial" w:cs="Arial"/>
        </w:rPr>
        <w:t>Дружба</w:t>
      </w:r>
      <w:r>
        <w:rPr>
          <w:rFonts w:ascii="Arial" w:hAnsi="Arial" w:cs="Arial"/>
        </w:rPr>
        <w:t xml:space="preserve">» о списке невостребованных земельных долей с площадью земельной доли каждого </w:t>
      </w:r>
      <w:r w:rsidR="00B8594D">
        <w:rPr>
          <w:rFonts w:ascii="Arial" w:hAnsi="Arial" w:cs="Arial"/>
        </w:rPr>
        <w:t>4,3</w:t>
      </w:r>
      <w:r>
        <w:rPr>
          <w:rFonts w:ascii="Arial" w:hAnsi="Arial" w:cs="Arial"/>
        </w:rPr>
        <w:t xml:space="preserve"> га и проведении общего собрания по следующим вопросам:</w:t>
      </w:r>
    </w:p>
    <w:p w:rsidR="00AB1A9D" w:rsidRDefault="00AB1A9D" w:rsidP="00283E66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Об избрании председателя, секретаря и членов счетной комиссии общего собрания;</w:t>
      </w:r>
    </w:p>
    <w:p w:rsidR="00AB1A9D" w:rsidRDefault="00AB1A9D" w:rsidP="00283E66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Об утверждении списка невостребованных земельных долей КСП «</w:t>
      </w:r>
      <w:r w:rsidR="00B8594D">
        <w:rPr>
          <w:rFonts w:ascii="Arial" w:hAnsi="Arial" w:cs="Arial"/>
        </w:rPr>
        <w:t>Дружба</w:t>
      </w:r>
      <w:r>
        <w:rPr>
          <w:rFonts w:ascii="Arial" w:hAnsi="Arial" w:cs="Arial"/>
        </w:rPr>
        <w:t>»</w:t>
      </w:r>
    </w:p>
    <w:p w:rsidR="00AB1A9D" w:rsidRDefault="00AB1A9D" w:rsidP="00283E66">
      <w:pPr>
        <w:pStyle w:val="a3"/>
        <w:ind w:left="1020"/>
        <w:jc w:val="both"/>
        <w:rPr>
          <w:rFonts w:ascii="Arial" w:hAnsi="Arial" w:cs="Arial"/>
        </w:rPr>
      </w:pPr>
      <w:r>
        <w:rPr>
          <w:rFonts w:ascii="Arial" w:hAnsi="Arial" w:cs="Arial"/>
        </w:rPr>
        <w:t>Собрание состоится    2012 года по адресу: Троснянский район, с.</w:t>
      </w:r>
      <w:r w:rsidR="00B8594D">
        <w:rPr>
          <w:rFonts w:ascii="Arial" w:hAnsi="Arial" w:cs="Arial"/>
        </w:rPr>
        <w:t>Гнилец</w:t>
      </w:r>
      <w:r>
        <w:rPr>
          <w:rFonts w:ascii="Arial" w:hAnsi="Arial" w:cs="Arial"/>
        </w:rPr>
        <w:t xml:space="preserve">, здание </w:t>
      </w:r>
      <w:r w:rsidR="00B8594D">
        <w:rPr>
          <w:rFonts w:ascii="Arial" w:hAnsi="Arial" w:cs="Arial"/>
        </w:rPr>
        <w:t>Гнилец</w:t>
      </w:r>
      <w:r>
        <w:rPr>
          <w:rFonts w:ascii="Arial" w:hAnsi="Arial" w:cs="Arial"/>
        </w:rPr>
        <w:t xml:space="preserve">кого сельского </w:t>
      </w:r>
      <w:r w:rsidR="00A30EE0">
        <w:rPr>
          <w:rFonts w:ascii="Arial" w:hAnsi="Arial" w:cs="Arial"/>
        </w:rPr>
        <w:t>клуба</w:t>
      </w:r>
      <w:r>
        <w:rPr>
          <w:rFonts w:ascii="Arial" w:hAnsi="Arial" w:cs="Arial"/>
        </w:rPr>
        <w:t xml:space="preserve"> в 11.00</w:t>
      </w:r>
    </w:p>
    <w:p w:rsidR="00AB1A9D" w:rsidRDefault="00AB1A9D" w:rsidP="00283E66">
      <w:pPr>
        <w:pStyle w:val="a3"/>
        <w:ind w:left="1020"/>
        <w:jc w:val="both"/>
        <w:rPr>
          <w:rFonts w:ascii="Arial" w:hAnsi="Arial" w:cs="Arial"/>
        </w:rPr>
      </w:pPr>
      <w:r>
        <w:rPr>
          <w:rFonts w:ascii="Arial" w:hAnsi="Arial" w:cs="Arial"/>
        </w:rPr>
        <w:t>Регистрация участников собрания с 10.30 до 10.58 часов.</w:t>
      </w:r>
    </w:p>
    <w:p w:rsidR="00AB1A9D" w:rsidRDefault="00AB1A9D" w:rsidP="00283E66">
      <w:pPr>
        <w:pStyle w:val="a3"/>
        <w:ind w:left="102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себе на общем собрании иметь: Документ, удостоверяющий личность; документ, удостоверяющий право на земельную долю, представителям собственников земельных долей также – надлежащим образом оформленную доверенность.</w:t>
      </w:r>
    </w:p>
    <w:p w:rsidR="00283E66" w:rsidRDefault="00AB1A9D" w:rsidP="00283E66">
      <w:pPr>
        <w:pStyle w:val="a3"/>
        <w:ind w:left="1020"/>
        <w:jc w:val="both"/>
        <w:rPr>
          <w:rFonts w:ascii="Arial" w:hAnsi="Arial" w:cs="Arial"/>
        </w:rPr>
      </w:pPr>
      <w:r>
        <w:rPr>
          <w:rFonts w:ascii="Arial" w:hAnsi="Arial" w:cs="Arial"/>
        </w:rPr>
        <w:t>Инициатор собрания: Глава Никольского сельского поселения Ласточкин В.Н.</w:t>
      </w:r>
    </w:p>
    <w:p w:rsidR="003950EC" w:rsidRDefault="00283E66" w:rsidP="00E57B05">
      <w:pPr>
        <w:jc w:val="center"/>
        <w:rPr>
          <w:sz w:val="24"/>
          <w:szCs w:val="24"/>
        </w:rPr>
      </w:pPr>
      <w:r>
        <w:rPr>
          <w:rFonts w:ascii="Arial" w:hAnsi="Arial" w:cs="Arial"/>
        </w:rPr>
        <w:t>Список невостребованных земельных долей:</w:t>
      </w:r>
      <w:r w:rsidR="00AB1A9D" w:rsidRPr="00AB1A9D">
        <w:rPr>
          <w:rFonts w:ascii="Arial" w:hAnsi="Arial" w:cs="Arial"/>
        </w:rPr>
        <w:t xml:space="preserve"> </w:t>
      </w:r>
    </w:p>
    <w:tbl>
      <w:tblPr>
        <w:tblW w:w="11057" w:type="dxa"/>
        <w:tblCellSpacing w:w="0" w:type="dxa"/>
        <w:tblInd w:w="-1029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1057"/>
      </w:tblGrid>
      <w:tr w:rsidR="003226FF" w:rsidRPr="001525D0" w:rsidTr="006A70F3">
        <w:trPr>
          <w:trHeight w:val="7728"/>
          <w:tblCellSpacing w:w="0" w:type="dxa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74E91" w:rsidRDefault="003226FF" w:rsidP="00974E91">
            <w:pPr>
              <w:jc w:val="both"/>
              <w:rPr>
                <w:sz w:val="24"/>
                <w:szCs w:val="24"/>
              </w:rPr>
            </w:pPr>
            <w:r w:rsidRPr="001525D0">
              <w:rPr>
                <w:color w:val="000000"/>
              </w:rPr>
              <w:t>Алехин Григорий Викторович</w:t>
            </w:r>
            <w:r>
              <w:rPr>
                <w:color w:val="000000"/>
              </w:rPr>
              <w:t xml:space="preserve">, </w:t>
            </w:r>
            <w:r w:rsidRPr="001525D0">
              <w:rPr>
                <w:color w:val="000000"/>
              </w:rPr>
              <w:t>Алехина Прасковья Федоровна</w:t>
            </w:r>
            <w:r>
              <w:rPr>
                <w:color w:val="000000"/>
              </w:rPr>
              <w:t xml:space="preserve">, </w:t>
            </w:r>
            <w:r w:rsidRPr="001525D0">
              <w:rPr>
                <w:color w:val="000000"/>
              </w:rPr>
              <w:t>Анисимова Анастасия Ивановна</w:t>
            </w:r>
            <w:r>
              <w:rPr>
                <w:color w:val="000000"/>
              </w:rPr>
              <w:t xml:space="preserve">, </w:t>
            </w:r>
            <w:r w:rsidRPr="001525D0">
              <w:rPr>
                <w:color w:val="000000"/>
              </w:rPr>
              <w:t>Афонин Василий Кузьмич</w:t>
            </w:r>
            <w:r>
              <w:rPr>
                <w:color w:val="000000"/>
              </w:rPr>
              <w:t xml:space="preserve">, </w:t>
            </w:r>
            <w:r w:rsidRPr="001525D0">
              <w:rPr>
                <w:color w:val="000000"/>
              </w:rPr>
              <w:t>Афонина Мария Тихоновна</w:t>
            </w:r>
            <w:r>
              <w:rPr>
                <w:color w:val="000000"/>
              </w:rPr>
              <w:t xml:space="preserve">,  </w:t>
            </w:r>
            <w:r w:rsidRPr="001525D0">
              <w:rPr>
                <w:color w:val="000000"/>
              </w:rPr>
              <w:t>Блинникова Татьяна Романовна</w:t>
            </w:r>
            <w:r>
              <w:rPr>
                <w:color w:val="000000"/>
              </w:rPr>
              <w:t xml:space="preserve">, </w:t>
            </w:r>
            <w:r w:rsidRPr="001525D0">
              <w:rPr>
                <w:color w:val="000000"/>
              </w:rPr>
              <w:t>Борисов Дмитрий Васильевич</w:t>
            </w:r>
            <w:r>
              <w:rPr>
                <w:color w:val="000000"/>
              </w:rPr>
              <w:t xml:space="preserve">, </w:t>
            </w:r>
            <w:r w:rsidRPr="001525D0">
              <w:rPr>
                <w:color w:val="000000"/>
              </w:rPr>
              <w:t>Борисов Иван Владимирович</w:t>
            </w:r>
            <w:r>
              <w:rPr>
                <w:color w:val="000000"/>
              </w:rPr>
              <w:t xml:space="preserve">, </w:t>
            </w:r>
            <w:r w:rsidRPr="001525D0">
              <w:rPr>
                <w:color w:val="000000"/>
              </w:rPr>
              <w:t>Борисов Николай Михайлович</w:t>
            </w:r>
            <w:r>
              <w:rPr>
                <w:color w:val="000000"/>
              </w:rPr>
              <w:t xml:space="preserve">, </w:t>
            </w:r>
            <w:r w:rsidRPr="001525D0">
              <w:rPr>
                <w:color w:val="000000"/>
              </w:rPr>
              <w:t>Борисова Пелагея Романовна</w:t>
            </w:r>
            <w:r>
              <w:rPr>
                <w:color w:val="000000"/>
              </w:rPr>
              <w:t xml:space="preserve">, </w:t>
            </w:r>
            <w:r w:rsidRPr="001525D0">
              <w:rPr>
                <w:color w:val="000000"/>
              </w:rPr>
              <w:t>Борисова Прасковья Егоровна</w:t>
            </w:r>
            <w:r>
              <w:rPr>
                <w:color w:val="000000"/>
              </w:rPr>
              <w:t xml:space="preserve">, </w:t>
            </w:r>
            <w:r w:rsidRPr="001525D0">
              <w:rPr>
                <w:color w:val="000000"/>
              </w:rPr>
              <w:t>Бувин Василий Иванович</w:t>
            </w:r>
            <w:r>
              <w:rPr>
                <w:color w:val="000000"/>
              </w:rPr>
              <w:t xml:space="preserve">, </w:t>
            </w:r>
            <w:r w:rsidRPr="001525D0">
              <w:rPr>
                <w:color w:val="000000"/>
              </w:rPr>
              <w:t>Бувин Геннадий Васильевич</w:t>
            </w:r>
            <w:r w:rsidR="00700266">
              <w:rPr>
                <w:color w:val="000000"/>
              </w:rPr>
              <w:t xml:space="preserve">, </w:t>
            </w:r>
            <w:r w:rsidRPr="001525D0">
              <w:rPr>
                <w:color w:val="000000"/>
              </w:rPr>
              <w:t>Бувин Михаил Иванович</w:t>
            </w:r>
            <w:r w:rsidR="00700266">
              <w:rPr>
                <w:color w:val="000000"/>
              </w:rPr>
              <w:t xml:space="preserve">, </w:t>
            </w:r>
            <w:r w:rsidRPr="001525D0">
              <w:rPr>
                <w:color w:val="000000"/>
              </w:rPr>
              <w:t>Бувина Клавдия Ивановна</w:t>
            </w:r>
            <w:r w:rsidR="00700266">
              <w:rPr>
                <w:color w:val="000000"/>
              </w:rPr>
              <w:t xml:space="preserve">, </w:t>
            </w:r>
            <w:r w:rsidRPr="001525D0">
              <w:rPr>
                <w:color w:val="000000"/>
              </w:rPr>
              <w:t>Бувина Мария Панкратьевна</w:t>
            </w:r>
            <w:r w:rsidR="00700266">
              <w:rPr>
                <w:color w:val="000000"/>
              </w:rPr>
              <w:t xml:space="preserve">, </w:t>
            </w:r>
            <w:r w:rsidRPr="001525D0">
              <w:rPr>
                <w:color w:val="000000"/>
              </w:rPr>
              <w:t>Бувина Матрена Ивановна</w:t>
            </w:r>
            <w:r w:rsidR="00700266">
              <w:rPr>
                <w:color w:val="000000"/>
              </w:rPr>
              <w:t xml:space="preserve">, </w:t>
            </w:r>
            <w:r w:rsidRPr="001525D0">
              <w:rPr>
                <w:color w:val="000000"/>
              </w:rPr>
              <w:t>Бувина Татьяна Тихоновна</w:t>
            </w:r>
            <w:r w:rsidR="00700266">
              <w:rPr>
                <w:color w:val="000000"/>
              </w:rPr>
              <w:t xml:space="preserve">, </w:t>
            </w:r>
            <w:r w:rsidRPr="007E5078">
              <w:rPr>
                <w:color w:val="000000"/>
              </w:rPr>
              <w:t>Бурова Евдокия Семеновна</w:t>
            </w:r>
            <w:r w:rsidR="00700266">
              <w:rPr>
                <w:color w:val="000000"/>
              </w:rPr>
              <w:t xml:space="preserve">, </w:t>
            </w:r>
            <w:r w:rsidRPr="001525D0">
              <w:rPr>
                <w:color w:val="000000"/>
              </w:rPr>
              <w:t>Ветошных Евгений Викторович</w:t>
            </w:r>
            <w:r w:rsidR="00700266">
              <w:rPr>
                <w:color w:val="000000"/>
              </w:rPr>
              <w:t xml:space="preserve">, </w:t>
            </w:r>
            <w:r w:rsidRPr="001525D0">
              <w:rPr>
                <w:color w:val="000000"/>
              </w:rPr>
              <w:t>Воробьева Мария Семеновна</w:t>
            </w:r>
            <w:r w:rsidR="00700266">
              <w:rPr>
                <w:color w:val="000000"/>
              </w:rPr>
              <w:t xml:space="preserve">, </w:t>
            </w:r>
            <w:r w:rsidRPr="001525D0">
              <w:rPr>
                <w:color w:val="000000"/>
              </w:rPr>
              <w:t>Грезина Екатерина Константиновна</w:t>
            </w:r>
            <w:r w:rsidR="00700266">
              <w:rPr>
                <w:color w:val="000000"/>
              </w:rPr>
              <w:t xml:space="preserve">, </w:t>
            </w:r>
            <w:r w:rsidRPr="001525D0">
              <w:rPr>
                <w:color w:val="000000"/>
              </w:rPr>
              <w:t>Грезина Прасковья Константиновна</w:t>
            </w:r>
            <w:r w:rsidR="00700266">
              <w:rPr>
                <w:color w:val="000000"/>
              </w:rPr>
              <w:t xml:space="preserve">, </w:t>
            </w:r>
            <w:r w:rsidRPr="001525D0">
              <w:rPr>
                <w:color w:val="000000"/>
              </w:rPr>
              <w:t>Грезина Прасковья Петровна</w:t>
            </w:r>
            <w:r w:rsidR="00700266">
              <w:rPr>
                <w:color w:val="000000"/>
              </w:rPr>
              <w:t xml:space="preserve">, </w:t>
            </w:r>
            <w:r w:rsidRPr="001525D0">
              <w:rPr>
                <w:color w:val="000000"/>
              </w:rPr>
              <w:t>Грезина Татьяна Федоровна</w:t>
            </w:r>
            <w:r w:rsidR="00700266">
              <w:rPr>
                <w:color w:val="000000"/>
              </w:rPr>
              <w:t xml:space="preserve">, </w:t>
            </w:r>
            <w:r w:rsidRPr="007E5078">
              <w:rPr>
                <w:color w:val="000000"/>
              </w:rPr>
              <w:t>Грудина Екатерина Андреевна</w:t>
            </w:r>
            <w:r w:rsidR="00700266">
              <w:rPr>
                <w:color w:val="000000"/>
              </w:rPr>
              <w:t xml:space="preserve">, </w:t>
            </w:r>
            <w:r w:rsidRPr="001525D0">
              <w:rPr>
                <w:color w:val="000000"/>
              </w:rPr>
              <w:t>Двойников Семен Никитович</w:t>
            </w:r>
            <w:r w:rsidR="00700266">
              <w:rPr>
                <w:color w:val="000000"/>
              </w:rPr>
              <w:t xml:space="preserve">, </w:t>
            </w:r>
            <w:r w:rsidRPr="001525D0">
              <w:rPr>
                <w:color w:val="000000"/>
              </w:rPr>
              <w:t>Двойникова Александра Ивановна</w:t>
            </w:r>
            <w:r w:rsidR="00700266">
              <w:rPr>
                <w:color w:val="000000"/>
              </w:rPr>
              <w:t xml:space="preserve">, </w:t>
            </w:r>
            <w:r w:rsidRPr="001525D0">
              <w:rPr>
                <w:color w:val="000000"/>
              </w:rPr>
              <w:t>Двойникова Анисья Васильевна</w:t>
            </w:r>
            <w:r w:rsidR="00700266">
              <w:rPr>
                <w:color w:val="000000"/>
              </w:rPr>
              <w:t xml:space="preserve">, </w:t>
            </w:r>
            <w:r w:rsidRPr="001525D0">
              <w:rPr>
                <w:color w:val="000000"/>
              </w:rPr>
              <w:t>Ермакова Анастасия Кузьминична</w:t>
            </w:r>
            <w:r w:rsidR="00700266">
              <w:rPr>
                <w:color w:val="000000"/>
              </w:rPr>
              <w:t xml:space="preserve">, </w:t>
            </w:r>
            <w:r w:rsidRPr="001525D0">
              <w:rPr>
                <w:color w:val="000000"/>
              </w:rPr>
              <w:t>Ермакова Дарья Павловна</w:t>
            </w:r>
            <w:r w:rsidR="00700266">
              <w:rPr>
                <w:color w:val="000000"/>
              </w:rPr>
              <w:t xml:space="preserve">, </w:t>
            </w:r>
            <w:r w:rsidRPr="001525D0">
              <w:rPr>
                <w:color w:val="000000"/>
              </w:rPr>
              <w:t>Ермакова Евдокия Федотовна</w:t>
            </w:r>
            <w:r w:rsidR="00700266">
              <w:rPr>
                <w:color w:val="000000"/>
              </w:rPr>
              <w:t xml:space="preserve">, </w:t>
            </w:r>
            <w:r w:rsidR="00700266" w:rsidRPr="001525D0">
              <w:rPr>
                <w:color w:val="000000"/>
              </w:rPr>
              <w:t>Ермакова Татьяна Ивановна</w:t>
            </w:r>
            <w:r w:rsidR="00700266">
              <w:rPr>
                <w:color w:val="000000"/>
              </w:rPr>
              <w:t xml:space="preserve">, </w:t>
            </w:r>
            <w:r w:rsidR="00700266" w:rsidRPr="007E5078">
              <w:rPr>
                <w:color w:val="000000"/>
              </w:rPr>
              <w:t>Кабанов Василий Михайлович</w:t>
            </w:r>
            <w:r w:rsidR="00700266">
              <w:rPr>
                <w:color w:val="000000"/>
              </w:rPr>
              <w:t xml:space="preserve">, </w:t>
            </w:r>
            <w:r w:rsidR="00700266" w:rsidRPr="001525D0">
              <w:rPr>
                <w:color w:val="000000"/>
              </w:rPr>
              <w:t>Кабанов Василий Романович</w:t>
            </w:r>
            <w:r w:rsidR="00700266">
              <w:rPr>
                <w:color w:val="000000"/>
              </w:rPr>
              <w:t xml:space="preserve">, </w:t>
            </w:r>
            <w:r w:rsidR="00700266" w:rsidRPr="001525D0">
              <w:rPr>
                <w:color w:val="000000"/>
              </w:rPr>
              <w:t>Кабанов Егор Романович</w:t>
            </w:r>
            <w:r w:rsidR="00700266">
              <w:rPr>
                <w:color w:val="000000"/>
              </w:rPr>
              <w:t xml:space="preserve">, </w:t>
            </w:r>
            <w:r w:rsidR="00700266" w:rsidRPr="00F104F6">
              <w:rPr>
                <w:color w:val="000000"/>
              </w:rPr>
              <w:t>Кабанов Сергей Васильевич</w:t>
            </w:r>
            <w:r w:rsidR="00700266">
              <w:rPr>
                <w:color w:val="000000"/>
              </w:rPr>
              <w:t xml:space="preserve">, </w:t>
            </w:r>
            <w:r w:rsidR="00700266" w:rsidRPr="001525D0">
              <w:rPr>
                <w:color w:val="000000"/>
              </w:rPr>
              <w:t>Какуева Марфа Дмитриевна</w:t>
            </w:r>
            <w:r w:rsidR="00700266">
              <w:rPr>
                <w:color w:val="000000"/>
              </w:rPr>
              <w:t xml:space="preserve">, </w:t>
            </w:r>
            <w:r w:rsidR="00700266" w:rsidRPr="001525D0">
              <w:rPr>
                <w:color w:val="000000"/>
              </w:rPr>
              <w:t>Киселева Пелагея Андреевна</w:t>
            </w:r>
            <w:r w:rsidR="00700266">
              <w:rPr>
                <w:color w:val="000000"/>
              </w:rPr>
              <w:t xml:space="preserve">, </w:t>
            </w:r>
            <w:r w:rsidR="00700266" w:rsidRPr="001525D0">
              <w:rPr>
                <w:color w:val="000000"/>
              </w:rPr>
              <w:t>Колесов Валерий Нестерович</w:t>
            </w:r>
            <w:r w:rsidR="00700266">
              <w:rPr>
                <w:color w:val="000000"/>
              </w:rPr>
              <w:t xml:space="preserve">, </w:t>
            </w:r>
            <w:r w:rsidR="00700266" w:rsidRPr="001525D0">
              <w:rPr>
                <w:color w:val="000000"/>
              </w:rPr>
              <w:t>Колесов Василий Павлович</w:t>
            </w:r>
            <w:r w:rsidR="00700266">
              <w:rPr>
                <w:color w:val="000000"/>
              </w:rPr>
              <w:t xml:space="preserve">, </w:t>
            </w:r>
            <w:r w:rsidR="00700266" w:rsidRPr="008D25D4">
              <w:rPr>
                <w:color w:val="000000"/>
              </w:rPr>
              <w:t>Колесов Николай Тимофеевич</w:t>
            </w:r>
            <w:r w:rsidR="00700266">
              <w:rPr>
                <w:color w:val="000000"/>
              </w:rPr>
              <w:t xml:space="preserve">, </w:t>
            </w:r>
            <w:r w:rsidR="00700266" w:rsidRPr="001525D0">
              <w:rPr>
                <w:color w:val="000000"/>
              </w:rPr>
              <w:t>Костина Любовь Ивановна</w:t>
            </w:r>
            <w:r w:rsidR="00700266">
              <w:rPr>
                <w:color w:val="000000"/>
              </w:rPr>
              <w:t xml:space="preserve">, </w:t>
            </w:r>
            <w:r w:rsidR="00700266" w:rsidRPr="001525D0">
              <w:rPr>
                <w:color w:val="000000"/>
              </w:rPr>
              <w:t>Краснощеков Виктор Иванович</w:t>
            </w:r>
            <w:r w:rsidR="00700266">
              <w:rPr>
                <w:color w:val="000000"/>
              </w:rPr>
              <w:t xml:space="preserve">, </w:t>
            </w:r>
            <w:r w:rsidR="00700266" w:rsidRPr="001525D0">
              <w:rPr>
                <w:color w:val="000000"/>
              </w:rPr>
              <w:t>Краснощеков Михаил Антонович</w:t>
            </w:r>
            <w:r w:rsidR="00700266">
              <w:rPr>
                <w:color w:val="000000"/>
              </w:rPr>
              <w:t xml:space="preserve">, </w:t>
            </w:r>
            <w:r w:rsidR="00700266" w:rsidRPr="001525D0">
              <w:rPr>
                <w:color w:val="000000"/>
              </w:rPr>
              <w:t>Краснощекова Мария Стефановна</w:t>
            </w:r>
            <w:r w:rsidR="00700266">
              <w:rPr>
                <w:color w:val="000000"/>
              </w:rPr>
              <w:t xml:space="preserve">, </w:t>
            </w:r>
            <w:r w:rsidR="00700266" w:rsidRPr="001525D0">
              <w:rPr>
                <w:color w:val="000000"/>
              </w:rPr>
              <w:t>Курочкина Раиса Николаевна</w:t>
            </w:r>
            <w:r w:rsidR="00700266">
              <w:rPr>
                <w:color w:val="000000"/>
              </w:rPr>
              <w:t xml:space="preserve">, </w:t>
            </w:r>
            <w:r w:rsidR="00700266" w:rsidRPr="001525D0">
              <w:rPr>
                <w:color w:val="000000"/>
              </w:rPr>
              <w:t>Кучина Мария Андреевна</w:t>
            </w:r>
            <w:r w:rsidR="00700266">
              <w:rPr>
                <w:color w:val="000000"/>
              </w:rPr>
              <w:t xml:space="preserve">, </w:t>
            </w:r>
            <w:r w:rsidR="00700266" w:rsidRPr="001525D0">
              <w:rPr>
                <w:color w:val="000000"/>
              </w:rPr>
              <w:t>Ланцов Виктор Михайлович</w:t>
            </w:r>
            <w:r w:rsidR="00700266">
              <w:rPr>
                <w:color w:val="000000"/>
              </w:rPr>
              <w:t xml:space="preserve">, </w:t>
            </w:r>
            <w:r w:rsidR="00700266" w:rsidRPr="001525D0">
              <w:rPr>
                <w:color w:val="000000"/>
              </w:rPr>
              <w:t>Левин Алексей Ильич</w:t>
            </w:r>
            <w:r w:rsidR="00700266">
              <w:rPr>
                <w:color w:val="000000"/>
              </w:rPr>
              <w:t xml:space="preserve">, </w:t>
            </w:r>
            <w:r w:rsidR="00700266" w:rsidRPr="001525D0">
              <w:rPr>
                <w:color w:val="000000"/>
              </w:rPr>
              <w:t>Левин Дмитрий Ильич</w:t>
            </w:r>
            <w:r w:rsidR="00700266">
              <w:rPr>
                <w:color w:val="000000"/>
              </w:rPr>
              <w:t xml:space="preserve">, </w:t>
            </w:r>
            <w:r w:rsidR="00700266" w:rsidRPr="001525D0">
              <w:rPr>
                <w:color w:val="000000"/>
              </w:rPr>
              <w:t>Левина Анна Ивановна</w:t>
            </w:r>
            <w:r w:rsidR="00700266">
              <w:rPr>
                <w:color w:val="000000"/>
              </w:rPr>
              <w:t xml:space="preserve">, </w:t>
            </w:r>
            <w:r w:rsidR="00700266" w:rsidRPr="001525D0">
              <w:rPr>
                <w:color w:val="000000"/>
              </w:rPr>
              <w:t>Левина Мария Ивановна</w:t>
            </w:r>
            <w:r w:rsidR="00204D74">
              <w:rPr>
                <w:color w:val="000000"/>
              </w:rPr>
              <w:t xml:space="preserve">, </w:t>
            </w:r>
            <w:r w:rsidR="00204D74" w:rsidRPr="001525D0">
              <w:rPr>
                <w:color w:val="000000"/>
              </w:rPr>
              <w:t>Левина Татьяна Павловна</w:t>
            </w:r>
            <w:r w:rsidR="00204D74">
              <w:rPr>
                <w:color w:val="000000"/>
              </w:rPr>
              <w:t xml:space="preserve">, </w:t>
            </w:r>
            <w:r w:rsidR="00204D74" w:rsidRPr="001525D0">
              <w:rPr>
                <w:color w:val="000000"/>
              </w:rPr>
              <w:t>Литягина Анастасия Спиридоновна</w:t>
            </w:r>
            <w:r w:rsidR="00204D74">
              <w:rPr>
                <w:color w:val="000000"/>
              </w:rPr>
              <w:t xml:space="preserve">, </w:t>
            </w:r>
            <w:r w:rsidR="00204D74" w:rsidRPr="001525D0">
              <w:rPr>
                <w:color w:val="000000"/>
              </w:rPr>
              <w:t>Лупачев Семен Прокопович</w:t>
            </w:r>
            <w:r w:rsidR="00204D74">
              <w:rPr>
                <w:color w:val="000000"/>
              </w:rPr>
              <w:t xml:space="preserve">, </w:t>
            </w:r>
            <w:r w:rsidR="00204D74" w:rsidRPr="001525D0">
              <w:rPr>
                <w:color w:val="000000"/>
              </w:rPr>
              <w:t>Макарова Дарья Кузьминична</w:t>
            </w:r>
            <w:r w:rsidR="00204D74">
              <w:rPr>
                <w:color w:val="000000"/>
              </w:rPr>
              <w:t xml:space="preserve">, </w:t>
            </w:r>
            <w:r w:rsidR="00204D74" w:rsidRPr="001525D0">
              <w:rPr>
                <w:color w:val="000000"/>
              </w:rPr>
              <w:t>Маслова Анастасия Федотовна</w:t>
            </w:r>
            <w:r w:rsidR="00204D74">
              <w:rPr>
                <w:color w:val="000000"/>
              </w:rPr>
              <w:t xml:space="preserve">, </w:t>
            </w:r>
            <w:r w:rsidR="00204D74" w:rsidRPr="001525D0">
              <w:rPr>
                <w:color w:val="000000"/>
              </w:rPr>
              <w:t>Мельников Николай Иванович</w:t>
            </w:r>
            <w:r w:rsidR="00204D74">
              <w:rPr>
                <w:color w:val="000000"/>
              </w:rPr>
              <w:t xml:space="preserve">, </w:t>
            </w:r>
            <w:r w:rsidR="00204D74" w:rsidRPr="001525D0">
              <w:rPr>
                <w:color w:val="000000"/>
              </w:rPr>
              <w:t>Мельникова Анастасия Андреевна</w:t>
            </w:r>
            <w:r w:rsidR="00204D74">
              <w:rPr>
                <w:color w:val="000000"/>
              </w:rPr>
              <w:t xml:space="preserve">, </w:t>
            </w:r>
            <w:r w:rsidR="00204D74" w:rsidRPr="001525D0">
              <w:rPr>
                <w:color w:val="000000"/>
              </w:rPr>
              <w:t>Мельникова Нина Ильинична</w:t>
            </w:r>
            <w:r w:rsidR="00204D74">
              <w:rPr>
                <w:color w:val="000000"/>
              </w:rPr>
              <w:t xml:space="preserve">, </w:t>
            </w:r>
            <w:r w:rsidR="00204D74" w:rsidRPr="001525D0">
              <w:rPr>
                <w:color w:val="000000"/>
              </w:rPr>
              <w:t>Минакова Любовь Емельяновна</w:t>
            </w:r>
            <w:r w:rsidR="00204D74">
              <w:rPr>
                <w:color w:val="000000"/>
              </w:rPr>
              <w:t xml:space="preserve">, </w:t>
            </w:r>
            <w:r w:rsidR="00204D74" w:rsidRPr="001525D0">
              <w:rPr>
                <w:color w:val="000000"/>
              </w:rPr>
              <w:t>Никулин Федор Стефанович</w:t>
            </w:r>
            <w:r w:rsidR="00204D74">
              <w:rPr>
                <w:color w:val="000000"/>
              </w:rPr>
              <w:t xml:space="preserve">, </w:t>
            </w:r>
            <w:r w:rsidR="00204D74" w:rsidRPr="001525D0">
              <w:rPr>
                <w:color w:val="000000"/>
              </w:rPr>
              <w:t>Никулина Прасковья Яковлевна</w:t>
            </w:r>
            <w:r w:rsidR="00204D74">
              <w:rPr>
                <w:color w:val="000000"/>
              </w:rPr>
              <w:t xml:space="preserve">, </w:t>
            </w:r>
            <w:r w:rsidR="00204D74" w:rsidRPr="001525D0">
              <w:rPr>
                <w:color w:val="000000"/>
              </w:rPr>
              <w:t>Новосельцев Иван Иванович</w:t>
            </w:r>
            <w:r w:rsidR="00204D74">
              <w:rPr>
                <w:color w:val="000000"/>
              </w:rPr>
              <w:t xml:space="preserve">, </w:t>
            </w:r>
            <w:r w:rsidR="00204D74" w:rsidRPr="001525D0">
              <w:rPr>
                <w:color w:val="000000"/>
              </w:rPr>
              <w:t>Новосельцев Николай Иванович</w:t>
            </w:r>
            <w:r w:rsidR="00204D74">
              <w:rPr>
                <w:color w:val="000000"/>
              </w:rPr>
              <w:t xml:space="preserve">, </w:t>
            </w:r>
            <w:r w:rsidR="00204D74" w:rsidRPr="001525D0">
              <w:rPr>
                <w:color w:val="000000"/>
              </w:rPr>
              <w:t>Новосельцева Лидия Анатольевна</w:t>
            </w:r>
            <w:r w:rsidR="00204D74">
              <w:rPr>
                <w:color w:val="000000"/>
              </w:rPr>
              <w:t xml:space="preserve">, </w:t>
            </w:r>
            <w:r w:rsidR="00204D74" w:rsidRPr="001525D0">
              <w:rPr>
                <w:color w:val="000000"/>
              </w:rPr>
              <w:t>Новосельцева Мария Семеновна</w:t>
            </w:r>
            <w:r w:rsidR="00204D74">
              <w:rPr>
                <w:color w:val="000000"/>
              </w:rPr>
              <w:t xml:space="preserve">, </w:t>
            </w:r>
            <w:r w:rsidR="00204D74" w:rsidRPr="009C27AE">
              <w:rPr>
                <w:color w:val="000000"/>
              </w:rPr>
              <w:t>Обрядина Евдокия Егоровна</w:t>
            </w:r>
            <w:r w:rsidR="00204D74">
              <w:rPr>
                <w:color w:val="000000"/>
              </w:rPr>
              <w:t xml:space="preserve">, </w:t>
            </w:r>
            <w:r w:rsidR="00204D74" w:rsidRPr="007E5078">
              <w:rPr>
                <w:color w:val="000000"/>
              </w:rPr>
              <w:t>Пинаев Алексей Романович</w:t>
            </w:r>
            <w:r w:rsidR="00204D74">
              <w:rPr>
                <w:color w:val="000000"/>
              </w:rPr>
              <w:t xml:space="preserve">, </w:t>
            </w:r>
            <w:r w:rsidR="00204D74" w:rsidRPr="001525D0">
              <w:rPr>
                <w:color w:val="000000"/>
              </w:rPr>
              <w:t>Пинаев Алексей Яковлевич</w:t>
            </w:r>
            <w:r w:rsidR="00204D74">
              <w:rPr>
                <w:color w:val="000000"/>
              </w:rPr>
              <w:t xml:space="preserve">, </w:t>
            </w:r>
            <w:r w:rsidR="00204D74" w:rsidRPr="001525D0">
              <w:rPr>
                <w:color w:val="000000"/>
              </w:rPr>
              <w:t>Пинаев Василий Романович</w:t>
            </w:r>
            <w:r w:rsidR="00204D74">
              <w:rPr>
                <w:color w:val="000000"/>
              </w:rPr>
              <w:t xml:space="preserve">, </w:t>
            </w:r>
            <w:r w:rsidR="00204D74" w:rsidRPr="001525D0">
              <w:rPr>
                <w:color w:val="000000"/>
              </w:rPr>
              <w:t>Пинаев Михаил Романович</w:t>
            </w:r>
            <w:r w:rsidR="00204D74">
              <w:rPr>
                <w:color w:val="000000"/>
              </w:rPr>
              <w:t xml:space="preserve">, </w:t>
            </w:r>
            <w:r w:rsidR="00204D74" w:rsidRPr="001525D0">
              <w:rPr>
                <w:color w:val="000000"/>
              </w:rPr>
              <w:t>Пинаев Николай Викторович</w:t>
            </w:r>
            <w:r w:rsidR="00204D74">
              <w:rPr>
                <w:color w:val="000000"/>
              </w:rPr>
              <w:t xml:space="preserve">, </w:t>
            </w:r>
            <w:r w:rsidR="00204D74" w:rsidRPr="001525D0">
              <w:rPr>
                <w:color w:val="000000"/>
              </w:rPr>
              <w:t>Пинаева Елена Сергеевна</w:t>
            </w:r>
            <w:r w:rsidR="00204D74">
              <w:rPr>
                <w:color w:val="000000"/>
              </w:rPr>
              <w:t xml:space="preserve">, </w:t>
            </w:r>
            <w:r w:rsidR="00204D74" w:rsidRPr="007E5078">
              <w:rPr>
                <w:color w:val="000000"/>
              </w:rPr>
              <w:t>Пинаева Зинаида Тимофеевна</w:t>
            </w:r>
            <w:r w:rsidR="00204D74">
              <w:rPr>
                <w:color w:val="000000"/>
              </w:rPr>
              <w:t xml:space="preserve">, </w:t>
            </w:r>
            <w:r w:rsidR="00204D74" w:rsidRPr="001525D0">
              <w:rPr>
                <w:color w:val="000000"/>
              </w:rPr>
              <w:t>Пинаева Мария Николаевна</w:t>
            </w:r>
            <w:r w:rsidR="00204D74">
              <w:rPr>
                <w:color w:val="000000"/>
              </w:rPr>
              <w:t xml:space="preserve">, </w:t>
            </w:r>
            <w:r w:rsidR="00204D74" w:rsidRPr="001525D0">
              <w:rPr>
                <w:color w:val="000000"/>
              </w:rPr>
              <w:t>Пинаева Нина Федоровна</w:t>
            </w:r>
            <w:r w:rsidR="00204D74">
              <w:rPr>
                <w:color w:val="000000"/>
              </w:rPr>
              <w:t xml:space="preserve">, </w:t>
            </w:r>
            <w:r w:rsidR="00204D74" w:rsidRPr="001525D0">
              <w:rPr>
                <w:color w:val="000000"/>
              </w:rPr>
              <w:t>Пинаева Татьяна Ивановна</w:t>
            </w:r>
            <w:r w:rsidR="00204D74">
              <w:rPr>
                <w:color w:val="000000"/>
              </w:rPr>
              <w:t xml:space="preserve">, </w:t>
            </w:r>
            <w:r w:rsidR="00204D74" w:rsidRPr="001525D0">
              <w:rPr>
                <w:color w:val="000000"/>
              </w:rPr>
              <w:t>Пинаева Татьяна Ивановна</w:t>
            </w:r>
            <w:r w:rsidR="00FE6C72">
              <w:rPr>
                <w:color w:val="000000"/>
              </w:rPr>
              <w:t>,</w:t>
            </w:r>
            <w:r w:rsidR="00974E91">
              <w:rPr>
                <w:color w:val="000000"/>
              </w:rPr>
              <w:t xml:space="preserve"> </w:t>
            </w:r>
            <w:r w:rsidR="00204D74" w:rsidRPr="001525D0">
              <w:rPr>
                <w:color w:val="000000"/>
              </w:rPr>
              <w:t>Пирожков Артур Александрович</w:t>
            </w:r>
            <w:r w:rsidR="00FE6C72">
              <w:rPr>
                <w:color w:val="000000"/>
              </w:rPr>
              <w:t xml:space="preserve">, </w:t>
            </w:r>
            <w:r w:rsidR="00204D74" w:rsidRPr="001525D0">
              <w:rPr>
                <w:color w:val="000000"/>
              </w:rPr>
              <w:t>Пирожкова Анна Петровна</w:t>
            </w:r>
            <w:r w:rsidR="00FE6C72">
              <w:rPr>
                <w:color w:val="000000"/>
              </w:rPr>
              <w:t xml:space="preserve">, </w:t>
            </w:r>
            <w:r w:rsidR="00204D74" w:rsidRPr="001525D0">
              <w:rPr>
                <w:color w:val="000000"/>
              </w:rPr>
              <w:t>Пирожкова Вера Васильевна</w:t>
            </w:r>
            <w:r w:rsidR="00FE6C72">
              <w:rPr>
                <w:color w:val="000000"/>
              </w:rPr>
              <w:t xml:space="preserve">, </w:t>
            </w:r>
            <w:r w:rsidR="00204D74" w:rsidRPr="001525D0">
              <w:rPr>
                <w:color w:val="000000"/>
              </w:rPr>
              <w:t>Пискарева Евдокия Романовна</w:t>
            </w:r>
            <w:r w:rsidR="00FE6C72">
              <w:rPr>
                <w:color w:val="000000"/>
              </w:rPr>
              <w:t xml:space="preserve">, </w:t>
            </w:r>
            <w:r w:rsidR="00204D74" w:rsidRPr="001525D0">
              <w:rPr>
                <w:color w:val="000000"/>
              </w:rPr>
              <w:t>Пичугин Владимир Николаевич</w:t>
            </w:r>
            <w:r w:rsidR="00FE6C72">
              <w:rPr>
                <w:color w:val="000000"/>
              </w:rPr>
              <w:t xml:space="preserve">, </w:t>
            </w:r>
            <w:r w:rsidR="00204D74" w:rsidRPr="001525D0">
              <w:rPr>
                <w:color w:val="000000"/>
              </w:rPr>
              <w:t>Пичугин Николай Дмитриевич</w:t>
            </w:r>
            <w:r w:rsidR="00FE6C72">
              <w:rPr>
                <w:color w:val="000000"/>
              </w:rPr>
              <w:t xml:space="preserve">, </w:t>
            </w:r>
            <w:r w:rsidR="00204D74" w:rsidRPr="001525D0">
              <w:rPr>
                <w:color w:val="000000"/>
              </w:rPr>
              <w:t xml:space="preserve">Пичугина Агриппина </w:t>
            </w:r>
            <w:r w:rsidR="00FE6C72">
              <w:rPr>
                <w:color w:val="000000"/>
              </w:rPr>
              <w:t xml:space="preserve"> </w:t>
            </w:r>
            <w:r w:rsidR="00204D74" w:rsidRPr="001525D0">
              <w:rPr>
                <w:color w:val="000000"/>
              </w:rPr>
              <w:t>Ивановна</w:t>
            </w:r>
            <w:r w:rsidR="00FE6C72">
              <w:rPr>
                <w:color w:val="000000"/>
              </w:rPr>
              <w:t xml:space="preserve">, </w:t>
            </w:r>
            <w:r w:rsidR="00204D74" w:rsidRPr="001525D0">
              <w:rPr>
                <w:color w:val="000000"/>
              </w:rPr>
              <w:t>Пичугина Акулина Ивановна</w:t>
            </w:r>
            <w:r w:rsidR="00FE6C72">
              <w:rPr>
                <w:color w:val="000000"/>
              </w:rPr>
              <w:t xml:space="preserve">, </w:t>
            </w:r>
            <w:r w:rsidR="00204D74" w:rsidRPr="001525D0">
              <w:rPr>
                <w:color w:val="000000"/>
              </w:rPr>
              <w:t>Пичугина Александра Григорьевна</w:t>
            </w:r>
            <w:r w:rsidR="00FE6C72">
              <w:rPr>
                <w:color w:val="000000"/>
              </w:rPr>
              <w:t xml:space="preserve">, </w:t>
            </w:r>
            <w:r w:rsidR="00204D74" w:rsidRPr="001525D0">
              <w:rPr>
                <w:color w:val="000000"/>
              </w:rPr>
              <w:t>Пичугина Анна Ивановна</w:t>
            </w:r>
            <w:r w:rsidR="00FE6C72">
              <w:rPr>
                <w:color w:val="000000"/>
              </w:rPr>
              <w:t xml:space="preserve">, </w:t>
            </w:r>
            <w:r w:rsidR="00204D74" w:rsidRPr="001525D0">
              <w:rPr>
                <w:color w:val="000000"/>
              </w:rPr>
              <w:t>Пичугина Варвара Дмитриевна</w:t>
            </w:r>
            <w:r w:rsidR="00FE6C72">
              <w:rPr>
                <w:color w:val="000000"/>
              </w:rPr>
              <w:t xml:space="preserve">, </w:t>
            </w:r>
            <w:r w:rsidR="00204D74" w:rsidRPr="001525D0">
              <w:rPr>
                <w:color w:val="000000"/>
              </w:rPr>
              <w:t xml:space="preserve">Пичугина </w:t>
            </w:r>
            <w:r w:rsidR="00204D74" w:rsidRPr="001525D0">
              <w:rPr>
                <w:color w:val="000000"/>
              </w:rPr>
              <w:lastRenderedPageBreak/>
              <w:t>Дарья Михайловна</w:t>
            </w:r>
            <w:r w:rsidR="00FE6C72">
              <w:rPr>
                <w:color w:val="000000"/>
              </w:rPr>
              <w:t xml:space="preserve">, </w:t>
            </w:r>
            <w:r w:rsidR="00204D74" w:rsidRPr="001525D0">
              <w:rPr>
                <w:color w:val="000000"/>
              </w:rPr>
              <w:t>Пичугина Пелагея Емельяновна</w:t>
            </w:r>
            <w:r w:rsidR="00FE6C72">
              <w:rPr>
                <w:color w:val="000000"/>
              </w:rPr>
              <w:t xml:space="preserve">, </w:t>
            </w:r>
            <w:r w:rsidR="00204D74" w:rsidRPr="007E5078">
              <w:rPr>
                <w:color w:val="000000"/>
              </w:rPr>
              <w:t>Почечуев Василий Иванович</w:t>
            </w:r>
            <w:r w:rsidR="00FE6C72">
              <w:rPr>
                <w:color w:val="000000"/>
              </w:rPr>
              <w:t xml:space="preserve">, </w:t>
            </w:r>
            <w:r w:rsidR="00204D74" w:rsidRPr="001525D0">
              <w:rPr>
                <w:color w:val="000000"/>
              </w:rPr>
              <w:t>Почечуев Виктор Владимирович</w:t>
            </w:r>
            <w:r w:rsidR="00FE6C72">
              <w:rPr>
                <w:color w:val="000000"/>
              </w:rPr>
              <w:t xml:space="preserve">, </w:t>
            </w:r>
            <w:r w:rsidR="00FE6C72" w:rsidRPr="001525D0">
              <w:rPr>
                <w:color w:val="000000"/>
              </w:rPr>
              <w:t>Почечуев Михаил Иванович</w:t>
            </w:r>
            <w:r w:rsidR="00FE6C72">
              <w:rPr>
                <w:color w:val="000000"/>
              </w:rPr>
              <w:t xml:space="preserve">, </w:t>
            </w:r>
            <w:r w:rsidR="00FE6C72" w:rsidRPr="001525D0">
              <w:rPr>
                <w:color w:val="000000"/>
              </w:rPr>
              <w:t>Почечуев Роман Иванович</w:t>
            </w:r>
            <w:r w:rsidR="00FE6C72">
              <w:rPr>
                <w:color w:val="000000"/>
              </w:rPr>
              <w:t xml:space="preserve">, </w:t>
            </w:r>
            <w:r w:rsidR="00FE6C72" w:rsidRPr="001525D0">
              <w:rPr>
                <w:color w:val="000000"/>
              </w:rPr>
              <w:t>Почечуева Елизавета Ивановна</w:t>
            </w:r>
            <w:r w:rsidR="00FE6C72">
              <w:rPr>
                <w:color w:val="000000"/>
              </w:rPr>
              <w:t xml:space="preserve">, </w:t>
            </w:r>
            <w:r w:rsidR="00FE6C72" w:rsidRPr="001525D0">
              <w:rPr>
                <w:color w:val="000000"/>
              </w:rPr>
              <w:t>Почечуева Ксения Григорьевна</w:t>
            </w:r>
            <w:r w:rsidR="00FE6C72">
              <w:rPr>
                <w:color w:val="000000"/>
              </w:rPr>
              <w:t xml:space="preserve">, </w:t>
            </w:r>
            <w:r w:rsidR="00FE6C72" w:rsidRPr="001525D0">
              <w:rPr>
                <w:color w:val="000000"/>
              </w:rPr>
              <w:t>Почечуева Татьяна Васильевна</w:t>
            </w:r>
            <w:r w:rsidR="00FE6C72">
              <w:rPr>
                <w:color w:val="000000"/>
              </w:rPr>
              <w:t xml:space="preserve">, </w:t>
            </w:r>
            <w:r w:rsidR="00FE6C72" w:rsidRPr="001525D0">
              <w:rPr>
                <w:color w:val="000000"/>
              </w:rPr>
              <w:t>Почечуева Федосья Никифоровна</w:t>
            </w:r>
            <w:r w:rsidR="00FE6C72">
              <w:rPr>
                <w:color w:val="000000"/>
              </w:rPr>
              <w:t xml:space="preserve">, </w:t>
            </w:r>
            <w:r w:rsidR="00FE6C72" w:rsidRPr="001525D0">
              <w:rPr>
                <w:color w:val="000000"/>
              </w:rPr>
              <w:t>Романичев Василий Григорьевич</w:t>
            </w:r>
            <w:r w:rsidR="00FE6C72">
              <w:rPr>
                <w:color w:val="000000"/>
              </w:rPr>
              <w:t xml:space="preserve">, </w:t>
            </w:r>
            <w:r w:rsidR="00FE6C72" w:rsidRPr="001525D0">
              <w:rPr>
                <w:color w:val="000000"/>
              </w:rPr>
              <w:t>Романичев Владимир Васильевич</w:t>
            </w:r>
            <w:r w:rsidR="00FE6C72">
              <w:rPr>
                <w:color w:val="000000"/>
              </w:rPr>
              <w:t xml:space="preserve">, </w:t>
            </w:r>
            <w:r w:rsidR="00FE6C72" w:rsidRPr="001525D0">
              <w:rPr>
                <w:color w:val="000000"/>
              </w:rPr>
              <w:t>Романичева Матрена Ильинична</w:t>
            </w:r>
            <w:r w:rsidR="00FE6C72">
              <w:rPr>
                <w:color w:val="000000"/>
              </w:rPr>
              <w:t xml:space="preserve">, </w:t>
            </w:r>
            <w:r w:rsidR="00FE6C72" w:rsidRPr="001525D0">
              <w:rPr>
                <w:color w:val="000000"/>
              </w:rPr>
              <w:t>Романичева Татьяна Михайловна</w:t>
            </w:r>
            <w:r w:rsidR="00FE6C72">
              <w:rPr>
                <w:color w:val="000000"/>
              </w:rPr>
              <w:t xml:space="preserve">, </w:t>
            </w:r>
            <w:r w:rsidR="00FE6C72" w:rsidRPr="001525D0">
              <w:rPr>
                <w:color w:val="000000"/>
              </w:rPr>
              <w:t>Романов Василий Петрович</w:t>
            </w:r>
            <w:r w:rsidR="00FE6C72">
              <w:rPr>
                <w:color w:val="000000"/>
              </w:rPr>
              <w:t xml:space="preserve">, </w:t>
            </w:r>
            <w:r w:rsidR="00FE6C72" w:rsidRPr="001525D0">
              <w:rPr>
                <w:color w:val="000000"/>
              </w:rPr>
              <w:t>Романова Тамара Павловна</w:t>
            </w:r>
            <w:r w:rsidR="00FE6C72">
              <w:rPr>
                <w:color w:val="000000"/>
              </w:rPr>
              <w:t xml:space="preserve">, </w:t>
            </w:r>
            <w:r w:rsidR="00FE6C72" w:rsidRPr="001525D0">
              <w:rPr>
                <w:color w:val="000000"/>
              </w:rPr>
              <w:t>Романова Татьяна Петровна</w:t>
            </w:r>
            <w:r w:rsidR="00FE6C72">
              <w:rPr>
                <w:color w:val="000000"/>
              </w:rPr>
              <w:t xml:space="preserve">, </w:t>
            </w:r>
            <w:r w:rsidR="00FE6C72" w:rsidRPr="001525D0">
              <w:rPr>
                <w:color w:val="000000"/>
              </w:rPr>
              <w:t>Рубакова Анастасия Борисовна</w:t>
            </w:r>
            <w:r w:rsidR="00FE6C72">
              <w:rPr>
                <w:color w:val="000000"/>
              </w:rPr>
              <w:t xml:space="preserve">, </w:t>
            </w:r>
            <w:r w:rsidR="00FE6C72" w:rsidRPr="001525D0">
              <w:rPr>
                <w:color w:val="000000"/>
              </w:rPr>
              <w:t>Рубакова Анастасия Демьяновна</w:t>
            </w:r>
            <w:r w:rsidR="00FE6C72">
              <w:rPr>
                <w:color w:val="000000"/>
              </w:rPr>
              <w:t xml:space="preserve">, </w:t>
            </w:r>
            <w:r w:rsidR="00FE6C72" w:rsidRPr="007E5078">
              <w:rPr>
                <w:color w:val="000000"/>
              </w:rPr>
              <w:t>Сидоров Александр Васильевич</w:t>
            </w:r>
            <w:r w:rsidR="00FE6C72">
              <w:rPr>
                <w:color w:val="000000"/>
              </w:rPr>
              <w:t xml:space="preserve">, </w:t>
            </w:r>
            <w:r w:rsidR="00FE6C72" w:rsidRPr="007E5078">
              <w:rPr>
                <w:color w:val="000000"/>
              </w:rPr>
              <w:t>Сидорова Александра Ивановна</w:t>
            </w:r>
            <w:r w:rsidR="00FE6C72">
              <w:rPr>
                <w:color w:val="000000"/>
              </w:rPr>
              <w:t xml:space="preserve">, </w:t>
            </w:r>
            <w:r w:rsidR="00FE6C72" w:rsidRPr="001525D0">
              <w:rPr>
                <w:color w:val="000000"/>
              </w:rPr>
              <w:t>Сидорова Анна Владимировна</w:t>
            </w:r>
            <w:r w:rsidR="00FE6C72">
              <w:rPr>
                <w:color w:val="000000"/>
              </w:rPr>
              <w:t xml:space="preserve">, </w:t>
            </w:r>
            <w:r w:rsidR="00FE6C72" w:rsidRPr="001525D0">
              <w:rPr>
                <w:color w:val="000000"/>
              </w:rPr>
              <w:t>Сидорова Ольга Яковлевна</w:t>
            </w:r>
            <w:r w:rsidR="00FE6C72">
              <w:rPr>
                <w:color w:val="000000"/>
              </w:rPr>
              <w:t xml:space="preserve">, </w:t>
            </w:r>
            <w:r w:rsidR="00FE6C72" w:rsidRPr="001525D0">
              <w:rPr>
                <w:color w:val="000000"/>
              </w:rPr>
              <w:t>Сиренко Валентина Васильевна</w:t>
            </w:r>
            <w:r w:rsidR="00FE6C72">
              <w:rPr>
                <w:color w:val="000000"/>
              </w:rPr>
              <w:t xml:space="preserve">, </w:t>
            </w:r>
            <w:r w:rsidR="00FE6C72" w:rsidRPr="001525D0">
              <w:rPr>
                <w:color w:val="000000"/>
              </w:rPr>
              <w:t>Сиренко Петр Иванович</w:t>
            </w:r>
            <w:r w:rsidR="00FE6C72">
              <w:rPr>
                <w:color w:val="000000"/>
              </w:rPr>
              <w:t xml:space="preserve">, </w:t>
            </w:r>
            <w:r w:rsidR="00FE6C72" w:rsidRPr="001525D0">
              <w:rPr>
                <w:color w:val="000000"/>
              </w:rPr>
              <w:t xml:space="preserve"> Солонкина Матрена Тимофеевна</w:t>
            </w:r>
            <w:r w:rsidR="00FE6C72">
              <w:rPr>
                <w:color w:val="000000"/>
              </w:rPr>
              <w:t xml:space="preserve">, </w:t>
            </w:r>
            <w:r w:rsidR="00FE6C72" w:rsidRPr="001525D0">
              <w:rPr>
                <w:color w:val="000000"/>
              </w:rPr>
              <w:t>Стенякин Иван Иванович</w:t>
            </w:r>
            <w:r w:rsidR="00FE6C72">
              <w:rPr>
                <w:color w:val="000000"/>
              </w:rPr>
              <w:t xml:space="preserve">, </w:t>
            </w:r>
            <w:r w:rsidR="00FE6C72" w:rsidRPr="001525D0">
              <w:rPr>
                <w:color w:val="000000"/>
              </w:rPr>
              <w:t>Стенякина Евдокия Ивановна</w:t>
            </w:r>
            <w:r w:rsidR="00FE6C72">
              <w:rPr>
                <w:color w:val="000000"/>
              </w:rPr>
              <w:t xml:space="preserve">, </w:t>
            </w:r>
            <w:r w:rsidR="00FE6C72" w:rsidRPr="001525D0">
              <w:rPr>
                <w:color w:val="000000"/>
              </w:rPr>
              <w:t>Стенякина Елизавета Ивановна</w:t>
            </w:r>
            <w:r w:rsidR="00FE6C72">
              <w:rPr>
                <w:color w:val="000000"/>
              </w:rPr>
              <w:t xml:space="preserve">, </w:t>
            </w:r>
            <w:r w:rsidR="00FE6C72" w:rsidRPr="007E5078">
              <w:rPr>
                <w:color w:val="000000"/>
              </w:rPr>
              <w:t>Трутнев Николай Васильевич</w:t>
            </w:r>
            <w:r w:rsidR="00FE6C72">
              <w:rPr>
                <w:color w:val="000000"/>
              </w:rPr>
              <w:t xml:space="preserve">, </w:t>
            </w:r>
            <w:r w:rsidR="00FE6C72" w:rsidRPr="001525D0">
              <w:rPr>
                <w:color w:val="000000"/>
              </w:rPr>
              <w:t>Трутнева Ирина Кузьминична</w:t>
            </w:r>
            <w:r w:rsidR="00FE6C72">
              <w:rPr>
                <w:color w:val="000000"/>
              </w:rPr>
              <w:t xml:space="preserve">, </w:t>
            </w:r>
            <w:r w:rsidR="00FE6C72" w:rsidRPr="001525D0">
              <w:rPr>
                <w:color w:val="000000"/>
              </w:rPr>
              <w:t>Трутнева Мария Егоровна</w:t>
            </w:r>
            <w:r w:rsidR="00FE6C72">
              <w:rPr>
                <w:color w:val="000000"/>
              </w:rPr>
              <w:t xml:space="preserve">, </w:t>
            </w:r>
            <w:r w:rsidR="00FE6C72" w:rsidRPr="008A3842">
              <w:rPr>
                <w:color w:val="000000"/>
              </w:rPr>
              <w:t>Трутнева Ольга Павловна</w:t>
            </w:r>
            <w:r w:rsidR="00FE6C72">
              <w:rPr>
                <w:color w:val="000000"/>
              </w:rPr>
              <w:t xml:space="preserve">, </w:t>
            </w:r>
            <w:r w:rsidR="00FE6C72" w:rsidRPr="001525D0">
              <w:rPr>
                <w:color w:val="000000"/>
              </w:rPr>
              <w:t>Трутнева Прасковья Кузьминична</w:t>
            </w:r>
            <w:r w:rsidR="00FE6C72">
              <w:rPr>
                <w:color w:val="000000"/>
              </w:rPr>
              <w:t xml:space="preserve">, </w:t>
            </w:r>
            <w:r w:rsidR="00FE6C72" w:rsidRPr="001525D0">
              <w:rPr>
                <w:color w:val="000000"/>
              </w:rPr>
              <w:t>Ульянова Вера Харитоновна</w:t>
            </w:r>
            <w:r w:rsidR="00FE6C72">
              <w:rPr>
                <w:color w:val="000000"/>
              </w:rPr>
              <w:t xml:space="preserve">, </w:t>
            </w:r>
            <w:r w:rsidR="00FE6C72" w:rsidRPr="001525D0">
              <w:rPr>
                <w:color w:val="000000"/>
              </w:rPr>
              <w:t>Филимонова Анна Игнатьевна</w:t>
            </w:r>
            <w:r w:rsidR="00FE6C72">
              <w:rPr>
                <w:color w:val="000000"/>
              </w:rPr>
              <w:t xml:space="preserve">, </w:t>
            </w:r>
            <w:r w:rsidR="00FE6C72" w:rsidRPr="001525D0">
              <w:rPr>
                <w:color w:val="000000"/>
              </w:rPr>
              <w:t>Филимонова Анна Константиновна</w:t>
            </w:r>
            <w:r w:rsidR="00FE6C72">
              <w:rPr>
                <w:color w:val="000000"/>
              </w:rPr>
              <w:t xml:space="preserve">, </w:t>
            </w:r>
            <w:r w:rsidR="00FE6C72" w:rsidRPr="001525D0">
              <w:rPr>
                <w:color w:val="000000"/>
              </w:rPr>
              <w:t>Фролова Евдокия Ефимовна</w:t>
            </w:r>
            <w:r w:rsidR="00FE6C72">
              <w:rPr>
                <w:color w:val="000000"/>
              </w:rPr>
              <w:t xml:space="preserve">, </w:t>
            </w:r>
            <w:r w:rsidR="00FE6C72" w:rsidRPr="001525D0">
              <w:rPr>
                <w:color w:val="000000"/>
              </w:rPr>
              <w:t>Хромов Николай Иванович</w:t>
            </w:r>
            <w:r w:rsidR="00FE6C72">
              <w:rPr>
                <w:color w:val="000000"/>
              </w:rPr>
              <w:t xml:space="preserve">, </w:t>
            </w:r>
            <w:r w:rsidR="00FE6C72" w:rsidRPr="001525D0">
              <w:rPr>
                <w:color w:val="000000"/>
              </w:rPr>
              <w:t>Хрычева Надежда Ефимовна</w:t>
            </w:r>
            <w:r w:rsidR="00FE6C72">
              <w:rPr>
                <w:color w:val="000000"/>
              </w:rPr>
              <w:t xml:space="preserve">, </w:t>
            </w:r>
            <w:r w:rsidR="00FE6C72" w:rsidRPr="001525D0">
              <w:rPr>
                <w:color w:val="000000"/>
              </w:rPr>
              <w:t>Хрычева Прасковья Борисовна</w:t>
            </w:r>
            <w:r w:rsidR="00FE6C72">
              <w:rPr>
                <w:color w:val="000000"/>
              </w:rPr>
              <w:t xml:space="preserve">, </w:t>
            </w:r>
            <w:r w:rsidR="00FE6C72" w:rsidRPr="001525D0">
              <w:rPr>
                <w:color w:val="000000"/>
              </w:rPr>
              <w:t>Хрычева Татьяна Григорьевна</w:t>
            </w:r>
            <w:r w:rsidR="00FE6C72">
              <w:rPr>
                <w:color w:val="000000"/>
              </w:rPr>
              <w:t xml:space="preserve">, </w:t>
            </w:r>
            <w:r w:rsidR="00FE6C72" w:rsidRPr="001525D0">
              <w:rPr>
                <w:color w:val="000000"/>
              </w:rPr>
              <w:t>Хрычева Татьяна Григорьевна</w:t>
            </w:r>
            <w:r w:rsidR="00954DCB">
              <w:rPr>
                <w:color w:val="000000"/>
              </w:rPr>
              <w:t xml:space="preserve">, </w:t>
            </w:r>
            <w:r w:rsidR="00FE6C72" w:rsidRPr="001525D0">
              <w:rPr>
                <w:color w:val="000000"/>
              </w:rPr>
              <w:t>Чернигина Любовь Тимофеевна</w:t>
            </w:r>
            <w:r w:rsidR="00954DCB">
              <w:rPr>
                <w:color w:val="000000"/>
              </w:rPr>
              <w:t xml:space="preserve">, </w:t>
            </w:r>
            <w:r w:rsidR="00FE6C72" w:rsidRPr="007E5078">
              <w:rPr>
                <w:color w:val="000000"/>
              </w:rPr>
              <w:t>Чернигина Татьяна Алексеевна</w:t>
            </w:r>
            <w:r w:rsidR="00954DCB">
              <w:rPr>
                <w:color w:val="000000"/>
              </w:rPr>
              <w:t xml:space="preserve">, </w:t>
            </w:r>
            <w:r w:rsidR="00954DCB" w:rsidRPr="001525D0">
              <w:rPr>
                <w:color w:val="000000"/>
              </w:rPr>
              <w:t>Черткова Зоя Викторовна</w:t>
            </w:r>
            <w:r w:rsidR="00954DCB">
              <w:rPr>
                <w:color w:val="000000"/>
              </w:rPr>
              <w:t xml:space="preserve">, </w:t>
            </w:r>
            <w:r w:rsidR="00954DCB" w:rsidRPr="008A3842">
              <w:rPr>
                <w:color w:val="000000"/>
              </w:rPr>
              <w:t>Шопкина Наталья Матвеевна</w:t>
            </w:r>
            <w:r w:rsidR="00954DCB">
              <w:rPr>
                <w:color w:val="000000"/>
              </w:rPr>
              <w:t xml:space="preserve">, </w:t>
            </w:r>
            <w:r w:rsidR="00954DCB" w:rsidRPr="001525D0">
              <w:rPr>
                <w:color w:val="000000"/>
              </w:rPr>
              <w:t>Щевелькова Анастасия Ефремовна</w:t>
            </w:r>
            <w:r w:rsidR="00954DCB">
              <w:rPr>
                <w:color w:val="000000"/>
              </w:rPr>
              <w:t xml:space="preserve">, </w:t>
            </w:r>
            <w:r w:rsidR="00954DCB" w:rsidRPr="001525D0">
              <w:rPr>
                <w:color w:val="000000"/>
              </w:rPr>
              <w:t>Юткин Николай Иванович</w:t>
            </w:r>
            <w:r w:rsidR="00954DCB">
              <w:rPr>
                <w:color w:val="000000"/>
              </w:rPr>
              <w:t xml:space="preserve">, </w:t>
            </w:r>
            <w:r w:rsidR="00954DCB" w:rsidRPr="007E5078">
              <w:rPr>
                <w:color w:val="000000"/>
              </w:rPr>
              <w:t>Юткина Меланья Дмитриевна</w:t>
            </w:r>
            <w:r w:rsidR="00954DCB">
              <w:rPr>
                <w:color w:val="000000"/>
              </w:rPr>
              <w:t xml:space="preserve">, </w:t>
            </w:r>
            <w:r w:rsidR="00954DCB" w:rsidRPr="001525D0">
              <w:rPr>
                <w:color w:val="000000"/>
              </w:rPr>
              <w:t>Янчук Александра Андреевна</w:t>
            </w:r>
            <w:r w:rsidR="00954DCB">
              <w:rPr>
                <w:color w:val="000000"/>
              </w:rPr>
              <w:t xml:space="preserve">, </w:t>
            </w:r>
            <w:r w:rsidR="00954DCB" w:rsidRPr="001525D0">
              <w:rPr>
                <w:color w:val="000000"/>
              </w:rPr>
              <w:t>Янчук Людмила Евгеньевна</w:t>
            </w:r>
            <w:r w:rsidR="00954DCB">
              <w:rPr>
                <w:color w:val="000000"/>
              </w:rPr>
              <w:t xml:space="preserve">, </w:t>
            </w:r>
            <w:r w:rsidR="00954DCB" w:rsidRPr="001525D0">
              <w:rPr>
                <w:color w:val="000000"/>
              </w:rPr>
              <w:t>Янчук Наталья Николаевна</w:t>
            </w:r>
            <w:r w:rsidR="00954DCB">
              <w:rPr>
                <w:color w:val="000000"/>
              </w:rPr>
              <w:t xml:space="preserve">, </w:t>
            </w:r>
            <w:r w:rsidR="00954DCB" w:rsidRPr="001525D0">
              <w:rPr>
                <w:color w:val="000000"/>
              </w:rPr>
              <w:t>Янчук Николай Васильевич</w:t>
            </w:r>
            <w:r w:rsidR="00974E91">
              <w:rPr>
                <w:sz w:val="24"/>
                <w:szCs w:val="24"/>
              </w:rPr>
              <w:t xml:space="preserve"> </w:t>
            </w:r>
          </w:p>
          <w:p w:rsidR="00974E91" w:rsidRDefault="00974E91" w:rsidP="00974E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всем интересующим вопросам обращаться по адресу: Орловская обл., Троснянский р-н, с.Никольское, администрация Никольского сельского поселения. Тел. 2-33-30</w:t>
            </w:r>
          </w:p>
          <w:p w:rsidR="003226FF" w:rsidRDefault="00974E91" w:rsidP="00974E91">
            <w:pPr>
              <w:spacing w:before="100" w:beforeAutospacing="1" w:after="115"/>
              <w:jc w:val="both"/>
              <w:rPr>
                <w:b/>
                <w:sz w:val="24"/>
                <w:szCs w:val="24"/>
              </w:rPr>
            </w:pPr>
            <w:r w:rsidRPr="00991222">
              <w:rPr>
                <w:b/>
                <w:sz w:val="24"/>
                <w:szCs w:val="24"/>
              </w:rPr>
              <w:t>Просьба к работникам редакции – дату проведения собрания поставить + 3 месяца со дня опубликования объявления</w:t>
            </w:r>
          </w:p>
          <w:p w:rsidR="00CC5A7B" w:rsidRDefault="00CC5A7B" w:rsidP="00974E91">
            <w:pPr>
              <w:spacing w:before="100" w:beforeAutospacing="1" w:after="11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Банковские реквизиты:</w:t>
            </w:r>
          </w:p>
          <w:p w:rsidR="00CC5A7B" w:rsidRDefault="00CC5A7B" w:rsidP="00974E91">
            <w:pPr>
              <w:spacing w:before="100" w:beforeAutospacing="1" w:after="11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Никольского сельского поселения Троснянского района Орловской области</w:t>
            </w:r>
          </w:p>
          <w:p w:rsidR="00CC5A7B" w:rsidRDefault="00CC5A7B" w:rsidP="00974E91">
            <w:pPr>
              <w:spacing w:before="100" w:beforeAutospacing="1" w:after="11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303466, Орловская обл., Троснянский р-н, с.Никольское</w:t>
            </w:r>
          </w:p>
          <w:p w:rsidR="00CC5A7B" w:rsidRDefault="00CC5A7B" w:rsidP="00974E91">
            <w:pPr>
              <w:spacing w:before="100" w:beforeAutospacing="1" w:after="11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ИНН 5724002273, КПП 572401001, ОГРН 1025701257251, БИК 045402001</w:t>
            </w:r>
          </w:p>
          <w:p w:rsidR="00CC5A7B" w:rsidRPr="001525D0" w:rsidRDefault="00CC5A7B" w:rsidP="00974E91">
            <w:pPr>
              <w:spacing w:before="100" w:beforeAutospacing="1" w:after="115"/>
              <w:jc w:val="both"/>
              <w:rPr>
                <w:color w:val="000000"/>
              </w:rPr>
            </w:pPr>
            <w:r>
              <w:rPr>
                <w:b/>
                <w:sz w:val="24"/>
                <w:szCs w:val="24"/>
              </w:rPr>
              <w:t>р\с 40204810800000000205 в ГРКЦ ГУ Банка России по Орловской области г.Орел</w:t>
            </w:r>
          </w:p>
        </w:tc>
      </w:tr>
    </w:tbl>
    <w:tbl>
      <w:tblPr>
        <w:tblStyle w:val="a4"/>
        <w:tblW w:w="0" w:type="auto"/>
        <w:tblLook w:val="04A0"/>
      </w:tblPr>
      <w:tblGrid>
        <w:gridCol w:w="4779"/>
        <w:gridCol w:w="3368"/>
      </w:tblGrid>
      <w:tr w:rsidR="0066006B" w:rsidTr="0066006B">
        <w:trPr>
          <w:trHeight w:val="6739"/>
        </w:trPr>
        <w:tc>
          <w:tcPr>
            <w:tcW w:w="81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4"/>
              <w:tblW w:w="0" w:type="auto"/>
              <w:tblLook w:val="04A0"/>
            </w:tblPr>
            <w:tblGrid>
              <w:gridCol w:w="7931"/>
            </w:tblGrid>
            <w:tr w:rsidR="000D2B2C" w:rsidTr="000D2B2C">
              <w:trPr>
                <w:trHeight w:val="13478"/>
              </w:trPr>
              <w:tc>
                <w:tcPr>
                  <w:tcW w:w="793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07CA" w:rsidRDefault="00991222" w:rsidP="0088607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По всем интересующим вопросам обращаться по адресу: Орловская обл., Троснянский р-н, с.Никольское, администрация Никольского сельского поселения. Тел. 2-33-30</w:t>
                  </w:r>
                </w:p>
                <w:p w:rsidR="00991222" w:rsidRDefault="00991222" w:rsidP="0088607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991222" w:rsidRPr="00991222" w:rsidRDefault="00991222" w:rsidP="00886079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991222">
                    <w:rPr>
                      <w:b/>
                      <w:sz w:val="24"/>
                      <w:szCs w:val="24"/>
                    </w:rPr>
                    <w:t xml:space="preserve">Просьба к работникам редакции – дату проведения собрания поставить + 3 месяца со дня опубликования объявления </w:t>
                  </w:r>
                </w:p>
              </w:tc>
            </w:tr>
          </w:tbl>
          <w:p w:rsidR="000D2B2C" w:rsidRDefault="000D2B2C" w:rsidP="000D2B2C">
            <w:pPr>
              <w:jc w:val="both"/>
              <w:rPr>
                <w:sz w:val="24"/>
                <w:szCs w:val="24"/>
              </w:rPr>
            </w:pPr>
          </w:p>
          <w:p w:rsidR="000D2B2C" w:rsidRDefault="000D2B2C" w:rsidP="000D2B2C">
            <w:pPr>
              <w:jc w:val="both"/>
              <w:rPr>
                <w:sz w:val="24"/>
                <w:szCs w:val="24"/>
              </w:rPr>
            </w:pPr>
          </w:p>
          <w:p w:rsidR="0066006B" w:rsidRDefault="0066006B" w:rsidP="000D2B2C">
            <w:pPr>
              <w:jc w:val="both"/>
              <w:rPr>
                <w:sz w:val="24"/>
                <w:szCs w:val="24"/>
              </w:rPr>
            </w:pPr>
          </w:p>
        </w:tc>
      </w:tr>
      <w:tr w:rsidR="0066006B" w:rsidTr="0066006B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006B" w:rsidRDefault="006600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66006B" w:rsidRDefault="0066006B">
            <w:pPr>
              <w:jc w:val="both"/>
              <w:rPr>
                <w:sz w:val="24"/>
                <w:szCs w:val="24"/>
              </w:rPr>
            </w:pPr>
          </w:p>
        </w:tc>
      </w:tr>
      <w:tr w:rsidR="0066006B" w:rsidTr="0066006B">
        <w:trPr>
          <w:trHeight w:val="14357"/>
        </w:trPr>
        <w:tc>
          <w:tcPr>
            <w:tcW w:w="814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66006B" w:rsidRDefault="0066006B" w:rsidP="0066006B">
            <w:pPr>
              <w:jc w:val="both"/>
              <w:rPr>
                <w:sz w:val="24"/>
                <w:szCs w:val="24"/>
              </w:rPr>
            </w:pPr>
          </w:p>
        </w:tc>
      </w:tr>
    </w:tbl>
    <w:p w:rsidR="00E57B05" w:rsidRDefault="00E57B05" w:rsidP="00E57B05">
      <w:pPr>
        <w:jc w:val="both"/>
        <w:rPr>
          <w:sz w:val="24"/>
          <w:szCs w:val="24"/>
        </w:rPr>
      </w:pPr>
    </w:p>
    <w:p w:rsidR="00E57B05" w:rsidRDefault="00E57B05" w:rsidP="00E57B05">
      <w:pPr>
        <w:jc w:val="both"/>
        <w:rPr>
          <w:sz w:val="24"/>
          <w:szCs w:val="24"/>
        </w:rPr>
      </w:pPr>
    </w:p>
    <w:p w:rsidR="00E57B05" w:rsidRDefault="00E57B05" w:rsidP="00E57B05">
      <w:pPr>
        <w:jc w:val="both"/>
        <w:rPr>
          <w:sz w:val="24"/>
          <w:szCs w:val="24"/>
        </w:rPr>
      </w:pPr>
    </w:p>
    <w:p w:rsidR="009277FD" w:rsidRPr="00AB1A9D" w:rsidRDefault="009277FD" w:rsidP="00283E66">
      <w:pPr>
        <w:pStyle w:val="a3"/>
        <w:ind w:left="1020"/>
        <w:jc w:val="both"/>
        <w:rPr>
          <w:rFonts w:ascii="Arial" w:hAnsi="Arial" w:cs="Arial"/>
        </w:rPr>
      </w:pPr>
    </w:p>
    <w:sectPr w:rsidR="009277FD" w:rsidRPr="00AB1A9D" w:rsidSect="00927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B737F"/>
    <w:multiLevelType w:val="hybridMultilevel"/>
    <w:tmpl w:val="5DE0D5CC"/>
    <w:lvl w:ilvl="0" w:tplc="CA22149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C91781D"/>
    <w:multiLevelType w:val="hybridMultilevel"/>
    <w:tmpl w:val="9AC4B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747BBE"/>
    <w:multiLevelType w:val="hybridMultilevel"/>
    <w:tmpl w:val="DEDEA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1A9D"/>
    <w:rsid w:val="00043C69"/>
    <w:rsid w:val="000D2B2C"/>
    <w:rsid w:val="00204D74"/>
    <w:rsid w:val="0026767A"/>
    <w:rsid w:val="00283E66"/>
    <w:rsid w:val="003226FF"/>
    <w:rsid w:val="003950EC"/>
    <w:rsid w:val="004007CA"/>
    <w:rsid w:val="0059470E"/>
    <w:rsid w:val="005D56A1"/>
    <w:rsid w:val="0066006B"/>
    <w:rsid w:val="006A70F3"/>
    <w:rsid w:val="00700266"/>
    <w:rsid w:val="0077300A"/>
    <w:rsid w:val="007B0601"/>
    <w:rsid w:val="00886079"/>
    <w:rsid w:val="009277FD"/>
    <w:rsid w:val="00954DCB"/>
    <w:rsid w:val="00974E91"/>
    <w:rsid w:val="00991222"/>
    <w:rsid w:val="00A30EE0"/>
    <w:rsid w:val="00AB1A9D"/>
    <w:rsid w:val="00B8594D"/>
    <w:rsid w:val="00BF1938"/>
    <w:rsid w:val="00C5441F"/>
    <w:rsid w:val="00CA5DD2"/>
    <w:rsid w:val="00CC5A7B"/>
    <w:rsid w:val="00E57B05"/>
    <w:rsid w:val="00FE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A9D"/>
    <w:pPr>
      <w:ind w:left="720"/>
      <w:contextualSpacing/>
    </w:pPr>
  </w:style>
  <w:style w:type="table" w:styleId="a4">
    <w:name w:val="Table Grid"/>
    <w:basedOn w:val="a1"/>
    <w:uiPriority w:val="59"/>
    <w:rsid w:val="00E57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0E7A5-16EA-4E0C-8288-E3C90AC57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2012-05-10T08:45:00Z</dcterms:created>
  <dcterms:modified xsi:type="dcterms:W3CDTF">2012-06-06T11:28:00Z</dcterms:modified>
</cp:coreProperties>
</file>