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A3" w:rsidRPr="00940AA3" w:rsidRDefault="003F5DAE" w:rsidP="00940A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РОССИЙСКАЯ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ФЕДЕРАЦИЯ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ОРЛОВСКАЯ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ОБЛАСТЬ</w:t>
      </w:r>
    </w:p>
    <w:p w:rsidR="00940AA3" w:rsidRPr="00070E4C" w:rsidRDefault="00940AA3" w:rsidP="00940AA3">
      <w:pPr>
        <w:jc w:val="center"/>
        <w:rPr>
          <w:b/>
          <w:sz w:val="28"/>
          <w:szCs w:val="28"/>
          <w:u w:val="single"/>
        </w:rPr>
      </w:pPr>
      <w:r w:rsidRPr="00070E4C">
        <w:rPr>
          <w:b/>
          <w:sz w:val="28"/>
          <w:szCs w:val="28"/>
          <w:u w:val="single"/>
        </w:rPr>
        <w:t>ТРОСНЯНСКИЙ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РАЙОННЫЙ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СОВЕТ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НАРОДНЫХ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ДЕПУТАТОВ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РЕШЕНИЕ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r w:rsidRPr="00940AA3">
        <w:t>от</w:t>
      </w:r>
      <w:r w:rsidR="00F34281">
        <w:t xml:space="preserve"> </w:t>
      </w:r>
      <w:r w:rsidR="00261FB1">
        <w:t>16 июля</w:t>
      </w:r>
      <w:r w:rsidR="00F34281">
        <w:t xml:space="preserve"> </w:t>
      </w:r>
      <w:r w:rsidR="00B07A64">
        <w:t>2020</w:t>
      </w:r>
      <w:r w:rsidR="00F34281">
        <w:t xml:space="preserve"> </w:t>
      </w:r>
      <w:r w:rsidRPr="00940AA3">
        <w:t>года</w:t>
      </w:r>
      <w:r w:rsidR="00F34281">
        <w:t xml:space="preserve">                                                                                          </w:t>
      </w:r>
      <w:r w:rsidRPr="00940AA3">
        <w:t>№</w:t>
      </w:r>
      <w:r w:rsidR="00261FB1">
        <w:t>252</w:t>
      </w:r>
    </w:p>
    <w:p w:rsidR="005C5986" w:rsidRPr="00940AA3" w:rsidRDefault="00F34281" w:rsidP="00261FB1">
      <w:pPr>
        <w:rPr>
          <w:sz w:val="28"/>
          <w:szCs w:val="28"/>
        </w:rPr>
      </w:pPr>
      <w:r>
        <w:t xml:space="preserve">              </w:t>
      </w:r>
      <w:r w:rsidR="00940AA3" w:rsidRPr="00940AA3">
        <w:t>с.</w:t>
      </w:r>
      <w:r>
        <w:t xml:space="preserve"> </w:t>
      </w:r>
      <w:r w:rsidR="00940AA3" w:rsidRPr="00940AA3">
        <w:t>Тросна</w:t>
      </w:r>
    </w:p>
    <w:p w:rsidR="00261FB1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О</w:t>
      </w:r>
      <w:r w:rsidR="00315991">
        <w:rPr>
          <w:b/>
          <w:bCs/>
          <w:sz w:val="28"/>
          <w:szCs w:val="28"/>
        </w:rPr>
        <w:t xml:space="preserve"> внесении изменений в</w:t>
      </w:r>
      <w:r w:rsidR="00DB0803">
        <w:rPr>
          <w:b/>
          <w:bCs/>
          <w:sz w:val="28"/>
          <w:szCs w:val="28"/>
        </w:rPr>
        <w:t xml:space="preserve"> Генеральный план </w:t>
      </w:r>
      <w:r w:rsidR="00B07A64">
        <w:rPr>
          <w:b/>
          <w:bCs/>
          <w:sz w:val="28"/>
          <w:szCs w:val="28"/>
        </w:rPr>
        <w:t>Ломовецкого</w:t>
      </w:r>
      <w:r w:rsidR="00315991">
        <w:rPr>
          <w:b/>
          <w:bCs/>
          <w:sz w:val="28"/>
          <w:szCs w:val="28"/>
        </w:rPr>
        <w:t xml:space="preserve"> сельского</w:t>
      </w:r>
    </w:p>
    <w:p w:rsidR="00940AA3" w:rsidRDefault="00315991" w:rsidP="00940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61FB1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оселения</w:t>
      </w:r>
      <w:r w:rsidR="00261FB1">
        <w:rPr>
          <w:b/>
          <w:bCs/>
          <w:sz w:val="28"/>
          <w:szCs w:val="28"/>
        </w:rPr>
        <w:t xml:space="preserve"> </w:t>
      </w:r>
      <w:r w:rsidR="00940AA3" w:rsidRPr="00940AA3">
        <w:rPr>
          <w:b/>
          <w:bCs/>
          <w:sz w:val="28"/>
          <w:szCs w:val="28"/>
        </w:rPr>
        <w:t>Троснянского</w:t>
      </w:r>
      <w:r w:rsidR="00F34281">
        <w:rPr>
          <w:b/>
          <w:bCs/>
          <w:sz w:val="28"/>
          <w:szCs w:val="28"/>
        </w:rPr>
        <w:t xml:space="preserve"> </w:t>
      </w:r>
      <w:r w:rsidR="00940AA3" w:rsidRPr="00940AA3">
        <w:rPr>
          <w:b/>
          <w:bCs/>
          <w:sz w:val="28"/>
          <w:szCs w:val="28"/>
        </w:rPr>
        <w:t>района</w:t>
      </w:r>
      <w:r w:rsidR="00F34281">
        <w:rPr>
          <w:b/>
          <w:bCs/>
          <w:sz w:val="28"/>
          <w:szCs w:val="28"/>
        </w:rPr>
        <w:t xml:space="preserve"> </w:t>
      </w:r>
      <w:r w:rsidR="00940AA3" w:rsidRPr="00940AA3">
        <w:rPr>
          <w:b/>
          <w:bCs/>
          <w:sz w:val="28"/>
          <w:szCs w:val="28"/>
        </w:rPr>
        <w:t>Орловской</w:t>
      </w:r>
      <w:r w:rsidR="00F34281">
        <w:rPr>
          <w:b/>
          <w:bCs/>
          <w:sz w:val="28"/>
          <w:szCs w:val="28"/>
        </w:rPr>
        <w:t xml:space="preserve"> </w:t>
      </w:r>
      <w:r w:rsidR="00261FB1">
        <w:rPr>
          <w:b/>
          <w:bCs/>
          <w:sz w:val="28"/>
          <w:szCs w:val="28"/>
        </w:rPr>
        <w:t>области</w:t>
      </w:r>
    </w:p>
    <w:p w:rsidR="005C5986" w:rsidRDefault="005C5986" w:rsidP="00940AA3">
      <w:pPr>
        <w:ind w:firstLine="709"/>
        <w:rPr>
          <w:bCs/>
          <w:sz w:val="28"/>
          <w:szCs w:val="28"/>
        </w:rPr>
      </w:pPr>
    </w:p>
    <w:p w:rsidR="00104A80" w:rsidRPr="00104A80" w:rsidRDefault="00104A80" w:rsidP="00CA15B8">
      <w:pPr>
        <w:suppressAutoHyphens/>
        <w:ind w:firstLine="709"/>
        <w:jc w:val="both"/>
        <w:rPr>
          <w:bCs/>
          <w:sz w:val="28"/>
          <w:szCs w:val="28"/>
        </w:rPr>
      </w:pPr>
      <w:r w:rsidRPr="00104A80">
        <w:rPr>
          <w:bCs/>
          <w:sz w:val="28"/>
          <w:szCs w:val="28"/>
        </w:rPr>
        <w:t xml:space="preserve">Рассмотрев представленный проект изменений в </w:t>
      </w:r>
      <w:r w:rsidR="00DB0803">
        <w:rPr>
          <w:bCs/>
          <w:sz w:val="28"/>
          <w:szCs w:val="28"/>
        </w:rPr>
        <w:t xml:space="preserve">Генеральный план </w:t>
      </w:r>
      <w:r w:rsidR="00B07A64">
        <w:rPr>
          <w:bCs/>
          <w:sz w:val="28"/>
          <w:szCs w:val="28"/>
        </w:rPr>
        <w:t>Ломовецкого</w:t>
      </w:r>
      <w:r w:rsidRPr="00104A80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Троснянского</w:t>
      </w:r>
      <w:r w:rsidRPr="00104A80">
        <w:rPr>
          <w:bCs/>
          <w:sz w:val="28"/>
          <w:szCs w:val="28"/>
        </w:rPr>
        <w:t xml:space="preserve"> района Орловской области, разработанный на основании Приказа Управления градостроительства, архитектуры и землеустройства Орловской области от </w:t>
      </w:r>
      <w:r w:rsidR="00B07A64">
        <w:rPr>
          <w:bCs/>
          <w:sz w:val="28"/>
          <w:szCs w:val="28"/>
        </w:rPr>
        <w:t>11</w:t>
      </w:r>
      <w:r w:rsidR="004952C8">
        <w:rPr>
          <w:bCs/>
          <w:sz w:val="28"/>
          <w:szCs w:val="28"/>
        </w:rPr>
        <w:t xml:space="preserve"> ию</w:t>
      </w:r>
      <w:r w:rsidR="00B07A64">
        <w:rPr>
          <w:bCs/>
          <w:sz w:val="28"/>
          <w:szCs w:val="28"/>
        </w:rPr>
        <w:t>н</w:t>
      </w:r>
      <w:r w:rsidR="004952C8">
        <w:rPr>
          <w:bCs/>
          <w:sz w:val="28"/>
          <w:szCs w:val="28"/>
        </w:rPr>
        <w:t>я 2019 г.</w:t>
      </w:r>
      <w:r w:rsidR="00224E55">
        <w:rPr>
          <w:bCs/>
          <w:sz w:val="28"/>
          <w:szCs w:val="28"/>
        </w:rPr>
        <w:t xml:space="preserve"> </w:t>
      </w:r>
      <w:r w:rsidR="004952C8" w:rsidRPr="004952C8">
        <w:rPr>
          <w:bCs/>
          <w:sz w:val="28"/>
          <w:szCs w:val="28"/>
        </w:rPr>
        <w:t>№</w:t>
      </w:r>
      <w:r w:rsidR="004952C8">
        <w:rPr>
          <w:bCs/>
          <w:sz w:val="28"/>
          <w:szCs w:val="28"/>
        </w:rPr>
        <w:t xml:space="preserve"> 01-22/</w:t>
      </w:r>
      <w:r w:rsidR="00B07A64">
        <w:rPr>
          <w:bCs/>
          <w:sz w:val="28"/>
          <w:szCs w:val="28"/>
        </w:rPr>
        <w:t>32</w:t>
      </w:r>
      <w:r w:rsidR="002E2847">
        <w:rPr>
          <w:bCs/>
          <w:sz w:val="28"/>
          <w:szCs w:val="28"/>
        </w:rPr>
        <w:t>, в соответствии со статьей</w:t>
      </w:r>
      <w:r w:rsidRPr="00104A80">
        <w:rPr>
          <w:bCs/>
          <w:sz w:val="28"/>
          <w:szCs w:val="28"/>
        </w:rPr>
        <w:t xml:space="preserve"> </w:t>
      </w:r>
      <w:r w:rsidR="002E2847">
        <w:rPr>
          <w:bCs/>
          <w:sz w:val="28"/>
          <w:szCs w:val="28"/>
        </w:rPr>
        <w:t>24</w:t>
      </w:r>
      <w:r w:rsidRPr="00104A80">
        <w:rPr>
          <w:bCs/>
          <w:sz w:val="28"/>
          <w:szCs w:val="28"/>
        </w:rPr>
        <w:t xml:space="preserve"> Градостроительного кодекса Российской Федерации, 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Троснянского района, Троснянский районный Совет народных депутатов РЕШИЛ:</w:t>
      </w:r>
    </w:p>
    <w:p w:rsidR="004952C8" w:rsidRDefault="007F0286" w:rsidP="00CA15B8">
      <w:pPr>
        <w:suppressAutoHyphens/>
        <w:ind w:firstLine="709"/>
        <w:jc w:val="both"/>
        <w:rPr>
          <w:bCs/>
          <w:sz w:val="28"/>
          <w:szCs w:val="28"/>
        </w:rPr>
      </w:pPr>
      <w:r w:rsidRPr="007F028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7F0286">
        <w:rPr>
          <w:bCs/>
          <w:sz w:val="28"/>
          <w:szCs w:val="28"/>
        </w:rPr>
        <w:t xml:space="preserve"> </w:t>
      </w:r>
      <w:r w:rsidR="00104A80">
        <w:rPr>
          <w:bCs/>
          <w:sz w:val="28"/>
          <w:szCs w:val="28"/>
        </w:rPr>
        <w:t xml:space="preserve">Утвердить </w:t>
      </w:r>
      <w:r w:rsidR="004E0240">
        <w:rPr>
          <w:bCs/>
          <w:sz w:val="28"/>
          <w:szCs w:val="28"/>
        </w:rPr>
        <w:t xml:space="preserve">изменения в </w:t>
      </w:r>
      <w:r w:rsidR="00112844" w:rsidRPr="00112844">
        <w:rPr>
          <w:bCs/>
          <w:sz w:val="28"/>
          <w:szCs w:val="28"/>
        </w:rPr>
        <w:t xml:space="preserve">Генеральный план </w:t>
      </w:r>
      <w:r w:rsidR="00B07A64" w:rsidRPr="00B07A64">
        <w:rPr>
          <w:bCs/>
          <w:sz w:val="28"/>
          <w:szCs w:val="28"/>
        </w:rPr>
        <w:t xml:space="preserve">Ломовецкого </w:t>
      </w:r>
      <w:r w:rsidR="00112844" w:rsidRPr="00112844">
        <w:rPr>
          <w:bCs/>
          <w:sz w:val="28"/>
          <w:szCs w:val="28"/>
        </w:rPr>
        <w:t>сельского поселения</w:t>
      </w:r>
      <w:r w:rsidR="00224E55">
        <w:rPr>
          <w:bCs/>
          <w:sz w:val="28"/>
          <w:szCs w:val="28"/>
        </w:rPr>
        <w:t xml:space="preserve"> </w:t>
      </w:r>
      <w:r w:rsidR="00224E55" w:rsidRPr="00224E55">
        <w:rPr>
          <w:bCs/>
          <w:sz w:val="28"/>
          <w:szCs w:val="28"/>
        </w:rPr>
        <w:t>Троснянского района Орловской области</w:t>
      </w:r>
      <w:r w:rsidR="00112844" w:rsidRPr="00112844">
        <w:rPr>
          <w:bCs/>
          <w:sz w:val="28"/>
          <w:szCs w:val="28"/>
        </w:rPr>
        <w:t>:</w:t>
      </w:r>
    </w:p>
    <w:p w:rsidR="00112844" w:rsidRPr="00112844" w:rsidRDefault="000700E1" w:rsidP="00CA15B8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112844" w:rsidRPr="00112844">
        <w:rPr>
          <w:bCs/>
          <w:sz w:val="28"/>
          <w:szCs w:val="28"/>
        </w:rPr>
        <w:t>Внес</w:t>
      </w:r>
      <w:r>
        <w:rPr>
          <w:bCs/>
          <w:sz w:val="28"/>
          <w:szCs w:val="28"/>
        </w:rPr>
        <w:t>ти</w:t>
      </w:r>
      <w:r w:rsidR="00112844" w:rsidRPr="00112844">
        <w:rPr>
          <w:bCs/>
          <w:sz w:val="28"/>
          <w:szCs w:val="28"/>
        </w:rPr>
        <w:t xml:space="preserve"> изменения в следующие карты к материалам по обоснованию</w:t>
      </w:r>
      <w:r w:rsidR="00224E55">
        <w:rPr>
          <w:bCs/>
          <w:sz w:val="28"/>
          <w:szCs w:val="28"/>
        </w:rPr>
        <w:t xml:space="preserve"> Генерального плана </w:t>
      </w:r>
      <w:r w:rsidR="00B07A64">
        <w:rPr>
          <w:bCs/>
          <w:sz w:val="28"/>
          <w:szCs w:val="28"/>
        </w:rPr>
        <w:t xml:space="preserve">Ломовецкого сельского поселения </w:t>
      </w:r>
      <w:r w:rsidR="00224E55" w:rsidRPr="00224E55">
        <w:rPr>
          <w:bCs/>
          <w:sz w:val="28"/>
          <w:szCs w:val="28"/>
        </w:rPr>
        <w:t xml:space="preserve">в части отображения </w:t>
      </w:r>
      <w:r w:rsidR="00B07A64" w:rsidRPr="00B07A64">
        <w:rPr>
          <w:bCs/>
          <w:sz w:val="28"/>
          <w:szCs w:val="28"/>
        </w:rPr>
        <w:t>ЛЭП 110 кВ и её охранной зоны в целях энергоснабжения строящегося завода по производству комбикормов мощностью 800 тыс. тонн в год, расположенного по адресу: Орловская область, р-н Кромской, с. Вожово, ул</w:t>
      </w:r>
      <w:r w:rsidR="002E2847">
        <w:rPr>
          <w:bCs/>
          <w:sz w:val="28"/>
          <w:szCs w:val="28"/>
        </w:rPr>
        <w:t>.</w:t>
      </w:r>
      <w:r w:rsidR="00B07A64" w:rsidRPr="00B07A64">
        <w:rPr>
          <w:bCs/>
          <w:sz w:val="28"/>
          <w:szCs w:val="28"/>
        </w:rPr>
        <w:t xml:space="preserve"> Придорожная</w:t>
      </w:r>
      <w:r w:rsidR="00112844" w:rsidRPr="00112844">
        <w:rPr>
          <w:bCs/>
          <w:sz w:val="28"/>
          <w:szCs w:val="28"/>
        </w:rPr>
        <w:t>:</w:t>
      </w:r>
    </w:p>
    <w:p w:rsidR="00B07A64" w:rsidRPr="00B07A64" w:rsidRDefault="00B07A64" w:rsidP="00CA15B8">
      <w:pPr>
        <w:suppressAutoHyphens/>
        <w:ind w:firstLine="709"/>
        <w:jc w:val="both"/>
        <w:rPr>
          <w:bCs/>
          <w:iCs/>
          <w:sz w:val="28"/>
          <w:szCs w:val="28"/>
        </w:rPr>
      </w:pPr>
      <w:r w:rsidRPr="00B07A64">
        <w:rPr>
          <w:bCs/>
          <w:iCs/>
          <w:sz w:val="28"/>
          <w:szCs w:val="28"/>
        </w:rPr>
        <w:t>- Карт</w:t>
      </w:r>
      <w:r>
        <w:rPr>
          <w:bCs/>
          <w:iCs/>
          <w:sz w:val="28"/>
          <w:szCs w:val="28"/>
        </w:rPr>
        <w:t>у</w:t>
      </w:r>
      <w:r w:rsidRPr="00B07A64">
        <w:rPr>
          <w:bCs/>
          <w:iCs/>
          <w:sz w:val="28"/>
          <w:szCs w:val="28"/>
        </w:rPr>
        <w:t xml:space="preserve"> функциональных зон</w:t>
      </w:r>
    </w:p>
    <w:p w:rsidR="00B07A64" w:rsidRPr="00B07A64" w:rsidRDefault="00B07A64" w:rsidP="00CA15B8">
      <w:pPr>
        <w:suppressAutoHyphens/>
        <w:ind w:firstLine="709"/>
        <w:jc w:val="both"/>
        <w:rPr>
          <w:bCs/>
          <w:iCs/>
          <w:sz w:val="28"/>
          <w:szCs w:val="28"/>
        </w:rPr>
      </w:pPr>
      <w:r w:rsidRPr="00B07A64">
        <w:rPr>
          <w:bCs/>
          <w:sz w:val="28"/>
          <w:szCs w:val="28"/>
        </w:rPr>
        <w:t xml:space="preserve">- </w:t>
      </w:r>
      <w:r w:rsidRPr="00B07A64">
        <w:rPr>
          <w:bCs/>
          <w:iCs/>
          <w:sz w:val="28"/>
          <w:szCs w:val="28"/>
        </w:rPr>
        <w:t>Карт</w:t>
      </w:r>
      <w:r>
        <w:rPr>
          <w:bCs/>
          <w:iCs/>
          <w:sz w:val="28"/>
          <w:szCs w:val="28"/>
        </w:rPr>
        <w:t>у</w:t>
      </w:r>
      <w:r w:rsidRPr="00B07A64">
        <w:rPr>
          <w:bCs/>
          <w:iCs/>
          <w:sz w:val="28"/>
          <w:szCs w:val="28"/>
        </w:rPr>
        <w:t xml:space="preserve"> зон с особыми условиями использования территории</w:t>
      </w:r>
    </w:p>
    <w:p w:rsidR="00B07A64" w:rsidRPr="00B07A64" w:rsidRDefault="00B07A64" w:rsidP="00CA15B8">
      <w:pPr>
        <w:suppressAutoHyphens/>
        <w:ind w:firstLine="709"/>
        <w:jc w:val="both"/>
        <w:rPr>
          <w:bCs/>
          <w:iCs/>
          <w:sz w:val="28"/>
          <w:szCs w:val="28"/>
        </w:rPr>
      </w:pPr>
      <w:r w:rsidRPr="00B07A64">
        <w:rPr>
          <w:bCs/>
          <w:iCs/>
          <w:sz w:val="28"/>
          <w:szCs w:val="28"/>
        </w:rPr>
        <w:t>- Карт</w:t>
      </w:r>
      <w:r>
        <w:rPr>
          <w:bCs/>
          <w:iCs/>
          <w:sz w:val="28"/>
          <w:szCs w:val="28"/>
        </w:rPr>
        <w:t>у</w:t>
      </w:r>
      <w:r w:rsidRPr="00B07A64">
        <w:rPr>
          <w:bCs/>
          <w:iCs/>
          <w:sz w:val="28"/>
          <w:szCs w:val="28"/>
        </w:rPr>
        <w:t xml:space="preserve"> комплексного анализа развития территории </w:t>
      </w:r>
    </w:p>
    <w:p w:rsidR="00B07A64" w:rsidRPr="00B07A64" w:rsidRDefault="00B07A64" w:rsidP="00CA15B8">
      <w:pPr>
        <w:suppressAutoHyphens/>
        <w:ind w:firstLine="709"/>
        <w:jc w:val="both"/>
        <w:rPr>
          <w:bCs/>
          <w:iCs/>
          <w:sz w:val="28"/>
          <w:szCs w:val="28"/>
        </w:rPr>
      </w:pPr>
      <w:r w:rsidRPr="00B07A64">
        <w:rPr>
          <w:bCs/>
          <w:iCs/>
          <w:sz w:val="28"/>
          <w:szCs w:val="28"/>
        </w:rPr>
        <w:t>- Карт</w:t>
      </w:r>
      <w:r>
        <w:rPr>
          <w:bCs/>
          <w:iCs/>
          <w:sz w:val="28"/>
          <w:szCs w:val="28"/>
        </w:rPr>
        <w:t>у</w:t>
      </w:r>
      <w:r w:rsidRPr="00B07A64">
        <w:rPr>
          <w:bCs/>
          <w:iCs/>
          <w:sz w:val="28"/>
          <w:szCs w:val="28"/>
        </w:rPr>
        <w:t xml:space="preserve"> развития объектов транспортной и инженерной инфраструктуры</w:t>
      </w:r>
    </w:p>
    <w:p w:rsidR="00B07A64" w:rsidRPr="00B07A64" w:rsidRDefault="00B07A64" w:rsidP="00CA15B8">
      <w:pPr>
        <w:suppressAutoHyphens/>
        <w:ind w:firstLine="709"/>
        <w:jc w:val="both"/>
        <w:rPr>
          <w:bCs/>
          <w:iCs/>
          <w:sz w:val="28"/>
          <w:szCs w:val="28"/>
        </w:rPr>
      </w:pPr>
      <w:r w:rsidRPr="00B07A64">
        <w:rPr>
          <w:bCs/>
          <w:iCs/>
          <w:sz w:val="28"/>
          <w:szCs w:val="28"/>
        </w:rPr>
        <w:t>- Карт</w:t>
      </w:r>
      <w:r>
        <w:rPr>
          <w:bCs/>
          <w:iCs/>
          <w:sz w:val="28"/>
          <w:szCs w:val="28"/>
        </w:rPr>
        <w:t>у</w:t>
      </w:r>
      <w:r w:rsidRPr="00B07A64">
        <w:rPr>
          <w:bCs/>
          <w:iCs/>
          <w:sz w:val="28"/>
          <w:szCs w:val="28"/>
        </w:rPr>
        <w:t xml:space="preserve"> существующих и планируемых объектов местного значения</w:t>
      </w:r>
    </w:p>
    <w:p w:rsidR="00B07A64" w:rsidRPr="00B07A64" w:rsidRDefault="00B07A64" w:rsidP="00CA15B8">
      <w:pPr>
        <w:suppressAutoHyphens/>
        <w:ind w:firstLine="709"/>
        <w:jc w:val="both"/>
        <w:rPr>
          <w:bCs/>
          <w:iCs/>
          <w:sz w:val="28"/>
          <w:szCs w:val="28"/>
        </w:rPr>
      </w:pPr>
      <w:r w:rsidRPr="00B07A64">
        <w:rPr>
          <w:bCs/>
          <w:iCs/>
          <w:sz w:val="28"/>
          <w:szCs w:val="28"/>
        </w:rPr>
        <w:t>- Карт</w:t>
      </w:r>
      <w:r>
        <w:rPr>
          <w:bCs/>
          <w:iCs/>
          <w:sz w:val="28"/>
          <w:szCs w:val="28"/>
        </w:rPr>
        <w:t>у</w:t>
      </w:r>
      <w:r w:rsidRPr="00B07A64">
        <w:rPr>
          <w:bCs/>
          <w:iCs/>
          <w:sz w:val="28"/>
          <w:szCs w:val="28"/>
        </w:rPr>
        <w:t xml:space="preserve"> территорий, подверженных риску возникновения чрезвычайных ситуаций природного и техногенного характера</w:t>
      </w:r>
    </w:p>
    <w:p w:rsidR="00112844" w:rsidRDefault="00112844" w:rsidP="00CA15B8">
      <w:pPr>
        <w:suppressAutoHyphens/>
        <w:ind w:firstLine="709"/>
        <w:jc w:val="both"/>
        <w:rPr>
          <w:bCs/>
          <w:sz w:val="28"/>
          <w:szCs w:val="28"/>
        </w:rPr>
      </w:pPr>
      <w:r w:rsidRPr="00112844">
        <w:rPr>
          <w:bCs/>
          <w:sz w:val="28"/>
          <w:szCs w:val="28"/>
        </w:rPr>
        <w:t>2. Направить принятое решение Главе района для подписания и обнародования на официальном сайте администрации Троснянского района.</w:t>
      </w:r>
    </w:p>
    <w:tbl>
      <w:tblPr>
        <w:tblStyle w:val="a3"/>
        <w:tblW w:w="29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0"/>
        <w:gridCol w:w="2266"/>
        <w:gridCol w:w="2552"/>
        <w:gridCol w:w="4891"/>
        <w:gridCol w:w="17327"/>
      </w:tblGrid>
      <w:tr w:rsidR="00261FB1" w:rsidRPr="009E4D6E" w:rsidTr="00261FB1">
        <w:tc>
          <w:tcPr>
            <w:tcW w:w="4786" w:type="dxa"/>
            <w:gridSpan w:val="2"/>
          </w:tcPr>
          <w:p w:rsidR="00261FB1" w:rsidRPr="009E4D6E" w:rsidRDefault="00261FB1" w:rsidP="00D5678D">
            <w:pPr>
              <w:ind w:left="284"/>
              <w:jc w:val="both"/>
              <w:rPr>
                <w:sz w:val="28"/>
                <w:szCs w:val="28"/>
              </w:rPr>
            </w:pPr>
            <w:r w:rsidRPr="009E4D6E">
              <w:rPr>
                <w:b/>
                <w:sz w:val="28"/>
                <w:szCs w:val="28"/>
              </w:rPr>
              <w:t xml:space="preserve">Председатель районного Совета народных депутатов         </w:t>
            </w:r>
          </w:p>
        </w:tc>
        <w:tc>
          <w:tcPr>
            <w:tcW w:w="24770" w:type="dxa"/>
            <w:gridSpan w:val="3"/>
          </w:tcPr>
          <w:p w:rsidR="00261FB1" w:rsidRPr="009E4D6E" w:rsidRDefault="00261FB1" w:rsidP="00D5678D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9E4D6E">
              <w:rPr>
                <w:b/>
                <w:sz w:val="28"/>
                <w:szCs w:val="28"/>
              </w:rPr>
              <w:t>Глава района</w:t>
            </w:r>
          </w:p>
          <w:p w:rsidR="00261FB1" w:rsidRPr="009E4D6E" w:rsidRDefault="00261FB1" w:rsidP="00D5678D">
            <w:pPr>
              <w:jc w:val="both"/>
              <w:rPr>
                <w:sz w:val="28"/>
                <w:szCs w:val="28"/>
              </w:rPr>
            </w:pPr>
          </w:p>
        </w:tc>
      </w:tr>
      <w:tr w:rsidR="00261FB1" w:rsidRPr="009E4D6E" w:rsidTr="00261FB1">
        <w:trPr>
          <w:gridAfter w:val="1"/>
          <w:wAfter w:w="17327" w:type="dxa"/>
        </w:trPr>
        <w:tc>
          <w:tcPr>
            <w:tcW w:w="2520" w:type="dxa"/>
          </w:tcPr>
          <w:p w:rsidR="00261FB1" w:rsidRPr="009E4D6E" w:rsidRDefault="00261FB1" w:rsidP="00D5678D">
            <w:pPr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2266" w:type="dxa"/>
          </w:tcPr>
          <w:p w:rsidR="00261FB1" w:rsidRDefault="00261FB1" w:rsidP="00D5678D">
            <w:pPr>
              <w:rPr>
                <w:sz w:val="28"/>
                <w:szCs w:val="28"/>
              </w:rPr>
            </w:pPr>
          </w:p>
          <w:p w:rsidR="00261FB1" w:rsidRPr="00A2184F" w:rsidRDefault="00261FB1" w:rsidP="00D5678D">
            <w:pPr>
              <w:rPr>
                <w:b/>
                <w:sz w:val="28"/>
                <w:szCs w:val="28"/>
              </w:rPr>
            </w:pPr>
            <w:r w:rsidRPr="00A2184F">
              <w:rPr>
                <w:b/>
                <w:sz w:val="28"/>
                <w:szCs w:val="28"/>
              </w:rPr>
              <w:t>В.И.Миронов</w:t>
            </w:r>
          </w:p>
        </w:tc>
        <w:tc>
          <w:tcPr>
            <w:tcW w:w="2552" w:type="dxa"/>
          </w:tcPr>
          <w:p w:rsidR="00261FB1" w:rsidRPr="009E4D6E" w:rsidRDefault="00261FB1" w:rsidP="00D567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91" w:type="dxa"/>
          </w:tcPr>
          <w:p w:rsidR="00261FB1" w:rsidRPr="009E4D6E" w:rsidRDefault="00261FB1" w:rsidP="00D5678D">
            <w:pPr>
              <w:ind w:left="284"/>
              <w:jc w:val="both"/>
              <w:rPr>
                <w:b/>
                <w:sz w:val="28"/>
                <w:szCs w:val="28"/>
              </w:rPr>
            </w:pPr>
          </w:p>
          <w:p w:rsidR="00261FB1" w:rsidRPr="009E4D6E" w:rsidRDefault="00261FB1" w:rsidP="00D5678D">
            <w:pPr>
              <w:ind w:left="284"/>
              <w:jc w:val="both"/>
              <w:rPr>
                <w:b/>
                <w:sz w:val="28"/>
                <w:szCs w:val="28"/>
              </w:rPr>
            </w:pPr>
            <w:r w:rsidRPr="009E4D6E">
              <w:rPr>
                <w:b/>
                <w:sz w:val="28"/>
                <w:szCs w:val="28"/>
              </w:rPr>
              <w:t>А. И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9E4D6E">
              <w:rPr>
                <w:b/>
                <w:sz w:val="28"/>
                <w:szCs w:val="28"/>
              </w:rPr>
              <w:t xml:space="preserve"> Насонов </w:t>
            </w:r>
          </w:p>
          <w:p w:rsidR="00261FB1" w:rsidRPr="009E4D6E" w:rsidRDefault="00261FB1" w:rsidP="00D5678D">
            <w:pPr>
              <w:jc w:val="both"/>
              <w:rPr>
                <w:sz w:val="28"/>
                <w:szCs w:val="28"/>
              </w:rPr>
            </w:pPr>
          </w:p>
        </w:tc>
      </w:tr>
    </w:tbl>
    <w:p w:rsidR="00261FB1" w:rsidRPr="00112844" w:rsidRDefault="00261FB1" w:rsidP="00CA15B8">
      <w:pPr>
        <w:suppressAutoHyphens/>
        <w:ind w:firstLine="709"/>
        <w:jc w:val="both"/>
        <w:rPr>
          <w:bCs/>
          <w:sz w:val="28"/>
          <w:szCs w:val="28"/>
        </w:rPr>
      </w:pPr>
    </w:p>
    <w:sectPr w:rsidR="00261FB1" w:rsidRPr="00112844" w:rsidSect="00261FB1">
      <w:footerReference w:type="even" r:id="rId9"/>
      <w:footerReference w:type="default" r:id="rId10"/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512" w:rsidRDefault="00793512" w:rsidP="0002230A">
      <w:pPr>
        <w:pStyle w:val="Style1"/>
      </w:pPr>
      <w:r>
        <w:separator/>
      </w:r>
    </w:p>
  </w:endnote>
  <w:endnote w:type="continuationSeparator" w:id="0">
    <w:p w:rsidR="00793512" w:rsidRDefault="00793512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962DB2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19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Pr="005C5986" w:rsidRDefault="008B19E9" w:rsidP="00CA15B8">
    <w:pPr>
      <w:pStyle w:val="a5"/>
      <w:ind w:right="360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512" w:rsidRDefault="00793512" w:rsidP="0002230A">
      <w:pPr>
        <w:pStyle w:val="Style1"/>
      </w:pPr>
      <w:r>
        <w:separator/>
      </w:r>
    </w:p>
  </w:footnote>
  <w:footnote w:type="continuationSeparator" w:id="0">
    <w:p w:rsidR="00793512" w:rsidRDefault="00793512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5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6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9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0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2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3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4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6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8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1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2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3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4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5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5"/>
  </w:num>
  <w:num w:numId="2">
    <w:abstractNumId w:val="23"/>
  </w:num>
  <w:num w:numId="3">
    <w:abstractNumId w:val="2"/>
  </w:num>
  <w:num w:numId="4">
    <w:abstractNumId w:val="25"/>
  </w:num>
  <w:num w:numId="5">
    <w:abstractNumId w:val="26"/>
  </w:num>
  <w:num w:numId="6">
    <w:abstractNumId w:val="2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8"/>
  </w:num>
  <w:num w:numId="15">
    <w:abstractNumId w:val="12"/>
  </w:num>
  <w:num w:numId="16">
    <w:abstractNumId w:val="24"/>
  </w:num>
  <w:num w:numId="17">
    <w:abstractNumId w:val="29"/>
  </w:num>
  <w:num w:numId="18">
    <w:abstractNumId w:val="3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</w:num>
  <w:num w:numId="22">
    <w:abstractNumId w:val="17"/>
  </w:num>
  <w:num w:numId="23">
    <w:abstractNumId w:val="19"/>
  </w:num>
  <w:num w:numId="24">
    <w:abstractNumId w:val="6"/>
  </w:num>
  <w:num w:numId="25">
    <w:abstractNumId w:val="13"/>
  </w:num>
  <w:num w:numId="26">
    <w:abstractNumId w:val="11"/>
  </w:num>
  <w:num w:numId="27">
    <w:abstractNumId w:val="3"/>
  </w:num>
  <w:num w:numId="28">
    <w:abstractNumId w:val="30"/>
  </w:num>
  <w:num w:numId="29">
    <w:abstractNumId w:val="22"/>
  </w:num>
  <w:num w:numId="30">
    <w:abstractNumId w:val="14"/>
  </w:num>
  <w:num w:numId="31">
    <w:abstractNumId w:val="20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7"/>
  </w:num>
  <w:num w:numId="34">
    <w:abstractNumId w:val="31"/>
  </w:num>
  <w:num w:numId="35">
    <w:abstractNumId w:val="34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3"/>
  </w:num>
  <w:num w:numId="38">
    <w:abstractNumId w:val="16"/>
  </w:num>
  <w:num w:numId="39">
    <w:abstractNumId w:val="21"/>
  </w:num>
  <w:num w:numId="40">
    <w:abstractNumId w:val="7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15521"/>
    <w:rsid w:val="000171DF"/>
    <w:rsid w:val="0002230A"/>
    <w:rsid w:val="000238BB"/>
    <w:rsid w:val="0003152B"/>
    <w:rsid w:val="00033B7B"/>
    <w:rsid w:val="00033DB3"/>
    <w:rsid w:val="00036FAE"/>
    <w:rsid w:val="00042BBA"/>
    <w:rsid w:val="00047A2F"/>
    <w:rsid w:val="0005373D"/>
    <w:rsid w:val="00062881"/>
    <w:rsid w:val="000700E1"/>
    <w:rsid w:val="00070E4C"/>
    <w:rsid w:val="00076945"/>
    <w:rsid w:val="00077797"/>
    <w:rsid w:val="00083788"/>
    <w:rsid w:val="000A3595"/>
    <w:rsid w:val="000C3CD3"/>
    <w:rsid w:val="000E22BD"/>
    <w:rsid w:val="000E31AB"/>
    <w:rsid w:val="000E6423"/>
    <w:rsid w:val="000E6767"/>
    <w:rsid w:val="000E6E04"/>
    <w:rsid w:val="00104A80"/>
    <w:rsid w:val="00112844"/>
    <w:rsid w:val="00120D41"/>
    <w:rsid w:val="00132611"/>
    <w:rsid w:val="00144138"/>
    <w:rsid w:val="00165A9F"/>
    <w:rsid w:val="00194282"/>
    <w:rsid w:val="00194462"/>
    <w:rsid w:val="0019630B"/>
    <w:rsid w:val="001B2BE2"/>
    <w:rsid w:val="001C0D99"/>
    <w:rsid w:val="001C3E97"/>
    <w:rsid w:val="001E1B1F"/>
    <w:rsid w:val="001F03A1"/>
    <w:rsid w:val="001F4587"/>
    <w:rsid w:val="00207CAF"/>
    <w:rsid w:val="00217838"/>
    <w:rsid w:val="00221B95"/>
    <w:rsid w:val="00224E55"/>
    <w:rsid w:val="0022525D"/>
    <w:rsid w:val="00226B5C"/>
    <w:rsid w:val="00237035"/>
    <w:rsid w:val="00245D7B"/>
    <w:rsid w:val="0025020E"/>
    <w:rsid w:val="00256586"/>
    <w:rsid w:val="00257376"/>
    <w:rsid w:val="00260D82"/>
    <w:rsid w:val="00261FB1"/>
    <w:rsid w:val="002660F0"/>
    <w:rsid w:val="00270C44"/>
    <w:rsid w:val="00280CD7"/>
    <w:rsid w:val="002826ED"/>
    <w:rsid w:val="00294C55"/>
    <w:rsid w:val="002A0C38"/>
    <w:rsid w:val="002C0108"/>
    <w:rsid w:val="002E2847"/>
    <w:rsid w:val="002F04FB"/>
    <w:rsid w:val="002F7A3C"/>
    <w:rsid w:val="0030318B"/>
    <w:rsid w:val="00303A71"/>
    <w:rsid w:val="00315991"/>
    <w:rsid w:val="00346D52"/>
    <w:rsid w:val="003545C8"/>
    <w:rsid w:val="003667DE"/>
    <w:rsid w:val="00372895"/>
    <w:rsid w:val="00382B97"/>
    <w:rsid w:val="0038348A"/>
    <w:rsid w:val="003A40C3"/>
    <w:rsid w:val="003B65E6"/>
    <w:rsid w:val="003C5D8D"/>
    <w:rsid w:val="003C7306"/>
    <w:rsid w:val="003C77A7"/>
    <w:rsid w:val="003E3A1D"/>
    <w:rsid w:val="003F4BEB"/>
    <w:rsid w:val="003F5D3E"/>
    <w:rsid w:val="003F5DAE"/>
    <w:rsid w:val="003F5DBD"/>
    <w:rsid w:val="003F5E21"/>
    <w:rsid w:val="00431A6E"/>
    <w:rsid w:val="00443483"/>
    <w:rsid w:val="0044782A"/>
    <w:rsid w:val="00450365"/>
    <w:rsid w:val="00456C97"/>
    <w:rsid w:val="004609C4"/>
    <w:rsid w:val="00475088"/>
    <w:rsid w:val="004754F1"/>
    <w:rsid w:val="00485B3D"/>
    <w:rsid w:val="00487FFE"/>
    <w:rsid w:val="004952C8"/>
    <w:rsid w:val="00496D2D"/>
    <w:rsid w:val="004B0327"/>
    <w:rsid w:val="004B70DE"/>
    <w:rsid w:val="004C2AE4"/>
    <w:rsid w:val="004D41FC"/>
    <w:rsid w:val="004E01D4"/>
    <w:rsid w:val="004E0240"/>
    <w:rsid w:val="004E3361"/>
    <w:rsid w:val="00504045"/>
    <w:rsid w:val="00505544"/>
    <w:rsid w:val="00513431"/>
    <w:rsid w:val="00521EE4"/>
    <w:rsid w:val="005300A2"/>
    <w:rsid w:val="00530963"/>
    <w:rsid w:val="00533FBF"/>
    <w:rsid w:val="00535C4C"/>
    <w:rsid w:val="00542769"/>
    <w:rsid w:val="00561076"/>
    <w:rsid w:val="00561198"/>
    <w:rsid w:val="0057221B"/>
    <w:rsid w:val="00576233"/>
    <w:rsid w:val="005822B7"/>
    <w:rsid w:val="00583CE2"/>
    <w:rsid w:val="005917B4"/>
    <w:rsid w:val="00592F3B"/>
    <w:rsid w:val="00595923"/>
    <w:rsid w:val="005B1339"/>
    <w:rsid w:val="005B1D54"/>
    <w:rsid w:val="005B25CB"/>
    <w:rsid w:val="005C2179"/>
    <w:rsid w:val="005C5986"/>
    <w:rsid w:val="005C66F8"/>
    <w:rsid w:val="005D08E2"/>
    <w:rsid w:val="005E2E14"/>
    <w:rsid w:val="005E5AFA"/>
    <w:rsid w:val="006027C0"/>
    <w:rsid w:val="0060358C"/>
    <w:rsid w:val="00605C46"/>
    <w:rsid w:val="00616587"/>
    <w:rsid w:val="0061737C"/>
    <w:rsid w:val="006362B8"/>
    <w:rsid w:val="006424D6"/>
    <w:rsid w:val="006502BA"/>
    <w:rsid w:val="00653478"/>
    <w:rsid w:val="00654513"/>
    <w:rsid w:val="006603BC"/>
    <w:rsid w:val="006643C4"/>
    <w:rsid w:val="00670F5A"/>
    <w:rsid w:val="00674F37"/>
    <w:rsid w:val="00675044"/>
    <w:rsid w:val="006757A9"/>
    <w:rsid w:val="006868A5"/>
    <w:rsid w:val="006930A3"/>
    <w:rsid w:val="0069720E"/>
    <w:rsid w:val="006A4E1B"/>
    <w:rsid w:val="006B15E0"/>
    <w:rsid w:val="006C6416"/>
    <w:rsid w:val="006D6949"/>
    <w:rsid w:val="006E384F"/>
    <w:rsid w:val="007002C3"/>
    <w:rsid w:val="007005F2"/>
    <w:rsid w:val="00710FC7"/>
    <w:rsid w:val="007110B6"/>
    <w:rsid w:val="00717954"/>
    <w:rsid w:val="007365C6"/>
    <w:rsid w:val="007457E5"/>
    <w:rsid w:val="007613D2"/>
    <w:rsid w:val="00764C35"/>
    <w:rsid w:val="007703AE"/>
    <w:rsid w:val="00775E06"/>
    <w:rsid w:val="00777442"/>
    <w:rsid w:val="00782A08"/>
    <w:rsid w:val="007876FB"/>
    <w:rsid w:val="00793512"/>
    <w:rsid w:val="007A5031"/>
    <w:rsid w:val="007C3EAE"/>
    <w:rsid w:val="007D0297"/>
    <w:rsid w:val="007F0286"/>
    <w:rsid w:val="0082696C"/>
    <w:rsid w:val="00840C94"/>
    <w:rsid w:val="00843142"/>
    <w:rsid w:val="00844F5C"/>
    <w:rsid w:val="008657DF"/>
    <w:rsid w:val="00866C0C"/>
    <w:rsid w:val="0086777E"/>
    <w:rsid w:val="008748B9"/>
    <w:rsid w:val="008854F8"/>
    <w:rsid w:val="00891127"/>
    <w:rsid w:val="008B19E9"/>
    <w:rsid w:val="008B721B"/>
    <w:rsid w:val="008C1CA2"/>
    <w:rsid w:val="008C79C8"/>
    <w:rsid w:val="008D1430"/>
    <w:rsid w:val="008D36E7"/>
    <w:rsid w:val="008D4D03"/>
    <w:rsid w:val="008E0ABB"/>
    <w:rsid w:val="008E7F59"/>
    <w:rsid w:val="00904BBE"/>
    <w:rsid w:val="009068F7"/>
    <w:rsid w:val="00906FFD"/>
    <w:rsid w:val="00907CA3"/>
    <w:rsid w:val="00940AA3"/>
    <w:rsid w:val="00962DB2"/>
    <w:rsid w:val="00973D0E"/>
    <w:rsid w:val="00986B1E"/>
    <w:rsid w:val="00993477"/>
    <w:rsid w:val="00997208"/>
    <w:rsid w:val="009A77A1"/>
    <w:rsid w:val="009A78B9"/>
    <w:rsid w:val="009C289E"/>
    <w:rsid w:val="009C4E19"/>
    <w:rsid w:val="009D0134"/>
    <w:rsid w:val="009D071E"/>
    <w:rsid w:val="009E19FA"/>
    <w:rsid w:val="009E27F8"/>
    <w:rsid w:val="009F4AE8"/>
    <w:rsid w:val="00A06C26"/>
    <w:rsid w:val="00A2770B"/>
    <w:rsid w:val="00A32E5E"/>
    <w:rsid w:val="00A334AE"/>
    <w:rsid w:val="00A34895"/>
    <w:rsid w:val="00A35EA2"/>
    <w:rsid w:val="00A423A2"/>
    <w:rsid w:val="00A53525"/>
    <w:rsid w:val="00A54DCE"/>
    <w:rsid w:val="00A6274B"/>
    <w:rsid w:val="00A63C18"/>
    <w:rsid w:val="00A664D1"/>
    <w:rsid w:val="00A85C36"/>
    <w:rsid w:val="00A93A00"/>
    <w:rsid w:val="00AA179A"/>
    <w:rsid w:val="00AA4825"/>
    <w:rsid w:val="00AB53F4"/>
    <w:rsid w:val="00AC3453"/>
    <w:rsid w:val="00AC5895"/>
    <w:rsid w:val="00AD7FFC"/>
    <w:rsid w:val="00AF383F"/>
    <w:rsid w:val="00AF7C85"/>
    <w:rsid w:val="00B0151E"/>
    <w:rsid w:val="00B07A64"/>
    <w:rsid w:val="00B23682"/>
    <w:rsid w:val="00B34A96"/>
    <w:rsid w:val="00B52FEB"/>
    <w:rsid w:val="00B627F2"/>
    <w:rsid w:val="00B8682E"/>
    <w:rsid w:val="00B91453"/>
    <w:rsid w:val="00B946B5"/>
    <w:rsid w:val="00BA378F"/>
    <w:rsid w:val="00BB1420"/>
    <w:rsid w:val="00BB23E5"/>
    <w:rsid w:val="00BB4C7B"/>
    <w:rsid w:val="00BB70BE"/>
    <w:rsid w:val="00BF0EC5"/>
    <w:rsid w:val="00C01A9D"/>
    <w:rsid w:val="00C06677"/>
    <w:rsid w:val="00C123F1"/>
    <w:rsid w:val="00C229E2"/>
    <w:rsid w:val="00C233A9"/>
    <w:rsid w:val="00C3311E"/>
    <w:rsid w:val="00C423B3"/>
    <w:rsid w:val="00C517E5"/>
    <w:rsid w:val="00C60BDD"/>
    <w:rsid w:val="00C61068"/>
    <w:rsid w:val="00C74002"/>
    <w:rsid w:val="00C752FA"/>
    <w:rsid w:val="00C83477"/>
    <w:rsid w:val="00C92A20"/>
    <w:rsid w:val="00CA15B8"/>
    <w:rsid w:val="00CA3CF0"/>
    <w:rsid w:val="00CA4DE0"/>
    <w:rsid w:val="00CA5438"/>
    <w:rsid w:val="00CB784C"/>
    <w:rsid w:val="00CE5272"/>
    <w:rsid w:val="00CF25CF"/>
    <w:rsid w:val="00CF69C6"/>
    <w:rsid w:val="00D06CA7"/>
    <w:rsid w:val="00D3208B"/>
    <w:rsid w:val="00D33B16"/>
    <w:rsid w:val="00D51C87"/>
    <w:rsid w:val="00D525B4"/>
    <w:rsid w:val="00D55467"/>
    <w:rsid w:val="00D74861"/>
    <w:rsid w:val="00D74CAB"/>
    <w:rsid w:val="00D774C5"/>
    <w:rsid w:val="00D9716C"/>
    <w:rsid w:val="00DA1E4D"/>
    <w:rsid w:val="00DA2A9E"/>
    <w:rsid w:val="00DB0803"/>
    <w:rsid w:val="00DB5A65"/>
    <w:rsid w:val="00DB782E"/>
    <w:rsid w:val="00DD0903"/>
    <w:rsid w:val="00DD6882"/>
    <w:rsid w:val="00DD698A"/>
    <w:rsid w:val="00DE063E"/>
    <w:rsid w:val="00DF209C"/>
    <w:rsid w:val="00DF5378"/>
    <w:rsid w:val="00E20496"/>
    <w:rsid w:val="00E23DB8"/>
    <w:rsid w:val="00E37963"/>
    <w:rsid w:val="00E433AD"/>
    <w:rsid w:val="00E434B5"/>
    <w:rsid w:val="00E45D63"/>
    <w:rsid w:val="00E506F7"/>
    <w:rsid w:val="00E75456"/>
    <w:rsid w:val="00E82570"/>
    <w:rsid w:val="00E841B4"/>
    <w:rsid w:val="00E92F5E"/>
    <w:rsid w:val="00EA6B49"/>
    <w:rsid w:val="00EB1803"/>
    <w:rsid w:val="00EB451B"/>
    <w:rsid w:val="00EB76E9"/>
    <w:rsid w:val="00EE1D90"/>
    <w:rsid w:val="00EE4508"/>
    <w:rsid w:val="00EE6E36"/>
    <w:rsid w:val="00EF54CB"/>
    <w:rsid w:val="00EF719F"/>
    <w:rsid w:val="00F018C7"/>
    <w:rsid w:val="00F077B4"/>
    <w:rsid w:val="00F32DEF"/>
    <w:rsid w:val="00F33D78"/>
    <w:rsid w:val="00F34281"/>
    <w:rsid w:val="00F421C1"/>
    <w:rsid w:val="00F54E39"/>
    <w:rsid w:val="00F56CDC"/>
    <w:rsid w:val="00F6705C"/>
    <w:rsid w:val="00F70B59"/>
    <w:rsid w:val="00F93D58"/>
    <w:rsid w:val="00FA15BA"/>
    <w:rsid w:val="00FA1675"/>
    <w:rsid w:val="00FF05EB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  <w:style w:type="paragraph" w:customStyle="1" w:styleId="Default">
    <w:name w:val="Default"/>
    <w:rsid w:val="00D51C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12B21-E52D-48A2-BEB8-DCADCF15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Евгения</cp:lastModifiedBy>
  <cp:revision>4</cp:revision>
  <cp:lastPrinted>2020-07-17T11:22:00Z</cp:lastPrinted>
  <dcterms:created xsi:type="dcterms:W3CDTF">2020-07-16T17:22:00Z</dcterms:created>
  <dcterms:modified xsi:type="dcterms:W3CDTF">2020-07-17T11:35:00Z</dcterms:modified>
</cp:coreProperties>
</file>