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02" w:rsidRDefault="002B4C02" w:rsidP="002B4C02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723900" cy="90678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</w:p>
    <w:p w:rsidR="002B4C02" w:rsidRDefault="002B4C02" w:rsidP="002B4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B4C02" w:rsidRDefault="002B4C02" w:rsidP="002B4C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2B4C02" w:rsidRDefault="002B4C02" w:rsidP="002B4C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2B4C02" w:rsidRDefault="002B4C02" w:rsidP="002B4C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B4C02" w:rsidRDefault="002B4C02" w:rsidP="002B4C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C02" w:rsidRDefault="008220A8" w:rsidP="002B4C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</w:t>
      </w:r>
      <w:r w:rsidR="002B4C02">
        <w:rPr>
          <w:rFonts w:ascii="Times New Roman" w:hAnsi="Times New Roman" w:cs="Times New Roman"/>
          <w:sz w:val="28"/>
          <w:szCs w:val="28"/>
        </w:rPr>
        <w:t xml:space="preserve"> декабря 2013 года                                                        </w:t>
      </w:r>
      <w:r w:rsidR="006A6DE7">
        <w:rPr>
          <w:rFonts w:ascii="Times New Roman" w:hAnsi="Times New Roman" w:cs="Times New Roman"/>
          <w:sz w:val="28"/>
          <w:szCs w:val="28"/>
        </w:rPr>
        <w:t xml:space="preserve">                            №242</w:t>
      </w:r>
    </w:p>
    <w:p w:rsidR="002B4C02" w:rsidRDefault="008220A8" w:rsidP="008220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 Тросна</w:t>
      </w:r>
    </w:p>
    <w:p w:rsidR="002B4C02" w:rsidRDefault="002B4C02" w:rsidP="002B4C02">
      <w:pPr>
        <w:pStyle w:val="a3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двадцать первом заседании районного Совета народных депутатов четвёртого созыва</w:t>
      </w:r>
    </w:p>
    <w:p w:rsidR="002B4C02" w:rsidRDefault="002B4C02" w:rsidP="002B4C02">
      <w:pPr>
        <w:pStyle w:val="a3"/>
        <w:ind w:left="3261"/>
        <w:jc w:val="both"/>
        <w:rPr>
          <w:rFonts w:ascii="Times New Roman" w:hAnsi="Times New Roman" w:cs="Times New Roman"/>
          <w:sz w:val="28"/>
          <w:szCs w:val="28"/>
        </w:rPr>
      </w:pPr>
    </w:p>
    <w:p w:rsidR="002B4C02" w:rsidRDefault="002B4C02" w:rsidP="002B4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выборах председателя комитета по финансам </w:t>
      </w:r>
    </w:p>
    <w:p w:rsidR="002B4C02" w:rsidRDefault="002B4C02" w:rsidP="002B4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налоговой политике Троснянского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C02" w:rsidRDefault="002B4C02" w:rsidP="002B4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2B4C02" w:rsidRDefault="002B4C02" w:rsidP="002B4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4C02" w:rsidRDefault="002B4C02" w:rsidP="002B4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ст.12 Регламента Троснянского районного Совета народных депутатов Троснянский районный Совет народных депутатов РЕШИЛ:</w:t>
      </w:r>
    </w:p>
    <w:p w:rsidR="002B4C02" w:rsidRDefault="002B4C02" w:rsidP="002B4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Избрать председателем комитета по финансам и налоговой политике районного Совета народных депутатов </w:t>
      </w:r>
      <w:proofErr w:type="spellStart"/>
      <w:r w:rsidR="006A6DE7">
        <w:rPr>
          <w:rFonts w:ascii="Times New Roman" w:hAnsi="Times New Roman" w:cs="Times New Roman"/>
          <w:sz w:val="28"/>
          <w:szCs w:val="28"/>
        </w:rPr>
        <w:t>Почечуеву</w:t>
      </w:r>
      <w:proofErr w:type="spellEnd"/>
      <w:r w:rsidR="006A6DE7">
        <w:rPr>
          <w:rFonts w:ascii="Times New Roman" w:hAnsi="Times New Roman" w:cs="Times New Roman"/>
          <w:sz w:val="28"/>
          <w:szCs w:val="28"/>
        </w:rPr>
        <w:t xml:space="preserve"> Елену Анатольевну</w:t>
      </w:r>
      <w:r>
        <w:rPr>
          <w:rFonts w:ascii="Times New Roman" w:hAnsi="Times New Roman" w:cs="Times New Roman"/>
          <w:sz w:val="28"/>
          <w:szCs w:val="28"/>
        </w:rPr>
        <w:t>, депутата по одномандатному избирательному округу №</w:t>
      </w:r>
      <w:r w:rsidR="006A6DE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C02" w:rsidRDefault="002B4C02" w:rsidP="002B4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Решение вступает в силу с момента его подписания и подлежит  обнародованию.</w:t>
      </w:r>
    </w:p>
    <w:p w:rsidR="002B4C02" w:rsidRDefault="002B4C02" w:rsidP="002B4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4C02" w:rsidRDefault="002B4C02" w:rsidP="002B4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районного Совета                                                       Глава района</w:t>
      </w:r>
    </w:p>
    <w:p w:rsidR="002B4C02" w:rsidRDefault="002B4C02" w:rsidP="002B4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народных депутатов                                                                       </w:t>
      </w:r>
    </w:p>
    <w:p w:rsidR="002B4C02" w:rsidRDefault="002B4C02" w:rsidP="002B4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2B4C02" w:rsidRDefault="002B4C02" w:rsidP="002B4C02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В. И. Миронов                                                В. И. Миронов                       </w:t>
      </w:r>
    </w:p>
    <w:p w:rsidR="00050E8F" w:rsidRDefault="00050E8F"/>
    <w:sectPr w:rsidR="00050E8F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C02"/>
    <w:rsid w:val="00050E8F"/>
    <w:rsid w:val="001D7A8C"/>
    <w:rsid w:val="002B4C02"/>
    <w:rsid w:val="006A6DE7"/>
    <w:rsid w:val="008220A8"/>
    <w:rsid w:val="009964E0"/>
    <w:rsid w:val="00B63418"/>
    <w:rsid w:val="00C847F8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0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C02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2B4C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C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2013-11-29T07:20:00Z</cp:lastPrinted>
  <dcterms:created xsi:type="dcterms:W3CDTF">2013-11-22T11:55:00Z</dcterms:created>
  <dcterms:modified xsi:type="dcterms:W3CDTF">2013-12-03T11:53:00Z</dcterms:modified>
</cp:coreProperties>
</file>