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1F4A05">
        <w:t xml:space="preserve">16 июля </w:t>
      </w:r>
      <w:r w:rsidR="00F34281">
        <w:t xml:space="preserve"> </w:t>
      </w:r>
      <w:r w:rsidRPr="00940AA3">
        <w:t>20</w:t>
      </w:r>
      <w:r w:rsidR="00C407E1">
        <w:t>20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1F4A05">
        <w:t>251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DB0803" w:rsidRDefault="00940AA3" w:rsidP="001F4A05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</w:t>
      </w:r>
      <w:r w:rsidR="00315991">
        <w:rPr>
          <w:b/>
          <w:bCs/>
          <w:sz w:val="28"/>
          <w:szCs w:val="28"/>
        </w:rPr>
        <w:t xml:space="preserve">Правила землепользования и застройки </w:t>
      </w:r>
    </w:p>
    <w:p w:rsidR="00940AA3" w:rsidRDefault="007C4BE9" w:rsidP="001F4A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Воронецкого</w:t>
      </w:r>
      <w:r w:rsidR="00315991">
        <w:rPr>
          <w:b/>
          <w:bCs/>
          <w:sz w:val="28"/>
          <w:szCs w:val="28"/>
        </w:rPr>
        <w:t xml:space="preserve"> сельского поселения</w:t>
      </w:r>
      <w:r w:rsidR="001F4A05">
        <w:rPr>
          <w:b/>
          <w:bCs/>
          <w:sz w:val="28"/>
          <w:szCs w:val="28"/>
        </w:rPr>
        <w:t xml:space="preserve"> </w:t>
      </w:r>
      <w:r w:rsidR="00940AA3"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="00940AA3"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="00940AA3"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="001F4A05">
        <w:rPr>
          <w:b/>
          <w:bCs/>
          <w:sz w:val="28"/>
          <w:szCs w:val="28"/>
        </w:rPr>
        <w:t>обла</w:t>
      </w:r>
      <w:r w:rsidR="001F4A05">
        <w:rPr>
          <w:b/>
          <w:bCs/>
          <w:sz w:val="28"/>
          <w:szCs w:val="28"/>
        </w:rPr>
        <w:t>с</w:t>
      </w:r>
      <w:r w:rsidR="001F4A05">
        <w:rPr>
          <w:b/>
          <w:bCs/>
          <w:sz w:val="28"/>
          <w:szCs w:val="28"/>
        </w:rPr>
        <w:t>ти</w:t>
      </w:r>
    </w:p>
    <w:p w:rsidR="005C5986" w:rsidRDefault="005C5986" w:rsidP="001F4A05">
      <w:pPr>
        <w:ind w:firstLine="709"/>
        <w:jc w:val="both"/>
        <w:rPr>
          <w:bCs/>
          <w:sz w:val="28"/>
          <w:szCs w:val="28"/>
        </w:rPr>
      </w:pPr>
    </w:p>
    <w:p w:rsidR="00104A80" w:rsidRPr="00104A80" w:rsidRDefault="00104A80" w:rsidP="001F4A05">
      <w:pPr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>Рассмотрев представленный проект изменений в Правила землепользов</w:t>
      </w:r>
      <w:r w:rsidRPr="00104A80">
        <w:rPr>
          <w:bCs/>
          <w:sz w:val="28"/>
          <w:szCs w:val="28"/>
        </w:rPr>
        <w:t>а</w:t>
      </w:r>
      <w:r w:rsidRPr="00104A80">
        <w:rPr>
          <w:bCs/>
          <w:sz w:val="28"/>
          <w:szCs w:val="28"/>
        </w:rPr>
        <w:t xml:space="preserve">ния и застройки </w:t>
      </w:r>
      <w:r w:rsidR="007C4BE9">
        <w:rPr>
          <w:bCs/>
          <w:sz w:val="28"/>
          <w:szCs w:val="28"/>
        </w:rPr>
        <w:t>Воронецкого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</w:t>
      </w:r>
      <w:r w:rsidRPr="00104A80">
        <w:rPr>
          <w:bCs/>
          <w:sz w:val="28"/>
          <w:szCs w:val="28"/>
        </w:rPr>
        <w:t>р</w:t>
      </w:r>
      <w:r w:rsidRPr="00104A80">
        <w:rPr>
          <w:bCs/>
          <w:sz w:val="28"/>
          <w:szCs w:val="28"/>
        </w:rPr>
        <w:t>ловской области, разработанный на основании Приказа Управления град</w:t>
      </w:r>
      <w:r w:rsidRPr="00104A80">
        <w:rPr>
          <w:bCs/>
          <w:sz w:val="28"/>
          <w:szCs w:val="28"/>
        </w:rPr>
        <w:t>о</w:t>
      </w:r>
      <w:r w:rsidRPr="00104A80">
        <w:rPr>
          <w:bCs/>
          <w:sz w:val="28"/>
          <w:szCs w:val="28"/>
        </w:rPr>
        <w:t xml:space="preserve">строительства, архитектуры и землеустройства Орловской области </w:t>
      </w:r>
      <w:r w:rsidR="007C4BE9" w:rsidRPr="007C4BE9">
        <w:rPr>
          <w:bCs/>
          <w:sz w:val="28"/>
          <w:szCs w:val="28"/>
        </w:rPr>
        <w:t>от 30 апреля 2019 года</w:t>
      </w:r>
      <w:r w:rsidR="007C4BE9">
        <w:rPr>
          <w:bCs/>
          <w:sz w:val="28"/>
          <w:szCs w:val="28"/>
        </w:rPr>
        <w:t xml:space="preserve"> № </w:t>
      </w:r>
      <w:r w:rsidR="007C4BE9" w:rsidRPr="007C4BE9">
        <w:rPr>
          <w:bCs/>
          <w:sz w:val="28"/>
          <w:szCs w:val="28"/>
        </w:rPr>
        <w:t>01-22/30</w:t>
      </w:r>
      <w:r w:rsidRPr="00104A80">
        <w:rPr>
          <w:bCs/>
          <w:sz w:val="28"/>
          <w:szCs w:val="28"/>
        </w:rPr>
        <w:t>, в соответствии со статьями 31-33 Градостроительного кодекса Российской Федерации, руководствуясь Федеральным законом от 6 о</w:t>
      </w:r>
      <w:r w:rsidRPr="00104A80">
        <w:rPr>
          <w:bCs/>
          <w:sz w:val="28"/>
          <w:szCs w:val="28"/>
        </w:rPr>
        <w:t>к</w:t>
      </w:r>
      <w:r w:rsidRPr="00104A80">
        <w:rPr>
          <w:bCs/>
          <w:sz w:val="28"/>
          <w:szCs w:val="28"/>
        </w:rPr>
        <w:t>тября 2003 года №</w:t>
      </w:r>
      <w:r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131-ФЗ «Об общих принципах организации местного сам</w:t>
      </w:r>
      <w:r w:rsidRPr="00104A80">
        <w:rPr>
          <w:bCs/>
          <w:sz w:val="28"/>
          <w:szCs w:val="28"/>
        </w:rPr>
        <w:t>о</w:t>
      </w:r>
      <w:r w:rsidRPr="00104A80">
        <w:rPr>
          <w:bCs/>
          <w:sz w:val="28"/>
          <w:szCs w:val="28"/>
        </w:rPr>
        <w:t>управления в Российской Федерации», Уставом Троснянского района, Тросня</w:t>
      </w:r>
      <w:r w:rsidRPr="00104A80">
        <w:rPr>
          <w:bCs/>
          <w:sz w:val="28"/>
          <w:szCs w:val="28"/>
        </w:rPr>
        <w:t>н</w:t>
      </w:r>
      <w:r w:rsidRPr="00104A80">
        <w:rPr>
          <w:bCs/>
          <w:sz w:val="28"/>
          <w:szCs w:val="28"/>
        </w:rPr>
        <w:t>ский районный Совет народных депутатов РЕШИЛ:</w:t>
      </w:r>
    </w:p>
    <w:p w:rsidR="00424DAB" w:rsidRPr="00424DAB" w:rsidRDefault="007F0286" w:rsidP="001F4A05">
      <w:pPr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424DAB" w:rsidRPr="00424DAB">
        <w:rPr>
          <w:bCs/>
          <w:sz w:val="28"/>
          <w:szCs w:val="28"/>
        </w:rPr>
        <w:t xml:space="preserve">Утвердить изменения в </w:t>
      </w:r>
      <w:r w:rsidR="00424DAB">
        <w:rPr>
          <w:bCs/>
          <w:sz w:val="28"/>
          <w:szCs w:val="28"/>
        </w:rPr>
        <w:t xml:space="preserve">Правила землепользования и застройки </w:t>
      </w:r>
      <w:r w:rsidR="00424DAB" w:rsidRPr="00424DAB">
        <w:rPr>
          <w:bCs/>
          <w:sz w:val="28"/>
          <w:szCs w:val="28"/>
        </w:rPr>
        <w:t>Вор</w:t>
      </w:r>
      <w:r w:rsidR="00424DAB" w:rsidRPr="00424DAB">
        <w:rPr>
          <w:bCs/>
          <w:sz w:val="28"/>
          <w:szCs w:val="28"/>
        </w:rPr>
        <w:t>о</w:t>
      </w:r>
      <w:r w:rsidR="00424DAB" w:rsidRPr="00424DAB">
        <w:rPr>
          <w:bCs/>
          <w:sz w:val="28"/>
          <w:szCs w:val="28"/>
        </w:rPr>
        <w:t>нецкого сельского поселения Троснянского района Орловской области в части изменени</w:t>
      </w:r>
      <w:r w:rsidR="00424DAB">
        <w:rPr>
          <w:bCs/>
          <w:sz w:val="28"/>
          <w:szCs w:val="28"/>
        </w:rPr>
        <w:t xml:space="preserve">я </w:t>
      </w:r>
      <w:r w:rsidR="00424DAB" w:rsidRPr="00424DAB">
        <w:rPr>
          <w:bCs/>
          <w:sz w:val="28"/>
          <w:szCs w:val="28"/>
        </w:rPr>
        <w:t>жилой функциональной зоны на зону сельскохозяйственного назн</w:t>
      </w:r>
      <w:r w:rsidR="00424DAB" w:rsidRPr="00424DAB">
        <w:rPr>
          <w:bCs/>
          <w:sz w:val="28"/>
          <w:szCs w:val="28"/>
        </w:rPr>
        <w:t>а</w:t>
      </w:r>
      <w:r w:rsidR="00424DAB" w:rsidRPr="00424DAB">
        <w:rPr>
          <w:bCs/>
          <w:sz w:val="28"/>
          <w:szCs w:val="28"/>
        </w:rPr>
        <w:t>чения и соответственно, изменения территориальной зоны СХ-1 (зона сельск</w:t>
      </w:r>
      <w:r w:rsidR="00424DAB" w:rsidRPr="00424DAB">
        <w:rPr>
          <w:bCs/>
          <w:sz w:val="28"/>
          <w:szCs w:val="28"/>
        </w:rPr>
        <w:t>о</w:t>
      </w:r>
      <w:r w:rsidR="00424DAB" w:rsidRPr="00424DAB">
        <w:rPr>
          <w:bCs/>
          <w:sz w:val="28"/>
          <w:szCs w:val="28"/>
        </w:rPr>
        <w:t>хозяйственных угодий в границах населенных пунктов) на зону СХ-2 (зона объектов сельскохозяйственного назначения), в границах земельного участка 57:08:0410101:352, площадью 20 000 кв.</w:t>
      </w:r>
      <w:r w:rsidR="00424DAB">
        <w:rPr>
          <w:bCs/>
          <w:sz w:val="28"/>
          <w:szCs w:val="28"/>
        </w:rPr>
        <w:t xml:space="preserve"> </w:t>
      </w:r>
      <w:r w:rsidR="00424DAB" w:rsidRPr="00424DAB">
        <w:rPr>
          <w:bCs/>
          <w:sz w:val="28"/>
          <w:szCs w:val="28"/>
        </w:rPr>
        <w:t>м местоположением: р-н Троснянский, с/п Воронецкое, юго-восточная часть с</w:t>
      </w:r>
      <w:r w:rsidR="00424DAB">
        <w:rPr>
          <w:bCs/>
          <w:sz w:val="28"/>
          <w:szCs w:val="28"/>
        </w:rPr>
        <w:t>.</w:t>
      </w:r>
      <w:r w:rsidR="00424DAB" w:rsidRPr="00424DAB">
        <w:rPr>
          <w:bCs/>
          <w:sz w:val="28"/>
          <w:szCs w:val="28"/>
        </w:rPr>
        <w:t xml:space="preserve"> Воронец с целью размещения склада зерна.</w:t>
      </w:r>
    </w:p>
    <w:p w:rsidR="00424DAB" w:rsidRPr="00424DAB" w:rsidRDefault="00424DAB" w:rsidP="001F4A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</w:t>
      </w:r>
      <w:r w:rsidRPr="00424DAB">
        <w:rPr>
          <w:bCs/>
          <w:sz w:val="28"/>
          <w:szCs w:val="28"/>
        </w:rPr>
        <w:t xml:space="preserve">зменения </w:t>
      </w:r>
      <w:r>
        <w:rPr>
          <w:bCs/>
          <w:sz w:val="28"/>
          <w:szCs w:val="28"/>
        </w:rPr>
        <w:t>в</w:t>
      </w:r>
      <w:r w:rsidRPr="00424DAB">
        <w:rPr>
          <w:bCs/>
          <w:sz w:val="28"/>
          <w:szCs w:val="28"/>
        </w:rPr>
        <w:t xml:space="preserve"> Карт</w:t>
      </w:r>
      <w:r>
        <w:rPr>
          <w:bCs/>
          <w:sz w:val="28"/>
          <w:szCs w:val="28"/>
        </w:rPr>
        <w:t>у</w:t>
      </w:r>
      <w:r w:rsidRPr="00424DAB">
        <w:rPr>
          <w:bCs/>
          <w:sz w:val="28"/>
          <w:szCs w:val="28"/>
        </w:rPr>
        <w:t xml:space="preserve"> градостроительного зонирования</w:t>
      </w:r>
      <w:r>
        <w:rPr>
          <w:bCs/>
          <w:sz w:val="28"/>
          <w:szCs w:val="28"/>
        </w:rPr>
        <w:t>.</w:t>
      </w:r>
    </w:p>
    <w:p w:rsidR="00112844" w:rsidRDefault="00C407E1" w:rsidP="001F4A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12844" w:rsidRPr="00112844">
        <w:rPr>
          <w:bCs/>
          <w:sz w:val="28"/>
          <w:szCs w:val="28"/>
        </w:rPr>
        <w:t>. Направить принятое решение Главе района для подписания и обнар</w:t>
      </w:r>
      <w:r w:rsidR="00112844" w:rsidRPr="00112844">
        <w:rPr>
          <w:bCs/>
          <w:sz w:val="28"/>
          <w:szCs w:val="28"/>
        </w:rPr>
        <w:t>о</w:t>
      </w:r>
      <w:r w:rsidR="00112844" w:rsidRPr="00112844">
        <w:rPr>
          <w:bCs/>
          <w:sz w:val="28"/>
          <w:szCs w:val="28"/>
        </w:rPr>
        <w:t>дования на официальном сайте администрации Троснянского района.</w:t>
      </w:r>
    </w:p>
    <w:tbl>
      <w:tblPr>
        <w:tblStyle w:val="a3"/>
        <w:tblW w:w="2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266"/>
        <w:gridCol w:w="2552"/>
        <w:gridCol w:w="4891"/>
        <w:gridCol w:w="17327"/>
      </w:tblGrid>
      <w:tr w:rsidR="001F4A05" w:rsidRPr="009E4D6E" w:rsidTr="00D5678D">
        <w:tc>
          <w:tcPr>
            <w:tcW w:w="4786" w:type="dxa"/>
            <w:gridSpan w:val="2"/>
          </w:tcPr>
          <w:p w:rsidR="001F4A05" w:rsidRPr="009E4D6E" w:rsidRDefault="001F4A05" w:rsidP="00D5678D">
            <w:pPr>
              <w:jc w:val="both"/>
              <w:rPr>
                <w:sz w:val="28"/>
                <w:szCs w:val="28"/>
              </w:rPr>
            </w:pPr>
          </w:p>
          <w:p w:rsidR="001F4A05" w:rsidRPr="009E4D6E" w:rsidRDefault="001F4A05" w:rsidP="00D5678D">
            <w:pPr>
              <w:ind w:left="284"/>
              <w:jc w:val="both"/>
              <w:rPr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 xml:space="preserve">Председатель районного Совета народных депутатов         </w:t>
            </w:r>
          </w:p>
        </w:tc>
        <w:tc>
          <w:tcPr>
            <w:tcW w:w="24770" w:type="dxa"/>
            <w:gridSpan w:val="3"/>
          </w:tcPr>
          <w:p w:rsidR="001F4A05" w:rsidRPr="009E4D6E" w:rsidRDefault="001F4A05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1F4A05" w:rsidRPr="009E4D6E" w:rsidRDefault="001F4A05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>Глава района</w:t>
            </w:r>
          </w:p>
          <w:p w:rsidR="001F4A05" w:rsidRPr="009E4D6E" w:rsidRDefault="001F4A05" w:rsidP="00D5678D">
            <w:pPr>
              <w:jc w:val="both"/>
              <w:rPr>
                <w:sz w:val="28"/>
                <w:szCs w:val="28"/>
              </w:rPr>
            </w:pPr>
          </w:p>
        </w:tc>
      </w:tr>
      <w:tr w:rsidR="001F4A05" w:rsidRPr="009E4D6E" w:rsidTr="00D5678D">
        <w:trPr>
          <w:gridAfter w:val="1"/>
          <w:wAfter w:w="17327" w:type="dxa"/>
        </w:trPr>
        <w:tc>
          <w:tcPr>
            <w:tcW w:w="2520" w:type="dxa"/>
          </w:tcPr>
          <w:p w:rsidR="001F4A05" w:rsidRPr="009E4D6E" w:rsidRDefault="001F4A05" w:rsidP="00D5678D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1F4A05" w:rsidRDefault="001F4A05" w:rsidP="00D5678D">
            <w:pPr>
              <w:rPr>
                <w:sz w:val="28"/>
                <w:szCs w:val="28"/>
              </w:rPr>
            </w:pPr>
          </w:p>
          <w:p w:rsidR="001F4A05" w:rsidRPr="00A2184F" w:rsidRDefault="001F4A05" w:rsidP="00D5678D">
            <w:pPr>
              <w:rPr>
                <w:b/>
                <w:sz w:val="28"/>
                <w:szCs w:val="28"/>
              </w:rPr>
            </w:pPr>
            <w:r w:rsidRPr="00A2184F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1F4A05" w:rsidRPr="009E4D6E" w:rsidRDefault="001F4A05" w:rsidP="00D567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1F4A05" w:rsidRPr="009E4D6E" w:rsidRDefault="001F4A05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1F4A05" w:rsidRPr="009E4D6E" w:rsidRDefault="001F4A05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>А. И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E4D6E">
              <w:rPr>
                <w:b/>
                <w:sz w:val="28"/>
                <w:szCs w:val="28"/>
              </w:rPr>
              <w:t xml:space="preserve"> Насонов </w:t>
            </w:r>
          </w:p>
          <w:p w:rsidR="001F4A05" w:rsidRPr="009E4D6E" w:rsidRDefault="001F4A05" w:rsidP="00D5678D">
            <w:pPr>
              <w:jc w:val="both"/>
              <w:rPr>
                <w:sz w:val="28"/>
                <w:szCs w:val="28"/>
              </w:rPr>
            </w:pPr>
          </w:p>
        </w:tc>
      </w:tr>
    </w:tbl>
    <w:p w:rsidR="001F4A05" w:rsidRPr="00112844" w:rsidRDefault="001F4A05" w:rsidP="001F4A05">
      <w:pPr>
        <w:ind w:firstLine="709"/>
        <w:jc w:val="both"/>
        <w:rPr>
          <w:bCs/>
          <w:sz w:val="28"/>
          <w:szCs w:val="28"/>
        </w:rPr>
      </w:pPr>
    </w:p>
    <w:sectPr w:rsidR="001F4A05" w:rsidRPr="00112844" w:rsidSect="00D51C87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B7" w:rsidRDefault="00FF10B7" w:rsidP="0002230A">
      <w:pPr>
        <w:pStyle w:val="Style1"/>
      </w:pPr>
      <w:r>
        <w:separator/>
      </w:r>
    </w:p>
  </w:endnote>
  <w:endnote w:type="continuationSeparator" w:id="0">
    <w:p w:rsidR="00FF10B7" w:rsidRDefault="00FF10B7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D7096C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Pr="005C5986" w:rsidRDefault="00D7096C" w:rsidP="00A34895">
    <w:pPr>
      <w:pStyle w:val="a5"/>
      <w:framePr w:wrap="around" w:vAnchor="text" w:hAnchor="margin" w:xAlign="right" w:y="1"/>
      <w:rPr>
        <w:rStyle w:val="a6"/>
        <w:b/>
      </w:rPr>
    </w:pPr>
    <w:r w:rsidRPr="005C5986">
      <w:rPr>
        <w:rStyle w:val="a6"/>
        <w:b/>
      </w:rPr>
      <w:fldChar w:fldCharType="begin"/>
    </w:r>
    <w:r w:rsidR="008B19E9" w:rsidRPr="005C5986">
      <w:rPr>
        <w:rStyle w:val="a6"/>
        <w:b/>
      </w:rPr>
      <w:instrText xml:space="preserve">PAGE  </w:instrText>
    </w:r>
    <w:r w:rsidRPr="005C5986">
      <w:rPr>
        <w:rStyle w:val="a6"/>
        <w:b/>
      </w:rPr>
      <w:fldChar w:fldCharType="separate"/>
    </w:r>
    <w:r w:rsidR="00AB5082">
      <w:rPr>
        <w:rStyle w:val="a6"/>
        <w:b/>
        <w:noProof/>
      </w:rPr>
      <w:t>1</w:t>
    </w:r>
    <w:r w:rsidRPr="005C5986">
      <w:rPr>
        <w:rStyle w:val="a6"/>
        <w:b/>
      </w:rPr>
      <w:fldChar w:fldCharType="end"/>
    </w:r>
  </w:p>
  <w:p w:rsidR="008B19E9" w:rsidRPr="005C5986" w:rsidRDefault="008B19E9" w:rsidP="005C5986">
    <w:pPr>
      <w:pStyle w:val="a5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B7" w:rsidRDefault="00FF10B7" w:rsidP="0002230A">
      <w:pPr>
        <w:pStyle w:val="Style1"/>
      </w:pPr>
      <w:r>
        <w:separator/>
      </w:r>
    </w:p>
  </w:footnote>
  <w:footnote w:type="continuationSeparator" w:id="0">
    <w:p w:rsidR="00FF10B7" w:rsidRDefault="00FF10B7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700E1"/>
    <w:rsid w:val="00070E4C"/>
    <w:rsid w:val="00077797"/>
    <w:rsid w:val="00083788"/>
    <w:rsid w:val="00096DB0"/>
    <w:rsid w:val="000A3595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44138"/>
    <w:rsid w:val="00165A9F"/>
    <w:rsid w:val="00194282"/>
    <w:rsid w:val="00194462"/>
    <w:rsid w:val="0019630B"/>
    <w:rsid w:val="001A5625"/>
    <w:rsid w:val="001C0D99"/>
    <w:rsid w:val="001C3E97"/>
    <w:rsid w:val="001E1B1F"/>
    <w:rsid w:val="001F03A1"/>
    <w:rsid w:val="001F4587"/>
    <w:rsid w:val="001F4A05"/>
    <w:rsid w:val="00207CAF"/>
    <w:rsid w:val="00217838"/>
    <w:rsid w:val="00221B95"/>
    <w:rsid w:val="00224E5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D19FF"/>
    <w:rsid w:val="002F04FB"/>
    <w:rsid w:val="002F7A3C"/>
    <w:rsid w:val="00301D1F"/>
    <w:rsid w:val="0030318B"/>
    <w:rsid w:val="00303A71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BEB"/>
    <w:rsid w:val="003F5D3E"/>
    <w:rsid w:val="003F5DAE"/>
    <w:rsid w:val="003F5DBD"/>
    <w:rsid w:val="003F5E21"/>
    <w:rsid w:val="00424DAB"/>
    <w:rsid w:val="00431A6E"/>
    <w:rsid w:val="00443483"/>
    <w:rsid w:val="0044782A"/>
    <w:rsid w:val="00450365"/>
    <w:rsid w:val="00456C97"/>
    <w:rsid w:val="004609C4"/>
    <w:rsid w:val="00475088"/>
    <w:rsid w:val="004754F1"/>
    <w:rsid w:val="004824C7"/>
    <w:rsid w:val="00485B3D"/>
    <w:rsid w:val="00487FFE"/>
    <w:rsid w:val="004952C8"/>
    <w:rsid w:val="00496D2D"/>
    <w:rsid w:val="004B0327"/>
    <w:rsid w:val="004B70DE"/>
    <w:rsid w:val="004C2AE4"/>
    <w:rsid w:val="004D41FC"/>
    <w:rsid w:val="004E01D4"/>
    <w:rsid w:val="004E0240"/>
    <w:rsid w:val="004E3361"/>
    <w:rsid w:val="00504045"/>
    <w:rsid w:val="00513431"/>
    <w:rsid w:val="00521EE4"/>
    <w:rsid w:val="005300A2"/>
    <w:rsid w:val="00530963"/>
    <w:rsid w:val="00533FBF"/>
    <w:rsid w:val="00535C4C"/>
    <w:rsid w:val="00542769"/>
    <w:rsid w:val="005477CE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5986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542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2A08"/>
    <w:rsid w:val="007876FB"/>
    <w:rsid w:val="00787C1B"/>
    <w:rsid w:val="007A5031"/>
    <w:rsid w:val="007C3EAE"/>
    <w:rsid w:val="007C4BE9"/>
    <w:rsid w:val="007D0297"/>
    <w:rsid w:val="007F0286"/>
    <w:rsid w:val="0082696C"/>
    <w:rsid w:val="00833A6B"/>
    <w:rsid w:val="00843142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7F59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122A3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3A00"/>
    <w:rsid w:val="00AA179A"/>
    <w:rsid w:val="00AA4825"/>
    <w:rsid w:val="00AB5082"/>
    <w:rsid w:val="00AB53F4"/>
    <w:rsid w:val="00AC3453"/>
    <w:rsid w:val="00AC5895"/>
    <w:rsid w:val="00AD7FFC"/>
    <w:rsid w:val="00AF383F"/>
    <w:rsid w:val="00AF7C85"/>
    <w:rsid w:val="00B0151E"/>
    <w:rsid w:val="00B23682"/>
    <w:rsid w:val="00B34A96"/>
    <w:rsid w:val="00B52FEB"/>
    <w:rsid w:val="00B627F2"/>
    <w:rsid w:val="00B66120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07E1"/>
    <w:rsid w:val="00C423B3"/>
    <w:rsid w:val="00C517E5"/>
    <w:rsid w:val="00C60BDD"/>
    <w:rsid w:val="00C61068"/>
    <w:rsid w:val="00C74002"/>
    <w:rsid w:val="00C752FA"/>
    <w:rsid w:val="00C83477"/>
    <w:rsid w:val="00C90F95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096C"/>
    <w:rsid w:val="00D74861"/>
    <w:rsid w:val="00D74CAB"/>
    <w:rsid w:val="00D774C5"/>
    <w:rsid w:val="00D9716C"/>
    <w:rsid w:val="00DA1E4D"/>
    <w:rsid w:val="00DA2A9E"/>
    <w:rsid w:val="00DB0803"/>
    <w:rsid w:val="00DB5A65"/>
    <w:rsid w:val="00DB782E"/>
    <w:rsid w:val="00DD0903"/>
    <w:rsid w:val="00DD1970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75456"/>
    <w:rsid w:val="00E82570"/>
    <w:rsid w:val="00E841B4"/>
    <w:rsid w:val="00E92F5E"/>
    <w:rsid w:val="00EA0F82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EF7FF3"/>
    <w:rsid w:val="00F018C7"/>
    <w:rsid w:val="00F077B4"/>
    <w:rsid w:val="00F32DEF"/>
    <w:rsid w:val="00F33D78"/>
    <w:rsid w:val="00F34281"/>
    <w:rsid w:val="00F421C1"/>
    <w:rsid w:val="00F54E39"/>
    <w:rsid w:val="00F56CDC"/>
    <w:rsid w:val="00F6705C"/>
    <w:rsid w:val="00F678C3"/>
    <w:rsid w:val="00F70B59"/>
    <w:rsid w:val="00F91E6F"/>
    <w:rsid w:val="00F93D58"/>
    <w:rsid w:val="00F93E55"/>
    <w:rsid w:val="00FA15BA"/>
    <w:rsid w:val="00FA1675"/>
    <w:rsid w:val="00FF05EB"/>
    <w:rsid w:val="00FF10B7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6C32-D2D4-4332-AA93-F7D3637A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Евгения</cp:lastModifiedBy>
  <cp:revision>4</cp:revision>
  <cp:lastPrinted>2020-07-17T11:24:00Z</cp:lastPrinted>
  <dcterms:created xsi:type="dcterms:W3CDTF">2020-07-16T17:20:00Z</dcterms:created>
  <dcterms:modified xsi:type="dcterms:W3CDTF">2020-07-17T11:35:00Z</dcterms:modified>
</cp:coreProperties>
</file>