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4D" w:rsidRDefault="007F5D4D" w:rsidP="001A3F1B">
      <w:pPr>
        <w:jc w:val="right"/>
        <w:rPr>
          <w:b/>
          <w:bCs/>
          <w:i/>
          <w:iCs/>
          <w:color w:val="FF0000"/>
        </w:rPr>
      </w:pPr>
    </w:p>
    <w:p w:rsidR="00E83D80" w:rsidRDefault="00E83D80" w:rsidP="00E83D8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D80" w:rsidRDefault="00E83D80" w:rsidP="00E83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83D80" w:rsidRDefault="00E83D80" w:rsidP="00E83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E83D80" w:rsidRDefault="00E83D80" w:rsidP="00E83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E83D80" w:rsidRDefault="00E83D80" w:rsidP="00E83D80">
      <w:pPr>
        <w:pStyle w:val="3"/>
        <w:ind w:firstLine="720"/>
        <w:rPr>
          <w:sz w:val="28"/>
          <w:szCs w:val="28"/>
        </w:rPr>
      </w:pPr>
    </w:p>
    <w:p w:rsidR="00E83D80" w:rsidRDefault="00E83D80" w:rsidP="00E83D80">
      <w:pPr>
        <w:ind w:firstLine="720"/>
        <w:rPr>
          <w:sz w:val="28"/>
          <w:szCs w:val="28"/>
          <w:lang w:eastAsia="ru-RU"/>
        </w:rPr>
      </w:pPr>
    </w:p>
    <w:p w:rsidR="00E83D80" w:rsidRDefault="00E83D80" w:rsidP="00E83D80">
      <w:pPr>
        <w:pStyle w:val="3"/>
        <w:ind w:firstLine="72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83D80" w:rsidRDefault="00E83D80" w:rsidP="00E83D80">
      <w:pPr>
        <w:ind w:right="232" w:firstLine="720"/>
        <w:rPr>
          <w:bCs/>
          <w:iCs/>
          <w:color w:val="000000"/>
          <w:sz w:val="28"/>
          <w:szCs w:val="28"/>
        </w:rPr>
      </w:pPr>
    </w:p>
    <w:p w:rsidR="00E83D80" w:rsidRDefault="00150D5F" w:rsidP="00E83D80">
      <w:pPr>
        <w:ind w:right="232" w:firstLine="72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16 июля </w:t>
      </w:r>
      <w:r w:rsidR="00E83D80">
        <w:rPr>
          <w:bCs/>
          <w:iCs/>
          <w:color w:val="000000"/>
          <w:sz w:val="28"/>
          <w:szCs w:val="28"/>
        </w:rPr>
        <w:t>2020 года                                                              №</w:t>
      </w:r>
      <w:r>
        <w:rPr>
          <w:bCs/>
          <w:iCs/>
          <w:color w:val="000000"/>
          <w:sz w:val="28"/>
          <w:szCs w:val="28"/>
        </w:rPr>
        <w:t>236</w:t>
      </w:r>
    </w:p>
    <w:p w:rsidR="00E83D80" w:rsidRDefault="00E83D80" w:rsidP="00E83D80">
      <w:pPr>
        <w:ind w:right="232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с.Тросна</w:t>
      </w:r>
    </w:p>
    <w:p w:rsidR="00E83D80" w:rsidRDefault="00E83D80" w:rsidP="00E83D8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83D80" w:rsidRDefault="00E83D80" w:rsidP="00E83D80">
      <w:pPr>
        <w:ind w:firstLine="720"/>
        <w:jc w:val="right"/>
      </w:pPr>
      <w:r>
        <w:rPr>
          <w:sz w:val="28"/>
          <w:szCs w:val="28"/>
        </w:rPr>
        <w:t xml:space="preserve">                                            </w:t>
      </w:r>
      <w:r>
        <w:t xml:space="preserve">Принято на </w:t>
      </w:r>
      <w:r w:rsidR="007F5E1A">
        <w:t>тридцать пятом</w:t>
      </w:r>
      <w:r>
        <w:t xml:space="preserve"> заседании районного </w:t>
      </w:r>
    </w:p>
    <w:p w:rsidR="00E83D80" w:rsidRDefault="00E83D80" w:rsidP="00E83D80">
      <w:pPr>
        <w:ind w:firstLine="720"/>
        <w:jc w:val="right"/>
      </w:pPr>
      <w:r>
        <w:t xml:space="preserve">                              Совета народных депутатов пятого  созыва   </w:t>
      </w:r>
    </w:p>
    <w:p w:rsidR="00E83D80" w:rsidRDefault="00E83D80" w:rsidP="00E83D80">
      <w:pPr>
        <w:ind w:firstLine="720"/>
        <w:rPr>
          <w:sz w:val="28"/>
          <w:szCs w:val="28"/>
        </w:rPr>
      </w:pPr>
    </w:p>
    <w:p w:rsidR="007F5D4D" w:rsidRDefault="007F5D4D" w:rsidP="007B0700">
      <w:pPr>
        <w:rPr>
          <w:b/>
          <w:bCs/>
          <w:i/>
          <w:iCs/>
          <w:color w:val="FF0000"/>
        </w:rPr>
      </w:pPr>
    </w:p>
    <w:p w:rsidR="007F5D4D" w:rsidRDefault="007F5D4D" w:rsidP="00CA04BE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7F5D4D" w:rsidRDefault="007F5D4D" w:rsidP="00CA04BE"/>
    <w:p w:rsidR="007F5D4D" w:rsidRDefault="007F5D4D" w:rsidP="00E83D80">
      <w:pPr>
        <w:widowControl w:val="0"/>
        <w:autoSpaceDE w:val="0"/>
        <w:rPr>
          <w:b/>
          <w:bCs/>
          <w:sz w:val="28"/>
          <w:szCs w:val="28"/>
        </w:rPr>
      </w:pPr>
      <w:r w:rsidRPr="00AE4D5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 назначения и проведения</w:t>
      </w:r>
    </w:p>
    <w:p w:rsidR="007F5D4D" w:rsidRDefault="007F5D4D" w:rsidP="00E83D80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опроса граждан в </w:t>
      </w:r>
      <w:r w:rsidR="00E83D80">
        <w:rPr>
          <w:b/>
          <w:bCs/>
          <w:sz w:val="28"/>
          <w:szCs w:val="28"/>
        </w:rPr>
        <w:t xml:space="preserve">Троснянском районе </w:t>
      </w:r>
    </w:p>
    <w:p w:rsidR="007F5D4D" w:rsidRPr="00F3307F" w:rsidRDefault="007F5D4D" w:rsidP="00CA04BE">
      <w:pPr>
        <w:widowControl w:val="0"/>
        <w:autoSpaceDE w:val="0"/>
        <w:jc w:val="both"/>
        <w:rPr>
          <w:sz w:val="28"/>
          <w:szCs w:val="28"/>
        </w:rPr>
      </w:pPr>
    </w:p>
    <w:p w:rsidR="007F5D4D" w:rsidRDefault="007F5D4D" w:rsidP="002975E2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974A9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от 06.10.2003 № 131-ФЗ                «Об общих принципах организации местного самоуправления в Российской Федерации», </w:t>
      </w:r>
      <w:r w:rsidRPr="002975E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2975E2">
        <w:rPr>
          <w:sz w:val="28"/>
          <w:szCs w:val="28"/>
        </w:rPr>
        <w:t xml:space="preserve"> Орловской области от 04.03.2016 N 1918-ОЗ</w:t>
      </w:r>
      <w:r>
        <w:rPr>
          <w:sz w:val="28"/>
          <w:szCs w:val="28"/>
        </w:rPr>
        <w:t xml:space="preserve"> </w:t>
      </w:r>
      <w:r w:rsidRPr="002975E2">
        <w:rPr>
          <w:sz w:val="28"/>
          <w:szCs w:val="28"/>
        </w:rPr>
        <w:t>"О порядке назначения и проведения опроса граждан в муниципальных образованиях Орловской области"</w:t>
      </w:r>
      <w:r>
        <w:rPr>
          <w:sz w:val="28"/>
          <w:szCs w:val="28"/>
        </w:rPr>
        <w:t>, стать</w:t>
      </w:r>
      <w:r w:rsidR="000D622D">
        <w:rPr>
          <w:sz w:val="28"/>
          <w:szCs w:val="28"/>
        </w:rPr>
        <w:t>ей 17</w:t>
      </w:r>
      <w:r>
        <w:rPr>
          <w:sz w:val="28"/>
          <w:szCs w:val="28"/>
        </w:rPr>
        <w:t xml:space="preserve"> Устава </w:t>
      </w:r>
      <w:r w:rsidR="00E83D80">
        <w:rPr>
          <w:sz w:val="28"/>
          <w:szCs w:val="28"/>
        </w:rPr>
        <w:t xml:space="preserve">Троснянского района, Троснянский районный Совет народных депутатов </w:t>
      </w:r>
      <w:r>
        <w:rPr>
          <w:spacing w:val="80"/>
          <w:sz w:val="28"/>
          <w:szCs w:val="28"/>
        </w:rPr>
        <w:t>реши</w:t>
      </w:r>
      <w:r>
        <w:rPr>
          <w:sz w:val="28"/>
          <w:szCs w:val="28"/>
        </w:rPr>
        <w:t>:</w:t>
      </w:r>
    </w:p>
    <w:p w:rsidR="007F5D4D" w:rsidRPr="00F3307F" w:rsidRDefault="007F5D4D" w:rsidP="001A3F1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11302F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назначения </w:t>
      </w:r>
      <w:r w:rsidRPr="0011302F">
        <w:rPr>
          <w:sz w:val="28"/>
          <w:szCs w:val="28"/>
        </w:rPr>
        <w:t>и проведения</w:t>
      </w:r>
      <w:r>
        <w:rPr>
          <w:sz w:val="28"/>
          <w:szCs w:val="28"/>
        </w:rPr>
        <w:t xml:space="preserve"> опроса граждан</w:t>
      </w:r>
      <w:r w:rsidRPr="0011302F">
        <w:rPr>
          <w:sz w:val="28"/>
          <w:szCs w:val="28"/>
        </w:rPr>
        <w:t xml:space="preserve"> в </w:t>
      </w:r>
      <w:r w:rsidR="00E83D80">
        <w:rPr>
          <w:sz w:val="28"/>
          <w:szCs w:val="28"/>
        </w:rPr>
        <w:t xml:space="preserve">Троснянском районе </w:t>
      </w:r>
      <w:r>
        <w:rPr>
          <w:sz w:val="28"/>
          <w:szCs w:val="28"/>
        </w:rPr>
        <w:t>согласно приложению.</w:t>
      </w:r>
    </w:p>
    <w:p w:rsidR="007F5D4D" w:rsidRDefault="00E83D80" w:rsidP="001A3F1B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5D4D" w:rsidRPr="005656DC">
        <w:rPr>
          <w:sz w:val="28"/>
          <w:szCs w:val="28"/>
        </w:rPr>
        <w:t>.</w:t>
      </w:r>
      <w:r w:rsidR="007F5D4D" w:rsidRPr="008B7791">
        <w:rPr>
          <w:sz w:val="28"/>
          <w:szCs w:val="28"/>
        </w:rPr>
        <w:t xml:space="preserve">Настоящее </w:t>
      </w:r>
      <w:r w:rsidR="007F5D4D">
        <w:rPr>
          <w:sz w:val="28"/>
          <w:szCs w:val="28"/>
        </w:rPr>
        <w:t>решение</w:t>
      </w:r>
      <w:r w:rsidR="007F5D4D" w:rsidRPr="008B7791">
        <w:rPr>
          <w:sz w:val="28"/>
          <w:szCs w:val="28"/>
        </w:rPr>
        <w:t xml:space="preserve"> вступает в силу</w:t>
      </w:r>
      <w:r w:rsidR="007F5D4D">
        <w:rPr>
          <w:sz w:val="28"/>
          <w:szCs w:val="28"/>
        </w:rPr>
        <w:t xml:space="preserve"> со дня</w:t>
      </w:r>
      <w:r w:rsidR="007F5D4D" w:rsidRPr="008B7791">
        <w:rPr>
          <w:sz w:val="28"/>
          <w:szCs w:val="28"/>
        </w:rPr>
        <w:t xml:space="preserve"> его официального </w:t>
      </w:r>
      <w:r w:rsidR="007F5D4D">
        <w:rPr>
          <w:i/>
          <w:iCs/>
          <w:u w:val="single"/>
        </w:rPr>
        <w:t xml:space="preserve"> </w:t>
      </w:r>
      <w:r w:rsidRPr="00E83D80">
        <w:rPr>
          <w:iCs/>
          <w:sz w:val="28"/>
          <w:szCs w:val="28"/>
        </w:rPr>
        <w:t>обнародования.</w:t>
      </w:r>
    </w:p>
    <w:p w:rsidR="007F5D4D" w:rsidRDefault="007F5D4D" w:rsidP="001A3F1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7F5D4D" w:rsidRDefault="007F5D4D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83D80" w:rsidRDefault="00E83D80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83D80" w:rsidRDefault="00E83D80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83D80" w:rsidRPr="007F5E1A" w:rsidRDefault="00E83D80" w:rsidP="00E83D80">
      <w:pPr>
        <w:rPr>
          <w:b/>
          <w:bCs/>
          <w:sz w:val="28"/>
          <w:szCs w:val="28"/>
        </w:rPr>
      </w:pPr>
      <w:r w:rsidRPr="007F5E1A">
        <w:rPr>
          <w:b/>
          <w:bCs/>
          <w:sz w:val="28"/>
          <w:szCs w:val="28"/>
        </w:rPr>
        <w:t>Председатель районного                                 Глава района</w:t>
      </w:r>
    </w:p>
    <w:p w:rsidR="00E83D80" w:rsidRPr="007F5E1A" w:rsidRDefault="00E83D80" w:rsidP="00E83D80">
      <w:pPr>
        <w:rPr>
          <w:b/>
          <w:bCs/>
          <w:sz w:val="28"/>
          <w:szCs w:val="28"/>
        </w:rPr>
      </w:pPr>
      <w:r w:rsidRPr="007F5E1A">
        <w:rPr>
          <w:b/>
          <w:bCs/>
          <w:sz w:val="28"/>
          <w:szCs w:val="28"/>
        </w:rPr>
        <w:t>Совета народных депутатов</w:t>
      </w:r>
    </w:p>
    <w:p w:rsidR="00E83D80" w:rsidRPr="007F5E1A" w:rsidRDefault="00E83D80" w:rsidP="00E83D80">
      <w:pPr>
        <w:rPr>
          <w:b/>
          <w:bCs/>
          <w:sz w:val="28"/>
          <w:szCs w:val="28"/>
        </w:rPr>
      </w:pPr>
      <w:r w:rsidRPr="007F5E1A">
        <w:rPr>
          <w:b/>
          <w:bCs/>
          <w:sz w:val="28"/>
          <w:szCs w:val="28"/>
        </w:rPr>
        <w:t xml:space="preserve">                              </w:t>
      </w:r>
    </w:p>
    <w:p w:rsidR="00E83D80" w:rsidRPr="007F5E1A" w:rsidRDefault="00E83D80" w:rsidP="00E83D80">
      <w:pPr>
        <w:rPr>
          <w:b/>
          <w:bCs/>
          <w:sz w:val="28"/>
          <w:szCs w:val="28"/>
        </w:rPr>
      </w:pPr>
      <w:r w:rsidRPr="007F5E1A">
        <w:rPr>
          <w:b/>
          <w:bCs/>
          <w:sz w:val="28"/>
          <w:szCs w:val="28"/>
        </w:rPr>
        <w:t xml:space="preserve">                       В.И. Миронов                                                            А.И. Насонов</w:t>
      </w:r>
    </w:p>
    <w:p w:rsidR="00E83D80" w:rsidRPr="007F5E1A" w:rsidRDefault="00E83D80" w:rsidP="00E83D80">
      <w:pPr>
        <w:rPr>
          <w:b/>
          <w:sz w:val="28"/>
          <w:szCs w:val="28"/>
        </w:rPr>
      </w:pPr>
    </w:p>
    <w:p w:rsidR="00E83D80" w:rsidRPr="007F5E1A" w:rsidRDefault="00E83D80" w:rsidP="00E83D80">
      <w:pPr>
        <w:jc w:val="right"/>
        <w:rPr>
          <w:b/>
          <w:sz w:val="28"/>
          <w:szCs w:val="28"/>
        </w:rPr>
      </w:pPr>
    </w:p>
    <w:p w:rsidR="00E83D80" w:rsidRPr="007F5E1A" w:rsidRDefault="00E83D80" w:rsidP="00E83D80">
      <w:pPr>
        <w:rPr>
          <w:b/>
          <w:sz w:val="28"/>
          <w:szCs w:val="28"/>
        </w:rPr>
      </w:pPr>
    </w:p>
    <w:p w:rsidR="00E83D80" w:rsidRDefault="00E83D80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83D80" w:rsidRDefault="00E83D80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7F5D4D" w:rsidRDefault="00C8394D" w:rsidP="00CA04BE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C8394D" w:rsidRPr="004A0DA1" w:rsidRDefault="00C8394D" w:rsidP="00CA04BE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РСНД №___ от _______________2020 г.</w:t>
      </w:r>
    </w:p>
    <w:p w:rsidR="007F5D4D" w:rsidRDefault="007F5D4D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7F5D4D" w:rsidRDefault="007F5D4D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7F5D4D" w:rsidRDefault="007F5D4D" w:rsidP="00CA04BE">
      <w:pPr>
        <w:widowControl w:val="0"/>
        <w:autoSpaceDE w:val="0"/>
        <w:jc w:val="right"/>
        <w:rPr>
          <w:sz w:val="28"/>
          <w:szCs w:val="28"/>
        </w:rPr>
      </w:pPr>
    </w:p>
    <w:p w:rsidR="007F5D4D" w:rsidRDefault="007F5D4D" w:rsidP="00CA04BE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A869FA">
        <w:rPr>
          <w:b/>
          <w:bCs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</w:rPr>
        <w:t xml:space="preserve">назначения </w:t>
      </w:r>
      <w:r w:rsidRPr="00A869FA">
        <w:rPr>
          <w:b/>
          <w:bCs/>
          <w:sz w:val="28"/>
          <w:szCs w:val="28"/>
        </w:rPr>
        <w:t xml:space="preserve">и проведения </w:t>
      </w:r>
      <w:r>
        <w:rPr>
          <w:b/>
          <w:bCs/>
          <w:sz w:val="28"/>
          <w:szCs w:val="28"/>
        </w:rPr>
        <w:t xml:space="preserve">опроса граждан </w:t>
      </w:r>
    </w:p>
    <w:p w:rsidR="007F5D4D" w:rsidRPr="00655952" w:rsidRDefault="007F5D4D" w:rsidP="00CA04BE">
      <w:pPr>
        <w:widowControl w:val="0"/>
        <w:autoSpaceDE w:val="0"/>
        <w:jc w:val="center"/>
        <w:rPr>
          <w:sz w:val="28"/>
          <w:szCs w:val="28"/>
        </w:rPr>
      </w:pPr>
      <w:r w:rsidRPr="00A869F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C8394D">
        <w:rPr>
          <w:b/>
          <w:bCs/>
          <w:sz w:val="28"/>
          <w:szCs w:val="28"/>
        </w:rPr>
        <w:t>Троснянском районе</w:t>
      </w:r>
    </w:p>
    <w:p w:rsidR="007F5D4D" w:rsidRDefault="007F5D4D" w:rsidP="00CA04BE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7F5D4D" w:rsidRPr="008B6980" w:rsidRDefault="007F5D4D" w:rsidP="001A3F1B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 w:rsidRPr="008B6980">
        <w:rPr>
          <w:b/>
          <w:bCs/>
          <w:sz w:val="28"/>
          <w:szCs w:val="28"/>
        </w:rPr>
        <w:t>1. Общие положения</w:t>
      </w:r>
    </w:p>
    <w:p w:rsidR="007F5D4D" w:rsidRDefault="007F5D4D" w:rsidP="001A3F1B">
      <w:pPr>
        <w:widowControl w:val="0"/>
        <w:suppressAutoHyphens w:val="0"/>
        <w:autoSpaceDE w:val="0"/>
        <w:jc w:val="center"/>
        <w:rPr>
          <w:sz w:val="28"/>
          <w:szCs w:val="28"/>
        </w:rPr>
      </w:pPr>
    </w:p>
    <w:p w:rsidR="007F5D4D" w:rsidRPr="00FA1CB1" w:rsidRDefault="007F5D4D" w:rsidP="00EC3CD6">
      <w:pPr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 xml:space="preserve">1.1. Настоящий Порядок назначения и проведения опроса граждан в </w:t>
      </w:r>
      <w:r w:rsidR="00C8394D">
        <w:rPr>
          <w:sz w:val="28"/>
          <w:szCs w:val="28"/>
        </w:rPr>
        <w:t>Троснянском районе</w:t>
      </w:r>
      <w:r w:rsidRPr="00FA1CB1">
        <w:rPr>
          <w:sz w:val="28"/>
          <w:szCs w:val="28"/>
        </w:rPr>
        <w:t xml:space="preserve">(далее – Порядок) разработан в соответствии с Федеральным </w:t>
      </w:r>
      <w:hyperlink r:id="rId7" w:history="1">
        <w:r w:rsidRPr="00FA1CB1">
          <w:rPr>
            <w:sz w:val="28"/>
            <w:szCs w:val="28"/>
          </w:rPr>
          <w:t>законом</w:t>
        </w:r>
      </w:hyperlink>
      <w:r w:rsidRPr="00FA1CB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Орловской области от 04.03.2016 N 1918-ОЗ "О порядке назначения и проведения опроса граждан в муниципальных образованиях Орловской области", Законом Орловской области от 22.08.2005 N 534-ОЗ "О местном самоуправлении в Орловской области", </w:t>
      </w:r>
      <w:hyperlink r:id="rId8" w:history="1">
        <w:r w:rsidRPr="00FA1CB1">
          <w:rPr>
            <w:sz w:val="28"/>
            <w:szCs w:val="28"/>
          </w:rPr>
          <w:t>Уставом</w:t>
        </w:r>
      </w:hyperlink>
      <w:r w:rsidRPr="00FA1CB1">
        <w:t xml:space="preserve"> </w:t>
      </w:r>
      <w:r w:rsidR="00C8394D" w:rsidRPr="00C8394D">
        <w:rPr>
          <w:sz w:val="28"/>
          <w:szCs w:val="28"/>
        </w:rPr>
        <w:t>Троснянском районе</w:t>
      </w:r>
      <w:r w:rsidR="00C8394D">
        <w:t xml:space="preserve"> </w:t>
      </w:r>
      <w:r w:rsidRPr="00FA1CB1">
        <w:rPr>
          <w:sz w:val="28"/>
          <w:szCs w:val="28"/>
        </w:rPr>
        <w:t xml:space="preserve">и устанавливает </w:t>
      </w:r>
      <w:r w:rsidRPr="00FA1CB1">
        <w:rPr>
          <w:sz w:val="28"/>
          <w:szCs w:val="28"/>
          <w:lang w:eastAsia="ru-RU"/>
        </w:rPr>
        <w:t xml:space="preserve">процедуру </w:t>
      </w:r>
      <w:r w:rsidRPr="00FA1CB1">
        <w:rPr>
          <w:sz w:val="28"/>
          <w:szCs w:val="28"/>
        </w:rPr>
        <w:t xml:space="preserve">назначения, подготовки, проведения и определения результатов опроса граждан в </w:t>
      </w:r>
      <w:r w:rsidR="00C8394D">
        <w:rPr>
          <w:sz w:val="28"/>
          <w:szCs w:val="28"/>
        </w:rPr>
        <w:t>Троснянском районе</w:t>
      </w:r>
      <w:r w:rsidRPr="00FA1CB1">
        <w:rPr>
          <w:sz w:val="28"/>
          <w:szCs w:val="28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7F5D4D" w:rsidRPr="00FA1CB1" w:rsidRDefault="007F5D4D" w:rsidP="00EC3CD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1.2. Опрос граждан проводится на всей территории </w:t>
      </w:r>
      <w:r w:rsidR="00C8394D">
        <w:rPr>
          <w:sz w:val="28"/>
          <w:szCs w:val="28"/>
          <w:lang w:eastAsia="ru-RU"/>
        </w:rPr>
        <w:t xml:space="preserve">Троснянского района </w:t>
      </w:r>
      <w:r w:rsidRPr="00FA1CB1">
        <w:rPr>
          <w:sz w:val="28"/>
          <w:szCs w:val="28"/>
          <w:lang w:eastAsia="ru-RU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C8394D">
        <w:rPr>
          <w:sz w:val="28"/>
          <w:szCs w:val="28"/>
          <w:lang w:eastAsia="ru-RU"/>
        </w:rPr>
        <w:t xml:space="preserve">Троснянского района, </w:t>
      </w:r>
      <w:r w:rsidRPr="00FA1CB1">
        <w:rPr>
          <w:sz w:val="28"/>
          <w:szCs w:val="28"/>
          <w:lang w:eastAsia="ru-RU"/>
        </w:rPr>
        <w:t>а также органами государственной власти.</w:t>
      </w:r>
    </w:p>
    <w:p w:rsidR="007F5D4D" w:rsidRPr="00FA1CB1" w:rsidRDefault="007F5D4D" w:rsidP="002975E2">
      <w:pPr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</w:rPr>
        <w:t xml:space="preserve">1.3. </w:t>
      </w:r>
      <w:r w:rsidRPr="00FA1CB1">
        <w:rPr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1.4. В опросе граждан имеют право участвовать жители </w:t>
      </w:r>
      <w:r w:rsidR="00C8394D">
        <w:rPr>
          <w:sz w:val="28"/>
          <w:szCs w:val="28"/>
          <w:lang w:eastAsia="ru-RU"/>
        </w:rPr>
        <w:t>Троснянского района</w:t>
      </w:r>
      <w:r w:rsidRPr="00FA1CB1">
        <w:rPr>
          <w:sz w:val="28"/>
          <w:szCs w:val="28"/>
          <w:lang w:eastAsia="ru-RU"/>
        </w:rPr>
        <w:t xml:space="preserve">, обладающие избирательным правом. </w:t>
      </w:r>
    </w:p>
    <w:p w:rsidR="007F5D4D" w:rsidRPr="00FA1CB1" w:rsidRDefault="007F5D4D" w:rsidP="001A3F1B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7F5D4D" w:rsidRPr="00FA1CB1" w:rsidRDefault="007F5D4D" w:rsidP="001A3F1B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 w:rsidRPr="00FA1CB1">
        <w:rPr>
          <w:b/>
          <w:bCs/>
          <w:sz w:val="28"/>
          <w:szCs w:val="28"/>
        </w:rPr>
        <w:t>2. Выдвижение инициативы проведения опроса граждан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2.1. Опрос граждан проводится по инициативе:</w:t>
      </w:r>
    </w:p>
    <w:p w:rsidR="007F5D4D" w:rsidRPr="00C8394D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8394D">
        <w:rPr>
          <w:iCs/>
          <w:sz w:val="28"/>
          <w:szCs w:val="28"/>
        </w:rPr>
        <w:t>1</w:t>
      </w:r>
      <w:r w:rsidRPr="00C8394D">
        <w:rPr>
          <w:i/>
          <w:iCs/>
          <w:sz w:val="28"/>
          <w:szCs w:val="28"/>
          <w:u w:val="single"/>
        </w:rPr>
        <w:t xml:space="preserve">) </w:t>
      </w:r>
      <w:r w:rsidR="00C8394D" w:rsidRPr="00C8394D">
        <w:rPr>
          <w:iCs/>
          <w:sz w:val="28"/>
          <w:szCs w:val="28"/>
          <w:u w:val="single"/>
        </w:rPr>
        <w:t>Троснянского районного Совета народных депутатов</w:t>
      </w:r>
      <w:r w:rsidRPr="00C8394D">
        <w:rPr>
          <w:iCs/>
          <w:sz w:val="28"/>
          <w:szCs w:val="28"/>
          <w:u w:val="single"/>
        </w:rPr>
        <w:t xml:space="preserve"> </w:t>
      </w:r>
      <w:r w:rsidRPr="00C8394D">
        <w:rPr>
          <w:sz w:val="28"/>
          <w:szCs w:val="28"/>
          <w:u w:val="single"/>
        </w:rPr>
        <w:t>(</w:t>
      </w:r>
      <w:r w:rsidRPr="00C8394D">
        <w:rPr>
          <w:sz w:val="28"/>
          <w:szCs w:val="28"/>
        </w:rPr>
        <w:t>далее –</w:t>
      </w:r>
      <w:r w:rsidR="00C8394D">
        <w:rPr>
          <w:sz w:val="28"/>
          <w:szCs w:val="28"/>
        </w:rPr>
        <w:t>Т</w:t>
      </w:r>
      <w:r w:rsidR="00C8394D" w:rsidRPr="00C8394D">
        <w:rPr>
          <w:sz w:val="28"/>
          <w:szCs w:val="28"/>
        </w:rPr>
        <w:t>РСНД</w:t>
      </w:r>
      <w:r w:rsidRPr="00C8394D">
        <w:rPr>
          <w:sz w:val="28"/>
          <w:szCs w:val="28"/>
        </w:rPr>
        <w:t xml:space="preserve">) или главы </w:t>
      </w:r>
      <w:r w:rsidR="00C8394D" w:rsidRPr="00C8394D">
        <w:rPr>
          <w:sz w:val="28"/>
          <w:szCs w:val="28"/>
        </w:rPr>
        <w:t>Троснянского района</w:t>
      </w:r>
      <w:r w:rsidRPr="00C8394D">
        <w:rPr>
          <w:sz w:val="28"/>
          <w:szCs w:val="28"/>
        </w:rPr>
        <w:t xml:space="preserve">(далее – глава) – </w:t>
      </w:r>
      <w:r w:rsidRPr="00C8394D">
        <w:rPr>
          <w:sz w:val="28"/>
          <w:szCs w:val="28"/>
          <w:lang w:eastAsia="ru-RU"/>
        </w:rPr>
        <w:t>по вопросам местного значения;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8394D">
        <w:rPr>
          <w:sz w:val="28"/>
          <w:szCs w:val="28"/>
          <w:lang w:eastAsia="ru-RU"/>
        </w:rPr>
        <w:t>2) органов государственной власти Орловской области - для учета мнения граждан при принятии решений об изменении целевого назначения</w:t>
      </w:r>
      <w:r w:rsidRPr="00FA1CB1">
        <w:rPr>
          <w:sz w:val="28"/>
          <w:szCs w:val="28"/>
          <w:lang w:eastAsia="ru-RU"/>
        </w:rPr>
        <w:t xml:space="preserve"> земель муниципального образования для объектов регионального и межрегионального значения.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 xml:space="preserve">2.2. Инициаторы проведения опроса, указанные в пункте 2.1 настоящего Порядка, за исключением представительного органа муниципального образования, направляют в представительный орган муниципального образования ходатайство о проведении опроса. </w:t>
      </w:r>
    </w:p>
    <w:p w:rsidR="007F5D4D" w:rsidRPr="00FA1CB1" w:rsidRDefault="007F5D4D" w:rsidP="000B36E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lastRenderedPageBreak/>
        <w:t xml:space="preserve">Указанное ходатайство должно содержать: </w:t>
      </w:r>
    </w:p>
    <w:p w:rsidR="007F5D4D" w:rsidRPr="00FA1CB1" w:rsidRDefault="007F5D4D" w:rsidP="000B36E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 xml:space="preserve">мотивы опроса; </w:t>
      </w:r>
    </w:p>
    <w:p w:rsidR="007F5D4D" w:rsidRPr="00FA1CB1" w:rsidRDefault="007F5D4D" w:rsidP="000B36E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 xml:space="preserve">формулировку вопроса (вопросов), предлагаемого (предлагаемых) при проведении опроса; </w:t>
      </w:r>
    </w:p>
    <w:p w:rsidR="007F5D4D" w:rsidRPr="00FA1CB1" w:rsidRDefault="007F5D4D" w:rsidP="000B36E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 xml:space="preserve">территорию проведения опроса; </w:t>
      </w:r>
    </w:p>
    <w:p w:rsidR="007F5D4D" w:rsidRPr="00FA1CB1" w:rsidRDefault="007F5D4D" w:rsidP="00D205E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>предполагаемую дату проведения опроса.</w:t>
      </w:r>
    </w:p>
    <w:p w:rsidR="007F5D4D" w:rsidRPr="00FA1CB1" w:rsidRDefault="007F5D4D" w:rsidP="00F3443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>2.3. Если с инициативой проведения опроса выступает представительный орган муниципального образования, то им принимается решение о необходимости проведения опроса, содержащее сведения, указанные в пункте 2.2 настоящего Порядка.</w:t>
      </w:r>
    </w:p>
    <w:p w:rsidR="007F5D4D" w:rsidRPr="00FA1CB1" w:rsidRDefault="007F5D4D" w:rsidP="00EC3CD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</w:rPr>
        <w:t xml:space="preserve">2.4. </w:t>
      </w:r>
      <w:r w:rsidR="00C8394D">
        <w:rPr>
          <w:sz w:val="28"/>
          <w:szCs w:val="28"/>
        </w:rPr>
        <w:t>ТРСНД р</w:t>
      </w:r>
      <w:r w:rsidRPr="00FA1CB1">
        <w:rPr>
          <w:sz w:val="28"/>
          <w:szCs w:val="28"/>
          <w:lang w:eastAsia="ru-RU"/>
        </w:rPr>
        <w:t>ассматривает инициативу и принимает решение о назначении опроса граждан либо об отказе в его назначении в течение 30 дней со дня поступления к нему ходатайства либо принятия им решения о необходимости проведения опроса.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</w:rPr>
        <w:tab/>
        <w:t xml:space="preserve">2.5. </w:t>
      </w:r>
      <w:r w:rsidR="00C8394D">
        <w:rPr>
          <w:sz w:val="28"/>
          <w:szCs w:val="28"/>
        </w:rPr>
        <w:t xml:space="preserve">ТРСНД </w:t>
      </w:r>
      <w:r w:rsidRPr="00FA1CB1">
        <w:rPr>
          <w:sz w:val="28"/>
          <w:szCs w:val="28"/>
          <w:lang w:eastAsia="ru-RU"/>
        </w:rPr>
        <w:t>отказывает в назначении опроса граждан: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1) в случае, если вопросы, предлагаемые для вынесения на опрос, не отнесены к вопросам, установленным пунктом 2.1 настоящего Порядка;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2) в случае нарушения порядка выдвижения инициативы о проведении опроса, установленного </w:t>
      </w:r>
      <w:r w:rsidRPr="00FA1CB1">
        <w:rPr>
          <w:sz w:val="28"/>
          <w:szCs w:val="28"/>
        </w:rPr>
        <w:t xml:space="preserve">Законом Орловской области от 04.03.2016 N 1918-ОЗ "О порядке назначения и проведения опроса граждан в муниципальных образованиях Орловской области" </w:t>
      </w:r>
      <w:r w:rsidRPr="00FA1CB1">
        <w:rPr>
          <w:sz w:val="28"/>
          <w:szCs w:val="28"/>
          <w:lang w:eastAsia="ru-RU"/>
        </w:rPr>
        <w:t>и (или) настоящим Порядком.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В случае принятия </w:t>
      </w:r>
      <w:r w:rsidR="00C8394D">
        <w:rPr>
          <w:sz w:val="28"/>
          <w:szCs w:val="28"/>
          <w:lang w:eastAsia="ru-RU"/>
        </w:rPr>
        <w:t xml:space="preserve">ТРСНД </w:t>
      </w:r>
      <w:r w:rsidRPr="00FA1CB1">
        <w:rPr>
          <w:sz w:val="28"/>
          <w:szCs w:val="28"/>
          <w:lang w:eastAsia="ru-RU"/>
        </w:rPr>
        <w:t xml:space="preserve">решения об отказе в назначении опроса граждан копия вышеуказанного решения в течение трех рабочих дней со дня его принятия направляется </w:t>
      </w:r>
      <w:r w:rsidR="00C8394D">
        <w:rPr>
          <w:sz w:val="28"/>
          <w:szCs w:val="28"/>
          <w:lang w:eastAsia="ru-RU"/>
        </w:rPr>
        <w:t>ТРСНД</w:t>
      </w:r>
      <w:r w:rsidRPr="00FA1CB1">
        <w:rPr>
          <w:sz w:val="28"/>
          <w:szCs w:val="28"/>
          <w:lang w:eastAsia="ru-RU"/>
        </w:rPr>
        <w:t xml:space="preserve"> инициатору проведения опроса.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F5D4D" w:rsidRPr="00FA1CB1" w:rsidRDefault="007F5D4D" w:rsidP="001A3F1B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 w:rsidRPr="00FA1CB1">
        <w:rPr>
          <w:b/>
          <w:bCs/>
          <w:sz w:val="28"/>
          <w:szCs w:val="28"/>
        </w:rPr>
        <w:t>3. Назначение опроса граждан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5D4D" w:rsidRPr="00FA1CB1" w:rsidRDefault="007F5D4D" w:rsidP="006D196D">
      <w:pPr>
        <w:suppressAutoHyphens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FA1CB1">
        <w:rPr>
          <w:sz w:val="28"/>
          <w:szCs w:val="28"/>
        </w:rPr>
        <w:t>3.1.</w:t>
      </w:r>
      <w:r w:rsidRPr="00FA1CB1">
        <w:rPr>
          <w:i/>
          <w:iCs/>
          <w:lang w:eastAsia="ru-RU"/>
        </w:rPr>
        <w:t xml:space="preserve"> </w:t>
      </w:r>
      <w:r w:rsidRPr="00FA1CB1">
        <w:rPr>
          <w:iCs/>
          <w:sz w:val="28"/>
          <w:szCs w:val="28"/>
          <w:lang w:eastAsia="ru-RU"/>
        </w:rPr>
        <w:t>Решение о назначении опроса граждан принимается</w:t>
      </w:r>
      <w:r w:rsidR="00AF475E">
        <w:rPr>
          <w:iCs/>
          <w:sz w:val="28"/>
          <w:szCs w:val="28"/>
          <w:lang w:eastAsia="ru-RU"/>
        </w:rPr>
        <w:t xml:space="preserve"> ТРСНД</w:t>
      </w:r>
      <w:r w:rsidRPr="00FA1CB1">
        <w:rPr>
          <w:iCs/>
          <w:sz w:val="28"/>
          <w:szCs w:val="28"/>
          <w:lang w:eastAsia="ru-RU"/>
        </w:rPr>
        <w:t xml:space="preserve">. В нормативном правовом акте </w:t>
      </w:r>
      <w:r w:rsidR="00AF475E">
        <w:rPr>
          <w:iCs/>
          <w:sz w:val="28"/>
          <w:szCs w:val="28"/>
          <w:lang w:eastAsia="ru-RU"/>
        </w:rPr>
        <w:t xml:space="preserve">ТРСНД </w:t>
      </w:r>
      <w:r w:rsidRPr="00FA1CB1">
        <w:rPr>
          <w:iCs/>
          <w:sz w:val="28"/>
          <w:szCs w:val="28"/>
          <w:lang w:eastAsia="ru-RU"/>
        </w:rPr>
        <w:t>о назначении опроса граждан устанавливаются:</w:t>
      </w:r>
    </w:p>
    <w:p w:rsidR="007F5D4D" w:rsidRPr="00FA1CB1" w:rsidRDefault="007F5D4D" w:rsidP="006D196D">
      <w:pPr>
        <w:suppressAutoHyphens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FA1CB1">
        <w:rPr>
          <w:iCs/>
          <w:sz w:val="28"/>
          <w:szCs w:val="28"/>
          <w:lang w:eastAsia="ru-RU"/>
        </w:rPr>
        <w:t>1) дата и сроки проведения опроса;</w:t>
      </w:r>
    </w:p>
    <w:p w:rsidR="007F5D4D" w:rsidRPr="00FA1CB1" w:rsidRDefault="007F5D4D" w:rsidP="006D196D">
      <w:pPr>
        <w:suppressAutoHyphens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FA1CB1">
        <w:rPr>
          <w:iCs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7F5D4D" w:rsidRPr="00FA1CB1" w:rsidRDefault="007F5D4D" w:rsidP="006D196D">
      <w:pPr>
        <w:suppressAutoHyphens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FA1CB1">
        <w:rPr>
          <w:iCs/>
          <w:sz w:val="28"/>
          <w:szCs w:val="28"/>
          <w:lang w:eastAsia="ru-RU"/>
        </w:rPr>
        <w:t>3) методика проведения опроса;</w:t>
      </w:r>
    </w:p>
    <w:p w:rsidR="007F5D4D" w:rsidRPr="00FA1CB1" w:rsidRDefault="007F5D4D" w:rsidP="006D196D">
      <w:pPr>
        <w:suppressAutoHyphens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FA1CB1">
        <w:rPr>
          <w:iCs/>
          <w:sz w:val="28"/>
          <w:szCs w:val="28"/>
          <w:lang w:eastAsia="ru-RU"/>
        </w:rPr>
        <w:t>4) форма опросного листа;</w:t>
      </w:r>
      <w:r w:rsidRPr="00FA1CB1">
        <w:rPr>
          <w:rStyle w:val="a8"/>
          <w:b/>
          <w:bCs/>
          <w:color w:val="FF0000"/>
          <w:sz w:val="28"/>
          <w:szCs w:val="28"/>
          <w:lang w:eastAsia="ru-RU"/>
        </w:rPr>
        <w:t xml:space="preserve"> </w:t>
      </w:r>
    </w:p>
    <w:p w:rsidR="007F5D4D" w:rsidRPr="00FA1CB1" w:rsidRDefault="007F5D4D" w:rsidP="006D196D">
      <w:pPr>
        <w:suppressAutoHyphens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FA1CB1">
        <w:rPr>
          <w:iCs/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опросе.</w:t>
      </w:r>
    </w:p>
    <w:p w:rsidR="007F5D4D" w:rsidRPr="00FA1CB1" w:rsidRDefault="007F5D4D" w:rsidP="006D19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CB1">
        <w:rPr>
          <w:sz w:val="28"/>
          <w:szCs w:val="28"/>
        </w:rPr>
        <w:t>3.2. Максимальный срок проведения опроса не должен превышать 60 календарных дней.</w:t>
      </w:r>
    </w:p>
    <w:p w:rsidR="007F5D4D" w:rsidRPr="00FA1CB1" w:rsidRDefault="007F5D4D" w:rsidP="006D19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CB1">
        <w:rPr>
          <w:sz w:val="28"/>
          <w:szCs w:val="28"/>
        </w:rPr>
        <w:t>3.3. Решение о назначении опроса граждан подлежит официальному опубликованию (обнародованию) в средствах массовой информации и размещению на официальном сайте муниципального образования в информационно-телекоммуникационной сети "Интернет" (при его наличии) в порядке, предусмотренном нормативным правовым актом</w:t>
      </w:r>
      <w:r w:rsidR="00AF475E">
        <w:rPr>
          <w:sz w:val="28"/>
          <w:szCs w:val="28"/>
        </w:rPr>
        <w:t xml:space="preserve"> ТРСНД</w:t>
      </w:r>
      <w:r w:rsidRPr="00FA1CB1">
        <w:rPr>
          <w:sz w:val="28"/>
          <w:szCs w:val="28"/>
        </w:rPr>
        <w:t>, не менее чем за десять дней до даты проведения опроса.</w:t>
      </w:r>
    </w:p>
    <w:p w:rsidR="007F5D4D" w:rsidRPr="00FA1CB1" w:rsidRDefault="007F5D4D" w:rsidP="002776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5D4D" w:rsidRPr="00FA1CB1" w:rsidRDefault="007F5D4D" w:rsidP="001A3F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1CB1">
        <w:rPr>
          <w:b/>
          <w:bCs/>
          <w:sz w:val="28"/>
          <w:szCs w:val="28"/>
        </w:rPr>
        <w:t>4. Подготовка и проведение опроса граждан</w:t>
      </w:r>
    </w:p>
    <w:p w:rsidR="007F5D4D" w:rsidRPr="00FA1CB1" w:rsidRDefault="007F5D4D" w:rsidP="009D0B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5D4D" w:rsidRPr="00FA1CB1" w:rsidRDefault="007F5D4D" w:rsidP="009D0B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A1CB1">
        <w:rPr>
          <w:bCs/>
          <w:sz w:val="28"/>
          <w:szCs w:val="28"/>
        </w:rPr>
        <w:t xml:space="preserve">4.1. В целях организации и проведения опроса </w:t>
      </w:r>
      <w:r w:rsidR="00AF475E">
        <w:rPr>
          <w:bCs/>
          <w:sz w:val="28"/>
          <w:szCs w:val="28"/>
        </w:rPr>
        <w:t>ТРСНД</w:t>
      </w:r>
      <w:r w:rsidRPr="00FA1CB1">
        <w:rPr>
          <w:bCs/>
          <w:sz w:val="28"/>
          <w:szCs w:val="28"/>
        </w:rPr>
        <w:t xml:space="preserve"> формирует комиссию по проведению опроса (далее также - комиссия).</w:t>
      </w:r>
    </w:p>
    <w:p w:rsidR="007F5D4D" w:rsidRPr="00FA1CB1" w:rsidRDefault="007F5D4D" w:rsidP="009D0B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A1CB1">
        <w:rPr>
          <w:sz w:val="28"/>
          <w:szCs w:val="28"/>
          <w:lang w:eastAsia="ru-RU"/>
        </w:rPr>
        <w:t>4.2. Подготовку и проведение опроса граждан осуществляет комиссия.</w:t>
      </w:r>
    </w:p>
    <w:p w:rsidR="007F5D4D" w:rsidRPr="00FA1CB1" w:rsidRDefault="007F5D4D" w:rsidP="009D0B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A1CB1">
        <w:rPr>
          <w:bCs/>
          <w:sz w:val="28"/>
          <w:szCs w:val="28"/>
        </w:rPr>
        <w:t xml:space="preserve">4.3. Опрос проводится комиссией путем сбора подписей жителей </w:t>
      </w:r>
      <w:r w:rsidR="00AF475E">
        <w:rPr>
          <w:bCs/>
          <w:sz w:val="28"/>
          <w:szCs w:val="28"/>
        </w:rPr>
        <w:t>ТРСНД</w:t>
      </w:r>
      <w:r w:rsidRPr="00FA1CB1">
        <w:rPr>
          <w:bCs/>
          <w:sz w:val="28"/>
          <w:szCs w:val="28"/>
        </w:rPr>
        <w:t>, обладающих избирательным правом, в опросных листах при подворном (поквартирном) обходе домов, находящихся на территории проведения опроса.</w:t>
      </w:r>
    </w:p>
    <w:p w:rsidR="007F5D4D" w:rsidRPr="00FA1CB1" w:rsidRDefault="007F5D4D" w:rsidP="009D0B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A1CB1">
        <w:rPr>
          <w:sz w:val="28"/>
          <w:szCs w:val="28"/>
          <w:lang w:eastAsia="ru-RU"/>
        </w:rPr>
        <w:t xml:space="preserve">4.4. Комиссия формируется </w:t>
      </w:r>
      <w:r w:rsidR="00AF475E">
        <w:rPr>
          <w:sz w:val="28"/>
          <w:szCs w:val="28"/>
          <w:lang w:eastAsia="ru-RU"/>
        </w:rPr>
        <w:t xml:space="preserve">ТРСНД </w:t>
      </w:r>
      <w:r w:rsidRPr="00FA1CB1">
        <w:rPr>
          <w:sz w:val="28"/>
          <w:szCs w:val="28"/>
        </w:rPr>
        <w:t xml:space="preserve">не позднее пяти </w:t>
      </w:r>
      <w:r w:rsidRPr="00FA1CB1">
        <w:rPr>
          <w:sz w:val="28"/>
          <w:szCs w:val="28"/>
          <w:lang w:eastAsia="ru-RU"/>
        </w:rPr>
        <w:t xml:space="preserve">дней после принятия решения о назначении опроса граждан. </w:t>
      </w:r>
    </w:p>
    <w:p w:rsidR="007F5D4D" w:rsidRPr="00FA1CB1" w:rsidRDefault="007F5D4D" w:rsidP="009D0B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A1CB1">
        <w:rPr>
          <w:sz w:val="28"/>
          <w:szCs w:val="28"/>
          <w:lang w:eastAsia="ru-RU"/>
        </w:rPr>
        <w:t>4.5. Число членов комиссии должно быть не менее трех человек.</w:t>
      </w:r>
    </w:p>
    <w:p w:rsidR="007F5D4D" w:rsidRPr="00FA1CB1" w:rsidRDefault="007F5D4D" w:rsidP="009D0B3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4.5. Комиссия формируется из представителей, предложенных  инициаторами проведения опроса граждан, депутатов</w:t>
      </w:r>
      <w:r w:rsidR="00AF475E">
        <w:rPr>
          <w:sz w:val="28"/>
          <w:szCs w:val="28"/>
          <w:lang w:eastAsia="ru-RU"/>
        </w:rPr>
        <w:t xml:space="preserve"> ТРСНД</w:t>
      </w:r>
      <w:r w:rsidRPr="00FA1CB1">
        <w:rPr>
          <w:sz w:val="28"/>
          <w:szCs w:val="28"/>
          <w:lang w:eastAsia="ru-RU"/>
        </w:rPr>
        <w:t xml:space="preserve">, администрации </w:t>
      </w:r>
      <w:r w:rsidR="00AF475E">
        <w:rPr>
          <w:sz w:val="28"/>
          <w:szCs w:val="28"/>
          <w:lang w:eastAsia="ru-RU"/>
        </w:rPr>
        <w:t>Троснянского района</w:t>
      </w:r>
      <w:r w:rsidRPr="00FA1CB1">
        <w:rPr>
          <w:sz w:val="28"/>
          <w:szCs w:val="28"/>
          <w:lang w:eastAsia="ru-RU"/>
        </w:rPr>
        <w:t xml:space="preserve"> и представителей общественности.</w:t>
      </w:r>
    </w:p>
    <w:p w:rsidR="007F5D4D" w:rsidRPr="00FA1CB1" w:rsidRDefault="007F5D4D" w:rsidP="001A3F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1CB1">
        <w:rPr>
          <w:sz w:val="28"/>
          <w:szCs w:val="28"/>
        </w:rPr>
        <w:tab/>
        <w:t xml:space="preserve">4.6. Комиссия состоит из председателя, заместителя председателя, секретаря и иных членов комиссии. 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 xml:space="preserve">4.7. Первое заседание комиссии проводится </w:t>
      </w:r>
      <w:r w:rsidRPr="00FA1CB1">
        <w:rPr>
          <w:sz w:val="28"/>
          <w:szCs w:val="28"/>
          <w:lang w:eastAsia="ru-RU"/>
        </w:rPr>
        <w:t>не позднее 3 дней после утверждения состава комиссии</w:t>
      </w:r>
      <w:r w:rsidRPr="00FA1CB1">
        <w:rPr>
          <w:sz w:val="28"/>
          <w:szCs w:val="28"/>
        </w:rPr>
        <w:t>.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>4.8.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4.9. 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>4.10. Полномочия комиссии: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4.10.1. организует информирование жителей </w:t>
      </w:r>
      <w:r w:rsidR="00AF475E">
        <w:rPr>
          <w:sz w:val="28"/>
          <w:szCs w:val="28"/>
          <w:lang w:eastAsia="ru-RU"/>
        </w:rPr>
        <w:t>Троснянского района</w:t>
      </w:r>
      <w:r w:rsidRPr="00FA1CB1">
        <w:rPr>
          <w:sz w:val="28"/>
          <w:szCs w:val="28"/>
          <w:lang w:eastAsia="ru-RU"/>
        </w:rPr>
        <w:t xml:space="preserve"> через средства массовой информации, а также иными способами 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4.10.2. формирует список участников опроса граждан на основании сведений об избирателях, имеющихся у администрации;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4.10.3. обеспечивает изготовление опросных листов;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  <w:lang w:eastAsia="ru-RU"/>
        </w:rPr>
        <w:t xml:space="preserve">4.10.4. </w:t>
      </w:r>
      <w:r w:rsidRPr="00FA1CB1">
        <w:rPr>
          <w:sz w:val="28"/>
          <w:szCs w:val="28"/>
        </w:rPr>
        <w:t>в случае проведения опроса граждан в пунктах опроса граждан: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>- утверждает количество и местонахождение пунктов опроса;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</w:rPr>
      </w:pPr>
      <w:r w:rsidRPr="00FA1CB1">
        <w:rPr>
          <w:sz w:val="28"/>
          <w:szCs w:val="28"/>
        </w:rPr>
        <w:t>- оборудует пункты опроса;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4.10.5. определяет лиц, осуществляющих опрос граждан;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4.10.6. организует проведение опроса граждан;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4.10.7. устанавливает результаты опроса граждан;</w:t>
      </w:r>
    </w:p>
    <w:p w:rsidR="007F5D4D" w:rsidRPr="00FA1CB1" w:rsidRDefault="007F5D4D" w:rsidP="009D0B3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lastRenderedPageBreak/>
        <w:t>4.10.8. осуществляет иные полномочия в соответствии с законодательством.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A1CB1">
        <w:rPr>
          <w:sz w:val="28"/>
          <w:szCs w:val="28"/>
          <w:lang w:eastAsia="ru-RU"/>
        </w:rPr>
        <w:t xml:space="preserve">4.11. </w:t>
      </w:r>
      <w:r w:rsidRPr="00FA1CB1">
        <w:rPr>
          <w:sz w:val="28"/>
          <w:szCs w:val="28"/>
        </w:rPr>
        <w:t>Материально-техническое, организационно-правовое и документационное обеспечение деятельности комиссии осуществляется</w:t>
      </w:r>
      <w:r w:rsidR="00AF475E">
        <w:rPr>
          <w:rStyle w:val="a8"/>
          <w:b/>
          <w:bCs/>
          <w:color w:val="FF0000"/>
          <w:sz w:val="28"/>
          <w:szCs w:val="28"/>
        </w:rPr>
        <w:t xml:space="preserve"> </w:t>
      </w:r>
      <w:r w:rsidR="00AF475E" w:rsidRPr="00AF475E">
        <w:rPr>
          <w:bCs/>
          <w:sz w:val="28"/>
          <w:szCs w:val="28"/>
        </w:rPr>
        <w:t>администрацией Троснянского района.</w:t>
      </w:r>
    </w:p>
    <w:p w:rsidR="007F5D4D" w:rsidRPr="00FA1CB1" w:rsidRDefault="007F5D4D" w:rsidP="0074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 xml:space="preserve">4.12. Опрос проводится путем заполнения опросного листа в сроки, установленные </w:t>
      </w:r>
      <w:r w:rsidRPr="00FA1CB1">
        <w:rPr>
          <w:sz w:val="28"/>
          <w:szCs w:val="28"/>
          <w:lang w:eastAsia="ru-RU"/>
        </w:rPr>
        <w:t xml:space="preserve">решением </w:t>
      </w:r>
      <w:r w:rsidR="00AF475E">
        <w:rPr>
          <w:sz w:val="28"/>
          <w:szCs w:val="28"/>
          <w:lang w:eastAsia="ru-RU"/>
        </w:rPr>
        <w:t>ТРСНД</w:t>
      </w:r>
      <w:r w:rsidRPr="00FA1CB1">
        <w:rPr>
          <w:sz w:val="28"/>
          <w:szCs w:val="28"/>
          <w:lang w:eastAsia="ru-RU"/>
        </w:rPr>
        <w:t xml:space="preserve"> о назначении опроса граждан.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 xml:space="preserve">Форма опросных листов устанавливается решением </w:t>
      </w:r>
      <w:r w:rsidR="00AF475E">
        <w:rPr>
          <w:color w:val="000000"/>
          <w:sz w:val="28"/>
          <w:szCs w:val="28"/>
        </w:rPr>
        <w:t xml:space="preserve">ТРСНД </w:t>
      </w:r>
      <w:r w:rsidRPr="00FA1CB1">
        <w:rPr>
          <w:color w:val="000000"/>
          <w:sz w:val="28"/>
          <w:szCs w:val="28"/>
        </w:rPr>
        <w:t xml:space="preserve"> в соответствии с примерной формой опросного листа, являющейся приложением к Закону Орловской области от 04.03.2016 N 1918-ОЗ "О порядке назначения и проведения опроса граждан в муниципальных образованиях Орловской области".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4.13. В опросном листе точно воспроизводятся текст вопроса и возможные варианты волеизъявления ("за" или "против") жителей, принявших участие в опросе (далее также - опрашиваемый), под которыми помещаются пустые квадраты для соответствующих отметок. Вопросы должны быть сформулированы четко, ясно и не допускать возможности их различного толкования.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4.14. При вынесении на опрос нескольких вопросов опросные листы оформляются на каждый вопрос отдельно.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4.15. Опросный лист должен иметь свободное место для внесения данных об опрашиваемом: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1) фамилия, имя, отчество (последнее - при наличии);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2) год рождения (в возрасте 18 лет - дополнительно число и месяц рождения);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3) адрес места жительства;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4) серия и номер паспорта или документа, его заменяющего;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5) подпись опрашиваемого.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4.16. Данные об опрашиваемом, указанные в пункте 4.15 настоящего Положения, вносятся им в опросный лист самостоятельно, при этом использование карандаша не допускается.</w:t>
      </w:r>
    </w:p>
    <w:p w:rsidR="007F5D4D" w:rsidRPr="00FA1CB1" w:rsidRDefault="007F5D4D" w:rsidP="00E51EE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>4.17. Опросный лист должен содержать разъяснения о порядке его заполнения.</w:t>
      </w:r>
    </w:p>
    <w:p w:rsidR="007F5D4D" w:rsidRPr="00FA1CB1" w:rsidRDefault="007F5D4D" w:rsidP="0074126E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color w:val="000000"/>
          <w:sz w:val="28"/>
          <w:szCs w:val="28"/>
        </w:rPr>
        <w:t xml:space="preserve">В левом нижнем углу опросного листа указываются фамилия, имя, отчество (последнее - при наличии) члена комиссии, осуществлявшего сбор подписей жителей </w:t>
      </w:r>
      <w:r w:rsidR="00AF475E">
        <w:rPr>
          <w:color w:val="000000"/>
          <w:sz w:val="28"/>
          <w:szCs w:val="28"/>
        </w:rPr>
        <w:t>Троснянского района</w:t>
      </w:r>
      <w:r w:rsidRPr="00FA1CB1">
        <w:rPr>
          <w:color w:val="000000"/>
          <w:sz w:val="28"/>
          <w:szCs w:val="28"/>
        </w:rPr>
        <w:t>, проставляются его подпись и дата ее внесения.</w:t>
      </w:r>
    </w:p>
    <w:p w:rsidR="007F5D4D" w:rsidRPr="00FA1CB1" w:rsidRDefault="007F5D4D" w:rsidP="0074126E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1CB1">
        <w:rPr>
          <w:sz w:val="28"/>
          <w:szCs w:val="28"/>
        </w:rPr>
        <w:t xml:space="preserve">4.18. </w:t>
      </w:r>
      <w:r w:rsidRPr="00FA1CB1">
        <w:rPr>
          <w:sz w:val="28"/>
          <w:szCs w:val="28"/>
          <w:lang w:eastAsia="ru-RU"/>
        </w:rPr>
        <w:t>Опрос проводится в течение одного или нескольких дней подряд, но не более</w:t>
      </w:r>
      <w:r w:rsidR="00AF475E">
        <w:rPr>
          <w:sz w:val="28"/>
          <w:szCs w:val="28"/>
          <w:lang w:eastAsia="ru-RU"/>
        </w:rPr>
        <w:t xml:space="preserve"> 3</w:t>
      </w:r>
      <w:r w:rsidRPr="00FA1CB1">
        <w:rPr>
          <w:sz w:val="28"/>
          <w:szCs w:val="28"/>
          <w:lang w:eastAsia="ru-RU"/>
        </w:rPr>
        <w:t xml:space="preserve"> календарных дней, включая выходные и праздничные дни, с 9 часов до 20 часов.</w:t>
      </w:r>
    </w:p>
    <w:p w:rsidR="007F5D4D" w:rsidRPr="00FA1CB1" w:rsidRDefault="007F5D4D" w:rsidP="0074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CB1">
        <w:rPr>
          <w:sz w:val="28"/>
          <w:szCs w:val="28"/>
        </w:rPr>
        <w:t>4.19.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lastRenderedPageBreak/>
        <w:t xml:space="preserve">4.20. </w:t>
      </w:r>
      <w:r w:rsidRPr="00FA1CB1">
        <w:rPr>
          <w:sz w:val="28"/>
          <w:szCs w:val="28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FA1CB1">
        <w:rPr>
          <w:sz w:val="28"/>
          <w:szCs w:val="28"/>
          <w:lang w:eastAsia="ru-RU"/>
        </w:rPr>
        <w:t>и порядком заполнения опросного листа.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F5D4D" w:rsidRPr="00FA1CB1" w:rsidRDefault="007F5D4D" w:rsidP="001A3F1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A1CB1">
        <w:rPr>
          <w:b/>
          <w:bCs/>
          <w:sz w:val="28"/>
          <w:szCs w:val="28"/>
          <w:lang w:eastAsia="ru-RU"/>
        </w:rPr>
        <w:t>6. Установление результатов опроса граждан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F5D4D" w:rsidRPr="00FA1CB1" w:rsidRDefault="007F5D4D" w:rsidP="0091702D">
      <w:pPr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6.1. В течение семи дней со дня окончания срока проведения опроса комиссия обобщает опросные листы, осуществляет подсчет голосов, подводит итоги опроса и оформляет их протоколом об итогах опроса в порядке, установленном нормативным правовым актом </w:t>
      </w:r>
      <w:r w:rsidR="00AF475E">
        <w:rPr>
          <w:sz w:val="28"/>
          <w:szCs w:val="28"/>
          <w:lang w:eastAsia="ru-RU"/>
        </w:rPr>
        <w:t>ТРСНД</w:t>
      </w:r>
      <w:r w:rsidRPr="00FA1CB1">
        <w:rPr>
          <w:sz w:val="28"/>
          <w:szCs w:val="28"/>
          <w:lang w:eastAsia="ru-RU"/>
        </w:rPr>
        <w:t xml:space="preserve">, с учетом положений Закона Орловской области от 04.03.2016 N 1918-ОЗ "О порядке назначения и проведения опроса граждан в муниципальных образованиях Орловской области". </w:t>
      </w:r>
    </w:p>
    <w:p w:rsidR="007F5D4D" w:rsidRPr="00FA1CB1" w:rsidRDefault="007F5D4D" w:rsidP="0091702D">
      <w:pPr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6.2. В протоколе об итогах опроса указываются: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1) формулировка вопроса;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2) дата и место проведения опроса;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3) кем проводился опрос;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4) минимальная численность жителей</w:t>
      </w:r>
      <w:r w:rsidR="00AF475E">
        <w:rPr>
          <w:sz w:val="28"/>
          <w:szCs w:val="28"/>
          <w:lang w:eastAsia="ru-RU"/>
        </w:rPr>
        <w:t xml:space="preserve"> Троснянского района</w:t>
      </w:r>
      <w:r w:rsidRPr="00FA1CB1">
        <w:rPr>
          <w:sz w:val="28"/>
          <w:szCs w:val="28"/>
          <w:lang w:eastAsia="ru-RU"/>
        </w:rPr>
        <w:t>, участвующих в опросе, установленная в решении о назначении опроса граждан;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5) общее число жителей</w:t>
      </w:r>
      <w:r w:rsidR="00AF475E">
        <w:rPr>
          <w:sz w:val="28"/>
          <w:szCs w:val="28"/>
          <w:lang w:eastAsia="ru-RU"/>
        </w:rPr>
        <w:t xml:space="preserve"> Троснянского района</w:t>
      </w:r>
      <w:r w:rsidRPr="00FA1CB1">
        <w:rPr>
          <w:sz w:val="28"/>
          <w:szCs w:val="28"/>
          <w:lang w:eastAsia="ru-RU"/>
        </w:rPr>
        <w:t>, обладающих избирательным правом;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6) число жителей, принявших участие в опросе;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7) процентное соотношение жителей, принявших участие в опросе, к минимальной численности жителей</w:t>
      </w:r>
      <w:r w:rsidR="00AF475E">
        <w:rPr>
          <w:sz w:val="28"/>
          <w:szCs w:val="28"/>
          <w:lang w:eastAsia="ru-RU"/>
        </w:rPr>
        <w:t xml:space="preserve"> Троснянского района</w:t>
      </w:r>
      <w:r w:rsidRPr="00FA1CB1">
        <w:rPr>
          <w:sz w:val="28"/>
          <w:szCs w:val="28"/>
          <w:lang w:eastAsia="ru-RU"/>
        </w:rPr>
        <w:t>, участвующих в опросе, установленной в решении о назначении опроса граждан;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8) процентное соотношение жителей, принявших участие в опросе, к числу жителей, обладающих избирательным правом;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9) число жителей, принявших участие в опросе, высказавшихся по позиции "за" по вопросу, вынесенному на опрос;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10)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11) число жителей, принявших участие в опросе, высказавшихся по позиции "против" по вопросу, вынесенному на опрос;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12)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</w:p>
    <w:p w:rsidR="007F5D4D" w:rsidRPr="00FA1CB1" w:rsidRDefault="007F5D4D" w:rsidP="009170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13) результаты опроса.</w:t>
      </w:r>
    </w:p>
    <w:p w:rsidR="007F5D4D" w:rsidRPr="00FA1CB1" w:rsidRDefault="007F5D4D" w:rsidP="001706D4">
      <w:pPr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6.3. Если опрос проводился по нескольким вопросам, то подсчет голосов и составление протокола об итогах опроса производятся отдельно по каждому вопросу.</w:t>
      </w:r>
    </w:p>
    <w:p w:rsidR="007F5D4D" w:rsidRPr="00FA1CB1" w:rsidRDefault="007F5D4D" w:rsidP="001706D4">
      <w:pPr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6.4. Протокол об итогах опроса составляется в одном экземпляре и подписывается всеми членами комиссии в течение трех рабочих дней со дня его оформления. К протоколу об итогах опроса прилагаются </w:t>
      </w:r>
      <w:r w:rsidRPr="00FA1CB1">
        <w:rPr>
          <w:sz w:val="28"/>
          <w:szCs w:val="28"/>
          <w:lang w:eastAsia="ru-RU"/>
        </w:rPr>
        <w:lastRenderedPageBreak/>
        <w:t>сброшюрованные и пронумерованные опросные листы, жалобы, заявления граждан о нарушениях при проведении опроса.</w:t>
      </w:r>
    </w:p>
    <w:p w:rsidR="007F5D4D" w:rsidRPr="00FA1CB1" w:rsidRDefault="007F5D4D" w:rsidP="001706D4">
      <w:pPr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6.5. Протокол об итогах опроса с приложенными к нему опросными листами, жалобами, заявлениями граждан о нарушениях при проведении опроса в течение трех рабочих дней со дня его подписания направляется комиссией в </w:t>
      </w:r>
      <w:r w:rsidR="00AF475E">
        <w:rPr>
          <w:sz w:val="28"/>
          <w:szCs w:val="28"/>
          <w:lang w:eastAsia="ru-RU"/>
        </w:rPr>
        <w:t>ТРСНД</w:t>
      </w:r>
      <w:r w:rsidRPr="00FA1CB1">
        <w:rPr>
          <w:sz w:val="28"/>
          <w:szCs w:val="28"/>
          <w:lang w:eastAsia="ru-RU"/>
        </w:rPr>
        <w:t>. Копия протокола об итогах опроса в течение трех рабочих дней со дня его подписания направляется комиссией инициатору проведения опроса.</w:t>
      </w:r>
    </w:p>
    <w:p w:rsidR="007F5D4D" w:rsidRPr="00FA1CB1" w:rsidRDefault="007F5D4D" w:rsidP="001706D4">
      <w:pPr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6.6. Опрос считается состоявшимся, если число жителей, принявших участие в опросе, превышает или соответствует установленной в нормативном правовом акте </w:t>
      </w:r>
      <w:r w:rsidR="00AF475E">
        <w:rPr>
          <w:sz w:val="28"/>
          <w:szCs w:val="28"/>
          <w:lang w:eastAsia="ru-RU"/>
        </w:rPr>
        <w:t xml:space="preserve">ТРСНД </w:t>
      </w:r>
      <w:r w:rsidRPr="00FA1CB1">
        <w:rPr>
          <w:sz w:val="28"/>
          <w:szCs w:val="28"/>
          <w:lang w:eastAsia="ru-RU"/>
        </w:rPr>
        <w:t>о назначении опроса минимальной численности жителей муниципального образования Орловской области, участвующих в опросе.</w:t>
      </w:r>
    </w:p>
    <w:p w:rsidR="007F5D4D" w:rsidRPr="00FA1CB1" w:rsidRDefault="007F5D4D" w:rsidP="001706D4">
      <w:pPr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6.7. Опрос считается несостоявшимся, если число жителей, принявших участие в опросе, составляет менее минимальной численности жителей </w:t>
      </w:r>
      <w:r w:rsidR="00AF475E">
        <w:rPr>
          <w:sz w:val="28"/>
          <w:szCs w:val="28"/>
          <w:lang w:eastAsia="ru-RU"/>
        </w:rPr>
        <w:t>Троснянского района</w:t>
      </w:r>
      <w:r w:rsidRPr="00FA1CB1">
        <w:rPr>
          <w:sz w:val="28"/>
          <w:szCs w:val="28"/>
          <w:lang w:eastAsia="ru-RU"/>
        </w:rPr>
        <w:t xml:space="preserve">, участвующих в опросе, установленной в нормативном правовом акте </w:t>
      </w:r>
      <w:r w:rsidR="00AF475E">
        <w:rPr>
          <w:sz w:val="28"/>
          <w:szCs w:val="28"/>
          <w:lang w:eastAsia="ru-RU"/>
        </w:rPr>
        <w:t>ТРСНД</w:t>
      </w:r>
      <w:r w:rsidRPr="00FA1CB1">
        <w:rPr>
          <w:sz w:val="28"/>
          <w:szCs w:val="28"/>
          <w:lang w:eastAsia="ru-RU"/>
        </w:rPr>
        <w:t xml:space="preserve"> о назначении опроса.</w:t>
      </w:r>
    </w:p>
    <w:p w:rsidR="007F5D4D" w:rsidRPr="00FA1CB1" w:rsidRDefault="007F5D4D" w:rsidP="00E00748">
      <w:pPr>
        <w:ind w:firstLine="539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 xml:space="preserve">6.8. В случае, если опрос считается несостоявшимся, проводится повторный опрос в порядке, установленном Законом Орловской области от 04.03.2016 N 1918-ОЗ "О порядке назначения и проведения опроса граждан в муниципальных образованиях Орловской области", в срок не позднее 20 дней со дня поступления протокола об итогах опроса в </w:t>
      </w:r>
      <w:r w:rsidR="00AF475E">
        <w:rPr>
          <w:sz w:val="28"/>
          <w:szCs w:val="28"/>
          <w:lang w:eastAsia="ru-RU"/>
        </w:rPr>
        <w:t>ТРСНД.</w:t>
      </w:r>
    </w:p>
    <w:p w:rsidR="007F5D4D" w:rsidRPr="00FA1CB1" w:rsidRDefault="007F5D4D" w:rsidP="001706D4">
      <w:pPr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6.9. Вопрос считается одобренным, если за него высказались более половины жителей, принявших участие в опросе.</w:t>
      </w:r>
    </w:p>
    <w:p w:rsidR="007F5D4D" w:rsidRPr="00FA1CB1" w:rsidRDefault="007F5D4D" w:rsidP="001A3F1B">
      <w:pPr>
        <w:ind w:firstLine="540"/>
        <w:jc w:val="both"/>
        <w:rPr>
          <w:i/>
          <w:iCs/>
          <w:u w:val="single"/>
        </w:rPr>
      </w:pPr>
      <w:r w:rsidRPr="00FA1CB1">
        <w:rPr>
          <w:sz w:val="28"/>
          <w:szCs w:val="28"/>
          <w:lang w:eastAsia="ru-RU"/>
        </w:rPr>
        <w:t>6.10. Сведения о результатах опроса подлежат официальному опубликованию (обнародованию) в средствах массовой информации и размещению на официальном сайте муниципального образования в информационно-телекоммуникационной сети "Интернет" (при его наличии) в порядке, установленном нормативным правовым актом</w:t>
      </w:r>
      <w:r w:rsidR="00AF475E">
        <w:rPr>
          <w:sz w:val="28"/>
          <w:szCs w:val="28"/>
          <w:lang w:eastAsia="ru-RU"/>
        </w:rPr>
        <w:t xml:space="preserve"> ТРСНД</w:t>
      </w:r>
      <w:r w:rsidRPr="00FA1CB1">
        <w:rPr>
          <w:sz w:val="28"/>
          <w:szCs w:val="28"/>
          <w:lang w:eastAsia="ru-RU"/>
        </w:rPr>
        <w:t xml:space="preserve">, в течение десяти дней со дня поступления протокола об итогах опроса в </w:t>
      </w:r>
      <w:r w:rsidR="00AF475E">
        <w:rPr>
          <w:sz w:val="28"/>
          <w:szCs w:val="28"/>
          <w:lang w:eastAsia="ru-RU"/>
        </w:rPr>
        <w:t>ТРСНД.</w:t>
      </w:r>
    </w:p>
    <w:p w:rsidR="007F5D4D" w:rsidRPr="00FA1CB1" w:rsidRDefault="007F5D4D" w:rsidP="004517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F5D4D" w:rsidRPr="00FA1CB1" w:rsidRDefault="007F5D4D" w:rsidP="00CA04B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A1CB1">
        <w:rPr>
          <w:b/>
          <w:bCs/>
          <w:sz w:val="28"/>
          <w:szCs w:val="28"/>
        </w:rPr>
        <w:t>7. Источники ф</w:t>
      </w:r>
      <w:r w:rsidRPr="00FA1CB1">
        <w:rPr>
          <w:b/>
          <w:bCs/>
          <w:sz w:val="28"/>
          <w:szCs w:val="28"/>
          <w:lang w:eastAsia="ru-RU"/>
        </w:rPr>
        <w:t xml:space="preserve">инансирования мероприятий, </w:t>
      </w:r>
    </w:p>
    <w:p w:rsidR="007F5D4D" w:rsidRPr="00FA1CB1" w:rsidRDefault="007F5D4D" w:rsidP="00CA04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1CB1">
        <w:rPr>
          <w:b/>
          <w:bCs/>
          <w:sz w:val="28"/>
          <w:szCs w:val="28"/>
          <w:lang w:eastAsia="ru-RU"/>
        </w:rPr>
        <w:t>связанных с подготовкой и проведением опроса граждан</w:t>
      </w: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F5D4D" w:rsidRPr="00FA1CB1" w:rsidRDefault="007F5D4D" w:rsidP="001A3F1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7F5D4D" w:rsidRPr="00FA1CB1" w:rsidRDefault="007F5D4D" w:rsidP="001A3F1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1) в случае проведения опроса по инициативе органов местного самоуправления</w:t>
      </w:r>
      <w:r w:rsidR="00AF475E">
        <w:rPr>
          <w:sz w:val="28"/>
          <w:szCs w:val="28"/>
          <w:lang w:eastAsia="ru-RU"/>
        </w:rPr>
        <w:t xml:space="preserve"> Троснянского района </w:t>
      </w:r>
      <w:r w:rsidRPr="00FA1CB1">
        <w:t xml:space="preserve">– </w:t>
      </w:r>
      <w:r w:rsidRPr="00FA1CB1">
        <w:rPr>
          <w:sz w:val="28"/>
          <w:szCs w:val="28"/>
          <w:lang w:eastAsia="ru-RU"/>
        </w:rPr>
        <w:t>за счет средств местного бюджета;</w:t>
      </w:r>
    </w:p>
    <w:p w:rsidR="007F5D4D" w:rsidRPr="00386ABC" w:rsidRDefault="007F5D4D" w:rsidP="001A3F1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A1CB1">
        <w:rPr>
          <w:sz w:val="28"/>
          <w:szCs w:val="28"/>
          <w:lang w:eastAsia="ru-RU"/>
        </w:rPr>
        <w:t>2) в случае проведения опроса по инициативе органов государственной власти Орловской области – за счет средств областного бюджета в пределах бюджетных ассигнований, утвержденных законом Орловской области об областном бюджете на соответствующий финансовый год и плановый период, на указанные цели.</w:t>
      </w:r>
    </w:p>
    <w:sectPr w:rsidR="007F5D4D" w:rsidRPr="00386ABC" w:rsidSect="000F2BFB">
      <w:headerReference w:type="default" r:id="rId9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E7" w:rsidRDefault="00833BE7" w:rsidP="001A3F1B">
      <w:r>
        <w:separator/>
      </w:r>
    </w:p>
  </w:endnote>
  <w:endnote w:type="continuationSeparator" w:id="0">
    <w:p w:rsidR="00833BE7" w:rsidRDefault="00833BE7" w:rsidP="001A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E7" w:rsidRDefault="00833BE7" w:rsidP="001A3F1B">
      <w:r>
        <w:separator/>
      </w:r>
    </w:p>
  </w:footnote>
  <w:footnote w:type="continuationSeparator" w:id="0">
    <w:p w:rsidR="00833BE7" w:rsidRDefault="00833BE7" w:rsidP="001A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4D" w:rsidRDefault="005D5355">
    <w:pPr>
      <w:pStyle w:val="a4"/>
      <w:jc w:val="center"/>
    </w:pPr>
    <w:fldSimple w:instr="PAGE   \* MERGEFORMAT">
      <w:r w:rsidR="00150D5F">
        <w:rPr>
          <w:noProof/>
        </w:rPr>
        <w:t>6</w:t>
      </w:r>
    </w:fldSimple>
  </w:p>
  <w:p w:rsidR="007F5D4D" w:rsidRDefault="007F5D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5A6"/>
    <w:rsid w:val="0001306C"/>
    <w:rsid w:val="0001707B"/>
    <w:rsid w:val="0004429F"/>
    <w:rsid w:val="000A34BD"/>
    <w:rsid w:val="000B36E9"/>
    <w:rsid w:val="000D2CEF"/>
    <w:rsid w:val="000D622D"/>
    <w:rsid w:val="000F2BFB"/>
    <w:rsid w:val="0011302F"/>
    <w:rsid w:val="001176B2"/>
    <w:rsid w:val="00150D5F"/>
    <w:rsid w:val="001520F2"/>
    <w:rsid w:val="0016225B"/>
    <w:rsid w:val="001706D4"/>
    <w:rsid w:val="001926DF"/>
    <w:rsid w:val="001A3F1B"/>
    <w:rsid w:val="001A617D"/>
    <w:rsid w:val="001D2F19"/>
    <w:rsid w:val="001D60B3"/>
    <w:rsid w:val="002156A7"/>
    <w:rsid w:val="002268C5"/>
    <w:rsid w:val="00230CD8"/>
    <w:rsid w:val="00232650"/>
    <w:rsid w:val="00256B7C"/>
    <w:rsid w:val="0027769E"/>
    <w:rsid w:val="002975E2"/>
    <w:rsid w:val="002B4299"/>
    <w:rsid w:val="002E7905"/>
    <w:rsid w:val="0030627D"/>
    <w:rsid w:val="003267B8"/>
    <w:rsid w:val="00332B37"/>
    <w:rsid w:val="003446FC"/>
    <w:rsid w:val="003641EF"/>
    <w:rsid w:val="00372C28"/>
    <w:rsid w:val="00386ABC"/>
    <w:rsid w:val="003B59D3"/>
    <w:rsid w:val="003D6B70"/>
    <w:rsid w:val="0041056A"/>
    <w:rsid w:val="00451728"/>
    <w:rsid w:val="004A0DA1"/>
    <w:rsid w:val="004B7670"/>
    <w:rsid w:val="004C28A8"/>
    <w:rsid w:val="004C30DF"/>
    <w:rsid w:val="004E57B6"/>
    <w:rsid w:val="004F769F"/>
    <w:rsid w:val="00512ECD"/>
    <w:rsid w:val="00524D57"/>
    <w:rsid w:val="0053186F"/>
    <w:rsid w:val="005656DC"/>
    <w:rsid w:val="005D5355"/>
    <w:rsid w:val="005F0684"/>
    <w:rsid w:val="00640B84"/>
    <w:rsid w:val="0064423B"/>
    <w:rsid w:val="0064586B"/>
    <w:rsid w:val="00655952"/>
    <w:rsid w:val="006A05BE"/>
    <w:rsid w:val="006D196D"/>
    <w:rsid w:val="006E3BCD"/>
    <w:rsid w:val="006F5005"/>
    <w:rsid w:val="00705AAE"/>
    <w:rsid w:val="00733B9C"/>
    <w:rsid w:val="00740D88"/>
    <w:rsid w:val="0074126E"/>
    <w:rsid w:val="007828B6"/>
    <w:rsid w:val="007834CA"/>
    <w:rsid w:val="007B0700"/>
    <w:rsid w:val="007C05A0"/>
    <w:rsid w:val="007E0D29"/>
    <w:rsid w:val="007F13EF"/>
    <w:rsid w:val="007F5D4D"/>
    <w:rsid w:val="007F5E1A"/>
    <w:rsid w:val="00806636"/>
    <w:rsid w:val="0081390E"/>
    <w:rsid w:val="00816993"/>
    <w:rsid w:val="008213DC"/>
    <w:rsid w:val="00833BE7"/>
    <w:rsid w:val="00857F7B"/>
    <w:rsid w:val="008B6980"/>
    <w:rsid w:val="008B7791"/>
    <w:rsid w:val="008F2AA0"/>
    <w:rsid w:val="008F7206"/>
    <w:rsid w:val="0091702D"/>
    <w:rsid w:val="00920184"/>
    <w:rsid w:val="00977DAF"/>
    <w:rsid w:val="009965B9"/>
    <w:rsid w:val="0099740B"/>
    <w:rsid w:val="009A7C59"/>
    <w:rsid w:val="009C0CE1"/>
    <w:rsid w:val="009C28B2"/>
    <w:rsid w:val="009C2FF2"/>
    <w:rsid w:val="009D0B3F"/>
    <w:rsid w:val="009D56F5"/>
    <w:rsid w:val="009E20DC"/>
    <w:rsid w:val="009E4FCB"/>
    <w:rsid w:val="00A15A7B"/>
    <w:rsid w:val="00A227BF"/>
    <w:rsid w:val="00A24C12"/>
    <w:rsid w:val="00A30D33"/>
    <w:rsid w:val="00A35F6B"/>
    <w:rsid w:val="00A729E3"/>
    <w:rsid w:val="00A7339E"/>
    <w:rsid w:val="00A869FA"/>
    <w:rsid w:val="00A931F8"/>
    <w:rsid w:val="00AD2451"/>
    <w:rsid w:val="00AE4D5B"/>
    <w:rsid w:val="00AF475E"/>
    <w:rsid w:val="00B11E99"/>
    <w:rsid w:val="00B17367"/>
    <w:rsid w:val="00B236AC"/>
    <w:rsid w:val="00B25D7B"/>
    <w:rsid w:val="00B34317"/>
    <w:rsid w:val="00B41346"/>
    <w:rsid w:val="00B42C4E"/>
    <w:rsid w:val="00B815C0"/>
    <w:rsid w:val="00B84B09"/>
    <w:rsid w:val="00B97194"/>
    <w:rsid w:val="00BA1A0B"/>
    <w:rsid w:val="00BA4240"/>
    <w:rsid w:val="00BC770E"/>
    <w:rsid w:val="00BD5F6D"/>
    <w:rsid w:val="00BD65C6"/>
    <w:rsid w:val="00C10F12"/>
    <w:rsid w:val="00C16F58"/>
    <w:rsid w:val="00C17E72"/>
    <w:rsid w:val="00C70663"/>
    <w:rsid w:val="00C80F60"/>
    <w:rsid w:val="00C8394D"/>
    <w:rsid w:val="00CA04BE"/>
    <w:rsid w:val="00CA7EFF"/>
    <w:rsid w:val="00CE0F34"/>
    <w:rsid w:val="00CE4B01"/>
    <w:rsid w:val="00CE570F"/>
    <w:rsid w:val="00D12FE9"/>
    <w:rsid w:val="00D205E6"/>
    <w:rsid w:val="00D440B6"/>
    <w:rsid w:val="00D475AF"/>
    <w:rsid w:val="00D52238"/>
    <w:rsid w:val="00D9249D"/>
    <w:rsid w:val="00D93359"/>
    <w:rsid w:val="00D974A9"/>
    <w:rsid w:val="00DE68A2"/>
    <w:rsid w:val="00E00748"/>
    <w:rsid w:val="00E02251"/>
    <w:rsid w:val="00E24977"/>
    <w:rsid w:val="00E51EEF"/>
    <w:rsid w:val="00E83D80"/>
    <w:rsid w:val="00EC3CD6"/>
    <w:rsid w:val="00ED7344"/>
    <w:rsid w:val="00EE38F0"/>
    <w:rsid w:val="00F3307F"/>
    <w:rsid w:val="00F34437"/>
    <w:rsid w:val="00F40A5E"/>
    <w:rsid w:val="00F92F95"/>
    <w:rsid w:val="00F975B7"/>
    <w:rsid w:val="00FA1CB1"/>
    <w:rsid w:val="00FA35A6"/>
    <w:rsid w:val="00FA6A43"/>
    <w:rsid w:val="00FD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83D80"/>
    <w:pPr>
      <w:keepNext/>
      <w:suppressAutoHyphens w:val="0"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rFonts w:cs="Times New Roman"/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semiHidden/>
    <w:rsid w:val="00E83D80"/>
    <w:rPr>
      <w:rFonts w:ascii="Times New Roman" w:eastAsia="Times New Roman" w:hAnsi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3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D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Евгения</cp:lastModifiedBy>
  <cp:revision>7</cp:revision>
  <cp:lastPrinted>2020-07-16T05:55:00Z</cp:lastPrinted>
  <dcterms:created xsi:type="dcterms:W3CDTF">2020-07-06T09:39:00Z</dcterms:created>
  <dcterms:modified xsi:type="dcterms:W3CDTF">2020-07-16T09:35:00Z</dcterms:modified>
</cp:coreProperties>
</file>