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C62CD1">
        <w:t>11 декабря</w:t>
      </w:r>
      <w:r w:rsidR="00F34281">
        <w:t xml:space="preserve"> </w:t>
      </w:r>
      <w:r w:rsidR="00170DEC">
        <w:t>2020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C62CD1">
        <w:t>283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DB0803" w:rsidRDefault="00940AA3" w:rsidP="00170DEC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«О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Генеральный план </w:t>
      </w:r>
    </w:p>
    <w:p w:rsidR="00315991" w:rsidRPr="00940AA3" w:rsidRDefault="009B3D89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Ломовецкого</w:t>
      </w:r>
      <w:r w:rsidR="00315991">
        <w:rPr>
          <w:b/>
          <w:bCs/>
          <w:sz w:val="28"/>
          <w:szCs w:val="28"/>
        </w:rPr>
        <w:t xml:space="preserve">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области»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F10C13" w:rsidRPr="00F10C13">
        <w:rPr>
          <w:bCs/>
          <w:sz w:val="28"/>
          <w:szCs w:val="28"/>
        </w:rPr>
        <w:t>Генеральный план</w:t>
      </w:r>
      <w:r w:rsidR="00977EB6">
        <w:rPr>
          <w:bCs/>
          <w:sz w:val="28"/>
          <w:szCs w:val="28"/>
        </w:rPr>
        <w:t xml:space="preserve"> </w:t>
      </w:r>
      <w:r w:rsidR="009B3D89">
        <w:rPr>
          <w:bCs/>
          <w:sz w:val="28"/>
          <w:szCs w:val="28"/>
        </w:rPr>
        <w:t>Ломовецкого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</w:t>
      </w:r>
      <w:r w:rsidR="00787C1B" w:rsidRPr="00787C1B">
        <w:rPr>
          <w:bCs/>
          <w:sz w:val="28"/>
          <w:szCs w:val="28"/>
        </w:rPr>
        <w:t>от</w:t>
      </w:r>
      <w:r w:rsidR="00850400">
        <w:rPr>
          <w:bCs/>
          <w:sz w:val="28"/>
          <w:szCs w:val="28"/>
        </w:rPr>
        <w:t xml:space="preserve"> </w:t>
      </w:r>
      <w:r w:rsidR="00850400">
        <w:rPr>
          <w:sz w:val="28"/>
          <w:szCs w:val="28"/>
          <w:shd w:val="clear" w:color="auto" w:fill="FFFFFF"/>
        </w:rPr>
        <w:t>13.07.2020</w:t>
      </w:r>
      <w:r w:rsidR="00850400" w:rsidRPr="00787C1B">
        <w:rPr>
          <w:bCs/>
          <w:sz w:val="28"/>
          <w:szCs w:val="28"/>
        </w:rPr>
        <w:t xml:space="preserve"> </w:t>
      </w:r>
      <w:r w:rsidR="00850400">
        <w:rPr>
          <w:sz w:val="28"/>
          <w:szCs w:val="28"/>
          <w:shd w:val="clear" w:color="auto" w:fill="FFFFFF"/>
        </w:rPr>
        <w:t>№ 01-22/2</w:t>
      </w:r>
      <w:r w:rsidR="009B3D89">
        <w:rPr>
          <w:sz w:val="28"/>
          <w:szCs w:val="28"/>
          <w:shd w:val="clear" w:color="auto" w:fill="FFFFFF"/>
        </w:rPr>
        <w:t>7</w:t>
      </w:r>
      <w:r w:rsidRPr="00104A80">
        <w:rPr>
          <w:bCs/>
          <w:sz w:val="28"/>
          <w:szCs w:val="28"/>
        </w:rPr>
        <w:t>, в соответствии со стать</w:t>
      </w:r>
      <w:r w:rsidR="00170DEC">
        <w:rPr>
          <w:bCs/>
          <w:sz w:val="28"/>
          <w:szCs w:val="28"/>
        </w:rPr>
        <w:t>ей</w:t>
      </w:r>
      <w:r w:rsidRPr="00104A80">
        <w:rPr>
          <w:bCs/>
          <w:sz w:val="28"/>
          <w:szCs w:val="28"/>
        </w:rPr>
        <w:t xml:space="preserve"> </w:t>
      </w:r>
      <w:r w:rsidR="00787C1B">
        <w:rPr>
          <w:bCs/>
          <w:sz w:val="28"/>
          <w:szCs w:val="28"/>
        </w:rPr>
        <w:t>24</w:t>
      </w:r>
      <w:r w:rsidRPr="00104A80">
        <w:rPr>
          <w:bCs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952C8" w:rsidRPr="00580EF3" w:rsidRDefault="007F0286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112844" w:rsidRPr="00112844">
        <w:rPr>
          <w:bCs/>
          <w:sz w:val="28"/>
          <w:szCs w:val="28"/>
        </w:rPr>
        <w:t xml:space="preserve">Генеральный план </w:t>
      </w:r>
      <w:r w:rsidR="009B3D89">
        <w:rPr>
          <w:bCs/>
          <w:sz w:val="28"/>
          <w:szCs w:val="28"/>
        </w:rPr>
        <w:t>Ломовецкого</w:t>
      </w:r>
      <w:r w:rsidR="00112844" w:rsidRPr="00112844">
        <w:rPr>
          <w:bCs/>
          <w:sz w:val="28"/>
          <w:szCs w:val="28"/>
        </w:rPr>
        <w:t xml:space="preserve"> сельского поселения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8231D7">
        <w:rPr>
          <w:bCs/>
          <w:sz w:val="28"/>
          <w:szCs w:val="28"/>
        </w:rPr>
        <w:t xml:space="preserve">, утвержденный решением </w:t>
      </w:r>
      <w:r w:rsidR="008231D7" w:rsidRPr="00580EF3">
        <w:rPr>
          <w:bCs/>
          <w:sz w:val="28"/>
          <w:szCs w:val="28"/>
        </w:rPr>
        <w:t xml:space="preserve">от </w:t>
      </w:r>
      <w:r w:rsidR="00580EF3" w:rsidRPr="00580EF3">
        <w:rPr>
          <w:bCs/>
          <w:sz w:val="28"/>
          <w:szCs w:val="28"/>
        </w:rPr>
        <w:t>22</w:t>
      </w:r>
      <w:r w:rsidR="008231D7" w:rsidRPr="00580EF3">
        <w:rPr>
          <w:bCs/>
          <w:sz w:val="28"/>
          <w:szCs w:val="28"/>
        </w:rPr>
        <w:t>.</w:t>
      </w:r>
      <w:r w:rsidR="00580EF3" w:rsidRPr="00580EF3">
        <w:rPr>
          <w:bCs/>
          <w:sz w:val="28"/>
          <w:szCs w:val="28"/>
        </w:rPr>
        <w:t>04.2013</w:t>
      </w:r>
      <w:r w:rsidR="008231D7" w:rsidRPr="00580EF3">
        <w:rPr>
          <w:bCs/>
          <w:sz w:val="28"/>
          <w:szCs w:val="28"/>
        </w:rPr>
        <w:t xml:space="preserve"> № </w:t>
      </w:r>
      <w:r w:rsidR="00580EF3" w:rsidRPr="00580EF3">
        <w:rPr>
          <w:bCs/>
          <w:sz w:val="28"/>
          <w:szCs w:val="28"/>
        </w:rPr>
        <w:t>72</w:t>
      </w:r>
      <w:r w:rsidR="008231D7" w:rsidRPr="00580EF3">
        <w:rPr>
          <w:bCs/>
          <w:sz w:val="28"/>
          <w:szCs w:val="28"/>
        </w:rPr>
        <w:t>,</w:t>
      </w:r>
      <w:r w:rsidR="00301D1F" w:rsidRPr="00580EF3">
        <w:rPr>
          <w:bCs/>
          <w:sz w:val="28"/>
          <w:szCs w:val="28"/>
        </w:rPr>
        <w:t xml:space="preserve"> в части</w:t>
      </w:r>
      <w:r w:rsidR="00112844" w:rsidRPr="00580EF3">
        <w:rPr>
          <w:bCs/>
          <w:sz w:val="28"/>
          <w:szCs w:val="28"/>
        </w:rPr>
        <w:t>:</w:t>
      </w:r>
    </w:p>
    <w:p w:rsidR="000B70CB" w:rsidRDefault="000B70CB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приведение в соответствие с требованиями действующего законодательства состава и содержания документов;</w:t>
      </w:r>
    </w:p>
    <w:p w:rsidR="00301D1F" w:rsidRDefault="00301D1F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301D1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приведения границ</w:t>
      </w:r>
      <w:r w:rsidRPr="00301D1F">
        <w:rPr>
          <w:bCs/>
          <w:sz w:val="28"/>
          <w:szCs w:val="28"/>
        </w:rPr>
        <w:t xml:space="preserve"> населенных пунктов, а также функционально</w:t>
      </w:r>
      <w:r>
        <w:rPr>
          <w:bCs/>
          <w:sz w:val="28"/>
          <w:szCs w:val="28"/>
        </w:rPr>
        <w:t>го</w:t>
      </w:r>
      <w:r w:rsidRPr="00301D1F">
        <w:rPr>
          <w:bCs/>
          <w:sz w:val="28"/>
          <w:szCs w:val="28"/>
        </w:rPr>
        <w:t xml:space="preserve"> зонировани</w:t>
      </w:r>
      <w:r>
        <w:rPr>
          <w:bCs/>
          <w:sz w:val="28"/>
          <w:szCs w:val="28"/>
        </w:rPr>
        <w:t>я</w:t>
      </w:r>
      <w:r w:rsidRPr="00301D1F">
        <w:rPr>
          <w:bCs/>
          <w:sz w:val="28"/>
          <w:szCs w:val="28"/>
        </w:rPr>
        <w:t xml:space="preserve">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580EF3" w:rsidRDefault="00580EF3" w:rsidP="00A9180A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описания местоположения границ территориальных зон, в том числе в целях размещения в границах земельных участков кадастровыми номерами 57:08:0010301: 321 и 57:08:0010301:322, местоположением: Орловская область, Троснянский район, Ломовецкое сельское поселение, бывшее КСП им. Дзержинского объекта капитального строительства «Комплекс зданий и сооружений по искусственному осеменению, воспроизводству и откорму свиней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свиноводческого комплекса № 14 близ н. п. Лаврово Троснянского района Орловской области».</w:t>
      </w:r>
    </w:p>
    <w:p w:rsidR="00580EF3" w:rsidRDefault="00580EF3" w:rsidP="00A9180A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112844" w:rsidRPr="00112844" w:rsidRDefault="0079698A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112844" w:rsidRPr="00112844">
        <w:rPr>
          <w:bCs/>
          <w:sz w:val="28"/>
          <w:szCs w:val="28"/>
        </w:rPr>
        <w:t xml:space="preserve">. Направить принятое решение </w:t>
      </w:r>
      <w:r>
        <w:rPr>
          <w:bCs/>
          <w:sz w:val="28"/>
          <w:szCs w:val="28"/>
        </w:rPr>
        <w:t>г</w:t>
      </w:r>
      <w:r w:rsidR="00112844" w:rsidRPr="00112844">
        <w:rPr>
          <w:bCs/>
          <w:sz w:val="28"/>
          <w:szCs w:val="28"/>
        </w:rPr>
        <w:t>лаве Троснянского района для подписания и обнародования на официальном сайте администрации Троснянского района.</w:t>
      </w:r>
    </w:p>
    <w:p w:rsidR="00112844" w:rsidRPr="00112844" w:rsidRDefault="0079698A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12844" w:rsidRPr="00112844">
        <w:rPr>
          <w:bCs/>
          <w:sz w:val="28"/>
          <w:szCs w:val="28"/>
        </w:rPr>
        <w:t>. Контроль за исполнением настоящего решения возложить на комитет по аграрным вопросам, землепользованию и экологии.</w:t>
      </w:r>
    </w:p>
    <w:p w:rsidR="00940AA3" w:rsidRPr="00940AA3" w:rsidRDefault="00940AA3" w:rsidP="005940AD">
      <w:pPr>
        <w:suppressAutoHyphens/>
        <w:jc w:val="both"/>
        <w:rPr>
          <w:bCs/>
          <w:sz w:val="28"/>
          <w:szCs w:val="28"/>
        </w:rPr>
      </w:pPr>
    </w:p>
    <w:p w:rsidR="00940AA3" w:rsidRDefault="00940AA3" w:rsidP="00940AA3">
      <w:pPr>
        <w:rPr>
          <w:bCs/>
          <w:sz w:val="28"/>
          <w:szCs w:val="28"/>
        </w:rPr>
      </w:pPr>
    </w:p>
    <w:p w:rsidR="00112844" w:rsidRDefault="00112844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Председатель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Совета</w:t>
      </w:r>
      <w:r w:rsidR="00F34281">
        <w:rPr>
          <w:bCs/>
          <w:sz w:val="28"/>
          <w:szCs w:val="28"/>
        </w:rPr>
        <w:t xml:space="preserve">                                                 </w:t>
      </w:r>
      <w:r w:rsidRPr="00940AA3">
        <w:rPr>
          <w:bCs/>
          <w:sz w:val="28"/>
          <w:szCs w:val="28"/>
        </w:rPr>
        <w:t>Глава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</w:p>
    <w:p w:rsidR="00315991" w:rsidRPr="007F0286" w:rsidRDefault="00F34281" w:rsidP="003159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940AA3" w:rsidRPr="00940AA3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Миронов</w:t>
      </w:r>
      <w:r>
        <w:rPr>
          <w:bCs/>
          <w:sz w:val="28"/>
          <w:szCs w:val="28"/>
        </w:rPr>
        <w:t xml:space="preserve">                                              </w:t>
      </w:r>
      <w:r w:rsidR="00940AA3" w:rsidRPr="00940AA3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Насонов</w:t>
      </w:r>
      <w:r>
        <w:rPr>
          <w:bCs/>
          <w:sz w:val="28"/>
          <w:szCs w:val="28"/>
        </w:rPr>
        <w:t xml:space="preserve"> </w:t>
      </w:r>
    </w:p>
    <w:sectPr w:rsidR="00315991" w:rsidRPr="007F0286" w:rsidSect="00D51C87">
      <w:footerReference w:type="even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00" w:rsidRDefault="00722900" w:rsidP="0002230A">
      <w:pPr>
        <w:pStyle w:val="Style1"/>
      </w:pPr>
      <w:r>
        <w:separator/>
      </w:r>
    </w:p>
  </w:endnote>
  <w:endnote w:type="continuationSeparator" w:id="0">
    <w:p w:rsidR="00722900" w:rsidRDefault="00722900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BC0825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00" w:rsidRDefault="00722900" w:rsidP="0002230A">
      <w:pPr>
        <w:pStyle w:val="Style1"/>
      </w:pPr>
      <w:r>
        <w:separator/>
      </w:r>
    </w:p>
  </w:footnote>
  <w:footnote w:type="continuationSeparator" w:id="0">
    <w:p w:rsidR="00722900" w:rsidRDefault="00722900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63C9D"/>
    <w:rsid w:val="00067A98"/>
    <w:rsid w:val="000700E1"/>
    <w:rsid w:val="00070E4C"/>
    <w:rsid w:val="00077797"/>
    <w:rsid w:val="00083788"/>
    <w:rsid w:val="00084D11"/>
    <w:rsid w:val="00087738"/>
    <w:rsid w:val="000A3595"/>
    <w:rsid w:val="000B70CB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44138"/>
    <w:rsid w:val="00161D29"/>
    <w:rsid w:val="00165A9F"/>
    <w:rsid w:val="00170DEC"/>
    <w:rsid w:val="00194282"/>
    <w:rsid w:val="00194462"/>
    <w:rsid w:val="0019630B"/>
    <w:rsid w:val="001C0D99"/>
    <w:rsid w:val="001C3E97"/>
    <w:rsid w:val="001E1B1F"/>
    <w:rsid w:val="001F03A1"/>
    <w:rsid w:val="001F4587"/>
    <w:rsid w:val="00207CAF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D05C3"/>
    <w:rsid w:val="002D19FF"/>
    <w:rsid w:val="002D7542"/>
    <w:rsid w:val="002E7EE1"/>
    <w:rsid w:val="002F04FB"/>
    <w:rsid w:val="002F41A8"/>
    <w:rsid w:val="002F7A3C"/>
    <w:rsid w:val="00301D1F"/>
    <w:rsid w:val="0030318B"/>
    <w:rsid w:val="00303A71"/>
    <w:rsid w:val="00307453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18E5"/>
    <w:rsid w:val="00475088"/>
    <w:rsid w:val="004754F1"/>
    <w:rsid w:val="00485B3D"/>
    <w:rsid w:val="00487FFE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504045"/>
    <w:rsid w:val="00513431"/>
    <w:rsid w:val="00521EE4"/>
    <w:rsid w:val="005300A2"/>
    <w:rsid w:val="00530963"/>
    <w:rsid w:val="00533FBF"/>
    <w:rsid w:val="00535C4C"/>
    <w:rsid w:val="00542769"/>
    <w:rsid w:val="005477CE"/>
    <w:rsid w:val="00561076"/>
    <w:rsid w:val="00561198"/>
    <w:rsid w:val="0057221B"/>
    <w:rsid w:val="00576233"/>
    <w:rsid w:val="00580EF3"/>
    <w:rsid w:val="005822B7"/>
    <w:rsid w:val="00583CE2"/>
    <w:rsid w:val="005917B4"/>
    <w:rsid w:val="00592F3B"/>
    <w:rsid w:val="005940AD"/>
    <w:rsid w:val="00595923"/>
    <w:rsid w:val="005A58B1"/>
    <w:rsid w:val="005B1339"/>
    <w:rsid w:val="005B1D54"/>
    <w:rsid w:val="005B25CB"/>
    <w:rsid w:val="005C2179"/>
    <w:rsid w:val="005C5986"/>
    <w:rsid w:val="005C66F8"/>
    <w:rsid w:val="005D08E2"/>
    <w:rsid w:val="005D1FFA"/>
    <w:rsid w:val="005E2E14"/>
    <w:rsid w:val="005E5AFA"/>
    <w:rsid w:val="006027C0"/>
    <w:rsid w:val="0060358C"/>
    <w:rsid w:val="00605C46"/>
    <w:rsid w:val="00616587"/>
    <w:rsid w:val="0061737C"/>
    <w:rsid w:val="006309E0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22900"/>
    <w:rsid w:val="007257BF"/>
    <w:rsid w:val="007365C6"/>
    <w:rsid w:val="007457E5"/>
    <w:rsid w:val="007613D2"/>
    <w:rsid w:val="00775E06"/>
    <w:rsid w:val="00777442"/>
    <w:rsid w:val="00782A08"/>
    <w:rsid w:val="0078713F"/>
    <w:rsid w:val="007873C6"/>
    <w:rsid w:val="007876FB"/>
    <w:rsid w:val="00787C1B"/>
    <w:rsid w:val="0079698A"/>
    <w:rsid w:val="007A5031"/>
    <w:rsid w:val="007C3EAE"/>
    <w:rsid w:val="007D0297"/>
    <w:rsid w:val="007F0286"/>
    <w:rsid w:val="008231D7"/>
    <w:rsid w:val="0082696C"/>
    <w:rsid w:val="00833A6B"/>
    <w:rsid w:val="00843142"/>
    <w:rsid w:val="00850400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2455D"/>
    <w:rsid w:val="00940AA3"/>
    <w:rsid w:val="0094512F"/>
    <w:rsid w:val="00973D0E"/>
    <w:rsid w:val="00977EB6"/>
    <w:rsid w:val="00986B1E"/>
    <w:rsid w:val="00993477"/>
    <w:rsid w:val="009A77A1"/>
    <w:rsid w:val="009A78B9"/>
    <w:rsid w:val="009B3D89"/>
    <w:rsid w:val="009C289E"/>
    <w:rsid w:val="009D0134"/>
    <w:rsid w:val="009D071E"/>
    <w:rsid w:val="009E19FA"/>
    <w:rsid w:val="009E27F8"/>
    <w:rsid w:val="009F4AE8"/>
    <w:rsid w:val="00A06C26"/>
    <w:rsid w:val="00A136F4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180A"/>
    <w:rsid w:val="00A929CD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8682E"/>
    <w:rsid w:val="00B91453"/>
    <w:rsid w:val="00B946B5"/>
    <w:rsid w:val="00B97CB5"/>
    <w:rsid w:val="00BA378F"/>
    <w:rsid w:val="00BB1420"/>
    <w:rsid w:val="00BB23E5"/>
    <w:rsid w:val="00BB4C7B"/>
    <w:rsid w:val="00BB70BE"/>
    <w:rsid w:val="00BC0825"/>
    <w:rsid w:val="00BF0EC5"/>
    <w:rsid w:val="00BF7928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62CD1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64390"/>
    <w:rsid w:val="00D74861"/>
    <w:rsid w:val="00D74CAB"/>
    <w:rsid w:val="00D774C5"/>
    <w:rsid w:val="00D87484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0275F"/>
    <w:rsid w:val="00E20496"/>
    <w:rsid w:val="00E23DB8"/>
    <w:rsid w:val="00E37963"/>
    <w:rsid w:val="00E433AD"/>
    <w:rsid w:val="00E45D63"/>
    <w:rsid w:val="00E506F7"/>
    <w:rsid w:val="00E5264A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EF7FF3"/>
    <w:rsid w:val="00F018C7"/>
    <w:rsid w:val="00F077B4"/>
    <w:rsid w:val="00F10C13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3D58"/>
    <w:rsid w:val="00FA15BA"/>
    <w:rsid w:val="00FA1675"/>
    <w:rsid w:val="00FD270B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33F0-FE20-4C74-A241-15690B93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3</cp:revision>
  <cp:lastPrinted>2019-05-08T07:08:00Z</cp:lastPrinted>
  <dcterms:created xsi:type="dcterms:W3CDTF">2020-12-04T11:08:00Z</dcterms:created>
  <dcterms:modified xsi:type="dcterms:W3CDTF">2020-12-11T10:05:00Z</dcterms:modified>
</cp:coreProperties>
</file>