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ого муниципального района на 2020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776CBB">
        <w:rPr>
          <w:rFonts w:ascii="Times New Roman" w:hAnsi="Times New Roman"/>
          <w:b/>
          <w:sz w:val="32"/>
          <w:szCs w:val="32"/>
        </w:rPr>
        <w:t>21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776CB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9418D6">
        <w:rPr>
          <w:rFonts w:ascii="Times New Roman" w:hAnsi="Times New Roman"/>
          <w:b/>
          <w:sz w:val="32"/>
          <w:szCs w:val="32"/>
        </w:rPr>
        <w:t>от 24 декабря 2020 года</w:t>
      </w: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Pr="0092040A" w:rsidRDefault="00E143AB" w:rsidP="0056778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Pr="0092040A">
        <w:rPr>
          <w:rFonts w:ascii="Times New Roman" w:hAnsi="Times New Roman"/>
          <w:sz w:val="28"/>
          <w:szCs w:val="28"/>
        </w:rPr>
        <w:t xml:space="preserve"> сессии ТРСНД </w:t>
      </w:r>
      <w:r w:rsidR="00776CBB">
        <w:rPr>
          <w:rFonts w:ascii="Times New Roman" w:hAnsi="Times New Roman"/>
          <w:sz w:val="28"/>
          <w:szCs w:val="28"/>
        </w:rPr>
        <w:t xml:space="preserve"> 2020</w:t>
      </w:r>
      <w:r w:rsidR="00FA37CE" w:rsidRPr="0092040A">
        <w:rPr>
          <w:rFonts w:ascii="Times New Roman" w:hAnsi="Times New Roman"/>
          <w:sz w:val="28"/>
          <w:szCs w:val="28"/>
        </w:rPr>
        <w:t xml:space="preserve"> года</w:t>
      </w:r>
      <w:r w:rsidR="00C965FD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внесены следующие изменения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460F95" w:rsidRPr="0092040A">
        <w:rPr>
          <w:rFonts w:ascii="Times New Roman" w:hAnsi="Times New Roman"/>
          <w:sz w:val="28"/>
          <w:szCs w:val="28"/>
        </w:rPr>
        <w:t>Уве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план доходов на </w:t>
      </w:r>
      <w:r w:rsidR="009B22ED">
        <w:rPr>
          <w:rFonts w:ascii="Times New Roman" w:hAnsi="Times New Roman"/>
          <w:sz w:val="28"/>
          <w:szCs w:val="28"/>
        </w:rPr>
        <w:t>11244,1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</w:t>
      </w:r>
      <w:proofErr w:type="gramStart"/>
      <w:r w:rsidR="00FA37CE"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</w:t>
      </w:r>
      <w:r w:rsidR="00776CBB">
        <w:rPr>
          <w:rFonts w:ascii="Times New Roman" w:hAnsi="Times New Roman"/>
          <w:sz w:val="28"/>
          <w:szCs w:val="28"/>
        </w:rPr>
        <w:t>неналоговые</w:t>
      </w:r>
      <w:r w:rsidR="00240CDB">
        <w:rPr>
          <w:rFonts w:ascii="Times New Roman" w:hAnsi="Times New Roman"/>
          <w:sz w:val="28"/>
          <w:szCs w:val="28"/>
        </w:rPr>
        <w:t xml:space="preserve"> доходы увеличены на </w:t>
      </w:r>
      <w:r w:rsidR="009B22ED">
        <w:rPr>
          <w:rFonts w:ascii="Times New Roman" w:hAnsi="Times New Roman"/>
          <w:sz w:val="28"/>
          <w:szCs w:val="28"/>
        </w:rPr>
        <w:t>215,9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CC085C" w:rsidRDefault="009B22E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Акцизы - +287,5</w:t>
      </w:r>
      <w:r w:rsidR="00CC085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C085C">
        <w:rPr>
          <w:rFonts w:ascii="Times New Roman" w:hAnsi="Times New Roman"/>
          <w:sz w:val="28"/>
          <w:szCs w:val="28"/>
        </w:rPr>
        <w:t>.р</w:t>
      </w:r>
      <w:proofErr w:type="gramEnd"/>
      <w:r w:rsidR="00CC085C">
        <w:rPr>
          <w:rFonts w:ascii="Times New Roman" w:hAnsi="Times New Roman"/>
          <w:sz w:val="28"/>
          <w:szCs w:val="28"/>
        </w:rPr>
        <w:t>ублей;</w:t>
      </w:r>
    </w:p>
    <w:p w:rsidR="00E92705" w:rsidRDefault="00E92705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7945">
        <w:rPr>
          <w:rFonts w:ascii="Times New Roman" w:hAnsi="Times New Roman"/>
          <w:sz w:val="28"/>
          <w:szCs w:val="28"/>
        </w:rPr>
        <w:t xml:space="preserve"> </w:t>
      </w:r>
      <w:r w:rsidR="009B22ED">
        <w:rPr>
          <w:rFonts w:ascii="Times New Roman" w:hAnsi="Times New Roman"/>
          <w:sz w:val="28"/>
          <w:szCs w:val="28"/>
        </w:rPr>
        <w:t>ЕНВД - - 51,6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5F530D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5F530D">
        <w:rPr>
          <w:rFonts w:ascii="Times New Roman" w:hAnsi="Times New Roman"/>
          <w:sz w:val="28"/>
          <w:szCs w:val="28"/>
        </w:rPr>
        <w:t>лата за негативн</w:t>
      </w:r>
      <w:r w:rsidR="009B22ED">
        <w:rPr>
          <w:rFonts w:ascii="Times New Roman" w:hAnsi="Times New Roman"/>
          <w:sz w:val="28"/>
          <w:szCs w:val="28"/>
        </w:rPr>
        <w:t>ое воздействие – 20,</w:t>
      </w:r>
      <w:r w:rsidR="00E92705">
        <w:rPr>
          <w:rFonts w:ascii="Times New Roman" w:hAnsi="Times New Roman"/>
          <w:sz w:val="28"/>
          <w:szCs w:val="28"/>
        </w:rPr>
        <w:t>0</w:t>
      </w:r>
      <w:r w:rsidR="00C35FEF">
        <w:rPr>
          <w:rFonts w:ascii="Times New Roman" w:hAnsi="Times New Roman"/>
          <w:sz w:val="28"/>
          <w:szCs w:val="28"/>
        </w:rPr>
        <w:t xml:space="preserve"> </w:t>
      </w:r>
      <w:r w:rsidR="00BD1F19">
        <w:rPr>
          <w:rFonts w:ascii="Times New Roman" w:hAnsi="Times New Roman"/>
          <w:sz w:val="28"/>
          <w:szCs w:val="28"/>
        </w:rPr>
        <w:t>тыс</w:t>
      </w:r>
      <w:proofErr w:type="gramStart"/>
      <w:r w:rsidR="00BD1F19">
        <w:rPr>
          <w:rFonts w:ascii="Times New Roman" w:hAnsi="Times New Roman"/>
          <w:sz w:val="28"/>
          <w:szCs w:val="28"/>
        </w:rPr>
        <w:t>.р</w:t>
      </w:r>
      <w:proofErr w:type="gramEnd"/>
      <w:r w:rsidR="00BD1F19">
        <w:rPr>
          <w:rFonts w:ascii="Times New Roman" w:hAnsi="Times New Roman"/>
          <w:sz w:val="28"/>
          <w:szCs w:val="28"/>
        </w:rPr>
        <w:t>ублей;</w:t>
      </w:r>
    </w:p>
    <w:p w:rsidR="00AC1690" w:rsidRPr="0092040A" w:rsidRDefault="00AC1690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поступлений по налоговым и неналоговым доходам осуществлено на сумму перевыполнения утвержденного плана</w:t>
      </w:r>
      <w:r w:rsidR="009B22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Безвозмездные </w:t>
      </w:r>
      <w:r w:rsidR="00AC1690">
        <w:rPr>
          <w:rFonts w:ascii="Times New Roman" w:hAnsi="Times New Roman"/>
          <w:sz w:val="28"/>
          <w:szCs w:val="28"/>
        </w:rPr>
        <w:t>поступления</w:t>
      </w:r>
      <w:r w:rsidRPr="0092040A">
        <w:rPr>
          <w:rFonts w:ascii="Times New Roman" w:hAnsi="Times New Roman"/>
          <w:sz w:val="28"/>
          <w:szCs w:val="28"/>
        </w:rPr>
        <w:t xml:space="preserve"> из областного бюджета</w:t>
      </w:r>
      <w:r w:rsidR="00C363C4" w:rsidRPr="0092040A">
        <w:rPr>
          <w:rFonts w:ascii="Times New Roman" w:hAnsi="Times New Roman"/>
          <w:sz w:val="28"/>
          <w:szCs w:val="28"/>
        </w:rPr>
        <w:t xml:space="preserve"> у</w:t>
      </w:r>
      <w:r w:rsidR="00C965FD">
        <w:rPr>
          <w:rFonts w:ascii="Times New Roman" w:hAnsi="Times New Roman"/>
          <w:sz w:val="28"/>
          <w:szCs w:val="28"/>
        </w:rPr>
        <w:t>величены</w:t>
      </w:r>
      <w:r w:rsidR="00C363C4" w:rsidRPr="0092040A">
        <w:rPr>
          <w:rFonts w:ascii="Times New Roman" w:hAnsi="Times New Roman"/>
          <w:sz w:val="28"/>
          <w:szCs w:val="28"/>
        </w:rPr>
        <w:t xml:space="preserve"> на </w:t>
      </w:r>
      <w:r w:rsidR="009B22ED">
        <w:rPr>
          <w:rFonts w:ascii="Times New Roman" w:hAnsi="Times New Roman"/>
          <w:sz w:val="28"/>
          <w:szCs w:val="28"/>
        </w:rPr>
        <w:t>11028,2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рублей, в том числе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62248" w:rsidRDefault="00462248" w:rsidP="004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B22ED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eastAsia="ru-RU"/>
        </w:rPr>
        <w:t>Дотации бюджетам муниципальных районов на поддержку мер по обеспечению сбалансированности бюджетов- +324,3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ублей;</w:t>
      </w:r>
    </w:p>
    <w:p w:rsidR="00462248" w:rsidRDefault="00462248" w:rsidP="004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- Прочие дотации бюджетам муниципальных районов - +803,0 тыс. рублей;</w:t>
      </w:r>
    </w:p>
    <w:p w:rsidR="00462248" w:rsidRDefault="00462248" w:rsidP="004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2248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Pr="00462248">
        <w:rPr>
          <w:rFonts w:ascii="Times New Roman" w:hAnsi="Times New Roman"/>
          <w:bCs/>
          <w:sz w:val="28"/>
          <w:szCs w:val="28"/>
          <w:lang w:eastAsia="ru-RU"/>
        </w:rPr>
        <w:t xml:space="preserve">  - Субсидии бюджетам муниципальных районов на обеспечение комплексного развития сельских территорий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- -382,9 тыс. рублей;</w:t>
      </w:r>
    </w:p>
    <w:p w:rsidR="00462248" w:rsidRDefault="00462248" w:rsidP="004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- Прочие субсидии</w:t>
      </w:r>
      <w:r w:rsidR="003037BC">
        <w:rPr>
          <w:rFonts w:ascii="Times New Roman" w:hAnsi="Times New Roman"/>
          <w:bCs/>
          <w:sz w:val="28"/>
          <w:szCs w:val="28"/>
          <w:lang w:eastAsia="ru-RU"/>
        </w:rPr>
        <w:t xml:space="preserve"> - -203,8 тыс. рублей;</w:t>
      </w:r>
    </w:p>
    <w:p w:rsidR="00462248" w:rsidRPr="00462248" w:rsidRDefault="003037BC" w:rsidP="004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- </w:t>
      </w:r>
      <w:r w:rsidRPr="003037BC">
        <w:rPr>
          <w:rFonts w:ascii="Times New Roman" w:hAnsi="Times New Roman"/>
          <w:bCs/>
          <w:sz w:val="28"/>
          <w:szCs w:val="28"/>
          <w:lang w:eastAsia="ru-RU"/>
        </w:rPr>
        <w:t>Субвенции бюджетам муниципальных районов на ежемесячное денежное вознаграждение за классное руководство</w:t>
      </w:r>
      <w:r>
        <w:rPr>
          <w:rFonts w:ascii="Times New Roman" w:hAnsi="Times New Roman"/>
          <w:bCs/>
          <w:sz w:val="28"/>
          <w:szCs w:val="28"/>
          <w:lang w:eastAsia="ru-RU"/>
        </w:rPr>
        <w:t>- -322,8тыс. рублей;</w:t>
      </w:r>
    </w:p>
    <w:p w:rsidR="003037BC" w:rsidRPr="003037BC" w:rsidRDefault="003037BC" w:rsidP="00303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- </w:t>
      </w:r>
      <w:r w:rsidRPr="003037BC">
        <w:rPr>
          <w:rFonts w:ascii="Times New Roman" w:hAnsi="Times New Roman"/>
          <w:bCs/>
          <w:sz w:val="28"/>
          <w:szCs w:val="28"/>
          <w:lang w:eastAsia="ru-RU"/>
        </w:rPr>
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</w:r>
      <w:r>
        <w:rPr>
          <w:rFonts w:ascii="Times New Roman" w:hAnsi="Times New Roman"/>
          <w:bCs/>
          <w:sz w:val="28"/>
          <w:szCs w:val="28"/>
          <w:lang w:eastAsia="ru-RU"/>
        </w:rPr>
        <w:t>- -300,9тыс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ублей;</w:t>
      </w:r>
    </w:p>
    <w:p w:rsidR="00462248" w:rsidRPr="003037BC" w:rsidRDefault="003037BC" w:rsidP="004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- </w:t>
      </w:r>
      <w:r w:rsidRPr="003037BC">
        <w:rPr>
          <w:rFonts w:ascii="Times New Roman" w:hAnsi="Times New Roman"/>
          <w:bCs/>
          <w:sz w:val="28"/>
          <w:szCs w:val="28"/>
          <w:lang w:eastAsia="ru-RU"/>
        </w:rPr>
        <w:t>Субвенции бюджетам муниципальных районов на компенсацию части платы, взимаемой с родителей</w:t>
      </w:r>
      <w:r>
        <w:rPr>
          <w:rFonts w:ascii="Times New Roman" w:hAnsi="Times New Roman"/>
          <w:bCs/>
          <w:sz w:val="28"/>
          <w:szCs w:val="28"/>
          <w:lang w:eastAsia="ru-RU"/>
        </w:rPr>
        <w:t>- -222,0тыс. рублей;</w:t>
      </w:r>
    </w:p>
    <w:p w:rsidR="00BD1F19" w:rsidRDefault="00BD1F19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</w:t>
      </w:r>
      <w:r w:rsidR="00AC1690">
        <w:rPr>
          <w:rFonts w:ascii="Times New Roman" w:hAnsi="Times New Roman"/>
          <w:sz w:val="28"/>
          <w:szCs w:val="28"/>
        </w:rPr>
        <w:t xml:space="preserve"> </w:t>
      </w:r>
      <w:r w:rsidR="00AC1690" w:rsidRPr="00AC1690">
        <w:rPr>
          <w:rFonts w:ascii="Times New Roman" w:hAnsi="Times New Roman"/>
          <w:sz w:val="28"/>
          <w:szCs w:val="28"/>
        </w:rPr>
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</w:r>
      <w:r>
        <w:rPr>
          <w:rFonts w:ascii="Times New Roman" w:hAnsi="Times New Roman"/>
          <w:sz w:val="28"/>
          <w:szCs w:val="28"/>
        </w:rPr>
        <w:t xml:space="preserve"> </w:t>
      </w:r>
      <w:r w:rsidR="0001522A">
        <w:rPr>
          <w:rFonts w:ascii="Times New Roman" w:hAnsi="Times New Roman"/>
          <w:sz w:val="28"/>
          <w:szCs w:val="28"/>
        </w:rPr>
        <w:t>- -18</w:t>
      </w:r>
      <w:r w:rsidR="00AC1690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тыс. рублей</w:t>
      </w:r>
      <w:r w:rsidR="0061203A">
        <w:rPr>
          <w:rFonts w:ascii="Times New Roman" w:hAnsi="Times New Roman"/>
          <w:sz w:val="28"/>
          <w:szCs w:val="28"/>
        </w:rPr>
        <w:t>;</w:t>
      </w:r>
    </w:p>
    <w:p w:rsidR="0001522A" w:rsidRPr="0001522A" w:rsidRDefault="0001522A" w:rsidP="00015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- </w:t>
      </w:r>
      <w:r w:rsidRPr="0001522A">
        <w:rPr>
          <w:rFonts w:ascii="Times New Roman" w:hAnsi="Times New Roman"/>
          <w:bCs/>
          <w:sz w:val="28"/>
          <w:szCs w:val="28"/>
          <w:lang w:eastAsia="ru-RU"/>
        </w:rPr>
        <w:t>Субвенции бюджетам муниципальных районов на осуществление полномочий по обеспечению жильем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отдельных категорий граждан - + 1274,1тыс. рублей;</w:t>
      </w:r>
    </w:p>
    <w:p w:rsidR="0061203A" w:rsidRDefault="0061203A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C1690">
        <w:rPr>
          <w:rFonts w:ascii="Times New Roman" w:hAnsi="Times New Roman"/>
          <w:sz w:val="28"/>
          <w:szCs w:val="28"/>
        </w:rPr>
        <w:t xml:space="preserve"> </w:t>
      </w:r>
      <w:r w:rsidR="00AC1690" w:rsidRPr="00AC1690">
        <w:rPr>
          <w:rFonts w:ascii="Times New Roman" w:hAnsi="Times New Roman"/>
          <w:sz w:val="28"/>
          <w:szCs w:val="28"/>
        </w:rPr>
        <w:t>Субвенции   на финансовое обеспечение образовательного процесса в учреждениях общего образования</w:t>
      </w:r>
      <w:r w:rsidR="00AC1690" w:rsidRPr="00AC1690">
        <w:rPr>
          <w:rFonts w:ascii="Times New Roman" w:hAnsi="Times New Roman"/>
          <w:bCs/>
          <w:sz w:val="28"/>
          <w:szCs w:val="28"/>
        </w:rPr>
        <w:t xml:space="preserve"> </w:t>
      </w:r>
      <w:r w:rsidRPr="00AC1690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1522A">
        <w:rPr>
          <w:rFonts w:ascii="Times New Roman" w:hAnsi="Times New Roman"/>
          <w:bCs/>
          <w:sz w:val="28"/>
          <w:szCs w:val="28"/>
        </w:rPr>
        <w:t>+ 9835,4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ублей;</w:t>
      </w:r>
    </w:p>
    <w:p w:rsidR="0061203A" w:rsidRDefault="0061203A" w:rsidP="006120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9124A8">
        <w:rPr>
          <w:rFonts w:ascii="Times New Roman" w:hAnsi="Times New Roman"/>
          <w:bCs/>
          <w:sz w:val="28"/>
          <w:szCs w:val="28"/>
        </w:rPr>
        <w:t xml:space="preserve"> Иные межбюджетные трансферты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01522A">
        <w:rPr>
          <w:rFonts w:ascii="Times New Roman" w:hAnsi="Times New Roman"/>
          <w:sz w:val="28"/>
          <w:szCs w:val="28"/>
        </w:rPr>
        <w:t>+241,8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  <w:r w:rsidR="00275904">
        <w:rPr>
          <w:rFonts w:ascii="Times New Roman" w:hAnsi="Times New Roman"/>
          <w:sz w:val="28"/>
          <w:szCs w:val="28"/>
          <w:lang w:eastAsia="ru-RU"/>
        </w:rPr>
        <w:t xml:space="preserve">           </w:t>
      </w: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F67C5E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</w:t>
      </w:r>
      <w:r w:rsidR="00184B53">
        <w:rPr>
          <w:rFonts w:ascii="Times New Roman" w:hAnsi="Times New Roman"/>
          <w:bCs/>
          <w:sz w:val="28"/>
          <w:szCs w:val="28"/>
        </w:rPr>
        <w:t>20</w:t>
      </w:r>
      <w:r w:rsidR="00050608" w:rsidRPr="0092040A">
        <w:rPr>
          <w:rFonts w:ascii="Times New Roman" w:hAnsi="Times New Roman"/>
          <w:bCs/>
          <w:sz w:val="28"/>
          <w:szCs w:val="28"/>
        </w:rPr>
        <w:t xml:space="preserve">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на  </w:t>
      </w:r>
      <w:r w:rsidR="004330D0">
        <w:rPr>
          <w:rFonts w:ascii="Times New Roman" w:hAnsi="Times New Roman"/>
          <w:bCs/>
          <w:sz w:val="28"/>
          <w:szCs w:val="28"/>
        </w:rPr>
        <w:t>100</w:t>
      </w:r>
      <w:r w:rsidR="006707A5">
        <w:rPr>
          <w:rFonts w:ascii="Times New Roman" w:hAnsi="Times New Roman"/>
          <w:bCs/>
          <w:sz w:val="28"/>
          <w:szCs w:val="28"/>
        </w:rPr>
        <w:t>33</w:t>
      </w:r>
      <w:r w:rsidR="004330D0">
        <w:rPr>
          <w:rFonts w:ascii="Times New Roman" w:hAnsi="Times New Roman"/>
          <w:bCs/>
          <w:sz w:val="28"/>
          <w:szCs w:val="28"/>
        </w:rPr>
        <w:t>,</w:t>
      </w:r>
      <w:r w:rsidR="006707A5">
        <w:rPr>
          <w:rFonts w:ascii="Times New Roman" w:hAnsi="Times New Roman"/>
          <w:bCs/>
          <w:sz w:val="28"/>
          <w:szCs w:val="28"/>
        </w:rPr>
        <w:t>2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835A26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84B53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84B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446,9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разрезе подразделов поправки сложились следующим образом: </w:t>
      </w:r>
    </w:p>
    <w:p w:rsidR="00BB400A" w:rsidRDefault="00536529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содержание 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уменьшены на 14,0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127E4" w:rsidRDefault="00F127E4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по райсовету уменьшены расходы на </w:t>
      </w:r>
      <w:r w:rsidR="00BB400A">
        <w:rPr>
          <w:rFonts w:ascii="Times New Roman" w:hAnsi="Times New Roman"/>
          <w:sz w:val="28"/>
          <w:szCs w:val="28"/>
        </w:rPr>
        <w:t>8,0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ублей;  </w:t>
      </w:r>
    </w:p>
    <w:p w:rsidR="0061203A" w:rsidRDefault="00F127E4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на содержание аппарата администрации на зарплату и начисления</w:t>
      </w:r>
      <w:r w:rsidR="00AF42FD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расходы на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803,0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1203A" w:rsidRPr="0092040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зараплату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начисления КРК и финансового отдела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расходы уменьшены на 22,4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62499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района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уменьшены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200,0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>на зарплату с начислениями</w:t>
      </w:r>
      <w:r w:rsidR="0066249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B400A" w:rsidRDefault="00BB400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материально-техническому обеспечению финансового отдела расходы уменьшены на 29,5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A260BB" w:rsidRDefault="00A260BB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отдела образования расходы на зарплату и начисления увеличены на 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>109,4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707A5" w:rsidRDefault="006707A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отдела 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>4,8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79115B" w:rsidRDefault="009939D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F1A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имуществу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>уменьшены</w:t>
      </w:r>
      <w:proofErr w:type="gramEnd"/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расхода на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60B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260BB">
        <w:rPr>
          <w:rFonts w:ascii="Times New Roman" w:eastAsia="Times New Roman" w:hAnsi="Times New Roman"/>
          <w:sz w:val="28"/>
          <w:szCs w:val="28"/>
          <w:lang w:eastAsia="ru-RU"/>
        </w:rPr>
        <w:t xml:space="preserve">0,0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2B5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r w:rsidR="00A260BB">
        <w:rPr>
          <w:rFonts w:ascii="Times New Roman" w:eastAsia="Times New Roman" w:hAnsi="Times New Roman"/>
          <w:sz w:val="28"/>
          <w:szCs w:val="28"/>
          <w:lang w:eastAsia="ru-RU"/>
        </w:rPr>
        <w:t>на закупку товаров работ и услуг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AE5DB0" w:rsidRDefault="00AE5DB0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006D4F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по Дорожному фонду на </w:t>
      </w:r>
      <w:r w:rsidR="00006D4F">
        <w:rPr>
          <w:rFonts w:ascii="Times New Roman" w:eastAsia="Times New Roman" w:hAnsi="Times New Roman"/>
          <w:sz w:val="28"/>
          <w:szCs w:val="28"/>
          <w:lang w:eastAsia="ru-RU"/>
        </w:rPr>
        <w:t>297,1</w:t>
      </w:r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E4299" w:rsidRDefault="00006D4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по жилищно-коммунальному хозяйству умешены ассигнования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744,5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в том числе: по жилищному хозяйству на 1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0,0 тыс.рублей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 т.к. в 2020 году ра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сходы на изготовление пандуса в жилом помещении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не осуществлены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коммунальному хозяйству расходы уменьшены на 10,0 тыс.рублей по переданным полномочиям сельским поселениям,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благоустройству уменьшены расходы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594,5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 по </w:t>
      </w:r>
      <w:r w:rsidR="006E4299" w:rsidRP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ой</w:t>
      </w:r>
      <w:r w:rsidR="006E4299" w:rsidRP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программ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>"Комплексное развитие сельских территорий"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свзи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 снижением в ходе торгов работ по ремонту перехода на 550,5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 и на 44,0 тыс.рублей уменьшены расходы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переданнм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полномочиям сельским поселениям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6E4299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образованию расходы увеличены на 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>10595,0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в том числе</w:t>
      </w:r>
      <w:r w:rsidR="0043748B"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</w:p>
    <w:p w:rsidR="006E4299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-на содержание детских садов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увеличено на 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6,5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тыс</w:t>
      </w:r>
      <w:proofErr w:type="gramStart"/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на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осуществление образовательного процесса на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зар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лату и начисления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; </w:t>
      </w:r>
    </w:p>
    <w:p w:rsidR="00CC47A3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учреждениям общего образования рас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оды увеличены на 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>10280,2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рублей, из них на</w:t>
      </w:r>
      <w:r w:rsidR="003F070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оплату медосмотров, суточных и проезда работникам образования-478,0 тыс</w:t>
      </w:r>
      <w:proofErr w:type="gramStart"/>
      <w:r w:rsidR="003F070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3F0709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с содержания образовательных учреждений осуществлено передвижение ассигнований на питание детей в сумме 580,2 тыс.рублей, н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а финансовое обеспечение образовательного процесса</w:t>
      </w:r>
      <w:r w:rsidR="003F070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9829,8 тыс.рублей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уменьшены расходы на оплату услуг ЖКХ на 56,0 тыс</w:t>
      </w:r>
      <w:proofErr w:type="gramStart"/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увеличены расходы на подвоз детей на 40,7 тыс.рублей, уменьшены ассигнования за счет областных средств на выплату за классное руководство на 322,8 тыс.рублей и увеличены ассигнования на классное руководство за счет федеральных средств на 241,8 тыс.рублей, уменьшены областные ассигнования на питание детей на 203,8 тыс.рублей;</w:t>
      </w:r>
    </w:p>
    <w:p w:rsidR="00F4712B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учреждениям дополнительного образования расходы </w:t>
      </w:r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уменьшены по школе искусств на 76,8 тыс</w:t>
      </w:r>
      <w:proofErr w:type="gramStart"/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8E684A" w:rsidP="0010371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другим расходам по образованию увеличены ассигнования на 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385,2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для выплаты заработной платы с начислениями работникам аппарата управления РОНО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8E684A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713D3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культуре расходы 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>уменьшены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>37,7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из них 11,3 тыс.рублей по ремонту дома культуры,  13 тыс.рублей по </w:t>
      </w:r>
      <w:proofErr w:type="spellStart"/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>софинансированию</w:t>
      </w:r>
      <w:proofErr w:type="spellEnd"/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расходов по господдержке учреждений культуры, так как по этому направлению из области</w:t>
      </w:r>
      <w:r w:rsidR="00435AC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расходы не выделялись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02241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6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 w:rsidR="00B0224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 целом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социальной политике ассигнования </w:t>
      </w:r>
      <w:r w:rsidR="000425CE">
        <w:rPr>
          <w:rFonts w:ascii="Times New Roman" w:eastAsia="Times New Roman" w:hAnsi="Times New Roman"/>
          <w:iCs/>
          <w:sz w:val="28"/>
          <w:szCs w:val="28"/>
          <w:lang w:eastAsia="ru-RU"/>
        </w:rPr>
        <w:t>уменьшены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B02241">
        <w:rPr>
          <w:rFonts w:ascii="Times New Roman" w:eastAsia="Times New Roman" w:hAnsi="Times New Roman"/>
          <w:iCs/>
          <w:sz w:val="28"/>
          <w:szCs w:val="28"/>
          <w:lang w:eastAsia="ru-RU"/>
        </w:rPr>
        <w:t>733,2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т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ыс</w:t>
      </w:r>
      <w:proofErr w:type="gramStart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435AC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, уменьшены</w:t>
      </w:r>
      <w:r w:rsidR="00B0224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расходы</w:t>
      </w:r>
      <w:r w:rsidR="00435AC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 счет средств передаваемых из областного бюджета на выполнение государственных полномочий</w:t>
      </w:r>
      <w:r w:rsidR="00B0224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сумму 540,9 тыс. рублей, в том числе:</w:t>
      </w:r>
    </w:p>
    <w:p w:rsidR="000425CE" w:rsidRDefault="00B0224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-в</w:t>
      </w:r>
      <w:r w:rsidRPr="00B02241">
        <w:rPr>
          <w:rFonts w:ascii="Times New Roman" w:eastAsia="Times New Roman" w:hAnsi="Times New Roman"/>
          <w:iCs/>
          <w:sz w:val="28"/>
          <w:szCs w:val="28"/>
          <w:lang w:eastAsia="ru-RU"/>
        </w:rPr>
        <w:t>ыплат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</w:t>
      </w:r>
      <w:r w:rsidRPr="00B0224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единовременного пособия при всех формах устройства детей, лишенных родительского попечения, в семью </w:t>
      </w:r>
      <w:r w:rsidR="00435AC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на 18,0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ублей;</w:t>
      </w:r>
    </w:p>
    <w:p w:rsidR="00B02241" w:rsidRDefault="00B0224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с</w:t>
      </w:r>
      <w:r w:rsidRPr="00B02241">
        <w:rPr>
          <w:rFonts w:ascii="Times New Roman" w:eastAsia="Times New Roman" w:hAnsi="Times New Roman"/>
          <w:iCs/>
          <w:sz w:val="28"/>
          <w:szCs w:val="28"/>
          <w:lang w:eastAsia="ru-RU"/>
        </w:rPr>
        <w:t>одержание ребенка в семье опекуна и приемной семье, а также вознаграждение, причитающееся приемному родителю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300,9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ублей;</w:t>
      </w:r>
    </w:p>
    <w:p w:rsidR="00B02241" w:rsidRDefault="00B0224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к</w:t>
      </w:r>
      <w:r w:rsidRPr="00B02241">
        <w:rPr>
          <w:rFonts w:ascii="Times New Roman" w:eastAsia="Times New Roman" w:hAnsi="Times New Roman"/>
          <w:iCs/>
          <w:sz w:val="28"/>
          <w:szCs w:val="28"/>
          <w:lang w:eastAsia="ru-RU"/>
        </w:rPr>
        <w:t>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– 222,0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ублей;</w:t>
      </w:r>
    </w:p>
    <w:p w:rsidR="00E825E4" w:rsidRDefault="00E825E4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Увеличены ассигнования на о</w:t>
      </w:r>
      <w:r w:rsidRPr="00E825E4">
        <w:rPr>
          <w:rFonts w:ascii="Times New Roman" w:eastAsia="Times New Roman" w:hAnsi="Times New Roman"/>
          <w:iCs/>
          <w:sz w:val="28"/>
          <w:szCs w:val="28"/>
          <w:lang w:eastAsia="ru-RU"/>
        </w:rPr>
        <w:t>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1274,1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ублей.</w:t>
      </w:r>
    </w:p>
    <w:p w:rsidR="00B02241" w:rsidRDefault="00B0224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sectPr w:rsidR="00B02241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76B" w:rsidRDefault="00D7476B" w:rsidP="00AB5194">
      <w:pPr>
        <w:spacing w:after="0" w:line="240" w:lineRule="auto"/>
      </w:pPr>
      <w:r>
        <w:separator/>
      </w:r>
    </w:p>
  </w:endnote>
  <w:endnote w:type="continuationSeparator" w:id="0">
    <w:p w:rsidR="00D7476B" w:rsidRDefault="00D7476B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76B" w:rsidRDefault="00D7476B" w:rsidP="00AB5194">
      <w:pPr>
        <w:spacing w:after="0" w:line="240" w:lineRule="auto"/>
      </w:pPr>
      <w:r>
        <w:separator/>
      </w:r>
    </w:p>
  </w:footnote>
  <w:footnote w:type="continuationSeparator" w:id="0">
    <w:p w:rsidR="00D7476B" w:rsidRDefault="00D7476B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7BC" w:rsidRDefault="003037B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35874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150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371E"/>
    <w:rsid w:val="00A740E9"/>
    <w:rsid w:val="00A754A4"/>
    <w:rsid w:val="00A7556C"/>
    <w:rsid w:val="00A76E5A"/>
    <w:rsid w:val="00A77944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58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0B739-6567-41A6-A59B-2899EDA7C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72</cp:revision>
  <cp:lastPrinted>2018-11-08T05:31:00Z</cp:lastPrinted>
  <dcterms:created xsi:type="dcterms:W3CDTF">2020-03-16T10:42:00Z</dcterms:created>
  <dcterms:modified xsi:type="dcterms:W3CDTF">2020-12-23T10:44:00Z</dcterms:modified>
</cp:coreProperties>
</file>