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89B" w:rsidRPr="007C61F1" w:rsidRDefault="009E389B" w:rsidP="009E389B">
      <w:pPr>
        <w:spacing w:after="0" w:line="240" w:lineRule="auto"/>
        <w:ind w:left="57"/>
        <w:jc w:val="center"/>
        <w:rPr>
          <w:rFonts w:ascii="Arial" w:hAnsi="Arial" w:cs="Arial"/>
          <w:b/>
          <w:sz w:val="24"/>
          <w:szCs w:val="24"/>
        </w:rPr>
      </w:pPr>
      <w:r w:rsidRPr="007C61F1">
        <w:rPr>
          <w:rFonts w:ascii="Arial" w:hAnsi="Arial" w:cs="Arial"/>
          <w:b/>
          <w:noProof/>
          <w:sz w:val="24"/>
          <w:szCs w:val="24"/>
          <w:lang w:eastAsia="ru-RU"/>
        </w:rPr>
        <w:drawing>
          <wp:inline distT="0" distB="0" distL="0" distR="0">
            <wp:extent cx="723900" cy="904875"/>
            <wp:effectExtent l="19050" t="0" r="0" b="0"/>
            <wp:docPr id="2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89B" w:rsidRPr="007C61F1" w:rsidRDefault="009E389B" w:rsidP="009E389B">
      <w:pPr>
        <w:spacing w:after="0" w:line="240" w:lineRule="auto"/>
        <w:ind w:left="57"/>
        <w:jc w:val="center"/>
        <w:rPr>
          <w:rFonts w:ascii="Arial" w:hAnsi="Arial" w:cs="Arial"/>
          <w:b/>
          <w:sz w:val="24"/>
          <w:szCs w:val="24"/>
        </w:rPr>
      </w:pPr>
      <w:r w:rsidRPr="007C61F1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9E389B" w:rsidRPr="007C61F1" w:rsidRDefault="009E389B" w:rsidP="009E389B">
      <w:pPr>
        <w:spacing w:after="0" w:line="240" w:lineRule="auto"/>
        <w:ind w:left="57"/>
        <w:jc w:val="center"/>
        <w:rPr>
          <w:rFonts w:ascii="Arial" w:hAnsi="Arial" w:cs="Arial"/>
          <w:b/>
          <w:sz w:val="24"/>
          <w:szCs w:val="24"/>
        </w:rPr>
      </w:pPr>
      <w:r w:rsidRPr="007C61F1">
        <w:rPr>
          <w:rFonts w:ascii="Arial" w:hAnsi="Arial" w:cs="Arial"/>
          <w:b/>
          <w:sz w:val="24"/>
          <w:szCs w:val="24"/>
        </w:rPr>
        <w:t>ОРЛОВСКАЯ ОБЛАСТЬ</w:t>
      </w:r>
    </w:p>
    <w:p w:rsidR="009E389B" w:rsidRPr="007C61F1" w:rsidRDefault="009E389B" w:rsidP="009E389B">
      <w:pPr>
        <w:pBdr>
          <w:bottom w:val="single" w:sz="12" w:space="1" w:color="auto"/>
        </w:pBdr>
        <w:spacing w:after="0" w:line="240" w:lineRule="auto"/>
        <w:ind w:left="57"/>
        <w:jc w:val="center"/>
        <w:rPr>
          <w:rFonts w:ascii="Arial" w:hAnsi="Arial" w:cs="Arial"/>
          <w:b/>
          <w:sz w:val="24"/>
          <w:szCs w:val="24"/>
        </w:rPr>
      </w:pPr>
      <w:r w:rsidRPr="007C61F1">
        <w:rPr>
          <w:rFonts w:ascii="Arial" w:hAnsi="Arial" w:cs="Arial"/>
          <w:b/>
          <w:sz w:val="24"/>
          <w:szCs w:val="24"/>
        </w:rPr>
        <w:t>АДМИНИСТРАЦИЯ ТРОСНЯНСКОГО РАЙОНА</w:t>
      </w:r>
    </w:p>
    <w:p w:rsidR="009E389B" w:rsidRPr="007C61F1" w:rsidRDefault="009E389B" w:rsidP="009E389B">
      <w:pPr>
        <w:spacing w:after="0" w:line="240" w:lineRule="auto"/>
        <w:ind w:left="57"/>
        <w:rPr>
          <w:rFonts w:ascii="Arial" w:hAnsi="Arial" w:cs="Arial"/>
          <w:b/>
          <w:sz w:val="24"/>
          <w:szCs w:val="24"/>
        </w:rPr>
      </w:pPr>
    </w:p>
    <w:p w:rsidR="009E389B" w:rsidRPr="007C61F1" w:rsidRDefault="009E389B" w:rsidP="009E389B">
      <w:pPr>
        <w:spacing w:after="0" w:line="240" w:lineRule="auto"/>
        <w:ind w:left="57"/>
        <w:jc w:val="center"/>
        <w:rPr>
          <w:rFonts w:ascii="Arial" w:hAnsi="Arial" w:cs="Arial"/>
          <w:b/>
          <w:sz w:val="24"/>
          <w:szCs w:val="24"/>
        </w:rPr>
      </w:pPr>
    </w:p>
    <w:p w:rsidR="009E389B" w:rsidRPr="007C61F1" w:rsidRDefault="009E389B" w:rsidP="009E389B">
      <w:pPr>
        <w:spacing w:after="0" w:line="240" w:lineRule="auto"/>
        <w:ind w:left="57"/>
        <w:jc w:val="center"/>
        <w:rPr>
          <w:rFonts w:ascii="Arial" w:hAnsi="Arial" w:cs="Arial"/>
          <w:b/>
          <w:sz w:val="24"/>
          <w:szCs w:val="24"/>
        </w:rPr>
      </w:pPr>
    </w:p>
    <w:p w:rsidR="009E389B" w:rsidRPr="007C61F1" w:rsidRDefault="009E389B" w:rsidP="009E389B">
      <w:pPr>
        <w:spacing w:after="0" w:line="240" w:lineRule="auto"/>
        <w:ind w:left="57"/>
        <w:jc w:val="center"/>
        <w:rPr>
          <w:rFonts w:ascii="Arial" w:hAnsi="Arial" w:cs="Arial"/>
          <w:b/>
          <w:sz w:val="24"/>
          <w:szCs w:val="24"/>
        </w:rPr>
      </w:pPr>
      <w:r w:rsidRPr="007C61F1">
        <w:rPr>
          <w:rFonts w:ascii="Arial" w:hAnsi="Arial" w:cs="Arial"/>
          <w:b/>
          <w:sz w:val="24"/>
          <w:szCs w:val="24"/>
        </w:rPr>
        <w:t>ПОСТАНОВЛЕНИЕ</w:t>
      </w:r>
    </w:p>
    <w:p w:rsidR="009E389B" w:rsidRPr="007C61F1" w:rsidRDefault="009E389B" w:rsidP="009E389B">
      <w:pPr>
        <w:spacing w:after="0" w:line="240" w:lineRule="auto"/>
        <w:ind w:left="57"/>
        <w:jc w:val="center"/>
        <w:rPr>
          <w:rFonts w:ascii="Arial" w:hAnsi="Arial" w:cs="Arial"/>
          <w:i/>
          <w:sz w:val="24"/>
          <w:szCs w:val="24"/>
        </w:rPr>
      </w:pPr>
    </w:p>
    <w:p w:rsidR="009E389B" w:rsidRPr="007C61F1" w:rsidRDefault="009E389B" w:rsidP="009E389B">
      <w:pPr>
        <w:spacing w:after="0" w:line="240" w:lineRule="auto"/>
        <w:ind w:left="57"/>
        <w:jc w:val="center"/>
        <w:rPr>
          <w:rFonts w:ascii="Arial" w:hAnsi="Arial" w:cs="Arial"/>
          <w:sz w:val="24"/>
          <w:szCs w:val="24"/>
        </w:rPr>
      </w:pPr>
    </w:p>
    <w:p w:rsidR="009E389B" w:rsidRPr="007C61F1" w:rsidRDefault="002E6AC4" w:rsidP="009E389B">
      <w:pPr>
        <w:spacing w:after="0" w:line="240" w:lineRule="auto"/>
        <w:ind w:left="57"/>
        <w:rPr>
          <w:rFonts w:ascii="Arial" w:hAnsi="Arial" w:cs="Arial"/>
          <w:sz w:val="24"/>
          <w:szCs w:val="24"/>
        </w:rPr>
      </w:pPr>
      <w:r w:rsidRPr="007C61F1">
        <w:rPr>
          <w:rFonts w:ascii="Arial" w:hAnsi="Arial" w:cs="Arial"/>
          <w:sz w:val="24"/>
          <w:szCs w:val="24"/>
        </w:rPr>
        <w:t xml:space="preserve">от  1 декабря  </w:t>
      </w:r>
      <w:r w:rsidR="009E389B" w:rsidRPr="007C61F1">
        <w:rPr>
          <w:rFonts w:ascii="Arial" w:hAnsi="Arial" w:cs="Arial"/>
          <w:sz w:val="24"/>
          <w:szCs w:val="24"/>
        </w:rPr>
        <w:t>2020г.                                                                                      №</w:t>
      </w:r>
      <w:r w:rsidRPr="007C61F1">
        <w:rPr>
          <w:rFonts w:ascii="Arial" w:hAnsi="Arial" w:cs="Arial"/>
          <w:sz w:val="24"/>
          <w:szCs w:val="24"/>
        </w:rPr>
        <w:t>288</w:t>
      </w:r>
      <w:r w:rsidR="009E389B" w:rsidRPr="007C61F1">
        <w:rPr>
          <w:rFonts w:ascii="Arial" w:hAnsi="Arial" w:cs="Arial"/>
          <w:sz w:val="24"/>
          <w:szCs w:val="24"/>
        </w:rPr>
        <w:t xml:space="preserve">                           </w:t>
      </w:r>
    </w:p>
    <w:p w:rsidR="009E389B" w:rsidRPr="007C61F1" w:rsidRDefault="009E389B" w:rsidP="009E389B">
      <w:pPr>
        <w:spacing w:after="0" w:line="240" w:lineRule="auto"/>
        <w:ind w:left="57"/>
        <w:rPr>
          <w:rFonts w:ascii="Arial" w:hAnsi="Arial" w:cs="Arial"/>
          <w:sz w:val="24"/>
          <w:szCs w:val="24"/>
        </w:rPr>
      </w:pPr>
      <w:r w:rsidRPr="007C61F1">
        <w:rPr>
          <w:rFonts w:ascii="Arial" w:hAnsi="Arial" w:cs="Arial"/>
          <w:sz w:val="24"/>
          <w:szCs w:val="24"/>
        </w:rPr>
        <w:t xml:space="preserve">                   </w:t>
      </w:r>
      <w:proofErr w:type="spellStart"/>
      <w:r w:rsidRPr="007C61F1">
        <w:rPr>
          <w:rFonts w:ascii="Arial" w:hAnsi="Arial" w:cs="Arial"/>
          <w:sz w:val="24"/>
          <w:szCs w:val="24"/>
        </w:rPr>
        <w:t>с</w:t>
      </w:r>
      <w:proofErr w:type="gramStart"/>
      <w:r w:rsidRPr="007C61F1">
        <w:rPr>
          <w:rFonts w:ascii="Arial" w:hAnsi="Arial" w:cs="Arial"/>
          <w:sz w:val="24"/>
          <w:szCs w:val="24"/>
        </w:rPr>
        <w:t>.Т</w:t>
      </w:r>
      <w:proofErr w:type="gramEnd"/>
      <w:r w:rsidRPr="007C61F1">
        <w:rPr>
          <w:rFonts w:ascii="Arial" w:hAnsi="Arial" w:cs="Arial"/>
          <w:sz w:val="24"/>
          <w:szCs w:val="24"/>
        </w:rPr>
        <w:t>росна</w:t>
      </w:r>
      <w:proofErr w:type="spellEnd"/>
    </w:p>
    <w:p w:rsidR="009E389B" w:rsidRPr="007C61F1" w:rsidRDefault="009E389B" w:rsidP="009E389B">
      <w:pPr>
        <w:shd w:val="clear" w:color="auto" w:fill="FFFFFF"/>
        <w:spacing w:after="0" w:line="240" w:lineRule="auto"/>
        <w:ind w:left="57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82012" w:rsidRPr="007C61F1" w:rsidRDefault="009E389B" w:rsidP="009E389B">
      <w:pPr>
        <w:shd w:val="clear" w:color="auto" w:fill="FFFFFF"/>
        <w:spacing w:after="0" w:line="240" w:lineRule="auto"/>
        <w:ind w:left="57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C61F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 </w:t>
      </w:r>
      <w:proofErr w:type="gramStart"/>
      <w:r w:rsidR="00D82012" w:rsidRPr="007C61F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Положении</w:t>
      </w:r>
      <w:proofErr w:type="gramEnd"/>
      <w:r w:rsidR="00D82012" w:rsidRPr="007C61F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об утверждении</w:t>
      </w:r>
    </w:p>
    <w:p w:rsidR="009E389B" w:rsidRPr="007C61F1" w:rsidRDefault="009E389B" w:rsidP="009E389B">
      <w:pPr>
        <w:shd w:val="clear" w:color="auto" w:fill="FFFFFF"/>
        <w:spacing w:after="0" w:line="240" w:lineRule="auto"/>
        <w:ind w:left="57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C61F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уставов казачьих обществ</w:t>
      </w:r>
      <w:r w:rsidRPr="007C61F1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</w:p>
    <w:p w:rsidR="009E389B" w:rsidRPr="007C61F1" w:rsidRDefault="009E389B" w:rsidP="009E389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61F1">
        <w:rPr>
          <w:rFonts w:ascii="Arial" w:eastAsia="Times New Roman" w:hAnsi="Arial" w:cs="Arial"/>
          <w:sz w:val="24"/>
          <w:szCs w:val="24"/>
          <w:lang w:eastAsia="ru-RU"/>
        </w:rPr>
        <w:t> </w:t>
      </w:r>
      <w:proofErr w:type="gramStart"/>
      <w:r w:rsidRPr="007C61F1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Федеральными законами от 06.10.2003 № 131-ФЗ «Об общих принципах организации местного самоуправления в Российской Федерации», от 05.12.2005 № 154-ФЗ «О государственной службе российского казачества», пунктом 3.2 Указа Президента Российской Федерации от 15.06.1992 № 632 «О мерах по реализации Закона Российской Федерации «О реабилитации репрессированных народов» в отношении казачества», руководствуясь Уставом </w:t>
      </w:r>
      <w:proofErr w:type="spellStart"/>
      <w:r w:rsidRPr="007C61F1">
        <w:rPr>
          <w:rFonts w:ascii="Arial" w:eastAsia="Times New Roman" w:hAnsi="Arial" w:cs="Arial"/>
          <w:sz w:val="24"/>
          <w:szCs w:val="24"/>
          <w:lang w:eastAsia="ru-RU"/>
        </w:rPr>
        <w:t>Троснянского</w:t>
      </w:r>
      <w:proofErr w:type="spellEnd"/>
      <w:r w:rsidRPr="007C61F1">
        <w:rPr>
          <w:rFonts w:ascii="Arial" w:eastAsia="Times New Roman" w:hAnsi="Arial" w:cs="Arial"/>
          <w:sz w:val="24"/>
          <w:szCs w:val="24"/>
          <w:lang w:eastAsia="ru-RU"/>
        </w:rPr>
        <w:t xml:space="preserve"> района, </w:t>
      </w:r>
      <w:r w:rsidRPr="007C61F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ПОСТАНОВЛЯЕТ:</w:t>
      </w:r>
      <w:proofErr w:type="gramEnd"/>
    </w:p>
    <w:p w:rsidR="009E389B" w:rsidRPr="007C61F1" w:rsidRDefault="009E389B" w:rsidP="009E389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61F1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</w:t>
      </w:r>
      <w:r w:rsidR="00D82012" w:rsidRPr="007C61F1">
        <w:rPr>
          <w:rFonts w:ascii="Arial" w:eastAsia="Times New Roman" w:hAnsi="Arial" w:cs="Arial"/>
          <w:sz w:val="24"/>
          <w:szCs w:val="24"/>
          <w:lang w:eastAsia="ru-RU"/>
        </w:rPr>
        <w:t xml:space="preserve">Положение об </w:t>
      </w:r>
      <w:r w:rsidRPr="007C61F1">
        <w:rPr>
          <w:rFonts w:ascii="Arial" w:eastAsia="Times New Roman" w:hAnsi="Arial" w:cs="Arial"/>
          <w:sz w:val="24"/>
          <w:szCs w:val="24"/>
          <w:lang w:eastAsia="ru-RU"/>
        </w:rPr>
        <w:t>утверждени</w:t>
      </w:r>
      <w:r w:rsidR="00D82012" w:rsidRPr="007C61F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7C61F1">
        <w:rPr>
          <w:rFonts w:ascii="Arial" w:eastAsia="Times New Roman" w:hAnsi="Arial" w:cs="Arial"/>
          <w:sz w:val="24"/>
          <w:szCs w:val="24"/>
          <w:lang w:eastAsia="ru-RU"/>
        </w:rPr>
        <w:t xml:space="preserve"> Уставов казачьих обществ согласно приложению к настоящему постановлению.</w:t>
      </w:r>
    </w:p>
    <w:p w:rsidR="009E389B" w:rsidRPr="007C61F1" w:rsidRDefault="009E389B" w:rsidP="0060477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61F1">
        <w:rPr>
          <w:rFonts w:ascii="Arial" w:eastAsia="Times New Roman" w:hAnsi="Arial" w:cs="Arial"/>
          <w:sz w:val="24"/>
          <w:szCs w:val="24"/>
          <w:lang w:eastAsia="ru-RU"/>
        </w:rPr>
        <w:t xml:space="preserve">2. Настоящее постановление вступает в силу со дня его официального </w:t>
      </w:r>
      <w:r w:rsidR="0060477C" w:rsidRPr="007C61F1">
        <w:rPr>
          <w:rFonts w:ascii="Arial" w:eastAsia="Times New Roman" w:hAnsi="Arial" w:cs="Arial"/>
          <w:sz w:val="24"/>
          <w:szCs w:val="24"/>
          <w:lang w:eastAsia="ru-RU"/>
        </w:rPr>
        <w:t>обнародования.</w:t>
      </w:r>
    </w:p>
    <w:p w:rsidR="009E389B" w:rsidRPr="007C61F1" w:rsidRDefault="0060477C" w:rsidP="009E389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61F1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9E389B" w:rsidRPr="007C61F1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9E389B" w:rsidRPr="007C61F1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9E389B" w:rsidRPr="007C61F1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</w:t>
      </w:r>
    </w:p>
    <w:p w:rsidR="009E389B" w:rsidRPr="007C61F1" w:rsidRDefault="009E389B" w:rsidP="009E389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E389B" w:rsidRPr="007C61F1" w:rsidRDefault="009E389B" w:rsidP="009E389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E389B" w:rsidRPr="007C61F1" w:rsidRDefault="009E389B" w:rsidP="009E389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E389B" w:rsidRPr="007C61F1" w:rsidRDefault="009E389B" w:rsidP="009E389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0477C" w:rsidRPr="007C61F1" w:rsidRDefault="0060477C" w:rsidP="0060477C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C61F1">
        <w:rPr>
          <w:rFonts w:ascii="Arial" w:hAnsi="Arial" w:cs="Arial"/>
          <w:b/>
          <w:sz w:val="24"/>
          <w:szCs w:val="24"/>
        </w:rPr>
        <w:t>Глав</w:t>
      </w:r>
      <w:r w:rsidR="00D91481" w:rsidRPr="007C61F1">
        <w:rPr>
          <w:rFonts w:ascii="Arial" w:hAnsi="Arial" w:cs="Arial"/>
          <w:b/>
          <w:sz w:val="24"/>
          <w:szCs w:val="24"/>
        </w:rPr>
        <w:t>а</w:t>
      </w:r>
      <w:r w:rsidRPr="007C61F1">
        <w:rPr>
          <w:rFonts w:ascii="Arial" w:hAnsi="Arial" w:cs="Arial"/>
          <w:b/>
          <w:sz w:val="24"/>
          <w:szCs w:val="24"/>
        </w:rPr>
        <w:t xml:space="preserve"> района         </w:t>
      </w:r>
      <w:r w:rsidR="00D91481" w:rsidRPr="007C61F1">
        <w:rPr>
          <w:rFonts w:ascii="Arial" w:hAnsi="Arial" w:cs="Arial"/>
          <w:b/>
          <w:sz w:val="24"/>
          <w:szCs w:val="24"/>
        </w:rPr>
        <w:t xml:space="preserve">           </w:t>
      </w:r>
      <w:r w:rsidRPr="007C61F1"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  <w:r w:rsidR="00D91481" w:rsidRPr="007C61F1">
        <w:rPr>
          <w:rFonts w:ascii="Arial" w:hAnsi="Arial" w:cs="Arial"/>
          <w:b/>
          <w:sz w:val="24"/>
          <w:szCs w:val="24"/>
        </w:rPr>
        <w:t>А.И.Насонов</w:t>
      </w:r>
    </w:p>
    <w:p w:rsidR="0060477C" w:rsidRPr="007C61F1" w:rsidRDefault="0060477C" w:rsidP="0060477C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9E389B" w:rsidRPr="007C61F1" w:rsidRDefault="009E389B" w:rsidP="009E389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E389B" w:rsidRPr="007C61F1" w:rsidRDefault="009E389B" w:rsidP="009E389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E389B" w:rsidRPr="007C61F1" w:rsidRDefault="009E389B" w:rsidP="009E389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E389B" w:rsidRDefault="009E389B" w:rsidP="009E389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C61F1" w:rsidRDefault="007C61F1" w:rsidP="009E389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C61F1" w:rsidRDefault="007C61F1" w:rsidP="009E389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C61F1" w:rsidRDefault="007C61F1" w:rsidP="009E389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C61F1" w:rsidRDefault="007C61F1" w:rsidP="009E389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C61F1" w:rsidRDefault="007C61F1" w:rsidP="009E389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C61F1" w:rsidRDefault="007C61F1" w:rsidP="009E389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C61F1" w:rsidRPr="007C61F1" w:rsidRDefault="007C61F1" w:rsidP="009E389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E389B" w:rsidRPr="007C61F1" w:rsidRDefault="00D82012" w:rsidP="00D82012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C61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Приложение </w:t>
      </w:r>
    </w:p>
    <w:p w:rsidR="00D82012" w:rsidRPr="007C61F1" w:rsidRDefault="00D82012" w:rsidP="00D82012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C61F1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к постановлению администрации</w:t>
      </w:r>
    </w:p>
    <w:p w:rsidR="00D82012" w:rsidRPr="007C61F1" w:rsidRDefault="002E6AC4" w:rsidP="00D82012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C61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№ 288 </w:t>
      </w:r>
      <w:r w:rsidR="00D82012" w:rsidRPr="007C61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 </w:t>
      </w:r>
      <w:r w:rsidRPr="007C61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 декабря </w:t>
      </w:r>
      <w:r w:rsidR="00D82012" w:rsidRPr="007C61F1">
        <w:rPr>
          <w:rFonts w:ascii="Arial" w:eastAsia="Times New Roman" w:hAnsi="Arial" w:cs="Arial"/>
          <w:bCs/>
          <w:sz w:val="24"/>
          <w:szCs w:val="24"/>
          <w:lang w:eastAsia="ru-RU"/>
        </w:rPr>
        <w:t>2020 года</w:t>
      </w:r>
    </w:p>
    <w:p w:rsidR="009E389B" w:rsidRPr="007C61F1" w:rsidRDefault="009E389B" w:rsidP="00D82012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82012" w:rsidRPr="007C61F1" w:rsidRDefault="00D82012" w:rsidP="00D8201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82012" w:rsidRPr="007C61F1" w:rsidRDefault="00D82012" w:rsidP="00D8201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C61F1">
        <w:rPr>
          <w:rFonts w:ascii="Arial" w:eastAsia="Times New Roman" w:hAnsi="Arial" w:cs="Arial"/>
          <w:sz w:val="24"/>
          <w:szCs w:val="24"/>
          <w:lang w:eastAsia="ru-RU"/>
        </w:rPr>
        <w:t>Положение</w:t>
      </w:r>
    </w:p>
    <w:p w:rsidR="009E389B" w:rsidRPr="007C61F1" w:rsidRDefault="00D82012" w:rsidP="00D8201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C61F1">
        <w:rPr>
          <w:rFonts w:ascii="Arial" w:eastAsia="Times New Roman" w:hAnsi="Arial" w:cs="Arial"/>
          <w:sz w:val="24"/>
          <w:szCs w:val="24"/>
          <w:lang w:eastAsia="ru-RU"/>
        </w:rPr>
        <w:t>об утверждении Уставов казачьих обществ</w:t>
      </w:r>
    </w:p>
    <w:p w:rsidR="009E389B" w:rsidRPr="007C61F1" w:rsidRDefault="009E389B" w:rsidP="009E389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389B" w:rsidRPr="007C61F1" w:rsidRDefault="009E389B" w:rsidP="009E389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61F1">
        <w:rPr>
          <w:rFonts w:ascii="Arial" w:eastAsia="Times New Roman" w:hAnsi="Arial" w:cs="Arial"/>
          <w:sz w:val="24"/>
          <w:szCs w:val="24"/>
          <w:lang w:eastAsia="ru-RU"/>
        </w:rPr>
        <w:t xml:space="preserve">1. Утверждение Устава  казачьего общества осуществляется путем издания постановления администрации </w:t>
      </w:r>
      <w:proofErr w:type="spellStart"/>
      <w:r w:rsidR="00D82012" w:rsidRPr="007C61F1">
        <w:rPr>
          <w:rFonts w:ascii="Arial" w:eastAsia="Times New Roman" w:hAnsi="Arial" w:cs="Arial"/>
          <w:sz w:val="24"/>
          <w:szCs w:val="24"/>
          <w:lang w:eastAsia="ru-RU"/>
        </w:rPr>
        <w:t>Троснянского</w:t>
      </w:r>
      <w:proofErr w:type="spellEnd"/>
      <w:r w:rsidR="00D82012" w:rsidRPr="007C61F1">
        <w:rPr>
          <w:rFonts w:ascii="Arial" w:eastAsia="Times New Roman" w:hAnsi="Arial" w:cs="Arial"/>
          <w:sz w:val="24"/>
          <w:szCs w:val="24"/>
          <w:lang w:eastAsia="ru-RU"/>
        </w:rPr>
        <w:t xml:space="preserve"> района </w:t>
      </w:r>
      <w:r w:rsidRPr="007C61F1">
        <w:rPr>
          <w:rFonts w:ascii="Arial" w:eastAsia="Times New Roman" w:hAnsi="Arial" w:cs="Arial"/>
          <w:sz w:val="24"/>
          <w:szCs w:val="24"/>
          <w:lang w:eastAsia="ru-RU"/>
        </w:rPr>
        <w:t>"Об утверждении Уставов хуторского казачьего общества".</w:t>
      </w:r>
    </w:p>
    <w:p w:rsidR="009E389B" w:rsidRPr="007C61F1" w:rsidRDefault="009E389B" w:rsidP="009E389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61F1">
        <w:rPr>
          <w:rFonts w:ascii="Arial" w:eastAsia="Times New Roman" w:hAnsi="Arial" w:cs="Arial"/>
          <w:sz w:val="24"/>
          <w:szCs w:val="24"/>
          <w:lang w:eastAsia="ru-RU"/>
        </w:rPr>
        <w:t>2. Для утверждения Устава казачьего общества в администрацию представляются следующие документы:</w:t>
      </w:r>
    </w:p>
    <w:p w:rsidR="00D82012" w:rsidRPr="007C61F1" w:rsidRDefault="00D82012" w:rsidP="00D82012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p76"/>
      <w:bookmarkEnd w:id="0"/>
      <w:r w:rsidRPr="007C61F1">
        <w:rPr>
          <w:rFonts w:ascii="Arial" w:eastAsia="Times New Roman" w:hAnsi="Arial" w:cs="Arial"/>
          <w:sz w:val="24"/>
          <w:szCs w:val="24"/>
          <w:lang w:eastAsia="ru-RU"/>
        </w:rPr>
        <w:t>2.1. 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 представление об утверждении устава казачьего общества. К представлению прилагаются:</w:t>
      </w:r>
    </w:p>
    <w:p w:rsidR="00D82012" w:rsidRPr="007C61F1" w:rsidRDefault="00D82012" w:rsidP="00D82012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61F1">
        <w:rPr>
          <w:rFonts w:ascii="Arial" w:eastAsia="Times New Roman" w:hAnsi="Arial" w:cs="Arial"/>
          <w:sz w:val="24"/>
          <w:szCs w:val="24"/>
          <w:lang w:eastAsia="ru-RU"/>
        </w:rPr>
        <w:t xml:space="preserve"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</w:t>
      </w:r>
      <w:hyperlink r:id="rId5" w:history="1">
        <w:r w:rsidRPr="007C61F1">
          <w:rPr>
            <w:rFonts w:ascii="Arial" w:eastAsia="Times New Roman" w:hAnsi="Arial" w:cs="Arial"/>
            <w:sz w:val="24"/>
            <w:szCs w:val="24"/>
            <w:lang w:eastAsia="ru-RU"/>
          </w:rPr>
          <w:t>главами 4</w:t>
        </w:r>
      </w:hyperlink>
      <w:r w:rsidRPr="007C61F1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hyperlink r:id="rId6" w:history="1">
        <w:r w:rsidRPr="007C61F1">
          <w:rPr>
            <w:rFonts w:ascii="Arial" w:eastAsia="Times New Roman" w:hAnsi="Arial" w:cs="Arial"/>
            <w:sz w:val="24"/>
            <w:szCs w:val="24"/>
            <w:lang w:eastAsia="ru-RU"/>
          </w:rPr>
          <w:t>9.1</w:t>
        </w:r>
      </w:hyperlink>
      <w:r w:rsidRPr="007C61F1">
        <w:rPr>
          <w:rFonts w:ascii="Arial" w:eastAsia="Times New Roman" w:hAnsi="Arial" w:cs="Arial"/>
          <w:sz w:val="24"/>
          <w:szCs w:val="24"/>
          <w:lang w:eastAsia="ru-RU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D82012" w:rsidRPr="007C61F1" w:rsidRDefault="00D82012" w:rsidP="00D82012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61F1">
        <w:rPr>
          <w:rFonts w:ascii="Arial" w:eastAsia="Times New Roman" w:hAnsi="Arial" w:cs="Arial"/>
          <w:sz w:val="24"/>
          <w:szCs w:val="24"/>
          <w:lang w:eastAsia="ru-RU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D82012" w:rsidRPr="007C61F1" w:rsidRDefault="00D82012" w:rsidP="0072784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61F1">
        <w:rPr>
          <w:rFonts w:ascii="Arial" w:eastAsia="Times New Roman" w:hAnsi="Arial" w:cs="Arial"/>
          <w:sz w:val="24"/>
          <w:szCs w:val="24"/>
          <w:lang w:eastAsia="ru-RU"/>
        </w:rPr>
        <w:t>в) копии писем о согласовании устава казачьего общества  должностными лицами</w:t>
      </w:r>
      <w:r w:rsidR="00727846" w:rsidRPr="007C61F1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727846" w:rsidRPr="007C61F1">
        <w:rPr>
          <w:rFonts w:ascii="Arial" w:hAnsi="Arial" w:cs="Arial"/>
          <w:sz w:val="24"/>
          <w:szCs w:val="24"/>
        </w:rPr>
        <w:t xml:space="preserve"> </w:t>
      </w:r>
      <w:r w:rsidR="00727846" w:rsidRPr="007C61F1">
        <w:rPr>
          <w:rFonts w:ascii="Arial" w:eastAsia="Times New Roman" w:hAnsi="Arial" w:cs="Arial"/>
          <w:sz w:val="24"/>
          <w:szCs w:val="24"/>
          <w:lang w:eastAsia="ru-RU"/>
        </w:rPr>
        <w:t xml:space="preserve">названными в </w:t>
      </w:r>
      <w:hyperlink r:id="rId7" w:history="1">
        <w:r w:rsidR="00727846" w:rsidRPr="007C61F1">
          <w:rPr>
            <w:rFonts w:ascii="Arial" w:eastAsia="Times New Roman" w:hAnsi="Arial" w:cs="Arial"/>
            <w:sz w:val="24"/>
            <w:szCs w:val="24"/>
            <w:lang w:eastAsia="ru-RU"/>
          </w:rPr>
          <w:t>пунктах 2</w:t>
        </w:r>
      </w:hyperlink>
      <w:r w:rsidR="00727846" w:rsidRPr="007C61F1">
        <w:rPr>
          <w:rFonts w:ascii="Arial" w:eastAsia="Times New Roman" w:hAnsi="Arial" w:cs="Arial"/>
          <w:sz w:val="24"/>
          <w:szCs w:val="24"/>
          <w:lang w:eastAsia="ru-RU"/>
        </w:rPr>
        <w:t>-</w:t>
      </w:r>
      <w:hyperlink r:id="rId8" w:history="1">
        <w:r w:rsidR="00727846" w:rsidRPr="007C61F1">
          <w:rPr>
            <w:rFonts w:ascii="Arial" w:eastAsia="Times New Roman" w:hAnsi="Arial" w:cs="Arial"/>
            <w:sz w:val="24"/>
            <w:szCs w:val="24"/>
            <w:lang w:eastAsia="ru-RU"/>
          </w:rPr>
          <w:t>9</w:t>
        </w:r>
      </w:hyperlink>
      <w:r w:rsidR="00727846" w:rsidRPr="007C61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27846" w:rsidRPr="007C61F1">
        <w:rPr>
          <w:rFonts w:ascii="Arial" w:hAnsi="Arial" w:cs="Arial"/>
          <w:sz w:val="24"/>
          <w:szCs w:val="24"/>
        </w:rPr>
        <w:t>Типового положения о согласовании и утверждении уставов каз</w:t>
      </w:r>
      <w:r w:rsidR="001D397D" w:rsidRPr="007C61F1">
        <w:rPr>
          <w:rFonts w:ascii="Arial" w:hAnsi="Arial" w:cs="Arial"/>
          <w:sz w:val="24"/>
          <w:szCs w:val="24"/>
        </w:rPr>
        <w:t>ачьих обществ</w:t>
      </w:r>
      <w:r w:rsidR="00727846" w:rsidRPr="007C61F1">
        <w:rPr>
          <w:rFonts w:ascii="Arial" w:hAnsi="Arial" w:cs="Arial"/>
          <w:sz w:val="24"/>
          <w:szCs w:val="24"/>
        </w:rPr>
        <w:t>;</w:t>
      </w:r>
    </w:p>
    <w:p w:rsidR="00D82012" w:rsidRPr="007C61F1" w:rsidRDefault="00D82012" w:rsidP="00D82012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61F1">
        <w:rPr>
          <w:rFonts w:ascii="Arial" w:eastAsia="Times New Roman" w:hAnsi="Arial" w:cs="Arial"/>
          <w:sz w:val="24"/>
          <w:szCs w:val="24"/>
          <w:lang w:eastAsia="ru-RU"/>
        </w:rPr>
        <w:t>г) устав казачьего общества на бумажном носителе и в электронном виде.</w:t>
      </w:r>
    </w:p>
    <w:p w:rsidR="00D82012" w:rsidRPr="007C61F1" w:rsidRDefault="00D82012" w:rsidP="00D82012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p81"/>
      <w:bookmarkEnd w:id="1"/>
      <w:r w:rsidRPr="007C61F1">
        <w:rPr>
          <w:rFonts w:ascii="Arial" w:eastAsia="Times New Roman" w:hAnsi="Arial" w:cs="Arial"/>
          <w:sz w:val="24"/>
          <w:szCs w:val="24"/>
          <w:lang w:eastAsia="ru-RU"/>
        </w:rPr>
        <w:t>2.2. 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представление об утверждении устава казачьего общества. К представлению прилагаются:</w:t>
      </w:r>
    </w:p>
    <w:p w:rsidR="00D82012" w:rsidRPr="007C61F1" w:rsidRDefault="00D82012" w:rsidP="00D82012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61F1">
        <w:rPr>
          <w:rFonts w:ascii="Arial" w:eastAsia="Times New Roman" w:hAnsi="Arial" w:cs="Arial"/>
          <w:sz w:val="24"/>
          <w:szCs w:val="24"/>
          <w:lang w:eastAsia="ru-RU"/>
        </w:rPr>
        <w:t xml:space="preserve"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Гражданским </w:t>
      </w:r>
      <w:hyperlink r:id="rId9" w:history="1">
        <w:r w:rsidRPr="007C61F1">
          <w:rPr>
            <w:rFonts w:ascii="Arial" w:eastAsia="Times New Roman" w:hAnsi="Arial" w:cs="Arial"/>
            <w:sz w:val="24"/>
            <w:szCs w:val="24"/>
            <w:lang w:eastAsia="ru-RU"/>
          </w:rPr>
          <w:t>кодексом</w:t>
        </w:r>
      </w:hyperlink>
      <w:r w:rsidRPr="007C61F1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 и иными федеральными законами в сфере деятельности некоммерческих организаций;</w:t>
      </w:r>
    </w:p>
    <w:p w:rsidR="00D82012" w:rsidRPr="007C61F1" w:rsidRDefault="00D82012" w:rsidP="00D82012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61F1">
        <w:rPr>
          <w:rFonts w:ascii="Arial" w:eastAsia="Times New Roman" w:hAnsi="Arial" w:cs="Arial"/>
          <w:sz w:val="24"/>
          <w:szCs w:val="24"/>
          <w:lang w:eastAsia="ru-RU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D82012" w:rsidRPr="007C61F1" w:rsidRDefault="00D82012" w:rsidP="00D82012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61F1">
        <w:rPr>
          <w:rFonts w:ascii="Arial" w:eastAsia="Times New Roman" w:hAnsi="Arial" w:cs="Arial"/>
          <w:sz w:val="24"/>
          <w:szCs w:val="24"/>
          <w:lang w:eastAsia="ru-RU"/>
        </w:rPr>
        <w:t>в) копии писем о согласовании устава казачьего общества должностными лицами</w:t>
      </w:r>
      <w:r w:rsidR="001D397D" w:rsidRPr="007C61F1">
        <w:rPr>
          <w:rFonts w:ascii="Arial" w:eastAsia="Times New Roman" w:hAnsi="Arial" w:cs="Arial"/>
          <w:sz w:val="24"/>
          <w:szCs w:val="24"/>
          <w:lang w:eastAsia="ru-RU"/>
        </w:rPr>
        <w:t xml:space="preserve">, названными в </w:t>
      </w:r>
      <w:hyperlink r:id="rId10" w:history="1">
        <w:r w:rsidR="001D397D" w:rsidRPr="007C61F1">
          <w:rPr>
            <w:rFonts w:ascii="Arial" w:eastAsia="Times New Roman" w:hAnsi="Arial" w:cs="Arial"/>
            <w:sz w:val="24"/>
            <w:szCs w:val="24"/>
            <w:lang w:eastAsia="ru-RU"/>
          </w:rPr>
          <w:t>пунктах 2</w:t>
        </w:r>
      </w:hyperlink>
      <w:r w:rsidR="001D397D" w:rsidRPr="007C61F1">
        <w:rPr>
          <w:rFonts w:ascii="Arial" w:eastAsia="Times New Roman" w:hAnsi="Arial" w:cs="Arial"/>
          <w:sz w:val="24"/>
          <w:szCs w:val="24"/>
          <w:lang w:eastAsia="ru-RU"/>
        </w:rPr>
        <w:t>-</w:t>
      </w:r>
      <w:hyperlink r:id="rId11" w:history="1">
        <w:r w:rsidR="001D397D" w:rsidRPr="007C61F1">
          <w:rPr>
            <w:rFonts w:ascii="Arial" w:eastAsia="Times New Roman" w:hAnsi="Arial" w:cs="Arial"/>
            <w:sz w:val="24"/>
            <w:szCs w:val="24"/>
            <w:lang w:eastAsia="ru-RU"/>
          </w:rPr>
          <w:t>9</w:t>
        </w:r>
      </w:hyperlink>
      <w:r w:rsidR="001D397D" w:rsidRPr="007C61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D397D" w:rsidRPr="007C61F1">
        <w:rPr>
          <w:rFonts w:ascii="Arial" w:hAnsi="Arial" w:cs="Arial"/>
          <w:sz w:val="24"/>
          <w:szCs w:val="24"/>
        </w:rPr>
        <w:t>Типового положения о согласовании и утверждении уставов казачьих обществ</w:t>
      </w:r>
    </w:p>
    <w:p w:rsidR="00D82012" w:rsidRPr="007C61F1" w:rsidRDefault="00D82012" w:rsidP="00D82012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61F1">
        <w:rPr>
          <w:rFonts w:ascii="Arial" w:eastAsia="Times New Roman" w:hAnsi="Arial" w:cs="Arial"/>
          <w:sz w:val="24"/>
          <w:szCs w:val="24"/>
          <w:lang w:eastAsia="ru-RU"/>
        </w:rPr>
        <w:t>г) устав казачьего общества на бумажном носителе и в электронном виде.</w:t>
      </w:r>
    </w:p>
    <w:p w:rsidR="00D82012" w:rsidRPr="007C61F1" w:rsidRDefault="00D82012" w:rsidP="00D82012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61F1">
        <w:rPr>
          <w:rFonts w:ascii="Arial" w:eastAsia="Times New Roman" w:hAnsi="Arial" w:cs="Arial"/>
          <w:sz w:val="24"/>
          <w:szCs w:val="24"/>
          <w:lang w:eastAsia="ru-RU"/>
        </w:rPr>
        <w:t xml:space="preserve">3. Указанные в </w:t>
      </w:r>
      <w:hyperlink w:anchor="p76" w:history="1">
        <w:r w:rsidRPr="007C61F1">
          <w:rPr>
            <w:rFonts w:ascii="Arial" w:eastAsia="Times New Roman" w:hAnsi="Arial" w:cs="Arial"/>
            <w:sz w:val="24"/>
            <w:szCs w:val="24"/>
            <w:lang w:eastAsia="ru-RU"/>
          </w:rPr>
          <w:t>пунктах 2.1</w:t>
        </w:r>
      </w:hyperlink>
      <w:r w:rsidRPr="007C61F1">
        <w:rPr>
          <w:rFonts w:ascii="Arial" w:eastAsia="Times New Roman" w:hAnsi="Arial" w:cs="Arial"/>
          <w:sz w:val="24"/>
          <w:szCs w:val="24"/>
          <w:lang w:eastAsia="ru-RU"/>
        </w:rPr>
        <w:t>. и 2.2. настоящего положения 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:rsidR="00D82012" w:rsidRPr="007C61F1" w:rsidRDefault="00D82012" w:rsidP="00D82012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p87"/>
      <w:bookmarkEnd w:id="2"/>
      <w:r w:rsidRPr="007C61F1">
        <w:rPr>
          <w:rFonts w:ascii="Arial" w:eastAsia="Times New Roman" w:hAnsi="Arial" w:cs="Arial"/>
          <w:sz w:val="24"/>
          <w:szCs w:val="24"/>
          <w:lang w:eastAsia="ru-RU"/>
        </w:rPr>
        <w:t>4. Рассмотрение представленных для утверждения устава казачьего общества документов и принятие по ним решения производится в течение 30 календарных дней со дня поступления указанных документов.</w:t>
      </w:r>
    </w:p>
    <w:p w:rsidR="00D82012" w:rsidRPr="007C61F1" w:rsidRDefault="00D82012" w:rsidP="00D82012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p88"/>
      <w:bookmarkEnd w:id="3"/>
      <w:r w:rsidRPr="007C61F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5. По истечении срока, указанного в </w:t>
      </w:r>
      <w:hyperlink w:anchor="p87" w:history="1">
        <w:r w:rsidRPr="007C61F1">
          <w:rPr>
            <w:rFonts w:ascii="Arial" w:eastAsia="Times New Roman" w:hAnsi="Arial" w:cs="Arial"/>
            <w:sz w:val="24"/>
            <w:szCs w:val="24"/>
            <w:lang w:eastAsia="ru-RU"/>
          </w:rPr>
          <w:t>пункте 4</w:t>
        </w:r>
      </w:hyperlink>
      <w:r w:rsidRPr="007C61F1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положения, принимается решение об утверждении либо об отказе в утверждении устава казачьего общества. О принятом решении соответствующее должностное лицо уведомляет атамана казачьего общества либо уполномоченное лицо в письменной форме.</w:t>
      </w:r>
    </w:p>
    <w:p w:rsidR="00D82012" w:rsidRPr="007C61F1" w:rsidRDefault="00D82012" w:rsidP="00D82012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61F1">
        <w:rPr>
          <w:rFonts w:ascii="Arial" w:eastAsia="Times New Roman" w:hAnsi="Arial" w:cs="Arial"/>
          <w:sz w:val="24"/>
          <w:szCs w:val="24"/>
          <w:lang w:eastAsia="ru-RU"/>
        </w:rPr>
        <w:t>6. В случае принятия решения об отказе в утверждении устава казачьего общества в уведомлении указываются основания, послужившие причиной для принятия указанного решения.</w:t>
      </w:r>
    </w:p>
    <w:p w:rsidR="00D82012" w:rsidRPr="007C61F1" w:rsidRDefault="00D82012" w:rsidP="00D82012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61F1">
        <w:rPr>
          <w:rFonts w:ascii="Arial" w:eastAsia="Times New Roman" w:hAnsi="Arial" w:cs="Arial"/>
          <w:sz w:val="24"/>
          <w:szCs w:val="24"/>
          <w:lang w:eastAsia="ru-RU"/>
        </w:rPr>
        <w:t xml:space="preserve">7. Копия  постановления об утверждении устава казачьего общества направляется атаману казачьего общества либо уполномоченному лицу одновременно с уведомлением, указанным в </w:t>
      </w:r>
      <w:hyperlink w:anchor="p88" w:history="1">
        <w:r w:rsidRPr="007C61F1">
          <w:rPr>
            <w:rFonts w:ascii="Arial" w:eastAsia="Times New Roman" w:hAnsi="Arial" w:cs="Arial"/>
            <w:sz w:val="24"/>
            <w:szCs w:val="24"/>
            <w:lang w:eastAsia="ru-RU"/>
          </w:rPr>
          <w:t>пункте 5</w:t>
        </w:r>
      </w:hyperlink>
      <w:r w:rsidRPr="007C61F1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положения.</w:t>
      </w:r>
    </w:p>
    <w:p w:rsidR="00D82012" w:rsidRPr="007C61F1" w:rsidRDefault="00D82012" w:rsidP="00D82012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61F1">
        <w:rPr>
          <w:rFonts w:ascii="Arial" w:eastAsia="Times New Roman" w:hAnsi="Arial" w:cs="Arial"/>
          <w:sz w:val="24"/>
          <w:szCs w:val="24"/>
          <w:lang w:eastAsia="ru-RU"/>
        </w:rPr>
        <w:t>8. Основаниями для отказа в утверждении устава действующего казачьего общества являются:</w:t>
      </w:r>
    </w:p>
    <w:p w:rsidR="00D82012" w:rsidRPr="007C61F1" w:rsidRDefault="00D82012" w:rsidP="00D82012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C61F1">
        <w:rPr>
          <w:rFonts w:ascii="Arial" w:eastAsia="Times New Roman" w:hAnsi="Arial" w:cs="Arial"/>
          <w:sz w:val="24"/>
          <w:szCs w:val="24"/>
          <w:lang w:eastAsia="ru-RU"/>
        </w:rPr>
        <w:t xml:space="preserve">а) несоблюдение требований к порядку созыва и проведения заседания высшего органа управления казачьего общества, установленных Гражданским </w:t>
      </w:r>
      <w:hyperlink r:id="rId12" w:history="1">
        <w:r w:rsidRPr="007C61F1">
          <w:rPr>
            <w:rFonts w:ascii="Arial" w:eastAsia="Times New Roman" w:hAnsi="Arial" w:cs="Arial"/>
            <w:sz w:val="24"/>
            <w:szCs w:val="24"/>
            <w:lang w:eastAsia="ru-RU"/>
          </w:rPr>
          <w:t>кодексом</w:t>
        </w:r>
      </w:hyperlink>
      <w:r w:rsidRPr="007C61F1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 и иными федеральными законами в сфере деятельности некоммерческих организаций, а также уставом казачьего общества;</w:t>
      </w:r>
      <w:proofErr w:type="gramEnd"/>
    </w:p>
    <w:p w:rsidR="00D82012" w:rsidRPr="007C61F1" w:rsidRDefault="00D82012" w:rsidP="00D82012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61F1">
        <w:rPr>
          <w:rFonts w:ascii="Arial" w:eastAsia="Times New Roman" w:hAnsi="Arial" w:cs="Arial"/>
          <w:sz w:val="24"/>
          <w:szCs w:val="24"/>
          <w:lang w:eastAsia="ru-RU"/>
        </w:rPr>
        <w:t xml:space="preserve">б) непредставление или представление неполного комплекта документов, предусмотренных </w:t>
      </w:r>
      <w:hyperlink r:id="rId13" w:history="1">
        <w:r w:rsidRPr="007C61F1">
          <w:rPr>
            <w:rFonts w:ascii="Arial" w:eastAsia="Times New Roman" w:hAnsi="Arial" w:cs="Arial"/>
            <w:sz w:val="24"/>
            <w:szCs w:val="24"/>
            <w:lang w:eastAsia="ru-RU"/>
          </w:rPr>
          <w:t>пунктом 2.1</w:t>
        </w:r>
      </w:hyperlink>
      <w:r w:rsidRPr="007C61F1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D82012" w:rsidRPr="007C61F1" w:rsidRDefault="00D82012" w:rsidP="00D82012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61F1">
        <w:rPr>
          <w:rFonts w:ascii="Arial" w:eastAsia="Times New Roman" w:hAnsi="Arial" w:cs="Arial"/>
          <w:sz w:val="24"/>
          <w:szCs w:val="24"/>
          <w:lang w:eastAsia="ru-RU"/>
        </w:rPr>
        <w:t>в) наличие в представленных документах недостоверных или неполных сведений.</w:t>
      </w:r>
    </w:p>
    <w:p w:rsidR="00D82012" w:rsidRPr="007C61F1" w:rsidRDefault="00727846" w:rsidP="00D82012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" w:name="p101"/>
      <w:bookmarkEnd w:id="4"/>
      <w:r w:rsidRPr="007C61F1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D82012" w:rsidRPr="007C61F1">
        <w:rPr>
          <w:rFonts w:ascii="Arial" w:eastAsia="Times New Roman" w:hAnsi="Arial" w:cs="Arial"/>
          <w:sz w:val="24"/>
          <w:szCs w:val="24"/>
          <w:lang w:eastAsia="ru-RU"/>
        </w:rPr>
        <w:t>. Основаниями для отказа в утверждении устава создаваемого казачьего общества являются:</w:t>
      </w:r>
    </w:p>
    <w:p w:rsidR="00D82012" w:rsidRPr="007C61F1" w:rsidRDefault="00D82012" w:rsidP="00D82012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61F1">
        <w:rPr>
          <w:rFonts w:ascii="Arial" w:eastAsia="Times New Roman" w:hAnsi="Arial" w:cs="Arial"/>
          <w:sz w:val="24"/>
          <w:szCs w:val="24"/>
          <w:lang w:eastAsia="ru-RU"/>
        </w:rPr>
        <w:t xml:space="preserve">а) несоблюдение требований к порядку созыва и проведения заседания учредительного собрания (круга, сбора) казачьего общества, установленных Гражданским </w:t>
      </w:r>
      <w:hyperlink r:id="rId14" w:history="1">
        <w:r w:rsidRPr="007C61F1">
          <w:rPr>
            <w:rFonts w:ascii="Arial" w:eastAsia="Times New Roman" w:hAnsi="Arial" w:cs="Arial"/>
            <w:sz w:val="24"/>
            <w:szCs w:val="24"/>
            <w:lang w:eastAsia="ru-RU"/>
          </w:rPr>
          <w:t>кодексом</w:t>
        </w:r>
      </w:hyperlink>
      <w:r w:rsidRPr="007C61F1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 и иными федеральными законами в сфере деятельности некоммерческих организаций;</w:t>
      </w:r>
    </w:p>
    <w:p w:rsidR="00D82012" w:rsidRPr="007C61F1" w:rsidRDefault="00D82012" w:rsidP="00D82012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61F1">
        <w:rPr>
          <w:rFonts w:ascii="Arial" w:eastAsia="Times New Roman" w:hAnsi="Arial" w:cs="Arial"/>
          <w:sz w:val="24"/>
          <w:szCs w:val="24"/>
          <w:lang w:eastAsia="ru-RU"/>
        </w:rPr>
        <w:t xml:space="preserve">б) непредставление или представление неполного комплекта документов, предусмотренных </w:t>
      </w:r>
      <w:hyperlink r:id="rId15" w:history="1">
        <w:r w:rsidR="00727846" w:rsidRPr="007C61F1">
          <w:rPr>
            <w:rFonts w:ascii="Arial" w:eastAsia="Times New Roman" w:hAnsi="Arial" w:cs="Arial"/>
            <w:sz w:val="24"/>
            <w:szCs w:val="24"/>
            <w:lang w:eastAsia="ru-RU"/>
          </w:rPr>
          <w:t>пунктом 2.</w:t>
        </w:r>
        <w:r w:rsidRPr="007C61F1">
          <w:rPr>
            <w:rFonts w:ascii="Arial" w:eastAsia="Times New Roman" w:hAnsi="Arial" w:cs="Arial"/>
            <w:sz w:val="24"/>
            <w:szCs w:val="24"/>
            <w:lang w:eastAsia="ru-RU"/>
          </w:rPr>
          <w:t>2</w:t>
        </w:r>
      </w:hyperlink>
      <w:r w:rsidRPr="007C61F1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D82012" w:rsidRPr="007C61F1" w:rsidRDefault="00D82012" w:rsidP="00D82012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61F1">
        <w:rPr>
          <w:rFonts w:ascii="Arial" w:eastAsia="Times New Roman" w:hAnsi="Arial" w:cs="Arial"/>
          <w:sz w:val="24"/>
          <w:szCs w:val="24"/>
          <w:lang w:eastAsia="ru-RU"/>
        </w:rPr>
        <w:t>в) наличия в представленных документах недостоверных или неполных сведений.</w:t>
      </w:r>
    </w:p>
    <w:p w:rsidR="00D82012" w:rsidRPr="007C61F1" w:rsidRDefault="00727846" w:rsidP="00D82012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61F1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="00D82012" w:rsidRPr="007C61F1">
        <w:rPr>
          <w:rFonts w:ascii="Arial" w:eastAsia="Times New Roman" w:hAnsi="Arial" w:cs="Arial"/>
          <w:sz w:val="24"/>
          <w:szCs w:val="24"/>
          <w:lang w:eastAsia="ru-RU"/>
        </w:rPr>
        <w:t xml:space="preserve">. Отказ в утверждении устава казачьего общества не является препятствием для повторного направления представления об утверждении устава казачьего общества и документов, предусмотренных </w:t>
      </w:r>
      <w:hyperlink r:id="rId16" w:history="1">
        <w:r w:rsidRPr="007C61F1">
          <w:rPr>
            <w:rFonts w:ascii="Arial" w:eastAsia="Times New Roman" w:hAnsi="Arial" w:cs="Arial"/>
            <w:sz w:val="24"/>
            <w:szCs w:val="24"/>
            <w:lang w:eastAsia="ru-RU"/>
          </w:rPr>
          <w:t>пунктами 2.</w:t>
        </w:r>
        <w:r w:rsidR="00D82012" w:rsidRPr="007C61F1">
          <w:rPr>
            <w:rFonts w:ascii="Arial" w:eastAsia="Times New Roman" w:hAnsi="Arial" w:cs="Arial"/>
            <w:sz w:val="24"/>
            <w:szCs w:val="24"/>
            <w:lang w:eastAsia="ru-RU"/>
          </w:rPr>
          <w:t>1</w:t>
        </w:r>
      </w:hyperlink>
      <w:r w:rsidR="00D82012" w:rsidRPr="007C61F1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hyperlink r:id="rId17" w:history="1">
        <w:r w:rsidRPr="007C61F1">
          <w:rPr>
            <w:rFonts w:ascii="Arial" w:eastAsia="Times New Roman" w:hAnsi="Arial" w:cs="Arial"/>
            <w:sz w:val="24"/>
            <w:szCs w:val="24"/>
            <w:lang w:eastAsia="ru-RU"/>
          </w:rPr>
          <w:t>2.</w:t>
        </w:r>
        <w:r w:rsidR="00D82012" w:rsidRPr="007C61F1">
          <w:rPr>
            <w:rFonts w:ascii="Arial" w:eastAsia="Times New Roman" w:hAnsi="Arial" w:cs="Arial"/>
            <w:sz w:val="24"/>
            <w:szCs w:val="24"/>
            <w:lang w:eastAsia="ru-RU"/>
          </w:rPr>
          <w:t>2</w:t>
        </w:r>
      </w:hyperlink>
      <w:r w:rsidR="00D82012" w:rsidRPr="007C61F1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положения, при условии устранения оснований, послуживших причиной для принятия указанного решения.</w:t>
      </w:r>
    </w:p>
    <w:p w:rsidR="00D82012" w:rsidRPr="007C61F1" w:rsidRDefault="00D82012" w:rsidP="00D82012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61F1">
        <w:rPr>
          <w:rFonts w:ascii="Arial" w:eastAsia="Times New Roman" w:hAnsi="Arial" w:cs="Arial"/>
          <w:sz w:val="24"/>
          <w:szCs w:val="24"/>
          <w:lang w:eastAsia="ru-RU"/>
        </w:rPr>
        <w:t xml:space="preserve">Повторное представление об утверждении устава казачьего общества и документов, предусмотренных </w:t>
      </w:r>
      <w:hyperlink r:id="rId18" w:history="1">
        <w:r w:rsidR="00727846" w:rsidRPr="007C61F1">
          <w:rPr>
            <w:rFonts w:ascii="Arial" w:eastAsia="Times New Roman" w:hAnsi="Arial" w:cs="Arial"/>
            <w:sz w:val="24"/>
            <w:szCs w:val="24"/>
            <w:lang w:eastAsia="ru-RU"/>
          </w:rPr>
          <w:t>пунктами 2.</w:t>
        </w:r>
        <w:r w:rsidRPr="007C61F1">
          <w:rPr>
            <w:rFonts w:ascii="Arial" w:eastAsia="Times New Roman" w:hAnsi="Arial" w:cs="Arial"/>
            <w:sz w:val="24"/>
            <w:szCs w:val="24"/>
            <w:lang w:eastAsia="ru-RU"/>
          </w:rPr>
          <w:t>1</w:t>
        </w:r>
      </w:hyperlink>
      <w:r w:rsidRPr="007C61F1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hyperlink r:id="rId19" w:history="1">
        <w:r w:rsidR="00727846" w:rsidRPr="007C61F1">
          <w:rPr>
            <w:rFonts w:ascii="Arial" w:eastAsia="Times New Roman" w:hAnsi="Arial" w:cs="Arial"/>
            <w:sz w:val="24"/>
            <w:szCs w:val="24"/>
            <w:lang w:eastAsia="ru-RU"/>
          </w:rPr>
          <w:t>2.</w:t>
        </w:r>
        <w:r w:rsidRPr="007C61F1">
          <w:rPr>
            <w:rFonts w:ascii="Arial" w:eastAsia="Times New Roman" w:hAnsi="Arial" w:cs="Arial"/>
            <w:sz w:val="24"/>
            <w:szCs w:val="24"/>
            <w:lang w:eastAsia="ru-RU"/>
          </w:rPr>
          <w:t>2</w:t>
        </w:r>
      </w:hyperlink>
      <w:r w:rsidRPr="007C61F1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положения, и принятие по этому представлению решения осуществляются в порядке, предусмотренном </w:t>
      </w:r>
      <w:hyperlink r:id="rId20" w:history="1">
        <w:r w:rsidRPr="007C61F1">
          <w:rPr>
            <w:rFonts w:ascii="Arial" w:eastAsia="Times New Roman" w:hAnsi="Arial" w:cs="Arial"/>
            <w:sz w:val="24"/>
            <w:szCs w:val="24"/>
            <w:lang w:eastAsia="ru-RU"/>
          </w:rPr>
          <w:t>пунктами 3</w:t>
        </w:r>
      </w:hyperlink>
      <w:r w:rsidR="00727846" w:rsidRPr="007C61F1">
        <w:rPr>
          <w:rFonts w:ascii="Arial" w:eastAsia="Times New Roman" w:hAnsi="Arial" w:cs="Arial"/>
          <w:sz w:val="24"/>
          <w:szCs w:val="24"/>
          <w:lang w:eastAsia="ru-RU"/>
        </w:rPr>
        <w:t>-9</w:t>
      </w:r>
      <w:r w:rsidRPr="007C61F1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положения.</w:t>
      </w:r>
    </w:p>
    <w:p w:rsidR="00D82012" w:rsidRPr="007C61F1" w:rsidRDefault="00D82012" w:rsidP="00D82012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61F1">
        <w:rPr>
          <w:rFonts w:ascii="Arial" w:eastAsia="Times New Roman" w:hAnsi="Arial" w:cs="Arial"/>
          <w:sz w:val="24"/>
          <w:szCs w:val="24"/>
          <w:lang w:eastAsia="ru-RU"/>
        </w:rPr>
        <w:t>Предельное количество повторных направлений представления об утверждении устава казачьего общества и документов</w:t>
      </w:r>
      <w:r w:rsidR="00727846" w:rsidRPr="007C61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C61F1">
        <w:rPr>
          <w:rFonts w:ascii="Arial" w:eastAsia="Times New Roman" w:hAnsi="Arial" w:cs="Arial"/>
          <w:sz w:val="24"/>
          <w:szCs w:val="24"/>
          <w:lang w:eastAsia="ru-RU"/>
        </w:rPr>
        <w:t>не ограничено.</w:t>
      </w:r>
    </w:p>
    <w:p w:rsidR="00E47906" w:rsidRPr="007C61F1" w:rsidRDefault="00E47906">
      <w:pPr>
        <w:rPr>
          <w:rFonts w:ascii="Arial" w:hAnsi="Arial" w:cs="Arial"/>
          <w:sz w:val="24"/>
          <w:szCs w:val="24"/>
        </w:rPr>
      </w:pPr>
    </w:p>
    <w:sectPr w:rsidR="00E47906" w:rsidRPr="007C61F1" w:rsidSect="00E47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E389B"/>
    <w:rsid w:val="00116678"/>
    <w:rsid w:val="001D397D"/>
    <w:rsid w:val="002E6AC4"/>
    <w:rsid w:val="00337EBD"/>
    <w:rsid w:val="0060477C"/>
    <w:rsid w:val="00727846"/>
    <w:rsid w:val="0075500F"/>
    <w:rsid w:val="00775221"/>
    <w:rsid w:val="007C61F1"/>
    <w:rsid w:val="009E389B"/>
    <w:rsid w:val="00AB76C1"/>
    <w:rsid w:val="00D1402F"/>
    <w:rsid w:val="00D82012"/>
    <w:rsid w:val="00D91481"/>
    <w:rsid w:val="00E47906"/>
    <w:rsid w:val="00E71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89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E38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1A75979ED464BA3987925695C49D0B06&amp;req=doc&amp;base=RZR&amp;n=358147&amp;dst=100018&amp;fld=134&amp;date=19.11.2020" TargetMode="External"/><Relationship Id="rId13" Type="http://schemas.openxmlformats.org/officeDocument/2006/relationships/hyperlink" Target="https://login.consultant.ru/link/?rnd=1A75979ED464BA3987925695C49D0B06&amp;req=doc&amp;base=RZR&amp;n=358147&amp;dst=100056&amp;fld=134&amp;date=19.11.2020" TargetMode="External"/><Relationship Id="rId18" Type="http://schemas.openxmlformats.org/officeDocument/2006/relationships/hyperlink" Target="https://login.consultant.ru/link/?rnd=1A75979ED464BA3987925695C49D0B06&amp;req=doc&amp;base=RZR&amp;n=358147&amp;dst=100056&amp;fld=134&amp;date=19.11.2020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nd=1A75979ED464BA3987925695C49D0B06&amp;req=doc&amp;base=RZR&amp;n=358147&amp;dst=100011&amp;fld=134&amp;date=19.11.2020" TargetMode="External"/><Relationship Id="rId12" Type="http://schemas.openxmlformats.org/officeDocument/2006/relationships/hyperlink" Target="https://login.consultant.ru/link/?rnd=1A75979ED464BA3987925695C49D0B06&amp;req=doc&amp;base=RZR&amp;n=358825&amp;REFFIELD=134&amp;REFDST=100078&amp;REFDOC=358147&amp;REFBASE=RZR&amp;stat=refcode%3D16876%3Bindex%3D98&amp;date=19.11.2020" TargetMode="External"/><Relationship Id="rId17" Type="http://schemas.openxmlformats.org/officeDocument/2006/relationships/hyperlink" Target="https://login.consultant.ru/link/?rnd=1A75979ED464BA3987925695C49D0B06&amp;req=doc&amp;base=RZR&amp;n=358147&amp;dst=100061&amp;fld=134&amp;date=19.11.202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nd=1A75979ED464BA3987925695C49D0B06&amp;req=doc&amp;base=RZR&amp;n=358147&amp;dst=100056&amp;fld=134&amp;date=19.11.2020" TargetMode="External"/><Relationship Id="rId20" Type="http://schemas.openxmlformats.org/officeDocument/2006/relationships/hyperlink" Target="https://login.consultant.ru/link/?rnd=1A75979ED464BA3987925695C49D0B06&amp;req=doc&amp;base=RZR&amp;n=358147&amp;dst=100066&amp;fld=134&amp;date=19.11.202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nd=1A75979ED464BA3987925695C49D0B06&amp;req=doc&amp;base=RZR&amp;n=358825&amp;dst=411&amp;fld=134&amp;REFFIELD=134&amp;REFDST=100057&amp;REFDOC=358147&amp;REFBASE=RZR&amp;stat=refcode%3D16876%3Bdstident%3D411%3Bindex%3D77&amp;date=19.11.2020" TargetMode="External"/><Relationship Id="rId11" Type="http://schemas.openxmlformats.org/officeDocument/2006/relationships/hyperlink" Target="https://login.consultant.ru/link/?rnd=1A75979ED464BA3987925695C49D0B06&amp;req=doc&amp;base=RZR&amp;n=358147&amp;dst=100018&amp;fld=134&amp;date=19.11.2020" TargetMode="External"/><Relationship Id="rId5" Type="http://schemas.openxmlformats.org/officeDocument/2006/relationships/hyperlink" Target="https://login.consultant.ru/link/?rnd=1A75979ED464BA3987925695C49D0B06&amp;req=doc&amp;base=RZR&amp;n=358825&amp;dst=100264&amp;fld=134&amp;REFFIELD=134&amp;REFDST=100057&amp;REFDOC=358147&amp;REFBASE=RZR&amp;stat=refcode%3D16876%3Bdstident%3D100264%3Bindex%3D77&amp;date=19.11.2020" TargetMode="External"/><Relationship Id="rId15" Type="http://schemas.openxmlformats.org/officeDocument/2006/relationships/hyperlink" Target="https://login.consultant.ru/link/?rnd=1A75979ED464BA3987925695C49D0B06&amp;req=doc&amp;base=RZR&amp;n=358147&amp;dst=100061&amp;fld=134&amp;date=19.11.2020" TargetMode="External"/><Relationship Id="rId10" Type="http://schemas.openxmlformats.org/officeDocument/2006/relationships/hyperlink" Target="https://login.consultant.ru/link/?rnd=1A75979ED464BA3987925695C49D0B06&amp;req=doc&amp;base=RZR&amp;n=358147&amp;dst=100011&amp;fld=134&amp;date=19.11.2020" TargetMode="External"/><Relationship Id="rId19" Type="http://schemas.openxmlformats.org/officeDocument/2006/relationships/hyperlink" Target="https://login.consultant.ru/link/?rnd=1A75979ED464BA3987925695C49D0B06&amp;req=doc&amp;base=RZR&amp;n=358147&amp;dst=100061&amp;fld=134&amp;date=19.11.202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login.consultant.ru/link/?rnd=1A75979ED464BA3987925695C49D0B06&amp;req=doc&amp;base=RZR&amp;n=358825&amp;REFFIELD=134&amp;REFDST=100062&amp;REFDOC=358147&amp;REFBASE=RZR&amp;stat=refcode%3D16876%3Bindex%3D82&amp;date=19.11.2020" TargetMode="External"/><Relationship Id="rId14" Type="http://schemas.openxmlformats.org/officeDocument/2006/relationships/hyperlink" Target="https://login.consultant.ru/link/?rnd=1A75979ED464BA3987925695C49D0B06&amp;req=doc&amp;base=RZR&amp;n=358825&amp;REFFIELD=134&amp;REFDST=100082&amp;REFDOC=358147&amp;REFBASE=RZR&amp;stat=refcode%3D16876%3Bindex%3D102&amp;date=19.11.202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1418</Words>
  <Characters>8084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8</cp:revision>
  <cp:lastPrinted>2020-12-01T08:36:00Z</cp:lastPrinted>
  <dcterms:created xsi:type="dcterms:W3CDTF">2020-11-19T13:28:00Z</dcterms:created>
  <dcterms:modified xsi:type="dcterms:W3CDTF">2021-01-27T13:32:00Z</dcterms:modified>
</cp:coreProperties>
</file>